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11" w:rsidRDefault="00C43F11" w:rsidP="00C43F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WZÓR REGULAMINU</w:t>
      </w:r>
    </w:p>
    <w:p w:rsidR="00C43F11" w:rsidRDefault="00C43F11" w:rsidP="00C43F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PRACOWNI INFORMATYCZNEJ</w:t>
      </w:r>
    </w:p>
    <w:p w:rsidR="00C43F11" w:rsidRDefault="00C43F11" w:rsidP="00C43F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3F11" w:rsidRDefault="00C43F11" w:rsidP="00C43F11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W pracowni odbywają się zajęcia wymagające stosowania technik komputerowych. </w:t>
      </w:r>
    </w:p>
    <w:p w:rsidR="00C43F11" w:rsidRDefault="00C43F11" w:rsidP="00C43F11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1. Studenci mogą pracować w pracowni jedynie pod opieką nauczyciela. Wstęp do pracowni dozwolony jest tylko za jego zgodą i wiedzą. Każdy uczeń pracuje przy wyznaczonym przez nauczyciela stanowisku i nie zmienia go bez polecenia.</w:t>
      </w:r>
    </w:p>
    <w:p w:rsidR="00C43F11" w:rsidRDefault="00C43F11" w:rsidP="00C43F11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2. Korzystający z pracowni zobowiązani są do zachowania ładu i porządku na stanowiskach.</w:t>
      </w:r>
    </w:p>
    <w:p w:rsidR="00C43F11" w:rsidRDefault="00C43F11" w:rsidP="00C43F11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3. Nie wolno wnosić do pracowni jedzenia, picia, toreb, plecaków, odzieży wierzchniej itp. </w:t>
      </w:r>
    </w:p>
    <w:p w:rsidR="00C43F11" w:rsidRDefault="00C43F11" w:rsidP="00C43F11">
      <w:pPr>
        <w:autoSpaceDE w:val="0"/>
        <w:autoSpaceDN w:val="0"/>
        <w:adjustRightInd w:val="0"/>
        <w:ind w:left="284" w:hanging="1"/>
        <w:jc w:val="both"/>
        <w:rPr>
          <w:color w:val="000000"/>
        </w:rPr>
      </w:pPr>
      <w:r>
        <w:rPr>
          <w:color w:val="000000"/>
        </w:rPr>
        <w:t xml:space="preserve">Zasobami sprzętowymi i programowymi zarządza nauczyciel. To on przydziela każdemu użytkownikowi prawa do konkretnych zasobów lokalnej sieci komputerowej. Zabronione jest podejmowanie działań mających na celu uzyskanie dostępu do wszystkich zasobów sieci. </w:t>
      </w:r>
    </w:p>
    <w:p w:rsidR="00C43F11" w:rsidRDefault="00C43F11" w:rsidP="00C43F11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4. Studenci mają prawo używać wyłącznie własnych kont w sieci komputerowej. </w:t>
      </w:r>
    </w:p>
    <w:p w:rsidR="00C43F11" w:rsidRDefault="00C43F11" w:rsidP="00C43F11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5. Użytkownicy mają obowiązek zadbać o ochronę swoich zasobów poprzez częstą zmianę hasła i nie udostępnianie ich innym użytkownikom sieci. </w:t>
      </w:r>
    </w:p>
    <w:p w:rsidR="00C43F11" w:rsidRDefault="00C43F11" w:rsidP="00C43F11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6. O podejrzeniu naruszenia integralności danych przechowywanych na lokalnym koncie należy niezwłocznie poinformować administratora sieci.</w:t>
      </w:r>
    </w:p>
    <w:p w:rsidR="00C43F11" w:rsidRDefault="00C43F11" w:rsidP="00C43F11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Studentom zabrania się:</w:t>
      </w:r>
    </w:p>
    <w:p w:rsidR="00C43F11" w:rsidRDefault="00C43F11" w:rsidP="00C43F11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- samowolnego uruchamiania, przyłączania sprzętu, okablowania. Niedozwolone jest dokonywanie przez użytkowników napraw, rekonfiguracji sprzętu, manipulowanie sprzętem przełączania i odłączania klawiatur, monitorów, rozkręcania jednostek centralnych itp. </w:t>
      </w:r>
    </w:p>
    <w:p w:rsidR="00C43F11" w:rsidRDefault="00C43F11" w:rsidP="00C43F11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- dokonywania zmian w strukturze danych na dyskach komputerów,</w:t>
      </w:r>
    </w:p>
    <w:p w:rsidR="00C43F11" w:rsidRDefault="00C43F11" w:rsidP="00C43F11">
      <w:pPr>
        <w:pStyle w:val="Tekstpodstawowywcity"/>
      </w:pPr>
      <w:r>
        <w:t>- instalowania na dyskach lokalnych komputerów znajdujących się w pracowni oprogramowania przyniesionego z zewnątrz i usuwania programów zainstalowanych przez nauczyciela,</w:t>
      </w:r>
    </w:p>
    <w:p w:rsidR="00C43F11" w:rsidRDefault="00C43F11" w:rsidP="00C43F11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- zmieniania ustawienia sprzętu i zainstalowanych programów, Składowanie własnych i usuwanie istniejących na dyskach twardych plików jest niedozwolone. Własne dane należy przechowywać na indywidualnym koncie w lokalnej sieci komputerowej. </w:t>
      </w:r>
    </w:p>
    <w:p w:rsidR="00C43F11" w:rsidRDefault="00C43F11" w:rsidP="00C43F11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- przesyłania wiadomości do innych użytkowników, zawierających obraźliwe treści,</w:t>
      </w:r>
    </w:p>
    <w:p w:rsidR="00C43F11" w:rsidRDefault="00C43F11" w:rsidP="00C43F11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- przesyłania tego samego listu w wielu egzemplarzach, do wielu użytkowników (tzw. spam),</w:t>
      </w:r>
    </w:p>
    <w:p w:rsidR="00C43F11" w:rsidRDefault="00C43F11" w:rsidP="00C43F11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- przechowywania plików o treści sprzecznej z ogólnie przyjętymi normami moralnymi,</w:t>
      </w:r>
    </w:p>
    <w:p w:rsidR="00C43F11" w:rsidRDefault="00C43F11" w:rsidP="00C43F11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- uruchamianie i praca przy zdjętej obudowie jednostki centralnej jest niedozwolone gdyż może być przyczyną wypadku - porażenia prądem elektrycznym. </w:t>
      </w:r>
    </w:p>
    <w:p w:rsidR="00C43F11" w:rsidRDefault="00C43F11" w:rsidP="00C43F11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43F11" w:rsidRDefault="00C43F11" w:rsidP="00C43F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Uwaga  </w:t>
      </w:r>
      <w:r>
        <w:rPr>
          <w:color w:val="000000"/>
        </w:rPr>
        <w:t>Po stwierdzeniu, że w zasobach użytkowników znajdują się pliki pornograficzne i inne niedozwolone dane, konto takiego użytkownika może zostać nieodwracalnie skasowane bez uprzedzenia. W trosce o ochronę antywirusową i poprawną pracę systemu, zabrania się samowolnego używania w pracowni własnych dyskietek. Użycie dyskietek możliwe jest jedynie po uzyskaniu zgody nauczyciela i sprawdzeniu programem antywirusowym. Nie wolno tworzyć oraz eksperymentować z programami wirusowymi, niszczącymi zasoby programowe i sprzętowe.</w:t>
      </w:r>
    </w:p>
    <w:p w:rsidR="00C43F11" w:rsidRDefault="00C43F11" w:rsidP="00C43F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 Internetu można korzystać jedynie do celów dydaktycznych.</w:t>
      </w:r>
    </w:p>
    <w:p w:rsidR="00C43F11" w:rsidRDefault="00C43F11" w:rsidP="00C43F1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Wykorzystywanie sprzętu komputerowego pracowni do gier komputerowych jest niedozwolone. </w:t>
      </w:r>
    </w:p>
    <w:p w:rsidR="00C43F11" w:rsidRDefault="00C43F11" w:rsidP="00C43F11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1. Osoby zachowujące się głośno, łamiące zasady regulaminu, wykonujące pracę inną niż wynikającą z planu lekcji zostaną wyproszone z pracowni. </w:t>
      </w:r>
    </w:p>
    <w:p w:rsidR="00C43F11" w:rsidRDefault="00C43F11" w:rsidP="00C43F11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2. Użytkownicy ponoszą odpowiedzialność finansową za szkody spowodowane niewłaściwym użytkowaniem sprzętu komputerowego. </w:t>
      </w:r>
    </w:p>
    <w:p w:rsidR="00C43F11" w:rsidRDefault="00C43F11" w:rsidP="00C43F11">
      <w:pPr>
        <w:autoSpaceDE w:val="0"/>
        <w:autoSpaceDN w:val="0"/>
        <w:adjustRightInd w:val="0"/>
        <w:jc w:val="both"/>
        <w:rPr>
          <w:color w:val="000000"/>
        </w:rPr>
      </w:pPr>
    </w:p>
    <w:p w:rsidR="00C43F11" w:rsidRDefault="00C43F11" w:rsidP="00C43F1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Przed rozpoczęciem zajęć</w:t>
      </w:r>
    </w:p>
    <w:p w:rsidR="00C43F11" w:rsidRDefault="00C43F11" w:rsidP="00C43F11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Przed przystąpieniem do pracy, student zobowiązany jest sprawdzić sprawność sprzętu na którym zamierza pracować. O zauważonych usterkach należy poinformować nauczyciela. </w:t>
      </w:r>
    </w:p>
    <w:p w:rsidR="00C43F11" w:rsidRDefault="00C43F11" w:rsidP="00C43F11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Przygotowanie stanowisk pracy: </w:t>
      </w:r>
      <w:r>
        <w:rPr>
          <w:color w:val="000000"/>
        </w:rPr>
        <w:t>przewietrzyć salę, wyregulować krzesło, nachylenie monitora, zadbać o prawidłowe oświetlenie (tak, by nie było tzw. olśnień), oczyścić z kurzu powierzchnię ekranu ściereczką antystatyczną lub bawełnianą.</w:t>
      </w:r>
    </w:p>
    <w:p w:rsidR="00C43F11" w:rsidRDefault="00C43F11" w:rsidP="00C43F11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Po zakończeniu zajęć należy uporządkować swoje stanowisko. Po uzyskaniu zgody nauczyciela uczeń może opuścić salę.</w:t>
      </w:r>
    </w:p>
    <w:p w:rsidR="00C43F11" w:rsidRDefault="00C43F11" w:rsidP="00C43F11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 xml:space="preserve">Ważne </w:t>
      </w:r>
      <w:r>
        <w:rPr>
          <w:color w:val="000000"/>
        </w:rPr>
        <w:t xml:space="preserve">W przypadku zauważenia iskrzenia lub wydobywającego się z komputera dymu, wyczucia swądu tlącej się izolacji, spostrzeżenia innych objawów mogących spowodować pożar, należy natychmiast wyłączyć zasilanie główne i powiadomić o tym fakcie nauczyciela prowadzącego zajęcia. </w:t>
      </w:r>
    </w:p>
    <w:p w:rsidR="00C43F11" w:rsidRDefault="00C43F11" w:rsidP="00C43F11">
      <w:pPr>
        <w:pStyle w:val="Tekstpodstawowywcity2"/>
      </w:pPr>
      <w:r>
        <w:t xml:space="preserve">W razie wypadku (np. porażenia prądem) natychmiast wyłączyć zasilanie komputera. Udzielić pomocy poszkodowanemu, jednocześnie powiadomić nauczyciela. </w:t>
      </w:r>
    </w:p>
    <w:p w:rsidR="00C43F11" w:rsidRDefault="00C43F11" w:rsidP="00C43F11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43F11" w:rsidRDefault="00C43F11" w:rsidP="00C43F11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Dnia                             Opracował</w:t>
      </w:r>
      <w:r>
        <w:rPr>
          <w:sz w:val="18"/>
        </w:rPr>
        <w:tab/>
        <w:t xml:space="preserve">                      </w:t>
      </w:r>
      <w:r>
        <w:rPr>
          <w:sz w:val="18"/>
          <w:szCs w:val="18"/>
        </w:rPr>
        <w:t xml:space="preserve">Uzgodniono pod względem przepisów                                   </w:t>
      </w:r>
      <w:r>
        <w:rPr>
          <w:sz w:val="18"/>
        </w:rPr>
        <w:t xml:space="preserve"> Zatwierdził</w:t>
      </w:r>
    </w:p>
    <w:p w:rsidR="00C43F11" w:rsidRDefault="00C43F11" w:rsidP="00C43F1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BHP i Ochrony ppoż.</w:t>
      </w:r>
    </w:p>
    <w:p w:rsidR="00C43F11" w:rsidRDefault="00C43F11" w:rsidP="00C43F11">
      <w:pPr>
        <w:widowControl w:val="0"/>
        <w:autoSpaceDE w:val="0"/>
        <w:autoSpaceDN w:val="0"/>
        <w:adjustRightInd w:val="0"/>
        <w:ind w:left="567" w:right="566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  </w:t>
      </w:r>
    </w:p>
    <w:p w:rsidR="00C43F11" w:rsidRDefault="00C43F11" w:rsidP="00C43F11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 xml:space="preserve">       </w:t>
      </w:r>
      <w:r>
        <w:rPr>
          <w:sz w:val="18"/>
        </w:rPr>
        <w:tab/>
      </w:r>
    </w:p>
    <w:p w:rsidR="00C43F11" w:rsidRDefault="00C43F11" w:rsidP="00C43F11">
      <w:pPr>
        <w:jc w:val="both"/>
      </w:pPr>
    </w:p>
    <w:p w:rsidR="00F53C76" w:rsidRDefault="00C43F11"/>
    <w:sectPr w:rsidR="00F53C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035"/>
    <w:multiLevelType w:val="hybridMultilevel"/>
    <w:tmpl w:val="EA52C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F11"/>
    <w:rsid w:val="000A3EE1"/>
    <w:rsid w:val="007277B9"/>
    <w:rsid w:val="00C43F11"/>
    <w:rsid w:val="00DE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43F11"/>
    <w:pPr>
      <w:autoSpaceDE w:val="0"/>
      <w:autoSpaceDN w:val="0"/>
      <w:adjustRightInd w:val="0"/>
      <w:ind w:left="360" w:hanging="36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3F1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43F11"/>
    <w:pPr>
      <w:autoSpaceDE w:val="0"/>
      <w:autoSpaceDN w:val="0"/>
      <w:adjustRightInd w:val="0"/>
      <w:ind w:left="284" w:hanging="284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3F1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3860</Characters>
  <Application>Microsoft Office Word</Application>
  <DocSecurity>0</DocSecurity>
  <Lines>32</Lines>
  <Paragraphs>8</Paragraphs>
  <ScaleCrop>false</ScaleCrop>
  <Company>Your Company Name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2014-10-21T09:39:00Z</dcterms:created>
  <dcterms:modified xsi:type="dcterms:W3CDTF">2014-10-21T09:39:00Z</dcterms:modified>
</cp:coreProperties>
</file>