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42F9A" w14:textId="77777777" w:rsidR="00DC0F67" w:rsidRPr="009E00A7" w:rsidRDefault="00DC0F67" w:rsidP="00DC0F67">
      <w:pPr>
        <w:spacing w:line="240" w:lineRule="auto"/>
        <w:jc w:val="right"/>
        <w:rPr>
          <w:rFonts w:ascii="Corbel" w:hAnsi="Corbel"/>
          <w:sz w:val="24"/>
          <w:szCs w:val="24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bookmarkStart w:id="0" w:name="_Hlk55408788"/>
    </w:p>
    <w:bookmarkEnd w:id="0"/>
    <w:p w14:paraId="22C3B0EB" w14:textId="77777777" w:rsidR="00765264" w:rsidRDefault="00765264" w:rsidP="00765264">
      <w:pPr>
        <w:spacing w:line="240" w:lineRule="auto"/>
        <w:jc w:val="right"/>
        <w:rPr>
          <w:rFonts w:ascii="Corbel" w:hAnsi="Corbel"/>
          <w:bCs/>
          <w:i/>
          <w:sz w:val="24"/>
          <w:szCs w:val="24"/>
        </w:rPr>
      </w:pPr>
      <w:r>
        <w:rPr>
          <w:rFonts w:ascii="Corbel" w:hAnsi="Corbel"/>
          <w:bCs/>
          <w:i/>
          <w:sz w:val="24"/>
          <w:szCs w:val="24"/>
        </w:rPr>
        <w:t>Załącznik nr 1.5 do Zarządzenia Rektora UR  nr 12/2019</w:t>
      </w:r>
    </w:p>
    <w:p w14:paraId="4866F8F8" w14:textId="77777777" w:rsidR="00765264" w:rsidRDefault="00765264" w:rsidP="00765264">
      <w:pPr>
        <w:spacing w:after="0" w:line="240" w:lineRule="auto"/>
        <w:jc w:val="center"/>
        <w:rPr>
          <w:rFonts w:ascii="Corbel" w:hAnsi="Corbel"/>
          <w:b/>
          <w:smallCaps/>
          <w:sz w:val="24"/>
          <w:szCs w:val="24"/>
        </w:rPr>
      </w:pPr>
      <w:r>
        <w:rPr>
          <w:rFonts w:ascii="Corbel" w:hAnsi="Corbel"/>
          <w:b/>
          <w:smallCaps/>
          <w:sz w:val="24"/>
          <w:szCs w:val="24"/>
        </w:rPr>
        <w:t>SYLABUS</w:t>
      </w:r>
    </w:p>
    <w:p w14:paraId="316A1484" w14:textId="77777777" w:rsidR="00765264" w:rsidRDefault="00765264" w:rsidP="00765264">
      <w:pPr>
        <w:spacing w:after="0" w:line="240" w:lineRule="exact"/>
        <w:jc w:val="center"/>
        <w:rPr>
          <w:rFonts w:ascii="Corbel" w:hAnsi="Corbel"/>
          <w:b/>
          <w:smallCaps/>
          <w:sz w:val="24"/>
          <w:szCs w:val="24"/>
        </w:rPr>
      </w:pPr>
      <w:r>
        <w:rPr>
          <w:rFonts w:ascii="Corbel" w:hAnsi="Corbel"/>
          <w:b/>
          <w:smallCaps/>
          <w:sz w:val="24"/>
          <w:szCs w:val="24"/>
        </w:rPr>
        <w:t>dotyczy cyklu kształcenia</w:t>
      </w:r>
      <w:r>
        <w:rPr>
          <w:rFonts w:ascii="Corbel" w:hAnsi="Corbel"/>
          <w:i/>
          <w:smallCaps/>
          <w:sz w:val="24"/>
          <w:szCs w:val="24"/>
        </w:rPr>
        <w:t xml:space="preserve"> 2020/2021 – 2022/2023</w:t>
      </w:r>
    </w:p>
    <w:p w14:paraId="4DA1DE4C" w14:textId="77777777" w:rsidR="00765264" w:rsidRDefault="00765264" w:rsidP="00765264">
      <w:pPr>
        <w:spacing w:after="0" w:line="240" w:lineRule="exact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i/>
          <w:sz w:val="24"/>
          <w:szCs w:val="24"/>
        </w:rPr>
        <w:t>(skrajne daty</w:t>
      </w:r>
      <w:r>
        <w:rPr>
          <w:rFonts w:ascii="Corbel" w:hAnsi="Corbel"/>
          <w:sz w:val="24"/>
          <w:szCs w:val="24"/>
        </w:rPr>
        <w:t>)</w:t>
      </w:r>
    </w:p>
    <w:p w14:paraId="55D9FB59" w14:textId="77777777" w:rsidR="00765264" w:rsidRDefault="00765264" w:rsidP="00765264">
      <w:pPr>
        <w:spacing w:after="0" w:line="240" w:lineRule="exact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Rok akademicki   2021/2022</w:t>
      </w:r>
    </w:p>
    <w:p w14:paraId="3736E358" w14:textId="77777777" w:rsidR="00DC0F67" w:rsidRPr="009C54AE" w:rsidRDefault="00DC0F67" w:rsidP="00DC0F67">
      <w:pPr>
        <w:spacing w:after="0" w:line="240" w:lineRule="auto"/>
        <w:rPr>
          <w:rFonts w:ascii="Corbel" w:hAnsi="Corbel"/>
          <w:sz w:val="24"/>
          <w:szCs w:val="24"/>
        </w:rPr>
      </w:pPr>
    </w:p>
    <w:p w14:paraId="4FBC7E7C" w14:textId="77777777" w:rsidR="00DC0F67" w:rsidRPr="009C54AE" w:rsidRDefault="00DC0F67" w:rsidP="00DC0F67">
      <w:pPr>
        <w:pStyle w:val="Punktygwne"/>
        <w:spacing w:before="0" w:after="0"/>
        <w:rPr>
          <w:rFonts w:ascii="Corbel" w:hAnsi="Corbel"/>
          <w:color w:val="0070C0"/>
          <w:szCs w:val="24"/>
        </w:rPr>
      </w:pPr>
      <w:r w:rsidRPr="009C54AE">
        <w:rPr>
          <w:rFonts w:ascii="Corbel" w:hAnsi="Corbel"/>
          <w:szCs w:val="24"/>
        </w:rPr>
        <w:t xml:space="preserve">1. Podstawowe </w:t>
      </w:r>
      <w:r>
        <w:rPr>
          <w:rFonts w:ascii="Corbel" w:hAnsi="Corbel"/>
          <w:szCs w:val="24"/>
        </w:rPr>
        <w:t>informacje o przedmiocie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DC0F67" w:rsidRPr="009C54AE" w14:paraId="21DCC15C" w14:textId="77777777" w:rsidTr="003571C9">
        <w:tc>
          <w:tcPr>
            <w:tcW w:w="2694" w:type="dxa"/>
            <w:vAlign w:val="center"/>
          </w:tcPr>
          <w:p w14:paraId="0D4D3AE2" w14:textId="77777777" w:rsidR="00DC0F67" w:rsidRPr="009C54AE" w:rsidRDefault="00DC0F67" w:rsidP="003571C9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Nazwa przedmiotu</w:t>
            </w:r>
          </w:p>
        </w:tc>
        <w:tc>
          <w:tcPr>
            <w:tcW w:w="7087" w:type="dxa"/>
            <w:vAlign w:val="center"/>
          </w:tcPr>
          <w:p w14:paraId="66D8AFCA" w14:textId="77777777" w:rsidR="00DC0F67" w:rsidRPr="009C54AE" w:rsidRDefault="00DC0F67" w:rsidP="003571C9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Praktyka zawodowa (przedmiotowa) w szkole podstawowej- specjalność nauczycielska w zakresie nauczania historii i wiedzy o społeczeństwie</w:t>
            </w:r>
          </w:p>
        </w:tc>
      </w:tr>
      <w:tr w:rsidR="00DC0F67" w:rsidRPr="009C54AE" w14:paraId="15EB87AD" w14:textId="77777777" w:rsidTr="003571C9">
        <w:tc>
          <w:tcPr>
            <w:tcW w:w="2694" w:type="dxa"/>
            <w:vAlign w:val="center"/>
          </w:tcPr>
          <w:p w14:paraId="2CF2AC42" w14:textId="77777777" w:rsidR="00DC0F67" w:rsidRPr="009C54AE" w:rsidRDefault="00DC0F67" w:rsidP="003571C9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Kod przedmiotu</w:t>
            </w:r>
            <w:r w:rsidRPr="009C54AE">
              <w:rPr>
                <w:rFonts w:ascii="Corbel" w:hAnsi="Corbel"/>
                <w:sz w:val="24"/>
                <w:szCs w:val="24"/>
              </w:rPr>
              <w:t>*</w:t>
            </w:r>
          </w:p>
        </w:tc>
        <w:tc>
          <w:tcPr>
            <w:tcW w:w="7087" w:type="dxa"/>
            <w:vAlign w:val="center"/>
          </w:tcPr>
          <w:p w14:paraId="74C71E8A" w14:textId="77777777" w:rsidR="00DC0F67" w:rsidRPr="009C54AE" w:rsidRDefault="00DC0F67" w:rsidP="003571C9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DC0F67" w:rsidRPr="009C54AE" w14:paraId="49B832CB" w14:textId="77777777" w:rsidTr="003571C9">
        <w:tc>
          <w:tcPr>
            <w:tcW w:w="2694" w:type="dxa"/>
            <w:vAlign w:val="center"/>
          </w:tcPr>
          <w:p w14:paraId="07C0AEEC" w14:textId="77777777" w:rsidR="00DC0F67" w:rsidRPr="009C54AE" w:rsidRDefault="00DC0F67" w:rsidP="003571C9">
            <w:pPr>
              <w:pStyle w:val="Pytania"/>
              <w:spacing w:before="0" w:after="0" w:line="240" w:lineRule="exact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nazwa</w:t>
            </w:r>
            <w:r>
              <w:rPr>
                <w:rFonts w:ascii="Corbel" w:hAnsi="Corbel"/>
                <w:sz w:val="24"/>
                <w:szCs w:val="24"/>
              </w:rPr>
              <w:t xml:space="preserve"> jednostki prowadzącej kierunek</w:t>
            </w:r>
          </w:p>
        </w:tc>
        <w:tc>
          <w:tcPr>
            <w:tcW w:w="7087" w:type="dxa"/>
            <w:vAlign w:val="center"/>
          </w:tcPr>
          <w:p w14:paraId="06035A9F" w14:textId="77777777" w:rsidR="00DC0F67" w:rsidRPr="009C54AE" w:rsidRDefault="00DC0F67" w:rsidP="003571C9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9E00A7">
              <w:rPr>
                <w:rFonts w:ascii="Corbel" w:hAnsi="Corbel"/>
                <w:b w:val="0"/>
                <w:sz w:val="24"/>
                <w:szCs w:val="24"/>
              </w:rPr>
              <w:t>Kolegium Nauk Humanistycznych / Instytut Historii</w:t>
            </w:r>
          </w:p>
        </w:tc>
      </w:tr>
      <w:tr w:rsidR="00DC0F67" w:rsidRPr="009C54AE" w14:paraId="2122105B" w14:textId="77777777" w:rsidTr="003571C9">
        <w:tc>
          <w:tcPr>
            <w:tcW w:w="2694" w:type="dxa"/>
            <w:vAlign w:val="center"/>
          </w:tcPr>
          <w:p w14:paraId="3A8175F4" w14:textId="77777777" w:rsidR="00DC0F67" w:rsidRPr="009C54AE" w:rsidRDefault="00DC0F67" w:rsidP="003571C9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Nazwa jednostki realizującej przedmiot</w:t>
            </w:r>
          </w:p>
        </w:tc>
        <w:tc>
          <w:tcPr>
            <w:tcW w:w="7087" w:type="dxa"/>
            <w:vAlign w:val="center"/>
          </w:tcPr>
          <w:p w14:paraId="1396F42D" w14:textId="77777777" w:rsidR="00DC0F67" w:rsidRPr="009C54AE" w:rsidRDefault="00DC0F67" w:rsidP="003571C9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9E00A7">
              <w:rPr>
                <w:rFonts w:ascii="Corbel" w:hAnsi="Corbel"/>
                <w:b w:val="0"/>
                <w:sz w:val="24"/>
                <w:szCs w:val="24"/>
              </w:rPr>
              <w:t>Zakład Edukacji i Kultury Historycznej</w:t>
            </w:r>
          </w:p>
        </w:tc>
      </w:tr>
      <w:tr w:rsidR="00DC0F67" w:rsidRPr="009C54AE" w14:paraId="0D0AA1EC" w14:textId="77777777" w:rsidTr="003571C9">
        <w:tc>
          <w:tcPr>
            <w:tcW w:w="2694" w:type="dxa"/>
            <w:vAlign w:val="center"/>
          </w:tcPr>
          <w:p w14:paraId="32DA3AC4" w14:textId="77777777" w:rsidR="00DC0F67" w:rsidRPr="009C54AE" w:rsidRDefault="00DC0F67" w:rsidP="003571C9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Kierunek studiów</w:t>
            </w:r>
          </w:p>
        </w:tc>
        <w:tc>
          <w:tcPr>
            <w:tcW w:w="7087" w:type="dxa"/>
            <w:vAlign w:val="center"/>
          </w:tcPr>
          <w:p w14:paraId="790D4485" w14:textId="77777777" w:rsidR="00DC0F67" w:rsidRPr="009C54AE" w:rsidRDefault="00DC0F67" w:rsidP="003571C9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9E00A7">
              <w:rPr>
                <w:rFonts w:ascii="Corbel" w:hAnsi="Corbel"/>
                <w:b w:val="0"/>
                <w:sz w:val="24"/>
                <w:szCs w:val="24"/>
              </w:rPr>
              <w:t>Historia</w:t>
            </w:r>
          </w:p>
        </w:tc>
      </w:tr>
      <w:tr w:rsidR="00DC0F67" w:rsidRPr="009C54AE" w14:paraId="69DD389D" w14:textId="77777777" w:rsidTr="003571C9">
        <w:tc>
          <w:tcPr>
            <w:tcW w:w="2694" w:type="dxa"/>
            <w:vAlign w:val="center"/>
          </w:tcPr>
          <w:p w14:paraId="6BF29B18" w14:textId="77777777" w:rsidR="00DC0F67" w:rsidRPr="009C54AE" w:rsidRDefault="00DC0F67" w:rsidP="003571C9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Poziom studiów</w:t>
            </w:r>
          </w:p>
        </w:tc>
        <w:tc>
          <w:tcPr>
            <w:tcW w:w="7087" w:type="dxa"/>
            <w:vAlign w:val="center"/>
          </w:tcPr>
          <w:p w14:paraId="5534E90B" w14:textId="77777777" w:rsidR="00DC0F67" w:rsidRPr="009C54AE" w:rsidRDefault="00DC0F67" w:rsidP="003571C9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Studia I stopnia</w:t>
            </w:r>
          </w:p>
        </w:tc>
      </w:tr>
      <w:tr w:rsidR="00DC0F67" w:rsidRPr="009C54AE" w14:paraId="775AD94F" w14:textId="77777777" w:rsidTr="003571C9">
        <w:tc>
          <w:tcPr>
            <w:tcW w:w="2694" w:type="dxa"/>
            <w:vAlign w:val="center"/>
          </w:tcPr>
          <w:p w14:paraId="66D1D545" w14:textId="77777777" w:rsidR="00DC0F67" w:rsidRPr="009C54AE" w:rsidRDefault="00DC0F67" w:rsidP="003571C9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Profil</w:t>
            </w:r>
          </w:p>
        </w:tc>
        <w:tc>
          <w:tcPr>
            <w:tcW w:w="7087" w:type="dxa"/>
            <w:vAlign w:val="center"/>
          </w:tcPr>
          <w:p w14:paraId="1AEFAA09" w14:textId="77777777" w:rsidR="00DC0F67" w:rsidRPr="009C54AE" w:rsidRDefault="00DC0F67" w:rsidP="003571C9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z w:val="24"/>
                <w:szCs w:val="24"/>
              </w:rPr>
              <w:t>Ogólnoakademicki</w:t>
            </w:r>
            <w:proofErr w:type="spellEnd"/>
          </w:p>
        </w:tc>
      </w:tr>
      <w:tr w:rsidR="00DC0F67" w:rsidRPr="009C54AE" w14:paraId="48F089DE" w14:textId="77777777" w:rsidTr="003571C9">
        <w:tc>
          <w:tcPr>
            <w:tcW w:w="2694" w:type="dxa"/>
            <w:vAlign w:val="center"/>
          </w:tcPr>
          <w:p w14:paraId="734F94D2" w14:textId="77777777" w:rsidR="00DC0F67" w:rsidRPr="009C54AE" w:rsidRDefault="00DC0F67" w:rsidP="003571C9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Forma studiów</w:t>
            </w:r>
          </w:p>
        </w:tc>
        <w:tc>
          <w:tcPr>
            <w:tcW w:w="7087" w:type="dxa"/>
            <w:vAlign w:val="center"/>
          </w:tcPr>
          <w:p w14:paraId="4F0D367F" w14:textId="77777777" w:rsidR="00DC0F67" w:rsidRPr="009C54AE" w:rsidRDefault="00DC0F67" w:rsidP="003571C9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Studia stacjonarne</w:t>
            </w:r>
          </w:p>
        </w:tc>
      </w:tr>
      <w:tr w:rsidR="00DC0F67" w:rsidRPr="009C54AE" w14:paraId="0D426640" w14:textId="77777777" w:rsidTr="003571C9">
        <w:tc>
          <w:tcPr>
            <w:tcW w:w="2694" w:type="dxa"/>
            <w:vAlign w:val="center"/>
          </w:tcPr>
          <w:p w14:paraId="4EE5DA6C" w14:textId="77777777" w:rsidR="00DC0F67" w:rsidRPr="009C54AE" w:rsidRDefault="00DC0F67" w:rsidP="003571C9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Rok i semestr</w:t>
            </w:r>
            <w:r>
              <w:rPr>
                <w:rFonts w:ascii="Corbel" w:hAnsi="Corbel"/>
                <w:sz w:val="24"/>
                <w:szCs w:val="24"/>
              </w:rPr>
              <w:t>/y</w:t>
            </w:r>
            <w:r w:rsidRPr="009C54AE">
              <w:rPr>
                <w:rFonts w:ascii="Corbel" w:hAnsi="Corbel"/>
                <w:sz w:val="24"/>
                <w:szCs w:val="24"/>
              </w:rPr>
              <w:t xml:space="preserve"> studiów</w:t>
            </w:r>
          </w:p>
        </w:tc>
        <w:tc>
          <w:tcPr>
            <w:tcW w:w="7087" w:type="dxa"/>
            <w:vAlign w:val="center"/>
          </w:tcPr>
          <w:p w14:paraId="62F933BB" w14:textId="77777777" w:rsidR="00DC0F67" w:rsidRPr="009C54AE" w:rsidRDefault="00DC0F67" w:rsidP="003571C9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 xml:space="preserve">Po roku II, s. 4 (wrzesień) oraz w </w:t>
            </w:r>
            <w:proofErr w:type="spellStart"/>
            <w:r>
              <w:rPr>
                <w:rFonts w:ascii="Corbel" w:hAnsi="Corbel"/>
                <w:b w:val="0"/>
                <w:sz w:val="24"/>
                <w:szCs w:val="24"/>
              </w:rPr>
              <w:t>sem</w:t>
            </w:r>
            <w:proofErr w:type="spellEnd"/>
            <w:r>
              <w:rPr>
                <w:rFonts w:ascii="Corbel" w:hAnsi="Corbel"/>
                <w:b w:val="0"/>
                <w:sz w:val="24"/>
                <w:szCs w:val="24"/>
              </w:rPr>
              <w:t>. 5</w:t>
            </w:r>
          </w:p>
        </w:tc>
      </w:tr>
      <w:tr w:rsidR="00DC0F67" w:rsidRPr="009C54AE" w14:paraId="5EDFBC0C" w14:textId="77777777" w:rsidTr="003571C9">
        <w:tc>
          <w:tcPr>
            <w:tcW w:w="2694" w:type="dxa"/>
            <w:vAlign w:val="center"/>
          </w:tcPr>
          <w:p w14:paraId="47596C82" w14:textId="77777777" w:rsidR="00DC0F67" w:rsidRPr="009C54AE" w:rsidRDefault="00DC0F67" w:rsidP="003571C9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Rodzaj przedmiotu</w:t>
            </w:r>
          </w:p>
        </w:tc>
        <w:tc>
          <w:tcPr>
            <w:tcW w:w="7087" w:type="dxa"/>
            <w:vAlign w:val="center"/>
          </w:tcPr>
          <w:p w14:paraId="4CA4871A" w14:textId="77777777" w:rsidR="00DC0F67" w:rsidRPr="009C54AE" w:rsidRDefault="00DC0F67" w:rsidP="003571C9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Specjalnościowy - specjalność nauczycielska</w:t>
            </w:r>
          </w:p>
        </w:tc>
      </w:tr>
      <w:tr w:rsidR="00DC0F67" w:rsidRPr="009C54AE" w14:paraId="3A1CB080" w14:textId="77777777" w:rsidTr="003571C9">
        <w:tc>
          <w:tcPr>
            <w:tcW w:w="2694" w:type="dxa"/>
            <w:vAlign w:val="center"/>
          </w:tcPr>
          <w:p w14:paraId="483DFCC3" w14:textId="77777777" w:rsidR="00DC0F67" w:rsidRPr="009C54AE" w:rsidRDefault="00DC0F67" w:rsidP="003571C9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Język wykładowy</w:t>
            </w:r>
          </w:p>
        </w:tc>
        <w:tc>
          <w:tcPr>
            <w:tcW w:w="7087" w:type="dxa"/>
            <w:vAlign w:val="center"/>
          </w:tcPr>
          <w:p w14:paraId="0D16ADF8" w14:textId="77777777" w:rsidR="00DC0F67" w:rsidRPr="009C54AE" w:rsidRDefault="00DC0F67" w:rsidP="003571C9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Język polski</w:t>
            </w:r>
          </w:p>
        </w:tc>
      </w:tr>
      <w:tr w:rsidR="00DC0F67" w:rsidRPr="009C54AE" w14:paraId="2E8F7C07" w14:textId="77777777" w:rsidTr="003571C9">
        <w:tc>
          <w:tcPr>
            <w:tcW w:w="2694" w:type="dxa"/>
            <w:vAlign w:val="center"/>
          </w:tcPr>
          <w:p w14:paraId="79ABFB2F" w14:textId="77777777" w:rsidR="00DC0F67" w:rsidRPr="009C54AE" w:rsidRDefault="00DC0F67" w:rsidP="003571C9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Koordynator</w:t>
            </w:r>
          </w:p>
        </w:tc>
        <w:tc>
          <w:tcPr>
            <w:tcW w:w="7087" w:type="dxa"/>
            <w:vAlign w:val="center"/>
          </w:tcPr>
          <w:p w14:paraId="55D02E5D" w14:textId="77777777" w:rsidR="00DC0F67" w:rsidRPr="009C54AE" w:rsidRDefault="00DC0F67" w:rsidP="003571C9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Dr hab. prof. UR Mariola Hoszowska</w:t>
            </w:r>
            <w:r w:rsidRPr="007D05DC">
              <w:rPr>
                <w:rFonts w:ascii="Corbel" w:hAnsi="Corbel"/>
                <w:b w:val="0"/>
                <w:sz w:val="24"/>
                <w:szCs w:val="24"/>
              </w:rPr>
              <w:t>;  dr Elżbieta Biesiadecka</w:t>
            </w:r>
          </w:p>
        </w:tc>
      </w:tr>
      <w:tr w:rsidR="00DC0F67" w:rsidRPr="009C54AE" w14:paraId="6D40AFFD" w14:textId="77777777" w:rsidTr="003571C9">
        <w:tc>
          <w:tcPr>
            <w:tcW w:w="2694" w:type="dxa"/>
            <w:vAlign w:val="center"/>
          </w:tcPr>
          <w:p w14:paraId="5195F501" w14:textId="77777777" w:rsidR="00DC0F67" w:rsidRPr="009C54AE" w:rsidRDefault="00DC0F67" w:rsidP="003571C9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Imię i nazwisko osoby prowadzącej / osób prowadzących</w:t>
            </w:r>
          </w:p>
        </w:tc>
        <w:tc>
          <w:tcPr>
            <w:tcW w:w="7087" w:type="dxa"/>
            <w:vAlign w:val="center"/>
          </w:tcPr>
          <w:p w14:paraId="00E506C0" w14:textId="77777777" w:rsidR="00DC0F67" w:rsidRPr="009C54AE" w:rsidRDefault="00DC0F67" w:rsidP="003571C9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</w:tbl>
    <w:p w14:paraId="65AC7E9C" w14:textId="77777777" w:rsidR="00DC0F67" w:rsidRPr="009C54AE" w:rsidRDefault="00DC0F67" w:rsidP="00DC0F67">
      <w:pPr>
        <w:pStyle w:val="Podpunkty"/>
        <w:spacing w:before="100" w:beforeAutospacing="1" w:after="100" w:afterAutospacing="1"/>
        <w:ind w:left="0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 xml:space="preserve">* </w:t>
      </w:r>
      <w:r w:rsidRPr="009C54AE">
        <w:rPr>
          <w:rFonts w:ascii="Corbel" w:hAnsi="Corbel"/>
          <w:i/>
          <w:sz w:val="24"/>
          <w:szCs w:val="24"/>
        </w:rPr>
        <w:t>-</w:t>
      </w:r>
      <w:r w:rsidRPr="00B90885">
        <w:rPr>
          <w:rFonts w:ascii="Corbel" w:hAnsi="Corbel"/>
          <w:b w:val="0"/>
          <w:i/>
          <w:sz w:val="24"/>
          <w:szCs w:val="24"/>
        </w:rPr>
        <w:t>opcjonalni</w:t>
      </w:r>
      <w:r w:rsidRPr="00B90885">
        <w:rPr>
          <w:rFonts w:ascii="Corbel" w:hAnsi="Corbel"/>
          <w:b w:val="0"/>
          <w:sz w:val="24"/>
          <w:szCs w:val="24"/>
        </w:rPr>
        <w:t>e,</w:t>
      </w:r>
      <w:r>
        <w:rPr>
          <w:rFonts w:ascii="Corbel" w:hAnsi="Corbel"/>
          <w:b w:val="0"/>
          <w:sz w:val="24"/>
          <w:szCs w:val="24"/>
        </w:rPr>
        <w:t xml:space="preserve"> </w:t>
      </w:r>
      <w:r w:rsidRPr="009C54AE">
        <w:rPr>
          <w:rFonts w:ascii="Corbel" w:hAnsi="Corbel"/>
          <w:b w:val="0"/>
          <w:i/>
          <w:sz w:val="24"/>
          <w:szCs w:val="24"/>
        </w:rPr>
        <w:t xml:space="preserve">zgodnie z ustaleniami </w:t>
      </w:r>
      <w:r>
        <w:rPr>
          <w:rFonts w:ascii="Corbel" w:hAnsi="Corbel"/>
          <w:b w:val="0"/>
          <w:i/>
          <w:sz w:val="24"/>
          <w:szCs w:val="24"/>
        </w:rPr>
        <w:t>w Jednostce</w:t>
      </w:r>
    </w:p>
    <w:p w14:paraId="25821C3C" w14:textId="77777777" w:rsidR="00DC0F67" w:rsidRPr="009C54AE" w:rsidRDefault="00DC0F67" w:rsidP="00DC0F67">
      <w:pPr>
        <w:pStyle w:val="Podpunkty"/>
        <w:ind w:left="0"/>
        <w:rPr>
          <w:rFonts w:ascii="Corbel" w:hAnsi="Corbel"/>
          <w:sz w:val="24"/>
          <w:szCs w:val="24"/>
        </w:rPr>
      </w:pPr>
    </w:p>
    <w:p w14:paraId="0B82036A" w14:textId="77777777" w:rsidR="00DC0F67" w:rsidRPr="009C54AE" w:rsidRDefault="00DC0F67" w:rsidP="00DC0F67">
      <w:pPr>
        <w:pStyle w:val="Podpunkty"/>
        <w:ind w:left="284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 xml:space="preserve">1.1.Formy zajęć dydaktycznych, wymiar godzin i punktów ECTS </w:t>
      </w:r>
    </w:p>
    <w:p w14:paraId="15C9B647" w14:textId="77777777" w:rsidR="00DC0F67" w:rsidRPr="009C54AE" w:rsidRDefault="00DC0F67" w:rsidP="00DC0F67">
      <w:pPr>
        <w:pStyle w:val="Podpunkty"/>
        <w:ind w:left="0"/>
        <w:rPr>
          <w:rFonts w:ascii="Corbel" w:hAnsi="Corbe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913"/>
        <w:gridCol w:w="788"/>
        <w:gridCol w:w="851"/>
        <w:gridCol w:w="801"/>
        <w:gridCol w:w="821"/>
        <w:gridCol w:w="763"/>
        <w:gridCol w:w="948"/>
        <w:gridCol w:w="1189"/>
        <w:gridCol w:w="1505"/>
      </w:tblGrid>
      <w:tr w:rsidR="00DC0F67" w:rsidRPr="009C54AE" w14:paraId="6F2DBF64" w14:textId="77777777" w:rsidTr="003571C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812E" w14:textId="77777777" w:rsidR="00DC0F67" w:rsidRDefault="00DC0F67" w:rsidP="003571C9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Semestr</w:t>
            </w:r>
          </w:p>
          <w:p w14:paraId="3C02B52D" w14:textId="77777777" w:rsidR="00DC0F67" w:rsidRPr="009C54AE" w:rsidRDefault="00DC0F67" w:rsidP="003571C9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(nr)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55BD" w14:textId="77777777" w:rsidR="00DC0F67" w:rsidRPr="009C54AE" w:rsidRDefault="00DC0F67" w:rsidP="003571C9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9C54AE">
              <w:rPr>
                <w:rFonts w:ascii="Corbel" w:hAnsi="Corbel"/>
                <w:szCs w:val="24"/>
              </w:rPr>
              <w:t>Wykł</w:t>
            </w:r>
            <w:proofErr w:type="spellEnd"/>
            <w:r w:rsidRPr="009C54AE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F1E10" w14:textId="77777777" w:rsidR="00DC0F67" w:rsidRPr="009C54AE" w:rsidRDefault="00DC0F67" w:rsidP="003571C9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Ćw.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0FC98" w14:textId="77777777" w:rsidR="00DC0F67" w:rsidRPr="009C54AE" w:rsidRDefault="00DC0F67" w:rsidP="003571C9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9C54AE">
              <w:rPr>
                <w:rFonts w:ascii="Corbel" w:hAnsi="Corbel"/>
                <w:szCs w:val="24"/>
              </w:rPr>
              <w:t>Konw</w:t>
            </w:r>
            <w:proofErr w:type="spellEnd"/>
            <w:r w:rsidRPr="009C54AE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1036" w14:textId="77777777" w:rsidR="00DC0F67" w:rsidRPr="009C54AE" w:rsidRDefault="00DC0F67" w:rsidP="003571C9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Lab.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D2EB" w14:textId="77777777" w:rsidR="00DC0F67" w:rsidRPr="009C54AE" w:rsidRDefault="00DC0F67" w:rsidP="003571C9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9C54AE">
              <w:rPr>
                <w:rFonts w:ascii="Corbel" w:hAnsi="Corbel"/>
                <w:szCs w:val="24"/>
              </w:rPr>
              <w:t>Sem</w:t>
            </w:r>
            <w:proofErr w:type="spellEnd"/>
            <w:r w:rsidRPr="009C54AE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9390C" w14:textId="77777777" w:rsidR="00DC0F67" w:rsidRPr="009C54AE" w:rsidRDefault="00DC0F67" w:rsidP="003571C9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ZP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3342" w14:textId="77777777" w:rsidR="00DC0F67" w:rsidRPr="009C54AE" w:rsidRDefault="00DC0F67" w:rsidP="003571C9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9C54AE">
              <w:rPr>
                <w:rFonts w:ascii="Corbel" w:hAnsi="Corbel"/>
                <w:szCs w:val="24"/>
              </w:rPr>
              <w:t>Prakt</w:t>
            </w:r>
            <w:proofErr w:type="spellEnd"/>
            <w:r w:rsidRPr="009C54AE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16A21" w14:textId="77777777" w:rsidR="00DC0F67" w:rsidRPr="009C54AE" w:rsidRDefault="00DC0F67" w:rsidP="003571C9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Inne (jakie?)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15745" w14:textId="77777777" w:rsidR="00DC0F67" w:rsidRPr="009C54AE" w:rsidRDefault="00DC0F67" w:rsidP="003571C9">
            <w:pPr>
              <w:pStyle w:val="Nagwkitablic"/>
              <w:spacing w:line="240" w:lineRule="auto"/>
              <w:jc w:val="center"/>
              <w:rPr>
                <w:rFonts w:ascii="Corbel" w:hAnsi="Corbel"/>
                <w:b/>
                <w:szCs w:val="24"/>
              </w:rPr>
            </w:pPr>
            <w:r w:rsidRPr="009C54AE">
              <w:rPr>
                <w:rFonts w:ascii="Corbel" w:hAnsi="Corbel"/>
                <w:b/>
                <w:szCs w:val="24"/>
              </w:rPr>
              <w:t>Liczba pkt</w:t>
            </w:r>
            <w:r>
              <w:rPr>
                <w:rFonts w:ascii="Corbel" w:hAnsi="Corbel"/>
                <w:b/>
                <w:szCs w:val="24"/>
              </w:rPr>
              <w:t>.</w:t>
            </w:r>
            <w:r w:rsidRPr="009C54AE">
              <w:rPr>
                <w:rFonts w:ascii="Corbel" w:hAnsi="Corbel"/>
                <w:b/>
                <w:szCs w:val="24"/>
              </w:rPr>
              <w:t xml:space="preserve"> ECTS</w:t>
            </w:r>
          </w:p>
        </w:tc>
      </w:tr>
      <w:tr w:rsidR="00DC0F67" w:rsidRPr="009C54AE" w14:paraId="2015873E" w14:textId="77777777" w:rsidTr="003571C9">
        <w:trPr>
          <w:trHeight w:val="45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4A8D" w14:textId="77777777" w:rsidR="00DC0F67" w:rsidRDefault="00DC0F67" w:rsidP="003571C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  <w:p w14:paraId="2A7CDA5E" w14:textId="77777777" w:rsidR="00DC0F67" w:rsidRDefault="00DC0F67" w:rsidP="003571C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Historia</w:t>
            </w:r>
          </w:p>
          <w:p w14:paraId="12D20525" w14:textId="77777777" w:rsidR="00DC0F67" w:rsidRPr="009C54AE" w:rsidRDefault="00DC0F67" w:rsidP="003571C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(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zal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. w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sem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>. 5)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0A60" w14:textId="77777777" w:rsidR="00DC0F67" w:rsidRPr="009C54AE" w:rsidRDefault="00DC0F67" w:rsidP="003571C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C59D" w14:textId="77777777" w:rsidR="00DC0F67" w:rsidRPr="009C54AE" w:rsidRDefault="00DC0F67" w:rsidP="003571C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EF7A" w14:textId="77777777" w:rsidR="00DC0F67" w:rsidRPr="009C54AE" w:rsidRDefault="00DC0F67" w:rsidP="003571C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F430" w14:textId="77777777" w:rsidR="00DC0F67" w:rsidRPr="009C54AE" w:rsidRDefault="00DC0F67" w:rsidP="003571C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9940" w14:textId="77777777" w:rsidR="00DC0F67" w:rsidRPr="009C54AE" w:rsidRDefault="00DC0F67" w:rsidP="003571C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EE7C" w14:textId="77777777" w:rsidR="00DC0F67" w:rsidRPr="009C54AE" w:rsidRDefault="00DC0F67" w:rsidP="003571C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FAC3" w14:textId="77777777" w:rsidR="00DC0F67" w:rsidRPr="009C54AE" w:rsidRDefault="00DC0F67" w:rsidP="003571C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045F" w14:textId="77777777" w:rsidR="00DC0F67" w:rsidRPr="009C54AE" w:rsidRDefault="00DC0F67" w:rsidP="003571C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A22D" w14:textId="77777777" w:rsidR="00DC0F67" w:rsidRPr="009C54AE" w:rsidRDefault="00DC0F67" w:rsidP="003571C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DC0F67" w:rsidRPr="009C54AE" w14:paraId="519F1D41" w14:textId="77777777" w:rsidTr="003571C9">
        <w:trPr>
          <w:trHeight w:val="45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28C4" w14:textId="77777777" w:rsidR="00DC0F67" w:rsidRPr="007D05DC" w:rsidRDefault="00DC0F67" w:rsidP="003571C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7D05DC">
              <w:rPr>
                <w:rFonts w:ascii="Corbel" w:hAnsi="Corbel"/>
                <w:sz w:val="24"/>
                <w:szCs w:val="24"/>
              </w:rPr>
              <w:t>5</w:t>
            </w:r>
          </w:p>
          <w:p w14:paraId="0912DFD7" w14:textId="77777777" w:rsidR="00DC0F67" w:rsidRPr="007D05DC" w:rsidRDefault="00DC0F67" w:rsidP="003571C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7D05DC">
              <w:rPr>
                <w:rFonts w:ascii="Corbel" w:hAnsi="Corbel"/>
                <w:sz w:val="24"/>
                <w:szCs w:val="24"/>
              </w:rPr>
              <w:t>WOS</w:t>
            </w:r>
          </w:p>
          <w:p w14:paraId="3421FFAA" w14:textId="77777777" w:rsidR="00DC0F67" w:rsidRPr="007D05DC" w:rsidRDefault="00DC0F67" w:rsidP="003571C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7D05DC">
              <w:rPr>
                <w:rFonts w:ascii="Corbel" w:hAnsi="Corbel"/>
                <w:sz w:val="24"/>
                <w:szCs w:val="24"/>
              </w:rPr>
              <w:t>(</w:t>
            </w:r>
            <w:proofErr w:type="spellStart"/>
            <w:r w:rsidRPr="007D05DC">
              <w:rPr>
                <w:rFonts w:ascii="Corbel" w:hAnsi="Corbel"/>
                <w:sz w:val="24"/>
                <w:szCs w:val="24"/>
              </w:rPr>
              <w:t>zal</w:t>
            </w:r>
            <w:proofErr w:type="spellEnd"/>
            <w:r w:rsidRPr="007D05DC">
              <w:rPr>
                <w:rFonts w:ascii="Corbel" w:hAnsi="Corbel"/>
                <w:sz w:val="24"/>
                <w:szCs w:val="24"/>
              </w:rPr>
              <w:t xml:space="preserve">. w </w:t>
            </w:r>
            <w:proofErr w:type="spellStart"/>
            <w:r w:rsidRPr="007D05DC">
              <w:rPr>
                <w:rFonts w:ascii="Corbel" w:hAnsi="Corbel"/>
                <w:sz w:val="24"/>
                <w:szCs w:val="24"/>
              </w:rPr>
              <w:t>sem</w:t>
            </w:r>
            <w:proofErr w:type="spellEnd"/>
            <w:r w:rsidRPr="007D05DC">
              <w:rPr>
                <w:rFonts w:ascii="Corbel" w:hAnsi="Corbel"/>
                <w:sz w:val="24"/>
                <w:szCs w:val="24"/>
              </w:rPr>
              <w:t>. 6)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FE51" w14:textId="77777777" w:rsidR="00DC0F67" w:rsidRPr="007D05DC" w:rsidRDefault="00DC0F67" w:rsidP="003571C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2FEE" w14:textId="77777777" w:rsidR="00DC0F67" w:rsidRPr="007D05DC" w:rsidRDefault="00DC0F67" w:rsidP="003571C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BABD" w14:textId="77777777" w:rsidR="00DC0F67" w:rsidRPr="007D05DC" w:rsidRDefault="00DC0F67" w:rsidP="003571C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D979" w14:textId="77777777" w:rsidR="00DC0F67" w:rsidRPr="007D05DC" w:rsidRDefault="00DC0F67" w:rsidP="003571C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D7B2" w14:textId="77777777" w:rsidR="00DC0F67" w:rsidRPr="007D05DC" w:rsidRDefault="00DC0F67" w:rsidP="003571C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67E3" w14:textId="77777777" w:rsidR="00DC0F67" w:rsidRPr="007D05DC" w:rsidRDefault="00DC0F67" w:rsidP="003571C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26FE" w14:textId="77777777" w:rsidR="00DC0F67" w:rsidRPr="007D05DC" w:rsidRDefault="00DC0F67" w:rsidP="003571C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7D05DC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823E" w14:textId="77777777" w:rsidR="00DC0F67" w:rsidRPr="007D05DC" w:rsidRDefault="00DC0F67" w:rsidP="003571C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3F32" w14:textId="77777777" w:rsidR="00DC0F67" w:rsidRPr="007D05DC" w:rsidRDefault="00DC0F67" w:rsidP="003571C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7D05DC">
              <w:rPr>
                <w:rFonts w:ascii="Corbel" w:hAnsi="Corbel"/>
                <w:sz w:val="24"/>
                <w:szCs w:val="24"/>
              </w:rPr>
              <w:t>2</w:t>
            </w:r>
          </w:p>
        </w:tc>
      </w:tr>
    </w:tbl>
    <w:p w14:paraId="60323A60" w14:textId="77777777" w:rsidR="00DC0F67" w:rsidRPr="009C54AE" w:rsidRDefault="00DC0F67" w:rsidP="00DC0F67">
      <w:pPr>
        <w:pStyle w:val="Podpunkty"/>
        <w:ind w:left="0"/>
        <w:rPr>
          <w:rFonts w:ascii="Corbel" w:hAnsi="Corbel"/>
          <w:b w:val="0"/>
          <w:sz w:val="24"/>
          <w:szCs w:val="24"/>
          <w:lang w:eastAsia="en-US"/>
        </w:rPr>
      </w:pPr>
    </w:p>
    <w:p w14:paraId="01F66712" w14:textId="77777777" w:rsidR="00DC0F67" w:rsidRPr="009C54AE" w:rsidRDefault="00DC0F67" w:rsidP="00DC0F67">
      <w:pPr>
        <w:pStyle w:val="Podpunkty"/>
        <w:rPr>
          <w:rFonts w:ascii="Corbel" w:hAnsi="Corbel"/>
          <w:b w:val="0"/>
          <w:sz w:val="24"/>
          <w:szCs w:val="24"/>
          <w:lang w:eastAsia="en-US"/>
        </w:rPr>
      </w:pPr>
    </w:p>
    <w:p w14:paraId="64DCCA1F" w14:textId="77777777" w:rsidR="00DC0F67" w:rsidRPr="009C54AE" w:rsidRDefault="00DC0F67" w:rsidP="00DC0F67">
      <w:pPr>
        <w:pStyle w:val="Punktygwne"/>
        <w:tabs>
          <w:tab w:val="left" w:pos="709"/>
        </w:tabs>
        <w:spacing w:before="0" w:after="0"/>
        <w:ind w:left="284"/>
        <w:rPr>
          <w:rFonts w:ascii="Corbel" w:hAnsi="Corbel"/>
          <w:b w:val="0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>1.2</w:t>
      </w:r>
      <w:r>
        <w:rPr>
          <w:rFonts w:ascii="Corbel" w:hAnsi="Corbel"/>
          <w:smallCaps w:val="0"/>
          <w:szCs w:val="24"/>
        </w:rPr>
        <w:t>.</w:t>
      </w:r>
      <w:r>
        <w:rPr>
          <w:rFonts w:ascii="Corbel" w:hAnsi="Corbel"/>
          <w:smallCaps w:val="0"/>
          <w:szCs w:val="24"/>
        </w:rPr>
        <w:tab/>
      </w:r>
      <w:r w:rsidRPr="009C54AE">
        <w:rPr>
          <w:rFonts w:ascii="Corbel" w:hAnsi="Corbel"/>
          <w:smallCaps w:val="0"/>
          <w:szCs w:val="24"/>
        </w:rPr>
        <w:t xml:space="preserve">Sposób realizacji zajęć  </w:t>
      </w:r>
    </w:p>
    <w:p w14:paraId="0542E407" w14:textId="77777777" w:rsidR="00DC0F67" w:rsidRPr="009C54AE" w:rsidRDefault="00DC0F67" w:rsidP="00DC0F67">
      <w:pPr>
        <w:pStyle w:val="Punktygwne"/>
        <w:spacing w:before="0" w:after="0"/>
        <w:ind w:left="709"/>
        <w:rPr>
          <w:rFonts w:ascii="Corbel" w:hAnsi="Corbel"/>
          <w:b w:val="0"/>
          <w:smallCaps w:val="0"/>
          <w:szCs w:val="24"/>
        </w:rPr>
      </w:pPr>
      <w:r>
        <w:rPr>
          <w:rFonts w:ascii="MS Gothic" w:eastAsia="MS Gothic" w:hAnsi="MS Gothic" w:cs="MS Gothic" w:hint="eastAsia"/>
          <w:b w:val="0"/>
          <w:szCs w:val="24"/>
        </w:rPr>
        <w:t>X</w:t>
      </w:r>
      <w:r w:rsidRPr="009C54AE">
        <w:rPr>
          <w:rFonts w:ascii="Corbel" w:hAnsi="Corbel"/>
          <w:b w:val="0"/>
          <w:smallCaps w:val="0"/>
          <w:szCs w:val="24"/>
        </w:rPr>
        <w:t xml:space="preserve"> zajęcia w formie tradycyjnej </w:t>
      </w:r>
    </w:p>
    <w:p w14:paraId="7232A613" w14:textId="77777777" w:rsidR="00DC0F67" w:rsidRPr="009C54AE" w:rsidRDefault="00DC0F67" w:rsidP="00DC0F67">
      <w:pPr>
        <w:pStyle w:val="Punktygwne"/>
        <w:spacing w:before="0" w:after="0"/>
        <w:ind w:left="709"/>
        <w:rPr>
          <w:rFonts w:ascii="Corbel" w:hAnsi="Corbel"/>
          <w:b w:val="0"/>
          <w:smallCaps w:val="0"/>
          <w:szCs w:val="24"/>
        </w:rPr>
      </w:pPr>
      <w:r w:rsidRPr="009C54AE">
        <w:rPr>
          <w:rFonts w:ascii="MS Gothic" w:eastAsia="MS Gothic" w:hAnsi="MS Gothic" w:cs="MS Gothic" w:hint="eastAsia"/>
          <w:b w:val="0"/>
          <w:szCs w:val="24"/>
        </w:rPr>
        <w:lastRenderedPageBreak/>
        <w:t>☐</w:t>
      </w:r>
      <w:r w:rsidRPr="009C54AE">
        <w:rPr>
          <w:rFonts w:ascii="Corbel" w:hAnsi="Corbel"/>
          <w:b w:val="0"/>
          <w:smallCaps w:val="0"/>
          <w:szCs w:val="24"/>
        </w:rPr>
        <w:t xml:space="preserve"> zajęcia realizowane z wykorzystaniem metod i technik kształcenia na odległość</w:t>
      </w:r>
    </w:p>
    <w:p w14:paraId="1C1A1653" w14:textId="77777777" w:rsidR="00DC0F67" w:rsidRPr="009C54AE" w:rsidRDefault="00DC0F67" w:rsidP="00DC0F67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p w14:paraId="2FD72587" w14:textId="77777777" w:rsidR="00DC0F67" w:rsidRPr="009C54AE" w:rsidRDefault="00DC0F67" w:rsidP="00DC0F67">
      <w:pPr>
        <w:pStyle w:val="Punktygwne"/>
        <w:tabs>
          <w:tab w:val="left" w:pos="709"/>
        </w:tabs>
        <w:spacing w:before="0" w:after="0"/>
        <w:ind w:left="709" w:hanging="425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1.3 </w:t>
      </w:r>
      <w:r>
        <w:rPr>
          <w:rFonts w:ascii="Corbel" w:hAnsi="Corbel"/>
          <w:smallCaps w:val="0"/>
          <w:szCs w:val="24"/>
        </w:rPr>
        <w:tab/>
      </w:r>
      <w:r w:rsidRPr="009C54AE">
        <w:rPr>
          <w:rFonts w:ascii="Corbel" w:hAnsi="Corbel"/>
          <w:smallCaps w:val="0"/>
          <w:szCs w:val="24"/>
        </w:rPr>
        <w:t>For</w:t>
      </w:r>
      <w:r>
        <w:rPr>
          <w:rFonts w:ascii="Corbel" w:hAnsi="Corbel"/>
          <w:smallCaps w:val="0"/>
          <w:szCs w:val="24"/>
        </w:rPr>
        <w:t xml:space="preserve">ma zaliczenia przedmiotu </w:t>
      </w:r>
      <w:r w:rsidRPr="009C54AE">
        <w:rPr>
          <w:rFonts w:ascii="Corbel" w:hAnsi="Corbel"/>
          <w:smallCaps w:val="0"/>
          <w:szCs w:val="24"/>
        </w:rPr>
        <w:t xml:space="preserve"> (z toku) </w:t>
      </w:r>
      <w:r w:rsidRPr="009C54AE">
        <w:rPr>
          <w:rFonts w:ascii="Corbel" w:hAnsi="Corbel"/>
          <w:b w:val="0"/>
          <w:smallCaps w:val="0"/>
          <w:szCs w:val="24"/>
        </w:rPr>
        <w:t>(egzamin, zaliczenie z oceną, zaliczenie bez oceny)</w:t>
      </w:r>
    </w:p>
    <w:p w14:paraId="6BC7686F" w14:textId="77777777" w:rsidR="00DC0F67" w:rsidRDefault="00DC0F67" w:rsidP="00DC0F67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5BFE5399" w14:textId="77777777" w:rsidR="00DC0F67" w:rsidRDefault="00DC0F67" w:rsidP="00DC0F67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46D9F65D" w14:textId="77777777" w:rsidR="00DC0F67" w:rsidRPr="009C54AE" w:rsidRDefault="00DC0F67" w:rsidP="00DC0F67">
      <w:pPr>
        <w:pStyle w:val="Punktygwne"/>
        <w:spacing w:before="0" w:after="0"/>
        <w:rPr>
          <w:rFonts w:ascii="Corbel" w:hAnsi="Corbel"/>
          <w:szCs w:val="24"/>
        </w:rPr>
      </w:pPr>
      <w:r w:rsidRPr="009C54AE">
        <w:rPr>
          <w:rFonts w:ascii="Corbel" w:hAnsi="Corbel"/>
          <w:szCs w:val="24"/>
        </w:rPr>
        <w:t xml:space="preserve">2.Wymagania wstępne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C0F67" w:rsidRPr="009C54AE" w14:paraId="6B507933" w14:textId="77777777" w:rsidTr="003571C9">
        <w:tc>
          <w:tcPr>
            <w:tcW w:w="9670" w:type="dxa"/>
          </w:tcPr>
          <w:p w14:paraId="32CD2933" w14:textId="401A24E0" w:rsidR="00DC0F67" w:rsidRPr="009C54AE" w:rsidRDefault="00DC0F67" w:rsidP="003571C9">
            <w:pPr>
              <w:pStyle w:val="Punktygwne"/>
              <w:spacing w:before="40" w:after="4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Zaliczenie zajęć z </w:t>
            </w:r>
            <w:r w:rsidR="00400DA4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przedmiotu: dydaktyka historii / dydaktyka wiedzy o społeczeństwie</w:t>
            </w:r>
          </w:p>
          <w:p w14:paraId="03B25416" w14:textId="77777777" w:rsidR="00DC0F67" w:rsidRPr="009C54AE" w:rsidRDefault="00DC0F67" w:rsidP="003571C9">
            <w:pPr>
              <w:pStyle w:val="Punktygwne"/>
              <w:spacing w:before="40" w:after="4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</w:p>
        </w:tc>
      </w:tr>
    </w:tbl>
    <w:p w14:paraId="094695FD" w14:textId="77777777" w:rsidR="00DC0F67" w:rsidRDefault="00DC0F67" w:rsidP="00DC0F67">
      <w:pPr>
        <w:pStyle w:val="Punktygwne"/>
        <w:spacing w:before="0" w:after="0"/>
        <w:rPr>
          <w:rFonts w:ascii="Corbel" w:hAnsi="Corbel"/>
          <w:szCs w:val="24"/>
        </w:rPr>
      </w:pPr>
    </w:p>
    <w:p w14:paraId="73F4B325" w14:textId="77777777" w:rsidR="00DC0F67" w:rsidRPr="00C05F44" w:rsidRDefault="00DC0F67" w:rsidP="00DC0F67">
      <w:pPr>
        <w:pStyle w:val="Punktygwne"/>
        <w:spacing w:before="0" w:after="0"/>
        <w:rPr>
          <w:rFonts w:ascii="Corbel" w:hAnsi="Corbel"/>
          <w:szCs w:val="24"/>
        </w:rPr>
      </w:pPr>
      <w:r w:rsidRPr="009C54AE">
        <w:rPr>
          <w:rFonts w:ascii="Corbel" w:hAnsi="Corbel"/>
          <w:szCs w:val="24"/>
        </w:rPr>
        <w:t>3.</w:t>
      </w:r>
      <w:r>
        <w:rPr>
          <w:rFonts w:ascii="Corbel" w:hAnsi="Corbel"/>
          <w:szCs w:val="24"/>
        </w:rPr>
        <w:t>cele, efekty kształcenia</w:t>
      </w:r>
      <w:r w:rsidRPr="00C05F44">
        <w:rPr>
          <w:rFonts w:ascii="Corbel" w:hAnsi="Corbel"/>
          <w:szCs w:val="24"/>
        </w:rPr>
        <w:t>, treści Programowe i stosowane metody Dydaktyczne</w:t>
      </w:r>
    </w:p>
    <w:p w14:paraId="0D89810A" w14:textId="77777777" w:rsidR="00DC0F67" w:rsidRPr="00C05F44" w:rsidRDefault="00DC0F67" w:rsidP="00DC0F67">
      <w:pPr>
        <w:pStyle w:val="Punktygwne"/>
        <w:spacing w:before="0" w:after="0"/>
        <w:rPr>
          <w:rFonts w:ascii="Corbel" w:hAnsi="Corbel"/>
          <w:szCs w:val="24"/>
        </w:rPr>
      </w:pPr>
    </w:p>
    <w:p w14:paraId="6F281401" w14:textId="77777777" w:rsidR="00DC0F67" w:rsidRDefault="00DC0F67" w:rsidP="00DC0F67">
      <w:pPr>
        <w:pStyle w:val="Podpunkty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 xml:space="preserve">3.1 </w:t>
      </w:r>
      <w:r>
        <w:rPr>
          <w:rFonts w:ascii="Corbel" w:hAnsi="Corbel"/>
          <w:sz w:val="24"/>
          <w:szCs w:val="24"/>
        </w:rPr>
        <w:t>Cele przedmiotu</w:t>
      </w:r>
    </w:p>
    <w:p w14:paraId="6F944D1E" w14:textId="77777777" w:rsidR="00DC0F67" w:rsidRPr="009C54AE" w:rsidRDefault="00DC0F67" w:rsidP="00DC0F67">
      <w:pPr>
        <w:pStyle w:val="Podpunkty"/>
        <w:rPr>
          <w:rFonts w:ascii="Corbel" w:hAnsi="Corbel"/>
          <w:b w:val="0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8677"/>
      </w:tblGrid>
      <w:tr w:rsidR="00DC0F67" w:rsidRPr="009C54AE" w14:paraId="65402C65" w14:textId="77777777" w:rsidTr="003571C9">
        <w:tc>
          <w:tcPr>
            <w:tcW w:w="843" w:type="dxa"/>
            <w:vAlign w:val="center"/>
          </w:tcPr>
          <w:p w14:paraId="275F6153" w14:textId="77777777" w:rsidR="00DC0F67" w:rsidRPr="009C54AE" w:rsidRDefault="00DC0F67" w:rsidP="003571C9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9C54AE">
              <w:rPr>
                <w:rFonts w:ascii="Corbel" w:hAnsi="Corbel"/>
                <w:b w:val="0"/>
                <w:sz w:val="24"/>
                <w:szCs w:val="24"/>
              </w:rPr>
              <w:t xml:space="preserve">C1 </w:t>
            </w:r>
          </w:p>
        </w:tc>
        <w:tc>
          <w:tcPr>
            <w:tcW w:w="8677" w:type="dxa"/>
            <w:vAlign w:val="center"/>
          </w:tcPr>
          <w:p w14:paraId="11257683" w14:textId="77777777" w:rsidR="00DC0F67" w:rsidRPr="009C54AE" w:rsidRDefault="00DC0F67" w:rsidP="003571C9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Zapoznanie ze specyfiką pracy dydaktycznej w szkole podstawowej oraz prowadzoną dokumentacją.</w:t>
            </w:r>
          </w:p>
        </w:tc>
      </w:tr>
      <w:tr w:rsidR="00DC0F67" w:rsidRPr="009C54AE" w14:paraId="35CEA0E3" w14:textId="77777777" w:rsidTr="003571C9">
        <w:tc>
          <w:tcPr>
            <w:tcW w:w="843" w:type="dxa"/>
            <w:vAlign w:val="center"/>
          </w:tcPr>
          <w:p w14:paraId="69F4105B" w14:textId="77777777" w:rsidR="00DC0F67" w:rsidRDefault="00DC0F67" w:rsidP="003571C9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C2</w:t>
            </w:r>
          </w:p>
        </w:tc>
        <w:tc>
          <w:tcPr>
            <w:tcW w:w="8677" w:type="dxa"/>
            <w:vAlign w:val="center"/>
          </w:tcPr>
          <w:p w14:paraId="532461F4" w14:textId="77777777" w:rsidR="00DC0F67" w:rsidRDefault="00DC0F67" w:rsidP="003571C9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Obserwowanie pracy dydaktycznej nauczyciela oraz prowadzenie pod nadzorem opiekuna praktyki serii lekcji/zajęć.</w:t>
            </w:r>
          </w:p>
        </w:tc>
      </w:tr>
      <w:tr w:rsidR="00DC0F67" w:rsidRPr="009C54AE" w14:paraId="0234072A" w14:textId="77777777" w:rsidTr="003571C9">
        <w:tc>
          <w:tcPr>
            <w:tcW w:w="843" w:type="dxa"/>
            <w:vAlign w:val="center"/>
          </w:tcPr>
          <w:p w14:paraId="52FEF6BC" w14:textId="77777777" w:rsidR="00DC0F67" w:rsidRDefault="00DC0F67" w:rsidP="003571C9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C3</w:t>
            </w:r>
          </w:p>
        </w:tc>
        <w:tc>
          <w:tcPr>
            <w:tcW w:w="8677" w:type="dxa"/>
            <w:vAlign w:val="center"/>
          </w:tcPr>
          <w:p w14:paraId="1A4C7513" w14:textId="77777777" w:rsidR="00DC0F67" w:rsidRDefault="00DC0F67" w:rsidP="003571C9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 xml:space="preserve">Poszerzenie wiedzy i umiejętności dydaktyczno-wychowawczych. </w:t>
            </w:r>
          </w:p>
        </w:tc>
      </w:tr>
    </w:tbl>
    <w:p w14:paraId="21037EA5" w14:textId="77777777" w:rsidR="00DC0F67" w:rsidRPr="009C54AE" w:rsidRDefault="00DC0F67" w:rsidP="00DC0F67">
      <w:pPr>
        <w:pStyle w:val="Punktygwne"/>
        <w:spacing w:before="0" w:after="0"/>
        <w:rPr>
          <w:rFonts w:ascii="Corbel" w:hAnsi="Corbel"/>
          <w:b w:val="0"/>
          <w:smallCaps w:val="0"/>
          <w:color w:val="000000"/>
          <w:szCs w:val="24"/>
        </w:rPr>
      </w:pPr>
    </w:p>
    <w:p w14:paraId="1E1E561D" w14:textId="77777777" w:rsidR="00DC0F67" w:rsidRPr="009C54AE" w:rsidRDefault="00DC0F67" w:rsidP="00DC0F67">
      <w:pPr>
        <w:spacing w:after="0" w:line="240" w:lineRule="auto"/>
        <w:ind w:left="426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b/>
          <w:sz w:val="24"/>
          <w:szCs w:val="24"/>
        </w:rPr>
        <w:t xml:space="preserve">3.2 Efekty </w:t>
      </w:r>
      <w:r>
        <w:rPr>
          <w:rFonts w:ascii="Corbel" w:hAnsi="Corbel"/>
          <w:b/>
          <w:sz w:val="24"/>
          <w:szCs w:val="24"/>
        </w:rPr>
        <w:t xml:space="preserve">kształcenia </w:t>
      </w:r>
      <w:r w:rsidRPr="009C54AE">
        <w:rPr>
          <w:rFonts w:ascii="Corbel" w:hAnsi="Corbel"/>
          <w:b/>
          <w:sz w:val="24"/>
          <w:szCs w:val="24"/>
        </w:rPr>
        <w:t>dla przedmiotu</w:t>
      </w:r>
    </w:p>
    <w:p w14:paraId="0CDA5CAC" w14:textId="77777777" w:rsidR="00DC0F67" w:rsidRPr="009C54AE" w:rsidRDefault="00DC0F67" w:rsidP="00DC0F67">
      <w:pPr>
        <w:spacing w:after="0"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5979"/>
        <w:gridCol w:w="1864"/>
      </w:tblGrid>
      <w:tr w:rsidR="00DC0F67" w:rsidRPr="009C54AE" w14:paraId="6EA36B06" w14:textId="77777777" w:rsidTr="003571C9">
        <w:tc>
          <w:tcPr>
            <w:tcW w:w="1677" w:type="dxa"/>
            <w:vAlign w:val="center"/>
          </w:tcPr>
          <w:p w14:paraId="3021E690" w14:textId="77777777" w:rsidR="00DC0F67" w:rsidRPr="009C54AE" w:rsidRDefault="00DC0F67" w:rsidP="003571C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smallCaps w:val="0"/>
                <w:szCs w:val="24"/>
              </w:rPr>
              <w:t>EK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 (efekt kształcenia</w:t>
            </w:r>
            <w:r w:rsidRPr="009C54AE">
              <w:rPr>
                <w:rFonts w:ascii="Corbel" w:hAnsi="Corbel"/>
                <w:b w:val="0"/>
                <w:smallCaps w:val="0"/>
                <w:szCs w:val="24"/>
              </w:rPr>
              <w:t>)</w:t>
            </w:r>
          </w:p>
        </w:tc>
        <w:tc>
          <w:tcPr>
            <w:tcW w:w="5979" w:type="dxa"/>
            <w:vAlign w:val="center"/>
          </w:tcPr>
          <w:p w14:paraId="1F96DF02" w14:textId="77777777" w:rsidR="00DC0F67" w:rsidRPr="009C54AE" w:rsidRDefault="00DC0F67" w:rsidP="003571C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Treść efektu 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kształcenia</w:t>
            </w: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 zdefiniowanego dla przedmiotu </w:t>
            </w:r>
          </w:p>
        </w:tc>
        <w:tc>
          <w:tcPr>
            <w:tcW w:w="1864" w:type="dxa"/>
            <w:vAlign w:val="center"/>
          </w:tcPr>
          <w:p w14:paraId="79F60825" w14:textId="77777777" w:rsidR="00DC0F67" w:rsidRPr="009C54AE" w:rsidRDefault="00DC0F67" w:rsidP="003571C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Odniesienie do efektów  kierunkowych </w:t>
            </w:r>
            <w:r>
              <w:rPr>
                <w:rStyle w:val="Odwoanieprzypisudolnego"/>
                <w:rFonts w:ascii="Corbel" w:hAnsi="Corbel"/>
                <w:b w:val="0"/>
                <w:smallCaps w:val="0"/>
                <w:szCs w:val="24"/>
              </w:rPr>
              <w:footnoteReference w:id="1"/>
            </w:r>
          </w:p>
        </w:tc>
      </w:tr>
      <w:tr w:rsidR="00A9620E" w:rsidRPr="00A9620E" w14:paraId="501D72B8" w14:textId="77777777" w:rsidTr="003571C9">
        <w:tc>
          <w:tcPr>
            <w:tcW w:w="1677" w:type="dxa"/>
          </w:tcPr>
          <w:p w14:paraId="0E4DC17D" w14:textId="77777777" w:rsidR="00DC0F67" w:rsidRPr="00A9620E" w:rsidRDefault="00DC0F67" w:rsidP="003571C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A9620E"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 w:rsidRPr="00A9620E">
              <w:rPr>
                <w:rFonts w:ascii="Corbel" w:hAnsi="Corbel"/>
                <w:b w:val="0"/>
                <w:smallCaps w:val="0"/>
                <w:szCs w:val="24"/>
              </w:rPr>
              <w:softHyphen/>
              <w:t>_01</w:t>
            </w:r>
          </w:p>
        </w:tc>
        <w:tc>
          <w:tcPr>
            <w:tcW w:w="5979" w:type="dxa"/>
          </w:tcPr>
          <w:p w14:paraId="58049912" w14:textId="77777777" w:rsidR="00DC0F67" w:rsidRPr="00A9620E" w:rsidRDefault="00DC0F67" w:rsidP="003571C9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A9620E">
              <w:rPr>
                <w:rFonts w:ascii="Corbel" w:hAnsi="Corbel"/>
                <w:b w:val="0"/>
                <w:smallCaps w:val="0"/>
                <w:szCs w:val="24"/>
              </w:rPr>
              <w:t>Rozumie zadania dydaktyczne realizowane przez szkołę oraz zna związaną z nimi dokumentację.</w:t>
            </w:r>
          </w:p>
        </w:tc>
        <w:tc>
          <w:tcPr>
            <w:tcW w:w="1864" w:type="dxa"/>
          </w:tcPr>
          <w:p w14:paraId="6A72C5DC" w14:textId="5EBF2C36" w:rsidR="00DC0F67" w:rsidRPr="00A9620E" w:rsidRDefault="002512EE" w:rsidP="00041ED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A9620E">
              <w:rPr>
                <w:rFonts w:ascii="Corbel" w:hAnsi="Corbel"/>
                <w:b w:val="0"/>
                <w:smallCaps w:val="0"/>
                <w:szCs w:val="24"/>
              </w:rPr>
              <w:t>NW1</w:t>
            </w:r>
            <w:r w:rsidR="00853ED6" w:rsidRPr="00A9620E">
              <w:rPr>
                <w:rStyle w:val="Odwoanieprzypisudolnego"/>
                <w:rFonts w:ascii="Corbel" w:hAnsi="Corbel"/>
                <w:bCs/>
                <w:smallCaps w:val="0"/>
                <w:szCs w:val="24"/>
              </w:rPr>
              <w:footnoteReference w:id="2"/>
            </w:r>
            <w:r w:rsidRPr="00A9620E">
              <w:rPr>
                <w:rFonts w:ascii="Corbel" w:hAnsi="Corbel"/>
                <w:b w:val="0"/>
                <w:smallCaps w:val="0"/>
                <w:szCs w:val="24"/>
              </w:rPr>
              <w:t xml:space="preserve">, </w:t>
            </w:r>
          </w:p>
        </w:tc>
      </w:tr>
      <w:tr w:rsidR="00A9620E" w:rsidRPr="00A9620E" w14:paraId="7DB7429A" w14:textId="77777777" w:rsidTr="003571C9">
        <w:tc>
          <w:tcPr>
            <w:tcW w:w="1677" w:type="dxa"/>
          </w:tcPr>
          <w:p w14:paraId="14C6E8F8" w14:textId="77777777" w:rsidR="00DC0F67" w:rsidRPr="00A9620E" w:rsidRDefault="00DC0F67" w:rsidP="003571C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A9620E">
              <w:rPr>
                <w:rFonts w:ascii="Corbel" w:hAnsi="Corbel"/>
                <w:b w:val="0"/>
                <w:smallCaps w:val="0"/>
                <w:szCs w:val="24"/>
              </w:rPr>
              <w:t>EK_02</w:t>
            </w:r>
          </w:p>
        </w:tc>
        <w:tc>
          <w:tcPr>
            <w:tcW w:w="5979" w:type="dxa"/>
          </w:tcPr>
          <w:p w14:paraId="2DE429B1" w14:textId="77777777" w:rsidR="00DC0F67" w:rsidRPr="00A9620E" w:rsidRDefault="00DC0F67" w:rsidP="003571C9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A9620E">
              <w:rPr>
                <w:rFonts w:ascii="Corbel" w:hAnsi="Corbel"/>
                <w:b w:val="0"/>
                <w:smallCaps w:val="0"/>
                <w:szCs w:val="24"/>
              </w:rPr>
              <w:t>Orientuje się w sposobie funkcjonowania szkoły podstawowej i organizacji jej pracy dydaktycznej.</w:t>
            </w:r>
          </w:p>
        </w:tc>
        <w:tc>
          <w:tcPr>
            <w:tcW w:w="1864" w:type="dxa"/>
          </w:tcPr>
          <w:p w14:paraId="60C1967E" w14:textId="2FACAEFB" w:rsidR="00DC0F67" w:rsidRPr="00A9620E" w:rsidRDefault="00DC0F67" w:rsidP="003571C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A9620E">
              <w:rPr>
                <w:rFonts w:ascii="Corbel" w:hAnsi="Corbel"/>
                <w:b w:val="0"/>
                <w:smallCaps w:val="0"/>
                <w:szCs w:val="24"/>
              </w:rPr>
              <w:t>NW</w:t>
            </w:r>
            <w:r w:rsidR="00F43EB8" w:rsidRPr="00A9620E">
              <w:rPr>
                <w:rFonts w:ascii="Corbel" w:hAnsi="Corbel"/>
                <w:b w:val="0"/>
                <w:smallCaps w:val="0"/>
                <w:szCs w:val="24"/>
              </w:rPr>
              <w:t>2</w:t>
            </w:r>
            <w:r w:rsidR="00041ED6" w:rsidRPr="00A9620E">
              <w:rPr>
                <w:rFonts w:ascii="Corbel" w:hAnsi="Corbel"/>
                <w:b w:val="0"/>
                <w:smallCaps w:val="0"/>
                <w:szCs w:val="24"/>
              </w:rPr>
              <w:t>, NW3</w:t>
            </w:r>
          </w:p>
        </w:tc>
      </w:tr>
      <w:tr w:rsidR="00A9620E" w:rsidRPr="00A9620E" w14:paraId="38CFFE6C" w14:textId="77777777" w:rsidTr="003571C9">
        <w:tc>
          <w:tcPr>
            <w:tcW w:w="1677" w:type="dxa"/>
          </w:tcPr>
          <w:p w14:paraId="7A82FE2F" w14:textId="77777777" w:rsidR="00DC0F67" w:rsidRPr="00A9620E" w:rsidRDefault="00DC0F67" w:rsidP="003571C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A9620E">
              <w:rPr>
                <w:rFonts w:ascii="Corbel" w:hAnsi="Corbel"/>
                <w:b w:val="0"/>
                <w:smallCaps w:val="0"/>
                <w:szCs w:val="24"/>
              </w:rPr>
              <w:t>EK_03</w:t>
            </w:r>
          </w:p>
        </w:tc>
        <w:tc>
          <w:tcPr>
            <w:tcW w:w="5979" w:type="dxa"/>
          </w:tcPr>
          <w:p w14:paraId="0E5E552D" w14:textId="77777777" w:rsidR="00DC0F67" w:rsidRPr="00A9620E" w:rsidRDefault="00DC0F67" w:rsidP="003571C9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A9620E">
              <w:rPr>
                <w:rFonts w:ascii="Corbel" w:hAnsi="Corbel"/>
                <w:b w:val="0"/>
                <w:smallCaps w:val="0"/>
                <w:szCs w:val="24"/>
              </w:rPr>
              <w:t>Wykorzystuje obserwację dla poznania warsztatu pracy opiekuna praktyki.</w:t>
            </w:r>
          </w:p>
        </w:tc>
        <w:tc>
          <w:tcPr>
            <w:tcW w:w="1864" w:type="dxa"/>
          </w:tcPr>
          <w:p w14:paraId="2D2D2ACE" w14:textId="77777777" w:rsidR="00DC0F67" w:rsidRPr="00A9620E" w:rsidRDefault="002512EE" w:rsidP="003571C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A9620E">
              <w:rPr>
                <w:rFonts w:ascii="Corbel" w:hAnsi="Corbel"/>
                <w:b w:val="0"/>
                <w:smallCaps w:val="0"/>
                <w:szCs w:val="24"/>
              </w:rPr>
              <w:t>NW1, NU1</w:t>
            </w:r>
          </w:p>
        </w:tc>
      </w:tr>
      <w:tr w:rsidR="00A9620E" w:rsidRPr="00A9620E" w14:paraId="2492E43B" w14:textId="77777777" w:rsidTr="003571C9">
        <w:tc>
          <w:tcPr>
            <w:tcW w:w="1677" w:type="dxa"/>
          </w:tcPr>
          <w:p w14:paraId="1E604A0E" w14:textId="77777777" w:rsidR="00DC0F67" w:rsidRPr="00A9620E" w:rsidRDefault="00DC0F67" w:rsidP="003571C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A9620E">
              <w:rPr>
                <w:rFonts w:ascii="Corbel" w:hAnsi="Corbel"/>
                <w:b w:val="0"/>
                <w:smallCaps w:val="0"/>
                <w:szCs w:val="24"/>
              </w:rPr>
              <w:t>EK_04</w:t>
            </w:r>
          </w:p>
        </w:tc>
        <w:tc>
          <w:tcPr>
            <w:tcW w:w="5979" w:type="dxa"/>
          </w:tcPr>
          <w:p w14:paraId="6F05C63D" w14:textId="3ED609D4" w:rsidR="00DC0F67" w:rsidRPr="00A9620E" w:rsidRDefault="00DC0F67" w:rsidP="00C776C8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A9620E">
              <w:rPr>
                <w:rFonts w:ascii="Corbel" w:hAnsi="Corbel"/>
                <w:b w:val="0"/>
                <w:smallCaps w:val="0"/>
                <w:szCs w:val="24"/>
              </w:rPr>
              <w:t xml:space="preserve">Stosuje tradycyjne i nowoczesne metody/techniki/środki dydaktyczne, zmierzając do rozwijania zainteresowań </w:t>
            </w:r>
            <w:r w:rsidR="00400DA4" w:rsidRPr="00A9620E">
              <w:rPr>
                <w:rFonts w:ascii="Corbel" w:hAnsi="Corbel"/>
                <w:b w:val="0"/>
                <w:smallCaps w:val="0"/>
                <w:szCs w:val="24"/>
              </w:rPr>
              <w:t>historycznych i społeczno-obywatelskich</w:t>
            </w:r>
            <w:r w:rsidR="00C776C8" w:rsidRPr="00A9620E">
              <w:rPr>
                <w:rFonts w:ascii="Corbel" w:hAnsi="Corbel"/>
                <w:b w:val="0"/>
                <w:smallCaps w:val="0"/>
                <w:szCs w:val="24"/>
              </w:rPr>
              <w:t xml:space="preserve"> uczniów</w:t>
            </w:r>
            <w:r w:rsidR="00400DA4" w:rsidRPr="00A9620E">
              <w:rPr>
                <w:rFonts w:ascii="Corbel" w:hAnsi="Corbel"/>
                <w:b w:val="0"/>
                <w:smallCaps w:val="0"/>
                <w:szCs w:val="24"/>
              </w:rPr>
              <w:t>.</w:t>
            </w:r>
          </w:p>
        </w:tc>
        <w:tc>
          <w:tcPr>
            <w:tcW w:w="1864" w:type="dxa"/>
          </w:tcPr>
          <w:p w14:paraId="5F85A189" w14:textId="77777777" w:rsidR="00DC0F67" w:rsidRPr="00A9620E" w:rsidRDefault="00DC0F67" w:rsidP="003571C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A9620E">
              <w:rPr>
                <w:rFonts w:ascii="Corbel" w:hAnsi="Corbel"/>
                <w:b w:val="0"/>
                <w:smallCaps w:val="0"/>
                <w:szCs w:val="24"/>
              </w:rPr>
              <w:t>N</w:t>
            </w:r>
            <w:r w:rsidR="002512EE" w:rsidRPr="00A9620E">
              <w:rPr>
                <w:rFonts w:ascii="Corbel" w:hAnsi="Corbel"/>
                <w:b w:val="0"/>
                <w:smallCaps w:val="0"/>
                <w:szCs w:val="24"/>
              </w:rPr>
              <w:t>U2, NK1</w:t>
            </w:r>
          </w:p>
        </w:tc>
      </w:tr>
      <w:tr w:rsidR="00A9620E" w:rsidRPr="00A9620E" w14:paraId="34CF1548" w14:textId="77777777" w:rsidTr="003571C9">
        <w:tc>
          <w:tcPr>
            <w:tcW w:w="1677" w:type="dxa"/>
          </w:tcPr>
          <w:p w14:paraId="324A6EA5" w14:textId="77777777" w:rsidR="00DC0F67" w:rsidRPr="00A9620E" w:rsidRDefault="00DC0F67" w:rsidP="003571C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A9620E">
              <w:rPr>
                <w:rFonts w:ascii="Corbel" w:hAnsi="Corbel"/>
                <w:b w:val="0"/>
                <w:smallCaps w:val="0"/>
                <w:szCs w:val="24"/>
              </w:rPr>
              <w:t>EK_06</w:t>
            </w:r>
          </w:p>
        </w:tc>
        <w:tc>
          <w:tcPr>
            <w:tcW w:w="5979" w:type="dxa"/>
          </w:tcPr>
          <w:p w14:paraId="6C838728" w14:textId="77777777" w:rsidR="00DC0F67" w:rsidRPr="00A9620E" w:rsidRDefault="00DC0F67" w:rsidP="003571C9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A9620E">
              <w:rPr>
                <w:rFonts w:ascii="Corbel" w:hAnsi="Corbel"/>
                <w:b w:val="0"/>
                <w:smallCaps w:val="0"/>
                <w:szCs w:val="24"/>
              </w:rPr>
              <w:t>Potrafi spożytkować praktykę dla doskonalenia własnego warsztatu pracy.</w:t>
            </w:r>
          </w:p>
        </w:tc>
        <w:tc>
          <w:tcPr>
            <w:tcW w:w="1864" w:type="dxa"/>
          </w:tcPr>
          <w:p w14:paraId="466BE8CF" w14:textId="77777777" w:rsidR="00DC0F67" w:rsidRPr="00A9620E" w:rsidRDefault="00DC0F67" w:rsidP="003571C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A9620E">
              <w:rPr>
                <w:rFonts w:ascii="Corbel" w:hAnsi="Corbel"/>
                <w:b w:val="0"/>
                <w:smallCaps w:val="0"/>
                <w:szCs w:val="24"/>
              </w:rPr>
              <w:t>N</w:t>
            </w:r>
            <w:r w:rsidR="002512EE" w:rsidRPr="00A9620E">
              <w:rPr>
                <w:rFonts w:ascii="Corbel" w:hAnsi="Corbel"/>
                <w:b w:val="0"/>
                <w:smallCaps w:val="0"/>
                <w:szCs w:val="24"/>
              </w:rPr>
              <w:t>U3, NK1</w:t>
            </w:r>
          </w:p>
        </w:tc>
      </w:tr>
      <w:tr w:rsidR="00A9620E" w:rsidRPr="00A9620E" w14:paraId="0FE2A769" w14:textId="77777777" w:rsidTr="003571C9">
        <w:tc>
          <w:tcPr>
            <w:tcW w:w="1677" w:type="dxa"/>
          </w:tcPr>
          <w:p w14:paraId="54F1B192" w14:textId="42C628A4" w:rsidR="006C5F40" w:rsidRPr="00A9620E" w:rsidRDefault="006C5F40" w:rsidP="003571C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A9620E">
              <w:rPr>
                <w:rFonts w:ascii="Corbel" w:hAnsi="Corbel"/>
                <w:b w:val="0"/>
                <w:smallCaps w:val="0"/>
                <w:szCs w:val="24"/>
              </w:rPr>
              <w:t>EK_07</w:t>
            </w:r>
          </w:p>
        </w:tc>
        <w:tc>
          <w:tcPr>
            <w:tcW w:w="5979" w:type="dxa"/>
          </w:tcPr>
          <w:p w14:paraId="57362360" w14:textId="57CD961A" w:rsidR="006C5F40" w:rsidRPr="00A9620E" w:rsidRDefault="006C5F40" w:rsidP="003571C9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A9620E">
              <w:rPr>
                <w:rFonts w:ascii="Corbel" w:hAnsi="Corbel"/>
                <w:b w:val="0"/>
                <w:smallCaps w:val="0"/>
                <w:szCs w:val="24"/>
              </w:rPr>
              <w:t>Organizuje pracę szkolną i pozaszkolną uczniów z p</w:t>
            </w:r>
            <w:r w:rsidR="00CC0907" w:rsidRPr="00A9620E">
              <w:rPr>
                <w:rFonts w:ascii="Corbel" w:hAnsi="Corbel"/>
                <w:b w:val="0"/>
                <w:smallCaps w:val="0"/>
                <w:szCs w:val="24"/>
              </w:rPr>
              <w:t>oszanowaniem prawa do odpoczynku</w:t>
            </w:r>
            <w:r w:rsidRPr="00A9620E">
              <w:rPr>
                <w:rFonts w:ascii="Corbel" w:hAnsi="Corbel"/>
                <w:b w:val="0"/>
                <w:smallCaps w:val="0"/>
                <w:szCs w:val="24"/>
              </w:rPr>
              <w:t>.</w:t>
            </w:r>
          </w:p>
        </w:tc>
        <w:tc>
          <w:tcPr>
            <w:tcW w:w="1864" w:type="dxa"/>
          </w:tcPr>
          <w:p w14:paraId="52F804F2" w14:textId="5E286FC3" w:rsidR="006C5F40" w:rsidRPr="00A9620E" w:rsidRDefault="00CC0907" w:rsidP="003571C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A9620E">
              <w:rPr>
                <w:rFonts w:ascii="Corbel" w:hAnsi="Corbel"/>
                <w:b w:val="0"/>
                <w:smallCaps w:val="0"/>
                <w:szCs w:val="24"/>
              </w:rPr>
              <w:t>NU1</w:t>
            </w:r>
          </w:p>
        </w:tc>
      </w:tr>
      <w:tr w:rsidR="006C5F40" w:rsidRPr="00A9620E" w14:paraId="27FEE178" w14:textId="77777777" w:rsidTr="003571C9">
        <w:tc>
          <w:tcPr>
            <w:tcW w:w="1677" w:type="dxa"/>
          </w:tcPr>
          <w:p w14:paraId="57942EC3" w14:textId="28391CE4" w:rsidR="006C5F40" w:rsidRPr="00A9620E" w:rsidRDefault="00CC0907" w:rsidP="003571C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A9620E">
              <w:rPr>
                <w:rFonts w:ascii="Corbel" w:hAnsi="Corbel"/>
                <w:b w:val="0"/>
                <w:smallCaps w:val="0"/>
                <w:szCs w:val="24"/>
              </w:rPr>
              <w:t>EK_08</w:t>
            </w:r>
          </w:p>
        </w:tc>
        <w:tc>
          <w:tcPr>
            <w:tcW w:w="5979" w:type="dxa"/>
          </w:tcPr>
          <w:p w14:paraId="6AD2DBEF" w14:textId="7CABB608" w:rsidR="006C5F40" w:rsidRPr="00A9620E" w:rsidRDefault="006C5F40" w:rsidP="003571C9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A9620E">
              <w:rPr>
                <w:rFonts w:ascii="Corbel" w:hAnsi="Corbel"/>
                <w:b w:val="0"/>
                <w:smallCaps w:val="0"/>
                <w:szCs w:val="24"/>
              </w:rPr>
              <w:t xml:space="preserve">Wspiera uczniów </w:t>
            </w:r>
            <w:r w:rsidR="00CC0907" w:rsidRPr="00A9620E">
              <w:rPr>
                <w:rFonts w:ascii="Corbel" w:hAnsi="Corbel"/>
                <w:b w:val="0"/>
                <w:smallCaps w:val="0"/>
                <w:szCs w:val="24"/>
              </w:rPr>
              <w:t>w podejmowaniu decyzji edukacyjnych i zawodowych.</w:t>
            </w:r>
          </w:p>
        </w:tc>
        <w:tc>
          <w:tcPr>
            <w:tcW w:w="1864" w:type="dxa"/>
          </w:tcPr>
          <w:p w14:paraId="364C4BA6" w14:textId="6EE0AD47" w:rsidR="006C5F40" w:rsidRPr="00A9620E" w:rsidRDefault="00CC0907" w:rsidP="003571C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A9620E">
              <w:rPr>
                <w:rFonts w:ascii="Corbel" w:hAnsi="Corbel"/>
                <w:b w:val="0"/>
                <w:smallCaps w:val="0"/>
                <w:szCs w:val="24"/>
              </w:rPr>
              <w:t>NU1, NK1</w:t>
            </w:r>
          </w:p>
        </w:tc>
      </w:tr>
    </w:tbl>
    <w:p w14:paraId="77928DA3" w14:textId="77777777" w:rsidR="00DC0F67" w:rsidRPr="00A9620E" w:rsidRDefault="00DC0F67" w:rsidP="00853ED6">
      <w:pPr>
        <w:spacing w:line="240" w:lineRule="auto"/>
        <w:jc w:val="both"/>
        <w:rPr>
          <w:rFonts w:ascii="Corbel" w:hAnsi="Corbel"/>
          <w:b/>
          <w:sz w:val="24"/>
          <w:szCs w:val="24"/>
        </w:rPr>
      </w:pPr>
    </w:p>
    <w:p w14:paraId="4C508EBD" w14:textId="77777777" w:rsidR="00DC0F67" w:rsidRPr="00853ED6" w:rsidRDefault="00DC0F67" w:rsidP="00853ED6">
      <w:pPr>
        <w:spacing w:line="240" w:lineRule="auto"/>
        <w:jc w:val="both"/>
        <w:rPr>
          <w:rFonts w:ascii="Corbel" w:hAnsi="Corbel"/>
          <w:b/>
          <w:sz w:val="24"/>
          <w:szCs w:val="24"/>
        </w:rPr>
      </w:pPr>
      <w:r w:rsidRPr="00853ED6">
        <w:rPr>
          <w:rFonts w:ascii="Corbel" w:hAnsi="Corbel"/>
          <w:b/>
          <w:sz w:val="24"/>
          <w:szCs w:val="24"/>
        </w:rPr>
        <w:t xml:space="preserve">3.3Treści programowe </w:t>
      </w:r>
    </w:p>
    <w:p w14:paraId="4980D17C" w14:textId="77777777" w:rsidR="00DC0F67" w:rsidRPr="009C54AE" w:rsidRDefault="00DC0F67" w:rsidP="00DC0F67">
      <w:pPr>
        <w:pStyle w:val="Akapitzlist"/>
        <w:spacing w:after="120" w:line="240" w:lineRule="auto"/>
        <w:ind w:left="1080"/>
        <w:jc w:val="both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C0F67" w:rsidRPr="009C54AE" w14:paraId="60087D81" w14:textId="77777777" w:rsidTr="003571C9">
        <w:tc>
          <w:tcPr>
            <w:tcW w:w="9520" w:type="dxa"/>
          </w:tcPr>
          <w:p w14:paraId="6DF1604E" w14:textId="77777777" w:rsidR="00DC0F67" w:rsidRPr="006C4D60" w:rsidRDefault="00DC0F67" w:rsidP="003571C9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6C4D60">
              <w:rPr>
                <w:rFonts w:ascii="Corbel" w:hAnsi="Corbel"/>
                <w:b/>
                <w:bCs/>
                <w:sz w:val="24"/>
                <w:szCs w:val="24"/>
              </w:rPr>
              <w:lastRenderedPageBreak/>
              <w:t>Treści merytoryczne – praktyka przedmiotowa</w:t>
            </w:r>
          </w:p>
        </w:tc>
      </w:tr>
      <w:tr w:rsidR="00DC0F67" w:rsidRPr="009C54AE" w14:paraId="2E5FBADE" w14:textId="77777777" w:rsidTr="003571C9">
        <w:tc>
          <w:tcPr>
            <w:tcW w:w="9520" w:type="dxa"/>
          </w:tcPr>
          <w:p w14:paraId="40C3B0BB" w14:textId="77777777" w:rsidR="00DC0F67" w:rsidRPr="009C54AE" w:rsidRDefault="00DC0F67" w:rsidP="00DC0F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Zadania dydaktyczne szkoły, dokumentacja.</w:t>
            </w:r>
          </w:p>
        </w:tc>
      </w:tr>
      <w:tr w:rsidR="00DC0F67" w:rsidRPr="009C54AE" w14:paraId="2F7075D7" w14:textId="77777777" w:rsidTr="003571C9">
        <w:tc>
          <w:tcPr>
            <w:tcW w:w="9520" w:type="dxa"/>
          </w:tcPr>
          <w:p w14:paraId="2990B4AF" w14:textId="77777777" w:rsidR="00DC0F67" w:rsidRPr="009C54AE" w:rsidRDefault="00DC0F67" w:rsidP="00DC0F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Funkcjonowanie i organizacja pracy dydaktycznej szkoły.</w:t>
            </w:r>
          </w:p>
        </w:tc>
      </w:tr>
      <w:tr w:rsidR="00DC0F67" w:rsidRPr="009C54AE" w14:paraId="3B9AE166" w14:textId="77777777" w:rsidTr="003571C9">
        <w:tc>
          <w:tcPr>
            <w:tcW w:w="9520" w:type="dxa"/>
          </w:tcPr>
          <w:p w14:paraId="086591E6" w14:textId="77777777" w:rsidR="00DC0F67" w:rsidRPr="009C54AE" w:rsidRDefault="00DC0F67" w:rsidP="00DC0F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Styl i warsztat pracy opiekuna praktyki.</w:t>
            </w:r>
          </w:p>
        </w:tc>
      </w:tr>
      <w:tr w:rsidR="00DC0F67" w:rsidRPr="009C54AE" w14:paraId="223FC77D" w14:textId="77777777" w:rsidTr="003571C9">
        <w:tc>
          <w:tcPr>
            <w:tcW w:w="9520" w:type="dxa"/>
          </w:tcPr>
          <w:p w14:paraId="3FC5CC6A" w14:textId="77777777" w:rsidR="00DC0F67" w:rsidRDefault="00DC0F67" w:rsidP="00DC0F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Planowanie zajęć, sposoby oceniania wiedzy i umiejętności oraz zadawania i sprawdzania prac domowych przez opiekuna praktyki.</w:t>
            </w:r>
          </w:p>
        </w:tc>
      </w:tr>
      <w:tr w:rsidR="00DC0F67" w:rsidRPr="009C54AE" w14:paraId="18330E5B" w14:textId="77777777" w:rsidTr="003571C9">
        <w:tc>
          <w:tcPr>
            <w:tcW w:w="9520" w:type="dxa"/>
          </w:tcPr>
          <w:p w14:paraId="03D4DD1B" w14:textId="77777777" w:rsidR="00DC0F67" w:rsidRDefault="00DC0F67" w:rsidP="00DC0F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Prowadzenie serii lekcji w oparciu o przygotowane scenariusze zajęć, z wykorzystaniem tradycyjnych i nowoczesnych metod i środków dydaktycznych.</w:t>
            </w:r>
          </w:p>
        </w:tc>
      </w:tr>
      <w:tr w:rsidR="00DC0F67" w:rsidRPr="009C54AE" w14:paraId="02C27457" w14:textId="77777777" w:rsidTr="003571C9">
        <w:tc>
          <w:tcPr>
            <w:tcW w:w="9520" w:type="dxa"/>
          </w:tcPr>
          <w:p w14:paraId="79BA7FB6" w14:textId="77777777" w:rsidR="00DC0F67" w:rsidRDefault="00DC0F67" w:rsidP="00DC0F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Współpraca z opiekunem praktyki i nauczycielami w celu rozwijania własnego warsztatu pracy. </w:t>
            </w:r>
          </w:p>
        </w:tc>
      </w:tr>
    </w:tbl>
    <w:p w14:paraId="78F5CD99" w14:textId="77777777" w:rsidR="00DC0F67" w:rsidRPr="00224410" w:rsidRDefault="00DC0F67" w:rsidP="00DC0F67">
      <w:pPr>
        <w:spacing w:line="240" w:lineRule="auto"/>
        <w:jc w:val="both"/>
        <w:rPr>
          <w:rFonts w:ascii="Corbel" w:hAnsi="Corbel"/>
          <w:sz w:val="24"/>
          <w:szCs w:val="24"/>
        </w:rPr>
      </w:pPr>
    </w:p>
    <w:p w14:paraId="08DD55EE" w14:textId="77777777" w:rsidR="00DC0F67" w:rsidRPr="009C54AE" w:rsidRDefault="00DC0F67" w:rsidP="00DC0F67">
      <w:pPr>
        <w:pStyle w:val="Akapitzlist"/>
        <w:spacing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C0F67" w:rsidRPr="009C54AE" w14:paraId="7515EC75" w14:textId="77777777" w:rsidTr="003571C9">
        <w:tc>
          <w:tcPr>
            <w:tcW w:w="9639" w:type="dxa"/>
          </w:tcPr>
          <w:p w14:paraId="2E3652DE" w14:textId="77777777" w:rsidR="00DC0F67" w:rsidRPr="009C54AE" w:rsidRDefault="00DC0F67" w:rsidP="003571C9">
            <w:pPr>
              <w:pStyle w:val="Akapitzlist"/>
              <w:spacing w:after="0" w:line="240" w:lineRule="auto"/>
              <w:ind w:left="708" w:hanging="708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Treści merytoryczne</w:t>
            </w:r>
          </w:p>
        </w:tc>
      </w:tr>
      <w:tr w:rsidR="00DC0F67" w:rsidRPr="009C54AE" w14:paraId="2B834C4D" w14:textId="77777777" w:rsidTr="003571C9">
        <w:tc>
          <w:tcPr>
            <w:tcW w:w="9639" w:type="dxa"/>
          </w:tcPr>
          <w:p w14:paraId="651D2E3A" w14:textId="77777777" w:rsidR="00DC0F67" w:rsidRPr="009C54AE" w:rsidRDefault="00DC0F67" w:rsidP="003571C9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</w:p>
        </w:tc>
      </w:tr>
      <w:tr w:rsidR="00DC0F67" w:rsidRPr="009C54AE" w14:paraId="5B746832" w14:textId="77777777" w:rsidTr="003571C9">
        <w:tc>
          <w:tcPr>
            <w:tcW w:w="9639" w:type="dxa"/>
          </w:tcPr>
          <w:p w14:paraId="6712E8A8" w14:textId="77777777" w:rsidR="00DC0F67" w:rsidRPr="009C54AE" w:rsidRDefault="00DC0F67" w:rsidP="003571C9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</w:p>
        </w:tc>
      </w:tr>
      <w:tr w:rsidR="00DC0F67" w:rsidRPr="009C54AE" w14:paraId="4EB9EC02" w14:textId="77777777" w:rsidTr="003571C9">
        <w:tc>
          <w:tcPr>
            <w:tcW w:w="9639" w:type="dxa"/>
          </w:tcPr>
          <w:p w14:paraId="1BCE26F9" w14:textId="77777777" w:rsidR="00DC0F67" w:rsidRPr="009C54AE" w:rsidRDefault="00DC0F67" w:rsidP="003571C9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4D9FE27D" w14:textId="77777777" w:rsidR="00DC0F67" w:rsidRPr="009C54AE" w:rsidRDefault="00DC0F67" w:rsidP="00DC0F67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09C0C67B" w14:textId="77777777" w:rsidR="00DC0F67" w:rsidRPr="009C54AE" w:rsidRDefault="00DC0F67" w:rsidP="00DC0F67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>3.4 Metody dydaktyczne</w:t>
      </w:r>
    </w:p>
    <w:p w14:paraId="54CE84A8" w14:textId="77777777" w:rsidR="00DC0F67" w:rsidRDefault="00DC0F67" w:rsidP="00DC0F67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11C413AD" w14:textId="77777777" w:rsidR="00DC0F67" w:rsidRDefault="00DC0F67" w:rsidP="00DC0F67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2A3383E1" w14:textId="77777777" w:rsidR="00DC0F67" w:rsidRPr="009C54AE" w:rsidRDefault="00DC0F67" w:rsidP="00DC0F67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>4. METODY I KRYTERIA OCENY</w:t>
      </w:r>
    </w:p>
    <w:p w14:paraId="155712C7" w14:textId="77777777" w:rsidR="00DC0F67" w:rsidRPr="009C54AE" w:rsidRDefault="00DC0F67" w:rsidP="00DC0F67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48780D12" w14:textId="77777777" w:rsidR="00DC0F67" w:rsidRPr="009C54AE" w:rsidRDefault="00DC0F67" w:rsidP="00DC0F67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4.1 Sposoby weryfikacji efektów </w:t>
      </w:r>
      <w:r>
        <w:rPr>
          <w:rFonts w:ascii="Corbel" w:hAnsi="Corbel"/>
          <w:smallCaps w:val="0"/>
          <w:szCs w:val="24"/>
        </w:rPr>
        <w:t>uczenia się</w:t>
      </w:r>
    </w:p>
    <w:p w14:paraId="409A4EE5" w14:textId="77777777" w:rsidR="00DC0F67" w:rsidRPr="009C54AE" w:rsidRDefault="00DC0F67" w:rsidP="00DC0F67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5441"/>
        <w:gridCol w:w="2117"/>
      </w:tblGrid>
      <w:tr w:rsidR="00DC0F67" w:rsidRPr="009C54AE" w14:paraId="39F8B214" w14:textId="77777777" w:rsidTr="003571C9">
        <w:tc>
          <w:tcPr>
            <w:tcW w:w="1962" w:type="dxa"/>
            <w:vAlign w:val="center"/>
          </w:tcPr>
          <w:p w14:paraId="7AD17B7C" w14:textId="77777777" w:rsidR="00DC0F67" w:rsidRPr="009C54AE" w:rsidRDefault="00DC0F67" w:rsidP="003571C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Symbol efektu</w:t>
            </w:r>
          </w:p>
        </w:tc>
        <w:tc>
          <w:tcPr>
            <w:tcW w:w="5441" w:type="dxa"/>
            <w:vAlign w:val="center"/>
          </w:tcPr>
          <w:p w14:paraId="517B2B26" w14:textId="77777777" w:rsidR="00DC0F67" w:rsidRPr="009C54AE" w:rsidRDefault="00DC0F67" w:rsidP="003571C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Metody oceny efektów uczenia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sie</w:t>
            </w:r>
            <w:proofErr w:type="spellEnd"/>
          </w:p>
          <w:p w14:paraId="7D33283E" w14:textId="77777777" w:rsidR="00DC0F67" w:rsidRPr="009C54AE" w:rsidRDefault="00DC0F67" w:rsidP="003571C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(np.: kolokwium, egzamin ustny, egzamin pisemny, projekt, sprawozdanie, obserwacja w trakcie zajęć)</w:t>
            </w:r>
          </w:p>
        </w:tc>
        <w:tc>
          <w:tcPr>
            <w:tcW w:w="2117" w:type="dxa"/>
            <w:vAlign w:val="center"/>
          </w:tcPr>
          <w:p w14:paraId="2E9BD1C1" w14:textId="77777777" w:rsidR="00DC0F67" w:rsidRPr="009C54AE" w:rsidRDefault="00DC0F67" w:rsidP="003571C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Forma zajęć dydaktycznych </w:t>
            </w:r>
          </w:p>
          <w:p w14:paraId="2ACA9D13" w14:textId="77777777" w:rsidR="00DC0F67" w:rsidRPr="009C54AE" w:rsidRDefault="00DC0F67" w:rsidP="003571C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(w, </w:t>
            </w:r>
            <w:proofErr w:type="spellStart"/>
            <w:r w:rsidRPr="009C54AE">
              <w:rPr>
                <w:rFonts w:ascii="Corbel" w:hAnsi="Corbel"/>
                <w:b w:val="0"/>
                <w:smallCaps w:val="0"/>
                <w:szCs w:val="24"/>
              </w:rPr>
              <w:t>ćw</w:t>
            </w:r>
            <w:proofErr w:type="spellEnd"/>
            <w:r w:rsidRPr="009C54AE">
              <w:rPr>
                <w:rFonts w:ascii="Corbel" w:hAnsi="Corbel"/>
                <w:b w:val="0"/>
                <w:smallCaps w:val="0"/>
                <w:szCs w:val="24"/>
              </w:rPr>
              <w:t>, …)</w:t>
            </w:r>
          </w:p>
        </w:tc>
      </w:tr>
      <w:tr w:rsidR="00DC0F67" w:rsidRPr="009C54AE" w14:paraId="57A28037" w14:textId="77777777" w:rsidTr="003571C9">
        <w:tc>
          <w:tcPr>
            <w:tcW w:w="1962" w:type="dxa"/>
          </w:tcPr>
          <w:p w14:paraId="14D46A62" w14:textId="3D9EF28C" w:rsidR="00DC0F67" w:rsidRPr="009C54AE" w:rsidRDefault="00DC0F67" w:rsidP="003571C9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proofErr w:type="spellStart"/>
            <w:r w:rsidRPr="009C54AE">
              <w:rPr>
                <w:rFonts w:ascii="Corbel" w:hAnsi="Corbel"/>
                <w:b w:val="0"/>
                <w:szCs w:val="24"/>
              </w:rPr>
              <w:t>ek</w:t>
            </w:r>
            <w:proofErr w:type="spellEnd"/>
            <w:r w:rsidRPr="009C54AE">
              <w:rPr>
                <w:rFonts w:ascii="Corbel" w:hAnsi="Corbel"/>
                <w:b w:val="0"/>
                <w:szCs w:val="24"/>
              </w:rPr>
              <w:t xml:space="preserve">_ 01 </w:t>
            </w:r>
            <w:r w:rsidR="00477B03">
              <w:rPr>
                <w:rFonts w:ascii="Corbel" w:hAnsi="Corbel"/>
                <w:b w:val="0"/>
                <w:szCs w:val="24"/>
              </w:rPr>
              <w:t>-08</w:t>
            </w:r>
          </w:p>
        </w:tc>
        <w:tc>
          <w:tcPr>
            <w:tcW w:w="5441" w:type="dxa"/>
          </w:tcPr>
          <w:p w14:paraId="3401DF29" w14:textId="77777777" w:rsidR="00DC0F67" w:rsidRPr="00224410" w:rsidRDefault="00DC0F67" w:rsidP="003571C9">
            <w:pPr>
              <w:rPr>
                <w:b/>
              </w:rPr>
            </w:pPr>
            <w:r>
              <w:t>opinia opiekuna praktyki; zapisy w dzienniczku praktyki; notatki z obserwacji, scenariusze zajęć.</w:t>
            </w:r>
          </w:p>
        </w:tc>
        <w:tc>
          <w:tcPr>
            <w:tcW w:w="2117" w:type="dxa"/>
          </w:tcPr>
          <w:p w14:paraId="46DAEC27" w14:textId="77777777" w:rsidR="00DC0F67" w:rsidRPr="009C54AE" w:rsidRDefault="00DC0F67" w:rsidP="003571C9">
            <w:pPr>
              <w:rPr>
                <w:b/>
              </w:rPr>
            </w:pPr>
            <w:r>
              <w:t>praktyka</w:t>
            </w:r>
          </w:p>
        </w:tc>
      </w:tr>
    </w:tbl>
    <w:p w14:paraId="101D94FA" w14:textId="77777777" w:rsidR="00DC0F67" w:rsidRDefault="00DC0F67" w:rsidP="00DC0F67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</w:p>
    <w:p w14:paraId="59E8E9E0" w14:textId="77777777" w:rsidR="00DC0F67" w:rsidRPr="009C54AE" w:rsidRDefault="00DC0F67" w:rsidP="00DC0F67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>4.2 Warunki zaliczenia przedmiotu (kryteria oceniania)</w:t>
      </w:r>
    </w:p>
    <w:p w14:paraId="576112E9" w14:textId="77777777" w:rsidR="00DC0F67" w:rsidRPr="009C54AE" w:rsidRDefault="00DC0F67" w:rsidP="00DC0F67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C0F67" w:rsidRPr="009C54AE" w14:paraId="7FB3F7A4" w14:textId="77777777" w:rsidTr="003571C9">
        <w:tc>
          <w:tcPr>
            <w:tcW w:w="9670" w:type="dxa"/>
          </w:tcPr>
          <w:p w14:paraId="421F5AFF" w14:textId="77777777" w:rsidR="00DC0F67" w:rsidRDefault="00DC0F67" w:rsidP="00DC0F67">
            <w:pPr>
              <w:pStyle w:val="Punktygwne"/>
              <w:numPr>
                <w:ilvl w:val="0"/>
                <w:numId w:val="2"/>
              </w:numPr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Warunkiem zaliczenia praktyki jest przedłożenie przez studenta wypełnionego dzienniczka praktyki, zaświadczenia o odbyciu praktyki, arkusza uwag i spostrzeżeń o jej przebiegu (formularze do pobrania ze strony IH) wraz z dodatkową dokumentacją (notatki z obserwacji, scenariusze zajęć).</w:t>
            </w:r>
          </w:p>
          <w:p w14:paraId="47F2C71F" w14:textId="77777777" w:rsidR="00DC0F67" w:rsidRDefault="00DC0F67" w:rsidP="00DC0F67">
            <w:pPr>
              <w:pStyle w:val="Punktygwne"/>
              <w:numPr>
                <w:ilvl w:val="0"/>
                <w:numId w:val="2"/>
              </w:numPr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Opinia o przebiegu praktyki z ramienia pracodawcy powinna zawierać:</w:t>
            </w:r>
          </w:p>
          <w:p w14:paraId="47CDCBF9" w14:textId="77777777" w:rsidR="00DC0F67" w:rsidRDefault="00DC0F67" w:rsidP="003571C9">
            <w:pPr>
              <w:pStyle w:val="Punktygwne"/>
              <w:spacing w:before="0" w:after="0"/>
              <w:ind w:left="72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- imię i nazwisko praktykanta</w:t>
            </w:r>
          </w:p>
          <w:p w14:paraId="3D16F5E2" w14:textId="77777777" w:rsidR="00DC0F67" w:rsidRDefault="00DC0F67" w:rsidP="003571C9">
            <w:pPr>
              <w:pStyle w:val="Punktygwne"/>
              <w:spacing w:before="0" w:after="0"/>
              <w:ind w:left="72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- dane dotyczące miejsca, terminu, wymiaru godzinowego praktyki</w:t>
            </w:r>
          </w:p>
          <w:p w14:paraId="34E3C48E" w14:textId="77777777" w:rsidR="00DC0F67" w:rsidRDefault="00DC0F67" w:rsidP="003571C9">
            <w:pPr>
              <w:pStyle w:val="Punktygwne"/>
              <w:spacing w:before="0" w:after="0"/>
              <w:ind w:left="72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- spostrzeżenia i uwagi odnoszące się do celów praktyki i jakości pracy studenta, wraz z ogólną oceną przebiegu praktyki, popartą konkretnym stopniem potwierdzającym jej zaliczenie lub brak zaliczenia.</w:t>
            </w:r>
          </w:p>
          <w:p w14:paraId="20F8532E" w14:textId="77777777" w:rsidR="00DC0F67" w:rsidRDefault="00DC0F67" w:rsidP="00DC0F67">
            <w:pPr>
              <w:pStyle w:val="Punktygwne"/>
              <w:numPr>
                <w:ilvl w:val="0"/>
                <w:numId w:val="2"/>
              </w:numPr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Dyrekcja placówki i opiekun wręczają praktykantowi w ostatnim dniu trwania praktyki opinię (jawną) o jej przebiegu.</w:t>
            </w:r>
          </w:p>
          <w:p w14:paraId="719BCC26" w14:textId="77777777" w:rsidR="00DC0F67" w:rsidRDefault="00DC0F67" w:rsidP="00DC0F67">
            <w:pPr>
              <w:pStyle w:val="Punktygwne"/>
              <w:numPr>
                <w:ilvl w:val="0"/>
                <w:numId w:val="2"/>
              </w:numPr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Po zakończeniu praktyki studenci przekazują koordynatorowi dokumentację praktyki.</w:t>
            </w:r>
          </w:p>
          <w:p w14:paraId="00F3AFBD" w14:textId="77777777" w:rsidR="00DC0F67" w:rsidRDefault="00DC0F67" w:rsidP="00DC0F67">
            <w:pPr>
              <w:pStyle w:val="Punktygwne"/>
              <w:numPr>
                <w:ilvl w:val="0"/>
                <w:numId w:val="2"/>
              </w:numPr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Na podstawie przedłożonej dokumentacji koordynator zalicza studentowi  praktykę zawodową.</w:t>
            </w:r>
          </w:p>
          <w:p w14:paraId="1FA9A8B9" w14:textId="77777777" w:rsidR="00DC0F67" w:rsidRPr="009C54AE" w:rsidRDefault="00DC0F67" w:rsidP="003571C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  <w:p w14:paraId="4ABA8A7D" w14:textId="77777777" w:rsidR="00DC0F67" w:rsidRPr="009C54AE" w:rsidRDefault="00DC0F67" w:rsidP="003571C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  <w:p w14:paraId="715FB51C" w14:textId="77777777" w:rsidR="00DC0F67" w:rsidRPr="009C54AE" w:rsidRDefault="00DC0F67" w:rsidP="003571C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14:paraId="3630542D" w14:textId="77777777" w:rsidR="00DC0F67" w:rsidRPr="009C54AE" w:rsidRDefault="00DC0F67" w:rsidP="00DC0F67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771A1717" w14:textId="77777777" w:rsidR="00DC0F67" w:rsidRPr="009C54AE" w:rsidRDefault="00DC0F67" w:rsidP="00DC0F67">
      <w:pPr>
        <w:pStyle w:val="Bezodstpw"/>
        <w:ind w:left="284" w:hanging="284"/>
        <w:jc w:val="both"/>
        <w:rPr>
          <w:rFonts w:ascii="Corbel" w:hAnsi="Corbel"/>
          <w:b/>
          <w:sz w:val="24"/>
          <w:szCs w:val="24"/>
        </w:rPr>
      </w:pPr>
      <w:r w:rsidRPr="009C54AE">
        <w:rPr>
          <w:rFonts w:ascii="Corbel" w:hAnsi="Corbel"/>
          <w:b/>
          <w:sz w:val="24"/>
          <w:szCs w:val="24"/>
        </w:rPr>
        <w:t xml:space="preserve">5. CAŁKOWITY NAKŁAD PRACY STUDENTA POTRZEBNY DO OSIĄGNIĘCIA ZAŁOŻONYCH EFEKTÓW W GODZINACH ORAZ PUNKTACH ECTS </w:t>
      </w:r>
    </w:p>
    <w:p w14:paraId="3EF4B7E7" w14:textId="77777777" w:rsidR="00DC0F67" w:rsidRPr="009C54AE" w:rsidRDefault="00DC0F67" w:rsidP="00DC0F67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1"/>
        <w:gridCol w:w="4619"/>
      </w:tblGrid>
      <w:tr w:rsidR="0065164D" w:rsidRPr="009C54AE" w14:paraId="15D04094" w14:textId="77777777" w:rsidTr="003571C9">
        <w:tc>
          <w:tcPr>
            <w:tcW w:w="4962" w:type="dxa"/>
            <w:vAlign w:val="center"/>
          </w:tcPr>
          <w:p w14:paraId="4D3FFE25" w14:textId="77777777" w:rsidR="00DC0F67" w:rsidRPr="009C54AE" w:rsidRDefault="00DC0F67" w:rsidP="003571C9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9C54AE">
              <w:rPr>
                <w:rFonts w:ascii="Corbel" w:hAnsi="Corbel"/>
                <w:b/>
                <w:sz w:val="24"/>
                <w:szCs w:val="24"/>
              </w:rPr>
              <w:t>Forma aktywności</w:t>
            </w:r>
          </w:p>
        </w:tc>
        <w:tc>
          <w:tcPr>
            <w:tcW w:w="4677" w:type="dxa"/>
            <w:vAlign w:val="center"/>
          </w:tcPr>
          <w:p w14:paraId="2B05BA7E" w14:textId="77777777" w:rsidR="00DC0F67" w:rsidRPr="009C54AE" w:rsidRDefault="00DC0F67" w:rsidP="003571C9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9C54AE">
              <w:rPr>
                <w:rFonts w:ascii="Corbel" w:hAnsi="Corbel"/>
                <w:b/>
                <w:sz w:val="24"/>
                <w:szCs w:val="24"/>
              </w:rPr>
              <w:t>Średnia liczba godzinna zrealizowanie aktywności</w:t>
            </w:r>
          </w:p>
        </w:tc>
      </w:tr>
      <w:tr w:rsidR="0065164D" w:rsidRPr="009C54AE" w14:paraId="1669E477" w14:textId="77777777" w:rsidTr="003571C9">
        <w:tc>
          <w:tcPr>
            <w:tcW w:w="4962" w:type="dxa"/>
          </w:tcPr>
          <w:p w14:paraId="714A2835" w14:textId="77777777" w:rsidR="00DC0F67" w:rsidRPr="009C54AE" w:rsidRDefault="00DC0F67" w:rsidP="003571C9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Godziny kontaktowe wynikające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r w:rsidRPr="009C1331">
              <w:t>z</w:t>
            </w:r>
            <w:r>
              <w:t> </w:t>
            </w:r>
            <w:r w:rsidRPr="009C1331">
              <w:t>harmonogramu</w:t>
            </w:r>
            <w:r>
              <w:t xml:space="preserve"> </w:t>
            </w:r>
            <w:r w:rsidRPr="009C54AE">
              <w:rPr>
                <w:rFonts w:ascii="Corbel" w:hAnsi="Corbel"/>
                <w:sz w:val="24"/>
                <w:szCs w:val="24"/>
              </w:rPr>
              <w:t>studiów</w:t>
            </w:r>
          </w:p>
        </w:tc>
        <w:tc>
          <w:tcPr>
            <w:tcW w:w="4677" w:type="dxa"/>
          </w:tcPr>
          <w:p w14:paraId="44F56D2B" w14:textId="77777777" w:rsidR="00DC0F67" w:rsidRPr="009C54AE" w:rsidRDefault="00B03FF4" w:rsidP="003571C9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  <w:r w:rsidR="00DC0F67">
              <w:rPr>
                <w:rFonts w:ascii="Corbel" w:hAnsi="Corbel"/>
                <w:sz w:val="24"/>
                <w:szCs w:val="24"/>
              </w:rPr>
              <w:t>0</w:t>
            </w:r>
          </w:p>
        </w:tc>
      </w:tr>
      <w:tr w:rsidR="0065164D" w:rsidRPr="009C54AE" w14:paraId="61762CE7" w14:textId="77777777" w:rsidTr="003571C9">
        <w:tc>
          <w:tcPr>
            <w:tcW w:w="4962" w:type="dxa"/>
          </w:tcPr>
          <w:p w14:paraId="776E5489" w14:textId="77777777" w:rsidR="00DC0F67" w:rsidRPr="009C54AE" w:rsidRDefault="00DC0F67" w:rsidP="003571C9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Inne z udziałem nauczyciela</w:t>
            </w:r>
            <w:r>
              <w:rPr>
                <w:rFonts w:ascii="Corbel" w:hAnsi="Corbel"/>
                <w:sz w:val="24"/>
                <w:szCs w:val="24"/>
              </w:rPr>
              <w:t xml:space="preserve"> akademickiego</w:t>
            </w:r>
          </w:p>
          <w:p w14:paraId="5EAE0B85" w14:textId="77777777" w:rsidR="00DC0F67" w:rsidRPr="009C54AE" w:rsidRDefault="00DC0F67" w:rsidP="003571C9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(udział w konsultacjach, egzaminie)</w:t>
            </w:r>
          </w:p>
        </w:tc>
        <w:tc>
          <w:tcPr>
            <w:tcW w:w="4677" w:type="dxa"/>
          </w:tcPr>
          <w:p w14:paraId="55FCE1FB" w14:textId="77777777" w:rsidR="00DC0F67" w:rsidRPr="009C54AE" w:rsidRDefault="00DC0F67" w:rsidP="003571C9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-</w:t>
            </w:r>
          </w:p>
        </w:tc>
      </w:tr>
      <w:tr w:rsidR="0065164D" w:rsidRPr="009C54AE" w14:paraId="5ED3458A" w14:textId="77777777" w:rsidTr="003571C9">
        <w:tc>
          <w:tcPr>
            <w:tcW w:w="4962" w:type="dxa"/>
          </w:tcPr>
          <w:p w14:paraId="0DA58824" w14:textId="77777777" w:rsidR="00DC0F67" w:rsidRPr="009C54AE" w:rsidRDefault="00DC0F67" w:rsidP="003571C9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 xml:space="preserve">Godziny </w:t>
            </w:r>
            <w:proofErr w:type="spellStart"/>
            <w:r w:rsidRPr="009C54AE">
              <w:rPr>
                <w:rFonts w:ascii="Corbel" w:hAnsi="Corbel"/>
                <w:sz w:val="24"/>
                <w:szCs w:val="24"/>
              </w:rPr>
              <w:t>niekontaktowe</w:t>
            </w:r>
            <w:proofErr w:type="spellEnd"/>
            <w:r w:rsidRPr="009C54AE">
              <w:rPr>
                <w:rFonts w:ascii="Corbel" w:hAnsi="Corbel"/>
                <w:sz w:val="24"/>
                <w:szCs w:val="24"/>
              </w:rPr>
              <w:t xml:space="preserve"> – praca własna studenta</w:t>
            </w:r>
          </w:p>
          <w:p w14:paraId="226487F9" w14:textId="3945C2A3" w:rsidR="00DC0F67" w:rsidRPr="009C54AE" w:rsidRDefault="00DC0F67" w:rsidP="0065164D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(</w:t>
            </w:r>
            <w:r w:rsidR="0065164D">
              <w:rPr>
                <w:rFonts w:ascii="Corbel" w:hAnsi="Corbel"/>
                <w:sz w:val="24"/>
                <w:szCs w:val="24"/>
              </w:rPr>
              <w:t xml:space="preserve">przygotowanie scenariuszy lekcji, opracowanie notatek hospitacyjnych i </w:t>
            </w:r>
            <w:r w:rsidR="00800CB5">
              <w:rPr>
                <w:rFonts w:ascii="Corbel" w:hAnsi="Corbel"/>
                <w:sz w:val="24"/>
                <w:szCs w:val="24"/>
              </w:rPr>
              <w:t>dokumentacji praktyk</w:t>
            </w:r>
            <w:r w:rsidRPr="009C54AE">
              <w:rPr>
                <w:rFonts w:ascii="Corbel" w:hAnsi="Corbel"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14:paraId="05C12C75" w14:textId="77777777" w:rsidR="00DC0F67" w:rsidRPr="009C54AE" w:rsidRDefault="00D00488" w:rsidP="003571C9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  <w:r w:rsidR="00DC0F67">
              <w:rPr>
                <w:rFonts w:ascii="Corbel" w:hAnsi="Corbel"/>
                <w:sz w:val="24"/>
                <w:szCs w:val="24"/>
              </w:rPr>
              <w:t>0</w:t>
            </w:r>
          </w:p>
        </w:tc>
      </w:tr>
      <w:tr w:rsidR="0065164D" w:rsidRPr="009C54AE" w14:paraId="70DF2033" w14:textId="77777777" w:rsidTr="003571C9">
        <w:tc>
          <w:tcPr>
            <w:tcW w:w="4962" w:type="dxa"/>
          </w:tcPr>
          <w:p w14:paraId="6A1FB272" w14:textId="77777777" w:rsidR="00DC0F67" w:rsidRPr="009C54AE" w:rsidRDefault="00DC0F67" w:rsidP="003571C9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SUMA GODZIN</w:t>
            </w:r>
          </w:p>
        </w:tc>
        <w:tc>
          <w:tcPr>
            <w:tcW w:w="4677" w:type="dxa"/>
          </w:tcPr>
          <w:p w14:paraId="5D0DAE28" w14:textId="77777777" w:rsidR="00DC0F67" w:rsidRPr="009C54AE" w:rsidRDefault="00D00488" w:rsidP="003571C9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  <w:r w:rsidR="00DC0F67">
              <w:rPr>
                <w:rFonts w:ascii="Corbel" w:hAnsi="Corbel"/>
                <w:sz w:val="24"/>
                <w:szCs w:val="24"/>
              </w:rPr>
              <w:t>0</w:t>
            </w:r>
          </w:p>
        </w:tc>
      </w:tr>
      <w:tr w:rsidR="0065164D" w:rsidRPr="009C54AE" w14:paraId="2B024BB7" w14:textId="77777777" w:rsidTr="003571C9">
        <w:tc>
          <w:tcPr>
            <w:tcW w:w="4962" w:type="dxa"/>
          </w:tcPr>
          <w:p w14:paraId="3AE34568" w14:textId="77777777" w:rsidR="00DC0F67" w:rsidRPr="009C54AE" w:rsidRDefault="00DC0F67" w:rsidP="003571C9">
            <w:pPr>
              <w:pStyle w:val="Akapitzlist"/>
              <w:spacing w:after="0" w:line="240" w:lineRule="auto"/>
              <w:ind w:left="0"/>
              <w:rPr>
                <w:rFonts w:ascii="Corbel" w:hAnsi="Corbel"/>
                <w:b/>
                <w:sz w:val="24"/>
                <w:szCs w:val="24"/>
              </w:rPr>
            </w:pPr>
            <w:r w:rsidRPr="009C54AE">
              <w:rPr>
                <w:rFonts w:ascii="Corbel" w:hAnsi="Corbel"/>
                <w:b/>
                <w:sz w:val="24"/>
                <w:szCs w:val="24"/>
              </w:rPr>
              <w:t>SUMARYCZNA LICZBA PUNKTÓW ECTS</w:t>
            </w:r>
          </w:p>
        </w:tc>
        <w:tc>
          <w:tcPr>
            <w:tcW w:w="4677" w:type="dxa"/>
          </w:tcPr>
          <w:p w14:paraId="3BEA6A71" w14:textId="77777777" w:rsidR="00DC0F67" w:rsidRPr="009C54AE" w:rsidRDefault="00D00488" w:rsidP="003571C9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</w:t>
            </w:r>
          </w:p>
        </w:tc>
      </w:tr>
    </w:tbl>
    <w:p w14:paraId="121F7D15" w14:textId="77777777" w:rsidR="00DC0F67" w:rsidRPr="009C54AE" w:rsidRDefault="00DC0F67" w:rsidP="00DC0F67">
      <w:pPr>
        <w:pStyle w:val="Punktygwne"/>
        <w:spacing w:before="0" w:after="0"/>
        <w:ind w:left="426"/>
        <w:rPr>
          <w:rFonts w:ascii="Corbel" w:hAnsi="Corbel"/>
          <w:b w:val="0"/>
          <w:i/>
          <w:smallCaps w:val="0"/>
          <w:szCs w:val="24"/>
        </w:rPr>
      </w:pPr>
      <w:r w:rsidRPr="009C54AE">
        <w:rPr>
          <w:rFonts w:ascii="Corbel" w:hAnsi="Corbel"/>
          <w:b w:val="0"/>
          <w:i/>
          <w:smallCaps w:val="0"/>
          <w:szCs w:val="24"/>
        </w:rPr>
        <w:t>* Należy uwzględnić, że 1 pkt ECTS odpowiada 25-30 godzin całkowitego nakładu pracy studenta.</w:t>
      </w:r>
    </w:p>
    <w:p w14:paraId="5D0E3AAF" w14:textId="77777777" w:rsidR="00DC0F67" w:rsidRPr="009C54AE" w:rsidRDefault="00DC0F67" w:rsidP="00DC0F67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05EE444A" w14:textId="77777777" w:rsidR="00DC0F67" w:rsidRPr="009C54AE" w:rsidRDefault="00DC0F67" w:rsidP="00DC0F67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>6. PRAKTYKI ZAWO</w:t>
      </w:r>
      <w:r>
        <w:rPr>
          <w:rFonts w:ascii="Corbel" w:hAnsi="Corbel"/>
          <w:smallCaps w:val="0"/>
          <w:szCs w:val="24"/>
        </w:rPr>
        <w:t>DOWE W RAMACH PRZEDMIOTU</w:t>
      </w:r>
    </w:p>
    <w:p w14:paraId="20BE6FE6" w14:textId="77777777" w:rsidR="00DC0F67" w:rsidRPr="009C54AE" w:rsidRDefault="00DC0F67" w:rsidP="00DC0F67">
      <w:pPr>
        <w:pStyle w:val="Punktygwne"/>
        <w:spacing w:before="0" w:after="0"/>
        <w:ind w:left="36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DC0F67" w:rsidRPr="009C54AE" w14:paraId="45E91C43" w14:textId="77777777" w:rsidTr="003571C9">
        <w:trPr>
          <w:trHeight w:val="397"/>
        </w:trPr>
        <w:tc>
          <w:tcPr>
            <w:tcW w:w="3544" w:type="dxa"/>
          </w:tcPr>
          <w:p w14:paraId="44D79A0E" w14:textId="77777777" w:rsidR="00DC0F67" w:rsidRPr="009C54AE" w:rsidRDefault="00DC0F67" w:rsidP="003571C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wymiar godzinowy</w:t>
            </w:r>
          </w:p>
        </w:tc>
        <w:tc>
          <w:tcPr>
            <w:tcW w:w="3969" w:type="dxa"/>
          </w:tcPr>
          <w:p w14:paraId="1E3DDA36" w14:textId="77777777" w:rsidR="00DC0F67" w:rsidRPr="009C54AE" w:rsidRDefault="00F649AD" w:rsidP="003571C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9</w:t>
            </w:r>
            <w:r w:rsidR="00DC0F67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0</w:t>
            </w:r>
          </w:p>
        </w:tc>
      </w:tr>
      <w:tr w:rsidR="00DC0F67" w:rsidRPr="009C54AE" w14:paraId="503F416B" w14:textId="77777777" w:rsidTr="003571C9">
        <w:trPr>
          <w:trHeight w:val="397"/>
        </w:trPr>
        <w:tc>
          <w:tcPr>
            <w:tcW w:w="3544" w:type="dxa"/>
          </w:tcPr>
          <w:p w14:paraId="1AEE1D98" w14:textId="77777777" w:rsidR="00DC0F67" w:rsidRPr="009C54AE" w:rsidRDefault="00DC0F67" w:rsidP="003571C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zasady i formy odbywania praktyk </w:t>
            </w:r>
          </w:p>
        </w:tc>
        <w:tc>
          <w:tcPr>
            <w:tcW w:w="3969" w:type="dxa"/>
          </w:tcPr>
          <w:p w14:paraId="3BF20F3C" w14:textId="44A2F4E4" w:rsidR="00DC0F67" w:rsidRPr="009C54AE" w:rsidRDefault="00C20D23" w:rsidP="003571C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Zgodnie z Regulaminem Praktyk</w:t>
            </w:r>
          </w:p>
        </w:tc>
      </w:tr>
    </w:tbl>
    <w:p w14:paraId="25BD90CC" w14:textId="77777777" w:rsidR="00DC0F67" w:rsidRPr="009C54AE" w:rsidRDefault="00DC0F67" w:rsidP="00DC0F67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74689D4D" w14:textId="77777777" w:rsidR="00DC0F67" w:rsidRPr="009C54AE" w:rsidRDefault="00DC0F67" w:rsidP="00DC0F67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>7. LITERATURA</w:t>
      </w:r>
    </w:p>
    <w:p w14:paraId="6C677FD7" w14:textId="77777777" w:rsidR="00DC0F67" w:rsidRPr="009C54AE" w:rsidRDefault="00DC0F67" w:rsidP="00DC0F67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DC0F67" w:rsidRPr="009C54AE" w14:paraId="776E7C5B" w14:textId="77777777" w:rsidTr="003571C9">
        <w:trPr>
          <w:trHeight w:val="397"/>
        </w:trPr>
        <w:tc>
          <w:tcPr>
            <w:tcW w:w="7513" w:type="dxa"/>
          </w:tcPr>
          <w:p w14:paraId="79EE6D82" w14:textId="69F27908" w:rsidR="001674C7" w:rsidRPr="00A13A9D" w:rsidRDefault="00DC0F67" w:rsidP="001674C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Corbel" w:eastAsia="Times New Roman" w:hAnsi="Corbel"/>
                <w:color w:val="333333"/>
                <w:lang w:eastAsia="pl-PL"/>
              </w:rPr>
            </w:pPr>
            <w:r w:rsidRPr="009C54AE">
              <w:rPr>
                <w:rFonts w:ascii="Corbel" w:hAnsi="Corbel"/>
                <w:szCs w:val="24"/>
              </w:rPr>
              <w:t>Literatura podstawowa:</w:t>
            </w:r>
            <w:r>
              <w:rPr>
                <w:rFonts w:ascii="Corbel" w:hAnsi="Corbel"/>
                <w:szCs w:val="24"/>
              </w:rPr>
              <w:t xml:space="preserve"> </w:t>
            </w:r>
            <w:r>
              <w:rPr>
                <w:rFonts w:ascii="Corbel" w:hAnsi="Corbel"/>
                <w:i/>
                <w:szCs w:val="24"/>
              </w:rPr>
              <w:t>Przez praktyki do praktyki. W stronę innowacyjności w kształceniu nauczycieli</w:t>
            </w:r>
            <w:r>
              <w:rPr>
                <w:rFonts w:ascii="Corbel" w:hAnsi="Corbel"/>
                <w:szCs w:val="24"/>
              </w:rPr>
              <w:t xml:space="preserve">, cz. 1, red. I. Morawska, M. </w:t>
            </w:r>
            <w:proofErr w:type="spellStart"/>
            <w:r>
              <w:rPr>
                <w:rFonts w:ascii="Corbel" w:hAnsi="Corbel"/>
                <w:szCs w:val="24"/>
              </w:rPr>
              <w:t>Latoch</w:t>
            </w:r>
            <w:proofErr w:type="spellEnd"/>
            <w:r>
              <w:rPr>
                <w:rFonts w:ascii="Corbel" w:hAnsi="Corbel"/>
                <w:szCs w:val="24"/>
              </w:rPr>
              <w:t xml:space="preserve">-Zielińska, B. Jarosz, M. </w:t>
            </w:r>
            <w:proofErr w:type="spellStart"/>
            <w:r>
              <w:rPr>
                <w:rFonts w:ascii="Corbel" w:hAnsi="Corbel"/>
                <w:szCs w:val="24"/>
              </w:rPr>
              <w:t>Ausz</w:t>
            </w:r>
            <w:proofErr w:type="spellEnd"/>
            <w:r>
              <w:rPr>
                <w:rFonts w:ascii="Corbel" w:hAnsi="Corbel"/>
                <w:szCs w:val="24"/>
              </w:rPr>
              <w:t>, Lublin 2014; cz. 3, red. J. Bogucki, A. Bochn</w:t>
            </w:r>
            <w:r w:rsidR="001674C7">
              <w:rPr>
                <w:rFonts w:ascii="Corbel" w:hAnsi="Corbel"/>
                <w:szCs w:val="24"/>
              </w:rPr>
              <w:t xml:space="preserve">iarz, A. Grabowiec, Lublin 2014; </w:t>
            </w:r>
            <w:r w:rsidR="001674C7">
              <w:rPr>
                <w:rFonts w:ascii="Corbel" w:hAnsi="Corbel"/>
                <w:color w:val="333333"/>
                <w:shd w:val="clear" w:color="auto" w:fill="FFFFFF"/>
              </w:rPr>
              <w:t xml:space="preserve"> </w:t>
            </w:r>
            <w:r w:rsidR="001674C7" w:rsidRPr="00390815">
              <w:rPr>
                <w:rFonts w:ascii="Corbel" w:hAnsi="Corbel"/>
                <w:color w:val="FF0000"/>
                <w:shd w:val="clear" w:color="auto" w:fill="FFFFFF"/>
              </w:rPr>
              <w:t>J</w:t>
            </w:r>
            <w:r w:rsidR="001674C7" w:rsidRPr="00A9620E">
              <w:rPr>
                <w:rFonts w:ascii="Corbel" w:hAnsi="Corbel"/>
                <w:shd w:val="clear" w:color="auto" w:fill="FFFFFF"/>
              </w:rPr>
              <w:t xml:space="preserve">. Korzeniowski, M. </w:t>
            </w:r>
            <w:proofErr w:type="spellStart"/>
            <w:r w:rsidR="001674C7" w:rsidRPr="00A9620E">
              <w:rPr>
                <w:rFonts w:ascii="Corbel" w:hAnsi="Corbel"/>
                <w:shd w:val="clear" w:color="auto" w:fill="FFFFFF"/>
              </w:rPr>
              <w:t>Machałek</w:t>
            </w:r>
            <w:proofErr w:type="spellEnd"/>
            <w:r w:rsidR="001674C7" w:rsidRPr="00A9620E">
              <w:rPr>
                <w:rFonts w:ascii="Corbel" w:hAnsi="Corbel"/>
                <w:shd w:val="clear" w:color="auto" w:fill="FFFFFF"/>
              </w:rPr>
              <w:t xml:space="preserve">, </w:t>
            </w:r>
            <w:r w:rsidR="001674C7" w:rsidRPr="00A9620E">
              <w:rPr>
                <w:rFonts w:ascii="Corbel" w:hAnsi="Corbel"/>
                <w:i/>
                <w:shd w:val="clear" w:color="auto" w:fill="FFFFFF"/>
              </w:rPr>
              <w:t>Edukacja obywatelska w szkole. Teoria i praktyka</w:t>
            </w:r>
            <w:r w:rsidR="001674C7" w:rsidRPr="00A9620E">
              <w:rPr>
                <w:rFonts w:ascii="Corbel" w:hAnsi="Corbel"/>
                <w:shd w:val="clear" w:color="auto" w:fill="FFFFFF"/>
              </w:rPr>
              <w:t xml:space="preserve">, </w:t>
            </w:r>
            <w:r w:rsidR="001674C7" w:rsidRPr="00A13A9D">
              <w:rPr>
                <w:rFonts w:ascii="Corbel" w:hAnsi="Corbel"/>
                <w:color w:val="333333"/>
                <w:shd w:val="clear" w:color="auto" w:fill="FFFFFF"/>
              </w:rPr>
              <w:t>Warszawa 2011</w:t>
            </w:r>
          </w:p>
          <w:p w14:paraId="59A05876" w14:textId="77777777" w:rsidR="00DC0F67" w:rsidRPr="009C54AE" w:rsidRDefault="00DC0F67" w:rsidP="003571C9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</w:p>
        </w:tc>
      </w:tr>
      <w:tr w:rsidR="00DC0F67" w:rsidRPr="009C54AE" w14:paraId="44B43E54" w14:textId="77777777" w:rsidTr="003571C9">
        <w:trPr>
          <w:trHeight w:val="397"/>
        </w:trPr>
        <w:tc>
          <w:tcPr>
            <w:tcW w:w="7513" w:type="dxa"/>
          </w:tcPr>
          <w:p w14:paraId="64A5B8ED" w14:textId="77777777" w:rsidR="00DC0F67" w:rsidRPr="009C54AE" w:rsidRDefault="00DC0F67" w:rsidP="003571C9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i/>
                <w:smallCaps w:val="0"/>
                <w:color w:val="00000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Literatura uzupełniająca: </w:t>
            </w:r>
            <w:r>
              <w:rPr>
                <w:rFonts w:ascii="Corbel" w:hAnsi="Corbel"/>
                <w:b w:val="0"/>
                <w:i/>
                <w:smallCaps w:val="0"/>
                <w:szCs w:val="24"/>
              </w:rPr>
              <w:t>Praktyczne kształcenie kandydatów na nauczycieli historii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, red. J. Mazur i A. </w:t>
            </w:r>
            <w:proofErr w:type="spellStart"/>
            <w:r>
              <w:rPr>
                <w:rFonts w:ascii="Corbel" w:hAnsi="Corbel"/>
                <w:b w:val="0"/>
                <w:smallCaps w:val="0"/>
                <w:szCs w:val="24"/>
              </w:rPr>
              <w:t>Zielecki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</w:rPr>
              <w:t xml:space="preserve">, Rzeszów 1998; </w:t>
            </w:r>
            <w:r>
              <w:rPr>
                <w:rFonts w:ascii="Corbel" w:hAnsi="Corbel"/>
                <w:b w:val="0"/>
                <w:i/>
                <w:smallCaps w:val="0"/>
                <w:szCs w:val="24"/>
              </w:rPr>
              <w:t>Nauczyciel historii. Ku nowej formacji dydaktycznej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, red. M. Kujawska, Poznań 1996.</w:t>
            </w:r>
          </w:p>
        </w:tc>
      </w:tr>
    </w:tbl>
    <w:p w14:paraId="51C7FB60" w14:textId="77777777" w:rsidR="00DC0F67" w:rsidRPr="009C54AE" w:rsidRDefault="00DC0F67" w:rsidP="00DC0F67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00036A12" w14:textId="77777777" w:rsidR="00DC0F67" w:rsidRPr="009C54AE" w:rsidRDefault="00DC0F67" w:rsidP="00DC0F67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1E08E000" w14:textId="77777777" w:rsidR="00DC0F67" w:rsidRPr="009C54AE" w:rsidRDefault="00DC0F67" w:rsidP="00DC0F67">
      <w:pPr>
        <w:pStyle w:val="Punktygwne"/>
        <w:spacing w:before="0" w:after="0"/>
        <w:ind w:left="360"/>
        <w:rPr>
          <w:rFonts w:ascii="Corbel" w:hAnsi="Corbel"/>
          <w:szCs w:val="24"/>
        </w:rPr>
      </w:pPr>
      <w:r w:rsidRPr="009C54AE">
        <w:rPr>
          <w:rFonts w:ascii="Corbel" w:hAnsi="Corbel"/>
          <w:b w:val="0"/>
          <w:smallCaps w:val="0"/>
          <w:szCs w:val="24"/>
        </w:rPr>
        <w:t>Akceptacja Kierownika Jednostki lub osoby upoważnionej</w:t>
      </w:r>
    </w:p>
    <w:p w14:paraId="558620F7" w14:textId="77777777" w:rsidR="00DC0F67" w:rsidRDefault="00DC0F67" w:rsidP="00DC0F67"/>
    <w:p w14:paraId="15AB778A" w14:textId="77777777" w:rsidR="00BC2456" w:rsidRDefault="00BC2456"/>
    <w:sectPr w:rsidR="00BC2456" w:rsidSect="008574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579AD" w14:textId="77777777" w:rsidR="00542659" w:rsidRDefault="00542659" w:rsidP="00DC0F67">
      <w:pPr>
        <w:spacing w:after="0" w:line="240" w:lineRule="auto"/>
      </w:pPr>
      <w:r>
        <w:separator/>
      </w:r>
    </w:p>
  </w:endnote>
  <w:endnote w:type="continuationSeparator" w:id="0">
    <w:p w14:paraId="7564BA03" w14:textId="77777777" w:rsidR="00542659" w:rsidRDefault="00542659" w:rsidP="00DC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9BA63" w14:textId="77777777" w:rsidR="00542659" w:rsidRDefault="00542659" w:rsidP="00DC0F67">
      <w:pPr>
        <w:spacing w:after="0" w:line="240" w:lineRule="auto"/>
      </w:pPr>
      <w:r>
        <w:separator/>
      </w:r>
    </w:p>
  </w:footnote>
  <w:footnote w:type="continuationSeparator" w:id="0">
    <w:p w14:paraId="70C0CD1A" w14:textId="77777777" w:rsidR="00542659" w:rsidRDefault="00542659" w:rsidP="00DC0F67">
      <w:pPr>
        <w:spacing w:after="0" w:line="240" w:lineRule="auto"/>
      </w:pPr>
      <w:r>
        <w:continuationSeparator/>
      </w:r>
    </w:p>
  </w:footnote>
  <w:footnote w:id="1">
    <w:p w14:paraId="794AC320" w14:textId="77777777" w:rsidR="00DC0F67" w:rsidRDefault="00DC0F67" w:rsidP="00DC0F67">
      <w:pPr>
        <w:pStyle w:val="Tekstprzypisudolnego"/>
      </w:pPr>
      <w:r>
        <w:rPr>
          <w:rStyle w:val="Odwoanieprzypisudolnego"/>
        </w:rPr>
        <w:footnoteRef/>
      </w:r>
      <w:r>
        <w:t xml:space="preserve"> W przypadku ścieżki kształcenia prowadzącej do uzyskania kwalifikacji nauczycielskich uwzględnić również efekty uczenia się ze standardów kształcenia przygotowującego do wykonywania zawodu nauczyciela. </w:t>
      </w:r>
    </w:p>
  </w:footnote>
  <w:footnote w:id="2">
    <w:p w14:paraId="4EB34CC1" w14:textId="0419F8D6" w:rsidR="00853ED6" w:rsidRPr="00853ED6" w:rsidRDefault="00853ED6">
      <w:pPr>
        <w:pStyle w:val="Tekstprzypisudolnego"/>
        <w:rPr>
          <w:vertAlign w:val="subscript"/>
        </w:rPr>
      </w:pPr>
      <w:r>
        <w:rPr>
          <w:rStyle w:val="Odwoanieprzypisudolnego"/>
        </w:rPr>
        <w:footnoteRef/>
      </w:r>
      <w:r>
        <w:t xml:space="preserve"> </w:t>
      </w:r>
      <w:r w:rsidRPr="00E60164">
        <w:rPr>
          <w:b/>
          <w:bCs/>
        </w:rPr>
        <w:t>Symbole</w:t>
      </w:r>
      <w:r w:rsidR="00E60164" w:rsidRPr="00E60164">
        <w:rPr>
          <w:b/>
          <w:bCs/>
        </w:rPr>
        <w:t xml:space="preserve"> </w:t>
      </w:r>
      <w:r w:rsidRPr="00E60164">
        <w:rPr>
          <w:b/>
          <w:bCs/>
        </w:rPr>
        <w:t>szczegółowych efektów nauczycielskich</w:t>
      </w:r>
      <w:r w:rsidR="00E60164">
        <w:rPr>
          <w:b/>
          <w:bCs/>
        </w:rPr>
        <w:t xml:space="preserve"> dotyczących praktyki zawodowej,</w:t>
      </w:r>
      <w:r w:rsidRPr="00E60164">
        <w:rPr>
          <w:b/>
          <w:bCs/>
        </w:rPr>
        <w:t xml:space="preserve"> zastosowane w sylabusie</w:t>
      </w:r>
      <w:r w:rsidR="00E60164">
        <w:rPr>
          <w:b/>
          <w:bCs/>
        </w:rPr>
        <w:t>,</w:t>
      </w:r>
      <w:r w:rsidRPr="00E60164">
        <w:rPr>
          <w:b/>
          <w:bCs/>
        </w:rPr>
        <w:t xml:space="preserve"> </w:t>
      </w:r>
      <w:r w:rsidR="00E60164">
        <w:rPr>
          <w:b/>
          <w:bCs/>
        </w:rPr>
        <w:t xml:space="preserve">są w wersji </w:t>
      </w:r>
      <w:r w:rsidRPr="00E60164">
        <w:rPr>
          <w:b/>
          <w:bCs/>
        </w:rPr>
        <w:t>skrócon</w:t>
      </w:r>
      <w:r w:rsidR="00E60164">
        <w:rPr>
          <w:b/>
          <w:bCs/>
        </w:rPr>
        <w:t>ej</w:t>
      </w:r>
      <w:r w:rsidRPr="00E60164">
        <w:rPr>
          <w:b/>
          <w:bCs/>
        </w:rPr>
        <w:t>; peł</w:t>
      </w:r>
      <w:r w:rsidR="00E60164">
        <w:rPr>
          <w:b/>
          <w:bCs/>
        </w:rPr>
        <w:t>ne oznaczenie symbolu szczegółowego</w:t>
      </w:r>
      <w:r w:rsidRPr="00E60164">
        <w:rPr>
          <w:b/>
          <w:bCs/>
        </w:rPr>
        <w:t xml:space="preserve"> posiada rozszerzenie</w:t>
      </w:r>
      <w:r>
        <w:t xml:space="preserve">:  </w:t>
      </w:r>
      <w:r w:rsidRPr="00E60164">
        <w:rPr>
          <w:b/>
          <w:bCs/>
          <w:highlight w:val="yellow"/>
        </w:rPr>
        <w:t>ND</w:t>
      </w:r>
      <w:r w:rsidR="00E60164" w:rsidRPr="00E60164">
        <w:rPr>
          <w:b/>
          <w:bCs/>
          <w:highlight w:val="yellow"/>
        </w:rPr>
        <w:t>.2</w:t>
      </w:r>
      <w:r w:rsidRPr="00E60164">
        <w:rPr>
          <w:b/>
          <w:bCs/>
          <w:highlight w:val="yellow"/>
        </w:rPr>
        <w:t>/ NE</w:t>
      </w:r>
      <w:r w:rsidR="00E60164" w:rsidRPr="00E60164">
        <w:rPr>
          <w:b/>
          <w:bCs/>
          <w:highlight w:val="yellow"/>
        </w:rPr>
        <w:t>.</w:t>
      </w:r>
      <w:r w:rsidRPr="00E60164">
        <w:rPr>
          <w:b/>
          <w:bCs/>
          <w:highlight w:val="yellow"/>
        </w:rPr>
        <w:t>2</w:t>
      </w:r>
      <w:r w:rsidR="00E60164" w:rsidRPr="00E60164">
        <w:rPr>
          <w:b/>
          <w:bCs/>
          <w:highlight w:val="yellow"/>
        </w:rPr>
        <w:t>.</w:t>
      </w:r>
      <w:r>
        <w:rPr>
          <w:b/>
          <w:bCs/>
        </w:rPr>
        <w:t xml:space="preserve"> W</w:t>
      </w:r>
      <w:r w:rsidRPr="00E60164">
        <w:rPr>
          <w:b/>
          <w:bCs/>
        </w:rPr>
        <w:t>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7486"/>
    <w:multiLevelType w:val="hybridMultilevel"/>
    <w:tmpl w:val="F3BE4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82EDF"/>
    <w:multiLevelType w:val="hybridMultilevel"/>
    <w:tmpl w:val="C8060D70"/>
    <w:lvl w:ilvl="0" w:tplc="8A70757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54F69"/>
    <w:multiLevelType w:val="multilevel"/>
    <w:tmpl w:val="7056F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C2287D"/>
    <w:multiLevelType w:val="hybridMultilevel"/>
    <w:tmpl w:val="B3D8EA2C"/>
    <w:lvl w:ilvl="0" w:tplc="88F25148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F67"/>
    <w:rsid w:val="00041ED6"/>
    <w:rsid w:val="000C7A4C"/>
    <w:rsid w:val="001674C7"/>
    <w:rsid w:val="001923F3"/>
    <w:rsid w:val="001F701D"/>
    <w:rsid w:val="002512EE"/>
    <w:rsid w:val="00365B15"/>
    <w:rsid w:val="00374921"/>
    <w:rsid w:val="00390815"/>
    <w:rsid w:val="003A4AF0"/>
    <w:rsid w:val="00400DA4"/>
    <w:rsid w:val="00477B03"/>
    <w:rsid w:val="00542659"/>
    <w:rsid w:val="005524EF"/>
    <w:rsid w:val="00563234"/>
    <w:rsid w:val="0065164D"/>
    <w:rsid w:val="006C5F40"/>
    <w:rsid w:val="00765264"/>
    <w:rsid w:val="007A2E6A"/>
    <w:rsid w:val="007D05DC"/>
    <w:rsid w:val="00800CB5"/>
    <w:rsid w:val="00853ED6"/>
    <w:rsid w:val="00913559"/>
    <w:rsid w:val="00933A03"/>
    <w:rsid w:val="00985400"/>
    <w:rsid w:val="00A72314"/>
    <w:rsid w:val="00A9620E"/>
    <w:rsid w:val="00B03FF4"/>
    <w:rsid w:val="00BC2456"/>
    <w:rsid w:val="00C20D23"/>
    <w:rsid w:val="00C776C8"/>
    <w:rsid w:val="00CC0907"/>
    <w:rsid w:val="00CC2736"/>
    <w:rsid w:val="00CF0824"/>
    <w:rsid w:val="00D00488"/>
    <w:rsid w:val="00D535BA"/>
    <w:rsid w:val="00DC0F67"/>
    <w:rsid w:val="00E40255"/>
    <w:rsid w:val="00E60164"/>
    <w:rsid w:val="00E70755"/>
    <w:rsid w:val="00F43EB8"/>
    <w:rsid w:val="00F6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7EC2"/>
  <w15:docId w15:val="{132618D4-8AFB-41D0-B48A-0EAD40A8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F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F6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0F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0F6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C0F67"/>
    <w:rPr>
      <w:vertAlign w:val="superscript"/>
    </w:rPr>
  </w:style>
  <w:style w:type="paragraph" w:customStyle="1" w:styleId="Punktygwne">
    <w:name w:val="Punkty główne"/>
    <w:basedOn w:val="Normalny"/>
    <w:rsid w:val="00DC0F67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DC0F67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DC0F67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DC0F67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DC0F67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DC0F67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DC0F67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C0F67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0F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0F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3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890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Wojciech Kawalec</cp:lastModifiedBy>
  <cp:revision>21</cp:revision>
  <dcterms:created xsi:type="dcterms:W3CDTF">2020-12-17T00:02:00Z</dcterms:created>
  <dcterms:modified xsi:type="dcterms:W3CDTF">2020-12-29T21:40:00Z</dcterms:modified>
</cp:coreProperties>
</file>