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55FE" w14:textId="77777777" w:rsidR="00333CFF" w:rsidRPr="0074703D" w:rsidRDefault="00CD6897" w:rsidP="00333CFF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E45223">
        <w:rPr>
          <w:rFonts w:ascii="Corbel" w:hAnsi="Corbel"/>
          <w:b/>
          <w:bCs/>
          <w:sz w:val="24"/>
          <w:szCs w:val="24"/>
        </w:rPr>
        <w:tab/>
      </w:r>
      <w:r w:rsidRPr="00E45223">
        <w:rPr>
          <w:rFonts w:ascii="Corbel" w:hAnsi="Corbel"/>
          <w:b/>
          <w:bCs/>
          <w:sz w:val="24"/>
          <w:szCs w:val="24"/>
        </w:rPr>
        <w:tab/>
      </w:r>
      <w:r w:rsidRPr="00E45223">
        <w:rPr>
          <w:rFonts w:ascii="Corbel" w:hAnsi="Corbel"/>
          <w:b/>
          <w:bCs/>
          <w:sz w:val="24"/>
          <w:szCs w:val="24"/>
        </w:rPr>
        <w:tab/>
      </w:r>
      <w:r w:rsidRPr="00E45223">
        <w:rPr>
          <w:rFonts w:ascii="Corbel" w:hAnsi="Corbel"/>
          <w:b/>
          <w:bCs/>
          <w:sz w:val="24"/>
          <w:szCs w:val="24"/>
        </w:rPr>
        <w:tab/>
      </w:r>
      <w:r w:rsidRPr="00E45223">
        <w:rPr>
          <w:rFonts w:ascii="Corbel" w:hAnsi="Corbel"/>
          <w:b/>
          <w:bCs/>
          <w:sz w:val="24"/>
          <w:szCs w:val="24"/>
        </w:rPr>
        <w:tab/>
      </w:r>
      <w:r w:rsidRPr="00E45223">
        <w:rPr>
          <w:rFonts w:ascii="Corbel" w:hAnsi="Corbel"/>
          <w:b/>
          <w:bCs/>
          <w:sz w:val="24"/>
          <w:szCs w:val="24"/>
        </w:rPr>
        <w:tab/>
      </w:r>
      <w:r w:rsidR="00333CFF" w:rsidRPr="0074703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5A1BAEDD" w14:textId="77777777" w:rsidR="00333CFF" w:rsidRPr="0074703D" w:rsidRDefault="00333CFF" w:rsidP="00333CFF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SYLABUS</w:t>
      </w:r>
    </w:p>
    <w:p w14:paraId="731039F6" w14:textId="77777777" w:rsidR="00333CFF" w:rsidRPr="0074703D" w:rsidRDefault="00333CFF" w:rsidP="00333CFF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dotyczy cyklu kształcenia</w:t>
      </w:r>
      <w:r w:rsidRPr="0074703D"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508C8D40" w14:textId="77777777" w:rsidR="00333CFF" w:rsidRPr="0074703D" w:rsidRDefault="00333CFF" w:rsidP="00333CFF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i/>
          <w:sz w:val="24"/>
          <w:szCs w:val="24"/>
        </w:rPr>
        <w:t>(skrajne daty</w:t>
      </w:r>
      <w:r w:rsidRPr="0074703D">
        <w:rPr>
          <w:rFonts w:ascii="Corbel" w:hAnsi="Corbel"/>
          <w:sz w:val="24"/>
          <w:szCs w:val="24"/>
        </w:rPr>
        <w:t>)</w:t>
      </w:r>
    </w:p>
    <w:p w14:paraId="3B13A5E5" w14:textId="77777777" w:rsidR="00333CFF" w:rsidRPr="00D47A17" w:rsidRDefault="00333CFF" w:rsidP="00333CFF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sz w:val="24"/>
          <w:szCs w:val="24"/>
        </w:rPr>
        <w:t>Rok akademicki   202</w:t>
      </w:r>
      <w:r>
        <w:rPr>
          <w:rFonts w:ascii="Corbel" w:hAnsi="Corbel"/>
          <w:sz w:val="24"/>
          <w:szCs w:val="24"/>
        </w:rPr>
        <w:t>1</w:t>
      </w:r>
      <w:r w:rsidRPr="0074703D">
        <w:rPr>
          <w:rFonts w:ascii="Corbel" w:hAnsi="Corbel"/>
          <w:sz w:val="24"/>
          <w:szCs w:val="24"/>
        </w:rPr>
        <w:t>/202</w:t>
      </w:r>
      <w:r>
        <w:rPr>
          <w:rFonts w:ascii="Corbel" w:hAnsi="Corbel"/>
          <w:sz w:val="24"/>
          <w:szCs w:val="24"/>
        </w:rPr>
        <w:t>2</w:t>
      </w:r>
    </w:p>
    <w:p w14:paraId="5BB166FF" w14:textId="77777777" w:rsidR="0085747A" w:rsidRPr="00E45223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3FC9340E" w14:textId="77777777" w:rsidR="0085747A" w:rsidRPr="00E45223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E45223">
        <w:rPr>
          <w:rFonts w:ascii="Corbel" w:hAnsi="Corbel"/>
          <w:szCs w:val="24"/>
        </w:rPr>
        <w:t xml:space="preserve">1. </w:t>
      </w:r>
      <w:r w:rsidR="0085747A" w:rsidRPr="00E45223">
        <w:rPr>
          <w:rFonts w:ascii="Corbel" w:hAnsi="Corbel"/>
          <w:szCs w:val="24"/>
        </w:rPr>
        <w:t xml:space="preserve">Podstawowe </w:t>
      </w:r>
      <w:r w:rsidR="00445970" w:rsidRPr="00E45223">
        <w:rPr>
          <w:rFonts w:ascii="Corbel" w:hAnsi="Corbel"/>
          <w:szCs w:val="24"/>
        </w:rPr>
        <w:t>informacje o przedmiocie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104E8A" w:rsidRPr="00E45223" w14:paraId="0FFB9093" w14:textId="77777777" w:rsidTr="00104E8A">
        <w:tc>
          <w:tcPr>
            <w:tcW w:w="2694" w:type="dxa"/>
            <w:vAlign w:val="center"/>
          </w:tcPr>
          <w:p w14:paraId="24DEDAC0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147AAD2D" w14:textId="6C582795" w:rsidR="00104E8A" w:rsidRPr="00E45223" w:rsidRDefault="00104E8A" w:rsidP="00047FD3">
            <w:pPr>
              <w:pStyle w:val="Odpowiedzi"/>
              <w:spacing w:before="100" w:beforeAutospacing="1" w:after="100" w:afterAutospacing="1"/>
              <w:rPr>
                <w:rFonts w:ascii="Corbel" w:hAnsi="Corbel" w:cs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/>
                <w:b w:val="0"/>
                <w:sz w:val="24"/>
                <w:szCs w:val="24"/>
              </w:rPr>
              <w:t>Proseminarium II</w:t>
            </w:r>
          </w:p>
        </w:tc>
      </w:tr>
      <w:tr w:rsidR="00104E8A" w:rsidRPr="00E45223" w14:paraId="042A64EE" w14:textId="77777777" w:rsidTr="00104E8A">
        <w:tc>
          <w:tcPr>
            <w:tcW w:w="2694" w:type="dxa"/>
            <w:vAlign w:val="center"/>
          </w:tcPr>
          <w:p w14:paraId="40E60901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7087" w:type="dxa"/>
            <w:vAlign w:val="center"/>
          </w:tcPr>
          <w:p w14:paraId="53F44EA4" w14:textId="77777777" w:rsidR="00104E8A" w:rsidRPr="00E45223" w:rsidRDefault="00104E8A" w:rsidP="00047FD3">
            <w:pPr>
              <w:pStyle w:val="Odpowiedzi"/>
              <w:spacing w:before="100" w:beforeAutospacing="1" w:after="100" w:afterAutospacing="1"/>
              <w:rPr>
                <w:rFonts w:ascii="Corbel" w:hAnsi="Corbel" w:cs="Corbel"/>
                <w:b w:val="0"/>
                <w:bCs/>
                <w:sz w:val="24"/>
                <w:szCs w:val="24"/>
              </w:rPr>
            </w:pPr>
          </w:p>
        </w:tc>
      </w:tr>
      <w:tr w:rsidR="00104E8A" w:rsidRPr="00E45223" w14:paraId="4F229DC9" w14:textId="77777777" w:rsidTr="00104E8A">
        <w:tc>
          <w:tcPr>
            <w:tcW w:w="2694" w:type="dxa"/>
            <w:vAlign w:val="center"/>
          </w:tcPr>
          <w:p w14:paraId="696EAF2A" w14:textId="77777777" w:rsidR="00104E8A" w:rsidRPr="00E45223" w:rsidRDefault="00104E8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5642BAA5" w14:textId="04C7313B" w:rsidR="00104E8A" w:rsidRPr="00E45223" w:rsidRDefault="00104E8A" w:rsidP="00047FD3">
            <w:pPr>
              <w:pStyle w:val="Odpowiedzi"/>
              <w:spacing w:before="100" w:beforeAutospacing="1" w:after="100" w:afterAutospacing="1"/>
              <w:rPr>
                <w:rFonts w:ascii="Corbel" w:hAnsi="Corbel" w:cs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 w:cs="Corbel"/>
                <w:b w:val="0"/>
                <w:sz w:val="24"/>
                <w:szCs w:val="24"/>
              </w:rPr>
              <w:t>Kolegium Nauk Humanistycznych / Instytut Historii</w:t>
            </w:r>
          </w:p>
        </w:tc>
      </w:tr>
      <w:tr w:rsidR="00104E8A" w:rsidRPr="00E45223" w14:paraId="37ACB7CF" w14:textId="77777777" w:rsidTr="00104E8A">
        <w:tc>
          <w:tcPr>
            <w:tcW w:w="2694" w:type="dxa"/>
            <w:vAlign w:val="center"/>
          </w:tcPr>
          <w:p w14:paraId="7E0C02FB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2DDB44A8" w14:textId="0A4B9C7D" w:rsidR="00104E8A" w:rsidRPr="00E45223" w:rsidRDefault="00104E8A" w:rsidP="00047FD3">
            <w:pPr>
              <w:pStyle w:val="Odpowiedzi"/>
              <w:spacing w:before="100" w:beforeAutospacing="1" w:after="100" w:afterAutospacing="1"/>
              <w:rPr>
                <w:rFonts w:ascii="Corbel" w:hAnsi="Corbel" w:cs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 w:cs="Corbel"/>
                <w:b w:val="0"/>
                <w:bCs/>
                <w:sz w:val="24"/>
                <w:szCs w:val="24"/>
              </w:rPr>
              <w:t>Zakład Historii Historiografii i Metodologii Historii</w:t>
            </w:r>
          </w:p>
        </w:tc>
      </w:tr>
      <w:tr w:rsidR="00104E8A" w:rsidRPr="00E45223" w14:paraId="3DD65CF3" w14:textId="77777777" w:rsidTr="00104E8A">
        <w:tc>
          <w:tcPr>
            <w:tcW w:w="2694" w:type="dxa"/>
            <w:vAlign w:val="center"/>
          </w:tcPr>
          <w:p w14:paraId="78145FBB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40A9797A" w14:textId="77777777" w:rsidR="00104E8A" w:rsidRPr="00E45223" w:rsidRDefault="00104E8A" w:rsidP="00047FD3">
            <w:pPr>
              <w:pStyle w:val="Odpowiedzi"/>
              <w:spacing w:before="100" w:beforeAutospacing="1" w:after="100" w:afterAutospacing="1"/>
              <w:rPr>
                <w:rFonts w:ascii="Corbel" w:hAnsi="Corbel" w:cs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 w:cs="Corbel"/>
                <w:b w:val="0"/>
                <w:sz w:val="24"/>
                <w:szCs w:val="24"/>
              </w:rPr>
              <w:t>Historia</w:t>
            </w:r>
          </w:p>
        </w:tc>
      </w:tr>
      <w:tr w:rsidR="00104E8A" w:rsidRPr="00E45223" w14:paraId="73D88231" w14:textId="77777777" w:rsidTr="00104E8A">
        <w:tc>
          <w:tcPr>
            <w:tcW w:w="2694" w:type="dxa"/>
            <w:vAlign w:val="center"/>
          </w:tcPr>
          <w:p w14:paraId="63B89AAF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3C13258F" w14:textId="77777777" w:rsidR="00104E8A" w:rsidRPr="00E45223" w:rsidRDefault="00104E8A" w:rsidP="00047FD3">
            <w:pPr>
              <w:pStyle w:val="Odpowiedzi"/>
              <w:spacing w:before="100" w:beforeAutospacing="1" w:after="100" w:afterAutospacing="1"/>
              <w:rPr>
                <w:rFonts w:ascii="Corbel" w:hAnsi="Corbel" w:cs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 w:cs="Corbel"/>
                <w:b w:val="0"/>
                <w:sz w:val="24"/>
                <w:szCs w:val="24"/>
              </w:rPr>
              <w:t>Studia I stopnia</w:t>
            </w:r>
          </w:p>
        </w:tc>
      </w:tr>
      <w:tr w:rsidR="00104E8A" w:rsidRPr="00E45223" w14:paraId="76331BBF" w14:textId="77777777" w:rsidTr="00104E8A">
        <w:tc>
          <w:tcPr>
            <w:tcW w:w="2694" w:type="dxa"/>
            <w:vAlign w:val="center"/>
          </w:tcPr>
          <w:p w14:paraId="54078DA8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40D2499C" w14:textId="77777777" w:rsidR="00104E8A" w:rsidRPr="00E45223" w:rsidRDefault="00104E8A" w:rsidP="00047FD3">
            <w:pPr>
              <w:pStyle w:val="Odpowiedzi"/>
              <w:spacing w:before="100" w:beforeAutospacing="1" w:after="100" w:afterAutospacing="1"/>
              <w:rPr>
                <w:rFonts w:ascii="Corbel" w:hAnsi="Corbel" w:cs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 w:cs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E45223">
              <w:rPr>
                <w:rFonts w:ascii="Corbel" w:hAnsi="Corbel" w:cs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104E8A" w:rsidRPr="00E45223" w14:paraId="1431DCE3" w14:textId="77777777" w:rsidTr="00104E8A">
        <w:tc>
          <w:tcPr>
            <w:tcW w:w="2694" w:type="dxa"/>
            <w:vAlign w:val="center"/>
          </w:tcPr>
          <w:p w14:paraId="21BC6D51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54BA8AE0" w14:textId="77777777" w:rsidR="00104E8A" w:rsidRPr="00E45223" w:rsidRDefault="00104E8A" w:rsidP="00047FD3">
            <w:pPr>
              <w:pStyle w:val="Odpowiedzi"/>
              <w:spacing w:before="100" w:beforeAutospacing="1" w:after="100" w:afterAutospacing="1"/>
              <w:rPr>
                <w:rFonts w:ascii="Corbel" w:hAnsi="Corbel" w:cs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 w:cs="Corbel"/>
                <w:b w:val="0"/>
                <w:sz w:val="24"/>
                <w:szCs w:val="24"/>
              </w:rPr>
              <w:t>Studia stacjonarne</w:t>
            </w:r>
          </w:p>
        </w:tc>
      </w:tr>
      <w:tr w:rsidR="00104E8A" w:rsidRPr="00E45223" w14:paraId="3924DD69" w14:textId="77777777" w:rsidTr="00104E8A">
        <w:tc>
          <w:tcPr>
            <w:tcW w:w="2694" w:type="dxa"/>
            <w:vAlign w:val="center"/>
          </w:tcPr>
          <w:p w14:paraId="57F3AC1B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14:paraId="3A1E7820" w14:textId="77777777" w:rsidR="00104E8A" w:rsidRPr="00E45223" w:rsidRDefault="00104E8A" w:rsidP="00047FD3">
            <w:pPr>
              <w:pStyle w:val="Odpowiedzi"/>
              <w:spacing w:before="100" w:beforeAutospacing="1" w:after="100" w:afterAutospacing="1"/>
              <w:rPr>
                <w:rFonts w:ascii="Corbel" w:hAnsi="Corbel" w:cs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 w:cs="Corbel"/>
                <w:b w:val="0"/>
                <w:sz w:val="24"/>
                <w:szCs w:val="24"/>
              </w:rPr>
              <w:t xml:space="preserve">Rok II, </w:t>
            </w:r>
            <w:proofErr w:type="spellStart"/>
            <w:r w:rsidRPr="00E45223">
              <w:rPr>
                <w:rFonts w:ascii="Corbel" w:hAnsi="Corbel" w:cs="Corbel"/>
                <w:b w:val="0"/>
                <w:sz w:val="24"/>
                <w:szCs w:val="24"/>
              </w:rPr>
              <w:t>sem</w:t>
            </w:r>
            <w:proofErr w:type="spellEnd"/>
            <w:r w:rsidRPr="00E45223">
              <w:rPr>
                <w:rFonts w:ascii="Corbel" w:hAnsi="Corbel" w:cs="Corbel"/>
                <w:b w:val="0"/>
                <w:sz w:val="24"/>
                <w:szCs w:val="24"/>
              </w:rPr>
              <w:t>. 4</w:t>
            </w:r>
          </w:p>
        </w:tc>
      </w:tr>
      <w:tr w:rsidR="00104E8A" w:rsidRPr="00E45223" w14:paraId="47B09FCB" w14:textId="77777777" w:rsidTr="00104E8A">
        <w:tc>
          <w:tcPr>
            <w:tcW w:w="2694" w:type="dxa"/>
            <w:vAlign w:val="center"/>
          </w:tcPr>
          <w:p w14:paraId="564ED0AC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28A833EC" w14:textId="77777777" w:rsidR="00104E8A" w:rsidRPr="00E45223" w:rsidRDefault="00104E8A" w:rsidP="00047FD3">
            <w:pPr>
              <w:pStyle w:val="Odpowiedzi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/>
                <w:b w:val="0"/>
                <w:sz w:val="24"/>
                <w:szCs w:val="24"/>
              </w:rPr>
              <w:t>kierunkowy</w:t>
            </w:r>
          </w:p>
        </w:tc>
      </w:tr>
      <w:tr w:rsidR="00104E8A" w:rsidRPr="00E45223" w14:paraId="1E8637C4" w14:textId="77777777" w:rsidTr="00104E8A">
        <w:tc>
          <w:tcPr>
            <w:tcW w:w="2694" w:type="dxa"/>
            <w:vAlign w:val="center"/>
          </w:tcPr>
          <w:p w14:paraId="5DEF0EF4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71D892C" w14:textId="58010816" w:rsidR="00104E8A" w:rsidRPr="00E45223" w:rsidRDefault="005732BA" w:rsidP="00047FD3">
            <w:pPr>
              <w:pStyle w:val="Odpowiedzi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/>
                <w:b w:val="0"/>
                <w:sz w:val="24"/>
                <w:szCs w:val="24"/>
              </w:rPr>
              <w:t xml:space="preserve">Język </w:t>
            </w:r>
            <w:r w:rsidR="00104E8A" w:rsidRPr="00E45223">
              <w:rPr>
                <w:rFonts w:ascii="Corbel" w:hAnsi="Corbel"/>
                <w:b w:val="0"/>
                <w:sz w:val="24"/>
                <w:szCs w:val="24"/>
              </w:rPr>
              <w:t>polski</w:t>
            </w:r>
          </w:p>
        </w:tc>
      </w:tr>
      <w:tr w:rsidR="00104E8A" w:rsidRPr="00E45223" w14:paraId="4DD7929B" w14:textId="77777777" w:rsidTr="00104E8A">
        <w:tc>
          <w:tcPr>
            <w:tcW w:w="2694" w:type="dxa"/>
            <w:vAlign w:val="center"/>
          </w:tcPr>
          <w:p w14:paraId="1E162D87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53DD5DEC" w14:textId="3AECB320" w:rsidR="00104E8A" w:rsidRPr="00E45223" w:rsidRDefault="00104E8A" w:rsidP="00047FD3">
            <w:pPr>
              <w:pStyle w:val="Odpowiedzi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/>
                <w:b w:val="0"/>
                <w:sz w:val="24"/>
                <w:szCs w:val="24"/>
              </w:rPr>
              <w:t xml:space="preserve">Dr hab., prof. UR Stanisław </w:t>
            </w:r>
            <w:r w:rsidR="006E5466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E45223">
              <w:rPr>
                <w:rFonts w:ascii="Corbel" w:hAnsi="Corbel"/>
                <w:b w:val="0"/>
                <w:sz w:val="24"/>
                <w:szCs w:val="24"/>
              </w:rPr>
              <w:t>Domoradzki</w:t>
            </w:r>
            <w:proofErr w:type="spellEnd"/>
          </w:p>
        </w:tc>
      </w:tr>
      <w:tr w:rsidR="00104E8A" w:rsidRPr="00E45223" w14:paraId="0BE0826C" w14:textId="77777777" w:rsidTr="00104E8A">
        <w:tc>
          <w:tcPr>
            <w:tcW w:w="2694" w:type="dxa"/>
            <w:vAlign w:val="center"/>
          </w:tcPr>
          <w:p w14:paraId="622035D3" w14:textId="77777777" w:rsidR="00104E8A" w:rsidRPr="00E45223" w:rsidRDefault="00104E8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08BDC09D" w14:textId="3DBAEFA4" w:rsidR="00104E8A" w:rsidRPr="00E45223" w:rsidRDefault="00104E8A" w:rsidP="00047FD3">
            <w:pPr>
              <w:pStyle w:val="Odpowiedzi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/>
                <w:b w:val="0"/>
                <w:sz w:val="24"/>
                <w:szCs w:val="24"/>
              </w:rPr>
              <w:t xml:space="preserve">Dr hab., prof. UR Stanisław </w:t>
            </w:r>
            <w:r w:rsidR="006E5466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E45223">
              <w:rPr>
                <w:rFonts w:ascii="Corbel" w:hAnsi="Corbel"/>
                <w:b w:val="0"/>
                <w:sz w:val="24"/>
                <w:szCs w:val="24"/>
              </w:rPr>
              <w:t>Domoradzki</w:t>
            </w:r>
            <w:proofErr w:type="spellEnd"/>
          </w:p>
        </w:tc>
      </w:tr>
    </w:tbl>
    <w:p w14:paraId="3EF80E53" w14:textId="77777777" w:rsidR="0085747A" w:rsidRPr="00E45223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E45223">
        <w:rPr>
          <w:rFonts w:ascii="Corbel" w:hAnsi="Corbel"/>
          <w:sz w:val="24"/>
          <w:szCs w:val="24"/>
        </w:rPr>
        <w:t xml:space="preserve">* </w:t>
      </w:r>
      <w:r w:rsidRPr="00E45223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E45223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E45223">
        <w:rPr>
          <w:rFonts w:ascii="Corbel" w:hAnsi="Corbel"/>
          <w:b w:val="0"/>
          <w:sz w:val="24"/>
          <w:szCs w:val="24"/>
        </w:rPr>
        <w:t>e,</w:t>
      </w:r>
      <w:r w:rsidRPr="00E45223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E45223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E45223">
        <w:rPr>
          <w:rFonts w:ascii="Corbel" w:hAnsi="Corbel"/>
          <w:b w:val="0"/>
          <w:i/>
          <w:sz w:val="24"/>
          <w:szCs w:val="24"/>
        </w:rPr>
        <w:t>w Jednostce</w:t>
      </w:r>
    </w:p>
    <w:p w14:paraId="4D4A5C9E" w14:textId="77777777" w:rsidR="00923D7D" w:rsidRPr="00E45223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38D00AC4" w14:textId="77777777" w:rsidR="0085747A" w:rsidRPr="00E45223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E45223">
        <w:rPr>
          <w:rFonts w:ascii="Corbel" w:hAnsi="Corbel"/>
          <w:sz w:val="24"/>
          <w:szCs w:val="24"/>
        </w:rPr>
        <w:t>1.</w:t>
      </w:r>
      <w:r w:rsidR="00E22FBC" w:rsidRPr="00E45223">
        <w:rPr>
          <w:rFonts w:ascii="Corbel" w:hAnsi="Corbel"/>
          <w:sz w:val="24"/>
          <w:szCs w:val="24"/>
        </w:rPr>
        <w:t>1</w:t>
      </w:r>
      <w:r w:rsidRPr="00E45223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2039D43A" w14:textId="77777777" w:rsidR="00923D7D" w:rsidRPr="00E45223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E45223" w14:paraId="3705818A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26F" w14:textId="77777777" w:rsidR="00015B8F" w:rsidRPr="00E4522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45223">
              <w:rPr>
                <w:rFonts w:ascii="Corbel" w:hAnsi="Corbel"/>
                <w:szCs w:val="24"/>
              </w:rPr>
              <w:t>Semestr</w:t>
            </w:r>
          </w:p>
          <w:p w14:paraId="4B260376" w14:textId="77777777" w:rsidR="00015B8F" w:rsidRPr="00E45223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45223">
              <w:rPr>
                <w:rFonts w:ascii="Corbel" w:hAnsi="Corbel"/>
                <w:szCs w:val="24"/>
              </w:rPr>
              <w:t>(</w:t>
            </w:r>
            <w:r w:rsidR="00363F78" w:rsidRPr="00E45223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985E" w14:textId="77777777" w:rsidR="00015B8F" w:rsidRPr="00E4522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E45223">
              <w:rPr>
                <w:rFonts w:ascii="Corbel" w:hAnsi="Corbel"/>
                <w:szCs w:val="24"/>
              </w:rPr>
              <w:t>Wykł</w:t>
            </w:r>
            <w:proofErr w:type="spellEnd"/>
            <w:r w:rsidRPr="00E45223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0119" w14:textId="77777777" w:rsidR="00015B8F" w:rsidRPr="00E4522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45223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09B4" w14:textId="77777777" w:rsidR="00015B8F" w:rsidRPr="00E4522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E45223">
              <w:rPr>
                <w:rFonts w:ascii="Corbel" w:hAnsi="Corbel"/>
                <w:szCs w:val="24"/>
              </w:rPr>
              <w:t>Konw</w:t>
            </w:r>
            <w:proofErr w:type="spellEnd"/>
            <w:r w:rsidRPr="00E45223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0E44" w14:textId="77777777" w:rsidR="00015B8F" w:rsidRPr="00E4522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45223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124E" w14:textId="77777777" w:rsidR="00015B8F" w:rsidRPr="00E4522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E45223">
              <w:rPr>
                <w:rFonts w:ascii="Corbel" w:hAnsi="Corbel"/>
                <w:szCs w:val="24"/>
              </w:rPr>
              <w:t>Sem</w:t>
            </w:r>
            <w:proofErr w:type="spellEnd"/>
            <w:r w:rsidRPr="00E45223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1EBD" w14:textId="77777777" w:rsidR="00015B8F" w:rsidRPr="00E4522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45223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21C9" w14:textId="77777777" w:rsidR="00015B8F" w:rsidRPr="00E4522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E45223">
              <w:rPr>
                <w:rFonts w:ascii="Corbel" w:hAnsi="Corbel"/>
                <w:szCs w:val="24"/>
              </w:rPr>
              <w:t>Prakt</w:t>
            </w:r>
            <w:proofErr w:type="spellEnd"/>
            <w:r w:rsidRPr="00E45223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EFC9" w14:textId="77777777" w:rsidR="00015B8F" w:rsidRPr="00E4522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45223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F513" w14:textId="77777777" w:rsidR="00015B8F" w:rsidRPr="00E45223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E45223">
              <w:rPr>
                <w:rFonts w:ascii="Corbel" w:hAnsi="Corbel"/>
                <w:b/>
                <w:szCs w:val="24"/>
              </w:rPr>
              <w:t>Liczba pkt</w:t>
            </w:r>
            <w:r w:rsidR="00B90885" w:rsidRPr="00E45223">
              <w:rPr>
                <w:rFonts w:ascii="Corbel" w:hAnsi="Corbel"/>
                <w:b/>
                <w:szCs w:val="24"/>
              </w:rPr>
              <w:t>.</w:t>
            </w:r>
            <w:r w:rsidRPr="00E45223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B8586D" w:rsidRPr="00E45223" w14:paraId="7248981D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858" w14:textId="77777777" w:rsidR="00B8586D" w:rsidRPr="00E45223" w:rsidRDefault="00B8586D" w:rsidP="00047FD3">
            <w:pPr>
              <w:pStyle w:val="centralniewrubryce"/>
              <w:spacing w:before="0" w:after="0"/>
              <w:rPr>
                <w:rFonts w:ascii="Corbel" w:hAnsi="Corbel" w:cs="Corbel"/>
                <w:sz w:val="24"/>
                <w:szCs w:val="24"/>
              </w:rPr>
            </w:pPr>
            <w:r w:rsidRPr="00E45223">
              <w:rPr>
                <w:rFonts w:ascii="Corbel" w:hAnsi="Corbel" w:cs="Corbel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74F" w14:textId="688EA6FC" w:rsidR="00B8586D" w:rsidRPr="00E45223" w:rsidRDefault="00B8586D" w:rsidP="00047FD3">
            <w:pPr>
              <w:pStyle w:val="centralniewrubryce"/>
              <w:spacing w:before="0" w:after="0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EC1" w14:textId="77777777" w:rsidR="00B8586D" w:rsidRPr="00E45223" w:rsidRDefault="00B8586D" w:rsidP="00047FD3">
            <w:pPr>
              <w:pStyle w:val="centralniewrubryce"/>
              <w:spacing w:before="0" w:after="0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D218" w14:textId="43A8FABF" w:rsidR="00B8586D" w:rsidRPr="00E45223" w:rsidRDefault="005732BA" w:rsidP="00047FD3">
            <w:pPr>
              <w:pStyle w:val="centralniewrubryce"/>
              <w:spacing w:before="0" w:after="0"/>
              <w:jc w:val="left"/>
              <w:rPr>
                <w:rFonts w:ascii="Corbel" w:hAnsi="Corbel" w:cs="Corbel"/>
                <w:sz w:val="24"/>
                <w:szCs w:val="24"/>
              </w:rPr>
            </w:pPr>
            <w:r w:rsidRPr="00E45223">
              <w:rPr>
                <w:rFonts w:ascii="Corbel" w:hAnsi="Corbel" w:cs="Corbel"/>
                <w:sz w:val="24"/>
                <w:szCs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D6B5" w14:textId="77777777" w:rsidR="00B8586D" w:rsidRPr="00E45223" w:rsidRDefault="00B8586D" w:rsidP="00047FD3">
            <w:pPr>
              <w:pStyle w:val="centralniewrubryce"/>
              <w:spacing w:before="0" w:after="0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E7D" w14:textId="77777777" w:rsidR="00B8586D" w:rsidRPr="00E45223" w:rsidRDefault="00B8586D" w:rsidP="00047FD3">
            <w:pPr>
              <w:pStyle w:val="centralniewrubryce"/>
              <w:spacing w:before="0" w:after="0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7FE" w14:textId="77777777" w:rsidR="00B8586D" w:rsidRPr="00E45223" w:rsidRDefault="00B8586D" w:rsidP="00047FD3">
            <w:pPr>
              <w:pStyle w:val="centralniewrubryce"/>
              <w:spacing w:before="0" w:after="0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929" w14:textId="77777777" w:rsidR="00B8586D" w:rsidRPr="00E45223" w:rsidRDefault="00B8586D" w:rsidP="00047FD3">
            <w:pPr>
              <w:pStyle w:val="centralniewrubryce"/>
              <w:spacing w:before="0" w:after="0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6439" w14:textId="77777777" w:rsidR="00B8586D" w:rsidRPr="00E45223" w:rsidRDefault="00B8586D" w:rsidP="00047FD3">
            <w:pPr>
              <w:pStyle w:val="centralniewrubryce"/>
              <w:spacing w:before="0" w:after="0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BFBC" w14:textId="077D4032" w:rsidR="00B8586D" w:rsidRPr="00E45223" w:rsidRDefault="005732BA" w:rsidP="00047FD3">
            <w:pPr>
              <w:pStyle w:val="centralniewrubryce"/>
              <w:spacing w:before="0" w:after="0"/>
              <w:rPr>
                <w:rFonts w:ascii="Corbel" w:hAnsi="Corbel" w:cs="Corbel"/>
                <w:sz w:val="24"/>
                <w:szCs w:val="24"/>
              </w:rPr>
            </w:pPr>
            <w:r w:rsidRPr="00E45223">
              <w:rPr>
                <w:rFonts w:ascii="Corbel" w:hAnsi="Corbel" w:cs="Corbel"/>
                <w:sz w:val="24"/>
                <w:szCs w:val="24"/>
              </w:rPr>
              <w:t>3</w:t>
            </w:r>
          </w:p>
        </w:tc>
      </w:tr>
    </w:tbl>
    <w:p w14:paraId="59F11683" w14:textId="77777777" w:rsidR="00923D7D" w:rsidRPr="00E45223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10F97B15" w14:textId="77777777" w:rsidR="00923D7D" w:rsidRPr="00E45223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4DF37FC9" w14:textId="77777777" w:rsidR="0085747A" w:rsidRPr="00E45223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E45223">
        <w:rPr>
          <w:rFonts w:ascii="Corbel" w:hAnsi="Corbel"/>
          <w:smallCaps w:val="0"/>
          <w:szCs w:val="24"/>
        </w:rPr>
        <w:t>1.</w:t>
      </w:r>
      <w:r w:rsidR="00E22FBC" w:rsidRPr="00E45223">
        <w:rPr>
          <w:rFonts w:ascii="Corbel" w:hAnsi="Corbel"/>
          <w:smallCaps w:val="0"/>
          <w:szCs w:val="24"/>
        </w:rPr>
        <w:t>2</w:t>
      </w:r>
      <w:r w:rsidR="00F83B28" w:rsidRPr="00E45223">
        <w:rPr>
          <w:rFonts w:ascii="Corbel" w:hAnsi="Corbel"/>
          <w:smallCaps w:val="0"/>
          <w:szCs w:val="24"/>
        </w:rPr>
        <w:t>.</w:t>
      </w:r>
      <w:r w:rsidR="00F83B28" w:rsidRPr="00E45223">
        <w:rPr>
          <w:rFonts w:ascii="Corbel" w:hAnsi="Corbel"/>
          <w:smallCaps w:val="0"/>
          <w:szCs w:val="24"/>
        </w:rPr>
        <w:tab/>
      </w:r>
      <w:r w:rsidRPr="00E45223">
        <w:rPr>
          <w:rFonts w:ascii="Corbel" w:hAnsi="Corbel"/>
          <w:smallCaps w:val="0"/>
          <w:szCs w:val="24"/>
        </w:rPr>
        <w:t xml:space="preserve">Sposób realizacji zajęć  </w:t>
      </w:r>
    </w:p>
    <w:p w14:paraId="117A33D7" w14:textId="089DC62B" w:rsidR="0085747A" w:rsidRPr="00E45223" w:rsidRDefault="005732B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E45223">
        <w:rPr>
          <w:rFonts w:ascii="Corbel" w:eastAsia="MS Gothic" w:hAnsi="Corbel" w:cs="MS Gothic"/>
          <w:b w:val="0"/>
          <w:szCs w:val="24"/>
        </w:rPr>
        <w:t>x</w:t>
      </w:r>
      <w:r w:rsidR="0085747A" w:rsidRPr="00E45223">
        <w:rPr>
          <w:rFonts w:ascii="Corbel" w:hAnsi="Corbel"/>
          <w:b w:val="0"/>
          <w:smallCaps w:val="0"/>
          <w:szCs w:val="24"/>
        </w:rPr>
        <w:t xml:space="preserve"> </w:t>
      </w:r>
      <w:r w:rsidR="0085747A" w:rsidRPr="00E45223">
        <w:rPr>
          <w:rFonts w:ascii="Corbel" w:hAnsi="Corbel"/>
          <w:b w:val="0"/>
          <w:smallCaps w:val="0"/>
          <w:szCs w:val="24"/>
          <w:u w:val="single"/>
        </w:rPr>
        <w:t>zajęcia w formie tradycyjnej</w:t>
      </w:r>
      <w:r w:rsidR="0085747A" w:rsidRPr="00E45223">
        <w:rPr>
          <w:rFonts w:ascii="Corbel" w:hAnsi="Corbel"/>
          <w:b w:val="0"/>
          <w:smallCaps w:val="0"/>
          <w:szCs w:val="24"/>
        </w:rPr>
        <w:t xml:space="preserve"> </w:t>
      </w:r>
    </w:p>
    <w:p w14:paraId="18236F36" w14:textId="449F5494" w:rsidR="0085747A" w:rsidRPr="00E45223" w:rsidRDefault="005732B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E45223">
        <w:rPr>
          <w:rFonts w:ascii="Corbel" w:eastAsia="MS Gothic" w:hAnsi="Corbel" w:cs="MS Gothic"/>
          <w:b w:val="0"/>
          <w:szCs w:val="24"/>
        </w:rPr>
        <w:t>x</w:t>
      </w:r>
      <w:r w:rsidR="0085747A" w:rsidRPr="00E45223">
        <w:rPr>
          <w:rFonts w:ascii="Corbel" w:hAnsi="Corbel"/>
          <w:b w:val="0"/>
          <w:smallCaps w:val="0"/>
          <w:szCs w:val="24"/>
        </w:rPr>
        <w:t xml:space="preserve"> </w:t>
      </w:r>
      <w:r w:rsidR="0085747A" w:rsidRPr="00E45223">
        <w:rPr>
          <w:rFonts w:ascii="Corbel" w:hAnsi="Corbel"/>
          <w:b w:val="0"/>
          <w:smallCaps w:val="0"/>
          <w:szCs w:val="24"/>
          <w:u w:val="single"/>
        </w:rPr>
        <w:t>zajęcia realizowane z wykorzystaniem metod i technik kształcenia na odległość</w:t>
      </w:r>
    </w:p>
    <w:p w14:paraId="226E359F" w14:textId="77777777" w:rsidR="0085747A" w:rsidRPr="00E45223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790BE7C7" w14:textId="77777777" w:rsidR="00E22FBC" w:rsidRPr="00E45223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E45223">
        <w:rPr>
          <w:rFonts w:ascii="Corbel" w:hAnsi="Corbel"/>
          <w:smallCaps w:val="0"/>
          <w:szCs w:val="24"/>
        </w:rPr>
        <w:t xml:space="preserve">1.3 </w:t>
      </w:r>
      <w:r w:rsidR="00F83B28" w:rsidRPr="00E45223">
        <w:rPr>
          <w:rFonts w:ascii="Corbel" w:hAnsi="Corbel"/>
          <w:smallCaps w:val="0"/>
          <w:szCs w:val="24"/>
        </w:rPr>
        <w:tab/>
      </w:r>
      <w:r w:rsidRPr="00E45223">
        <w:rPr>
          <w:rFonts w:ascii="Corbel" w:hAnsi="Corbel"/>
          <w:smallCaps w:val="0"/>
          <w:szCs w:val="24"/>
        </w:rPr>
        <w:t>For</w:t>
      </w:r>
      <w:r w:rsidR="00445970" w:rsidRPr="00E45223">
        <w:rPr>
          <w:rFonts w:ascii="Corbel" w:hAnsi="Corbel"/>
          <w:smallCaps w:val="0"/>
          <w:szCs w:val="24"/>
        </w:rPr>
        <w:t xml:space="preserve">ma zaliczenia przedmiotu </w:t>
      </w:r>
      <w:r w:rsidRPr="00E45223">
        <w:rPr>
          <w:rFonts w:ascii="Corbel" w:hAnsi="Corbel"/>
          <w:smallCaps w:val="0"/>
          <w:szCs w:val="24"/>
        </w:rPr>
        <w:t xml:space="preserve"> (z toku) </w:t>
      </w:r>
      <w:r w:rsidRPr="00E45223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017C1B81" w14:textId="77777777" w:rsidR="005732BA" w:rsidRPr="00E45223" w:rsidRDefault="005732BA" w:rsidP="005732BA">
      <w:pPr>
        <w:pStyle w:val="Punktygwne"/>
        <w:tabs>
          <w:tab w:val="left" w:pos="709"/>
        </w:tabs>
        <w:spacing w:before="0" w:after="0"/>
        <w:rPr>
          <w:rFonts w:ascii="Corbel" w:hAnsi="Corbel" w:cs="Corbel"/>
          <w:bCs/>
          <w:smallCaps w:val="0"/>
          <w:szCs w:val="24"/>
        </w:rPr>
      </w:pPr>
      <w:r w:rsidRPr="00E45223">
        <w:rPr>
          <w:rFonts w:ascii="Corbel" w:hAnsi="Corbel" w:cs="Corbel"/>
          <w:bCs/>
          <w:smallCaps w:val="0"/>
          <w:szCs w:val="24"/>
        </w:rPr>
        <w:tab/>
      </w:r>
    </w:p>
    <w:p w14:paraId="58C7C762" w14:textId="1137CD14" w:rsidR="00B8586D" w:rsidRPr="00E45223" w:rsidRDefault="005732BA" w:rsidP="005732BA">
      <w:pPr>
        <w:pStyle w:val="Punktygwne"/>
        <w:tabs>
          <w:tab w:val="left" w:pos="709"/>
        </w:tabs>
        <w:spacing w:before="0" w:after="0"/>
        <w:rPr>
          <w:rFonts w:ascii="Corbel" w:hAnsi="Corbel" w:cs="Corbel"/>
          <w:bCs/>
          <w:smallCaps w:val="0"/>
          <w:szCs w:val="24"/>
        </w:rPr>
      </w:pPr>
      <w:r w:rsidRPr="00E45223">
        <w:rPr>
          <w:rFonts w:ascii="Corbel" w:hAnsi="Corbel" w:cs="Corbel"/>
          <w:bCs/>
          <w:smallCaps w:val="0"/>
          <w:szCs w:val="24"/>
        </w:rPr>
        <w:tab/>
      </w:r>
      <w:r w:rsidR="00B8586D" w:rsidRPr="00E45223">
        <w:rPr>
          <w:rFonts w:ascii="Corbel" w:hAnsi="Corbel" w:cs="Corbel"/>
          <w:bCs/>
          <w:smallCaps w:val="0"/>
          <w:szCs w:val="24"/>
        </w:rPr>
        <w:t xml:space="preserve">Zaliczenie bez oceny </w:t>
      </w:r>
    </w:p>
    <w:p w14:paraId="0338F1D1" w14:textId="77777777" w:rsidR="009C54AE" w:rsidRPr="00E45223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AA19207" w14:textId="77777777" w:rsidR="00E960BB" w:rsidRPr="00E45223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36BEBBD" w14:textId="77777777" w:rsidR="00E960BB" w:rsidRPr="00E45223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E45223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E45223" w14:paraId="45D10D60" w14:textId="77777777" w:rsidTr="00745302">
        <w:tc>
          <w:tcPr>
            <w:tcW w:w="9670" w:type="dxa"/>
          </w:tcPr>
          <w:p w14:paraId="278F76E6" w14:textId="06CD4E96" w:rsidR="0085747A" w:rsidRPr="00E45223" w:rsidRDefault="00556EC0" w:rsidP="005732BA">
            <w:pPr>
              <w:rPr>
                <w:rFonts w:ascii="Corbel" w:hAnsi="Corbel"/>
                <w:b/>
                <w:smallCaps/>
                <w:color w:val="000000"/>
                <w:sz w:val="24"/>
                <w:szCs w:val="24"/>
              </w:rPr>
            </w:pPr>
            <w:r w:rsidRPr="008D398B">
              <w:rPr>
                <w:rFonts w:ascii="Corbel" w:hAnsi="Corbel"/>
                <w:bCs/>
                <w:spacing w:val="-6"/>
                <w:szCs w:val="24"/>
              </w:rPr>
              <w:t>podstawy  wiedzy z zakresu   historii   i   nauk   pomocniczych   historii</w:t>
            </w:r>
          </w:p>
        </w:tc>
      </w:tr>
    </w:tbl>
    <w:p w14:paraId="7FFB0213" w14:textId="77777777" w:rsidR="00153C41" w:rsidRPr="00E45223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5B8B89D0" w14:textId="77777777" w:rsidR="0085747A" w:rsidRPr="00E45223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E45223">
        <w:rPr>
          <w:rFonts w:ascii="Corbel" w:hAnsi="Corbel"/>
          <w:szCs w:val="24"/>
        </w:rPr>
        <w:t>3.</w:t>
      </w:r>
      <w:r w:rsidR="00A84C85" w:rsidRPr="00E45223">
        <w:rPr>
          <w:rFonts w:ascii="Corbel" w:hAnsi="Corbel"/>
          <w:szCs w:val="24"/>
        </w:rPr>
        <w:t>cele, efekty uczenia się</w:t>
      </w:r>
      <w:r w:rsidR="0085747A" w:rsidRPr="00E45223">
        <w:rPr>
          <w:rFonts w:ascii="Corbel" w:hAnsi="Corbel"/>
          <w:szCs w:val="24"/>
        </w:rPr>
        <w:t xml:space="preserve"> , treści Programowe i stosowane metody Dydaktyczne</w:t>
      </w:r>
    </w:p>
    <w:p w14:paraId="1332D498" w14:textId="77777777" w:rsidR="0085747A" w:rsidRPr="00E45223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0129181" w14:textId="77777777" w:rsidR="0085747A" w:rsidRPr="00E45223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E45223">
        <w:rPr>
          <w:rFonts w:ascii="Corbel" w:hAnsi="Corbel"/>
          <w:sz w:val="24"/>
          <w:szCs w:val="24"/>
        </w:rPr>
        <w:t xml:space="preserve">3.1 </w:t>
      </w:r>
      <w:r w:rsidR="00C05F44" w:rsidRPr="00E45223">
        <w:rPr>
          <w:rFonts w:ascii="Corbel" w:hAnsi="Corbel"/>
          <w:sz w:val="24"/>
          <w:szCs w:val="24"/>
        </w:rPr>
        <w:t>Cele przedmiotu</w:t>
      </w:r>
    </w:p>
    <w:p w14:paraId="0364C3E1" w14:textId="77777777" w:rsidR="00F83B28" w:rsidRPr="00E45223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636B61" w:rsidRPr="00E45223" w14:paraId="1F5A85A3" w14:textId="77777777" w:rsidTr="00636B61">
        <w:tc>
          <w:tcPr>
            <w:tcW w:w="851" w:type="dxa"/>
            <w:vAlign w:val="center"/>
          </w:tcPr>
          <w:p w14:paraId="4BBB4330" w14:textId="77777777" w:rsidR="00636B61" w:rsidRPr="00E45223" w:rsidRDefault="00636B61" w:rsidP="00636B61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C1</w:t>
            </w:r>
          </w:p>
        </w:tc>
        <w:tc>
          <w:tcPr>
            <w:tcW w:w="8819" w:type="dxa"/>
            <w:vAlign w:val="center"/>
          </w:tcPr>
          <w:p w14:paraId="2B28B88F" w14:textId="67F75345" w:rsidR="00636B61" w:rsidRPr="00E45223" w:rsidRDefault="00636B61" w:rsidP="00636B6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E45223">
              <w:rPr>
                <w:rFonts w:ascii="Corbel" w:hAnsi="Corbel"/>
                <w:b w:val="0"/>
                <w:sz w:val="24"/>
                <w:szCs w:val="24"/>
              </w:rPr>
              <w:t>Zapoznanie studentów z warsztatem pracy historyka</w:t>
            </w:r>
          </w:p>
        </w:tc>
      </w:tr>
      <w:tr w:rsidR="00636B61" w:rsidRPr="00E45223" w14:paraId="74C26D21" w14:textId="77777777" w:rsidTr="00636B61">
        <w:tc>
          <w:tcPr>
            <w:tcW w:w="851" w:type="dxa"/>
            <w:vAlign w:val="center"/>
          </w:tcPr>
          <w:p w14:paraId="06FE9AF4" w14:textId="7D0FB880" w:rsidR="00636B61" w:rsidRPr="00E45223" w:rsidRDefault="00636B61" w:rsidP="00636B61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708B2807" w14:textId="61E193CE" w:rsidR="00636B61" w:rsidRPr="00E45223" w:rsidRDefault="00636B61" w:rsidP="00636B6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E45223">
              <w:rPr>
                <w:rFonts w:ascii="Corbel" w:hAnsi="Corbel"/>
                <w:b w:val="0"/>
                <w:sz w:val="24"/>
                <w:szCs w:val="24"/>
              </w:rPr>
              <w:t>Współczesny warsztat pracy historyka – źródła i uwarunkowania</w:t>
            </w:r>
          </w:p>
        </w:tc>
      </w:tr>
      <w:tr w:rsidR="00636B61" w:rsidRPr="00E45223" w14:paraId="1B18E5E5" w14:textId="77777777" w:rsidTr="00636B61">
        <w:tc>
          <w:tcPr>
            <w:tcW w:w="851" w:type="dxa"/>
            <w:vAlign w:val="center"/>
          </w:tcPr>
          <w:p w14:paraId="5FF1088A" w14:textId="411A83BC" w:rsidR="00636B61" w:rsidRPr="00E45223" w:rsidRDefault="00636B61" w:rsidP="00636B61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C3</w:t>
            </w:r>
          </w:p>
        </w:tc>
        <w:tc>
          <w:tcPr>
            <w:tcW w:w="8819" w:type="dxa"/>
            <w:vAlign w:val="center"/>
          </w:tcPr>
          <w:p w14:paraId="3CE18A59" w14:textId="25383AD7" w:rsidR="00636B61" w:rsidRPr="00E45223" w:rsidRDefault="00636B61" w:rsidP="00636B6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E45223">
              <w:rPr>
                <w:rFonts w:ascii="Corbel" w:hAnsi="Corbel"/>
                <w:b w:val="0"/>
                <w:sz w:val="24"/>
                <w:szCs w:val="24"/>
              </w:rPr>
              <w:t>Kształtowanie postawy krytycznej analizy literatury historycznej.</w:t>
            </w:r>
          </w:p>
        </w:tc>
      </w:tr>
      <w:tr w:rsidR="00636B61" w:rsidRPr="00E45223" w14:paraId="7BCB184A" w14:textId="77777777" w:rsidTr="00636B61">
        <w:tc>
          <w:tcPr>
            <w:tcW w:w="851" w:type="dxa"/>
            <w:vAlign w:val="center"/>
          </w:tcPr>
          <w:p w14:paraId="45C240FE" w14:textId="13D0CA13" w:rsidR="00636B61" w:rsidRPr="00E45223" w:rsidRDefault="00636B61" w:rsidP="00636B61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484435A7" w14:textId="53DF9C4D" w:rsidR="00636B61" w:rsidRPr="00E45223" w:rsidRDefault="00636B61" w:rsidP="00636B6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E45223">
              <w:rPr>
                <w:rFonts w:ascii="Corbel" w:hAnsi="Corbel"/>
                <w:b w:val="0"/>
                <w:sz w:val="24"/>
                <w:szCs w:val="24"/>
              </w:rPr>
              <w:t>Wprowadzenie studentów do samodzielnej pracy nad tekstem naukowym</w:t>
            </w:r>
          </w:p>
        </w:tc>
      </w:tr>
    </w:tbl>
    <w:p w14:paraId="6EC5914F" w14:textId="77777777" w:rsidR="0085747A" w:rsidRPr="00E4522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2C646E66" w14:textId="77777777" w:rsidR="001D7B54" w:rsidRPr="00E45223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E45223">
        <w:rPr>
          <w:rFonts w:ascii="Corbel" w:hAnsi="Corbel"/>
          <w:b/>
          <w:sz w:val="24"/>
          <w:szCs w:val="24"/>
        </w:rPr>
        <w:t xml:space="preserve">3.2 </w:t>
      </w:r>
      <w:r w:rsidR="001D7B54" w:rsidRPr="00E45223">
        <w:rPr>
          <w:rFonts w:ascii="Corbel" w:hAnsi="Corbel"/>
          <w:b/>
          <w:sz w:val="24"/>
          <w:szCs w:val="24"/>
        </w:rPr>
        <w:t xml:space="preserve">Efekty </w:t>
      </w:r>
      <w:r w:rsidR="00C05F44" w:rsidRPr="00E45223">
        <w:rPr>
          <w:rFonts w:ascii="Corbel" w:hAnsi="Corbel"/>
          <w:b/>
          <w:sz w:val="24"/>
          <w:szCs w:val="24"/>
        </w:rPr>
        <w:t xml:space="preserve">uczenia się </w:t>
      </w:r>
      <w:r w:rsidR="001D7B54" w:rsidRPr="00E45223">
        <w:rPr>
          <w:rFonts w:ascii="Corbel" w:hAnsi="Corbel"/>
          <w:b/>
          <w:sz w:val="24"/>
          <w:szCs w:val="24"/>
        </w:rPr>
        <w:t>dla przedmiotu</w:t>
      </w:r>
    </w:p>
    <w:p w14:paraId="23EC0BB5" w14:textId="77777777" w:rsidR="001D7B54" w:rsidRPr="00E45223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E45223" w14:paraId="6AA4B3B6" w14:textId="77777777" w:rsidTr="0071620A">
        <w:tc>
          <w:tcPr>
            <w:tcW w:w="1701" w:type="dxa"/>
            <w:vAlign w:val="center"/>
          </w:tcPr>
          <w:p w14:paraId="3189F1A0" w14:textId="77777777" w:rsidR="0085747A" w:rsidRPr="00E45223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E45223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E45223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E45223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14075CEC" w14:textId="77777777" w:rsidR="0085747A" w:rsidRPr="00E45223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E45223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E45223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79847C62" w14:textId="77777777" w:rsidR="0085747A" w:rsidRPr="00E45223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E45223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3739E8" w:rsidRPr="00E45223" w14:paraId="042BF198" w14:textId="77777777" w:rsidTr="005E6E85">
        <w:tc>
          <w:tcPr>
            <w:tcW w:w="1701" w:type="dxa"/>
          </w:tcPr>
          <w:p w14:paraId="4B8F2D8D" w14:textId="77777777" w:rsidR="003739E8" w:rsidRPr="00E45223" w:rsidRDefault="003739E8" w:rsidP="00047FD3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E45223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4ED34B4B" w14:textId="1CF84992" w:rsidR="003739E8" w:rsidRPr="00E45223" w:rsidRDefault="00925F83" w:rsidP="005732BA">
            <w:pPr>
              <w:rPr>
                <w:rFonts w:ascii="Corbel" w:hAnsi="Corbel"/>
                <w:b/>
                <w:bCs/>
                <w:smallCaps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Student </w:t>
            </w:r>
            <w:r w:rsidR="00636B61" w:rsidRPr="00E45223">
              <w:rPr>
                <w:rFonts w:ascii="Corbel" w:hAnsi="Corbel"/>
                <w:sz w:val="24"/>
                <w:szCs w:val="24"/>
              </w:rPr>
              <w:t>ma zaawansowaną</w:t>
            </w:r>
            <w:r w:rsidR="003739E8" w:rsidRPr="00E45223">
              <w:rPr>
                <w:rFonts w:ascii="Corbel" w:hAnsi="Corbel"/>
                <w:sz w:val="24"/>
                <w:szCs w:val="24"/>
              </w:rPr>
              <w:t xml:space="preserve"> </w:t>
            </w:r>
            <w:r w:rsidR="00636B61" w:rsidRPr="00E45223">
              <w:rPr>
                <w:rFonts w:ascii="Corbel" w:hAnsi="Corbel"/>
                <w:sz w:val="24"/>
                <w:szCs w:val="24"/>
              </w:rPr>
              <w:t xml:space="preserve"> wiedzę na temat wybranych faktów, zjawisk, procesów, metod i teorii wyjaśniających zależności, stanowiących wiedzę ogólną w zakresie historii</w:t>
            </w:r>
          </w:p>
        </w:tc>
        <w:tc>
          <w:tcPr>
            <w:tcW w:w="1873" w:type="dxa"/>
          </w:tcPr>
          <w:p w14:paraId="1AFC6A9E" w14:textId="77777777" w:rsidR="003739E8" w:rsidRPr="00E45223" w:rsidRDefault="003739E8" w:rsidP="0004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sz w:val="24"/>
                <w:szCs w:val="24"/>
                <w:lang w:eastAsia="pl-PL"/>
              </w:rPr>
            </w:pPr>
          </w:p>
          <w:p w14:paraId="6092F83A" w14:textId="77777777" w:rsidR="003739E8" w:rsidRPr="00E45223" w:rsidRDefault="003739E8" w:rsidP="0004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sz w:val="24"/>
                <w:szCs w:val="24"/>
                <w:lang w:eastAsia="pl-PL"/>
              </w:rPr>
            </w:pPr>
            <w:r w:rsidRPr="00E45223">
              <w:rPr>
                <w:rFonts w:ascii="Corbel" w:hAnsi="Corbel"/>
                <w:color w:val="000000"/>
                <w:sz w:val="24"/>
                <w:szCs w:val="24"/>
                <w:lang w:eastAsia="pl-PL"/>
              </w:rPr>
              <w:t xml:space="preserve">K_W01 </w:t>
            </w:r>
          </w:p>
          <w:p w14:paraId="0149B831" w14:textId="77777777" w:rsidR="003739E8" w:rsidRPr="00E45223" w:rsidRDefault="003739E8" w:rsidP="00047FD3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</w:p>
        </w:tc>
      </w:tr>
      <w:tr w:rsidR="003739E8" w:rsidRPr="00E45223" w14:paraId="37D4FB0F" w14:textId="77777777" w:rsidTr="005E6E85">
        <w:tc>
          <w:tcPr>
            <w:tcW w:w="1701" w:type="dxa"/>
          </w:tcPr>
          <w:p w14:paraId="24DFF3C4" w14:textId="77777777" w:rsidR="003739E8" w:rsidRPr="00E45223" w:rsidRDefault="003739E8" w:rsidP="00047FD3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3E97773C" w14:textId="56501003" w:rsidR="003739E8" w:rsidRPr="00E45223" w:rsidRDefault="00925F83" w:rsidP="005732BA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Student zna podstawowe elementy warsztatu badawczego historyka, główne nurty historiograficzne i metodologiczne</w:t>
            </w:r>
          </w:p>
        </w:tc>
        <w:tc>
          <w:tcPr>
            <w:tcW w:w="1873" w:type="dxa"/>
          </w:tcPr>
          <w:p w14:paraId="53C608DB" w14:textId="77777777" w:rsidR="003739E8" w:rsidRPr="00E45223" w:rsidRDefault="003739E8" w:rsidP="0004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sz w:val="24"/>
                <w:szCs w:val="24"/>
                <w:lang w:eastAsia="pl-PL"/>
              </w:rPr>
            </w:pPr>
          </w:p>
          <w:p w14:paraId="6F4EA9CC" w14:textId="77777777" w:rsidR="003739E8" w:rsidRPr="00E45223" w:rsidRDefault="003739E8" w:rsidP="00047FD3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color w:val="000000"/>
                <w:szCs w:val="24"/>
                <w:lang w:eastAsia="pl-PL"/>
              </w:rPr>
              <w:t>K_W0</w:t>
            </w:r>
            <w:r w:rsidR="00AE22C6" w:rsidRPr="00E45223">
              <w:rPr>
                <w:rFonts w:ascii="Corbel" w:hAnsi="Corbel"/>
                <w:b w:val="0"/>
                <w:color w:val="000000"/>
                <w:szCs w:val="24"/>
                <w:lang w:eastAsia="pl-PL"/>
              </w:rPr>
              <w:t>2</w:t>
            </w:r>
          </w:p>
        </w:tc>
      </w:tr>
      <w:tr w:rsidR="005732BA" w:rsidRPr="00E45223" w14:paraId="3A582F5F" w14:textId="77777777" w:rsidTr="005E6E85">
        <w:tc>
          <w:tcPr>
            <w:tcW w:w="1701" w:type="dxa"/>
          </w:tcPr>
          <w:p w14:paraId="7809C699" w14:textId="06625212" w:rsidR="005732BA" w:rsidRPr="00E45223" w:rsidRDefault="00925F83" w:rsidP="00047FD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6096" w:type="dxa"/>
          </w:tcPr>
          <w:p w14:paraId="2A14D87D" w14:textId="593488AF" w:rsidR="005732BA" w:rsidRPr="00E45223" w:rsidRDefault="00925F83" w:rsidP="005732BA">
            <w:pPr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Student potrafi </w:t>
            </w:r>
            <w:r w:rsidR="005732BA" w:rsidRPr="00E45223">
              <w:rPr>
                <w:rFonts w:ascii="Corbel" w:hAnsi="Corbel"/>
                <w:sz w:val="24"/>
                <w:szCs w:val="24"/>
              </w:rPr>
              <w:t>samodzielnie zdobywać i wykorzystywać wiedzę z zakresu</w:t>
            </w:r>
            <w:r w:rsidRPr="00E45223">
              <w:rPr>
                <w:rFonts w:ascii="Corbel" w:hAnsi="Corbel"/>
                <w:sz w:val="24"/>
                <w:szCs w:val="24"/>
              </w:rPr>
              <w:t xml:space="preserve"> historii</w:t>
            </w:r>
            <w:r w:rsidR="00636B61" w:rsidRPr="00E45223">
              <w:rPr>
                <w:rFonts w:ascii="Corbel" w:hAnsi="Corbel"/>
                <w:sz w:val="24"/>
                <w:szCs w:val="24"/>
              </w:rPr>
              <w:t>, w tym do konstruowania samodzielnych prac naukowych</w:t>
            </w:r>
          </w:p>
        </w:tc>
        <w:tc>
          <w:tcPr>
            <w:tcW w:w="1873" w:type="dxa"/>
          </w:tcPr>
          <w:p w14:paraId="7CC20574" w14:textId="0F5E4772" w:rsidR="005732BA" w:rsidRPr="00E45223" w:rsidRDefault="005732BA" w:rsidP="00AE22C6">
            <w:pPr>
              <w:pStyle w:val="Default"/>
              <w:rPr>
                <w:rFonts w:ascii="Corbel" w:hAnsi="Corbel" w:cs="Times New Roman"/>
              </w:rPr>
            </w:pPr>
            <w:r w:rsidRPr="00E45223">
              <w:rPr>
                <w:rFonts w:ascii="Corbel" w:hAnsi="Corbel" w:cs="Times New Roman"/>
              </w:rPr>
              <w:t>K_U01</w:t>
            </w:r>
          </w:p>
        </w:tc>
      </w:tr>
      <w:tr w:rsidR="005732BA" w:rsidRPr="00E45223" w14:paraId="3D4AAB77" w14:textId="77777777" w:rsidTr="005E6E85">
        <w:tc>
          <w:tcPr>
            <w:tcW w:w="1701" w:type="dxa"/>
          </w:tcPr>
          <w:p w14:paraId="641E2FA5" w14:textId="1DD03D26" w:rsidR="005732BA" w:rsidRPr="00E45223" w:rsidRDefault="00925F83" w:rsidP="00047FD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6096" w:type="dxa"/>
          </w:tcPr>
          <w:p w14:paraId="7516A880" w14:textId="73AE74C9" w:rsidR="005732BA" w:rsidRPr="00E45223" w:rsidRDefault="00925F83" w:rsidP="005732BA">
            <w:pPr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Student potrafi </w:t>
            </w:r>
            <w:r w:rsidR="005732BA" w:rsidRPr="00E45223">
              <w:rPr>
                <w:rFonts w:ascii="Corbel" w:hAnsi="Corbel"/>
                <w:sz w:val="24"/>
                <w:szCs w:val="24"/>
              </w:rPr>
              <w:t>prowadzić krytyczną analizę i interpret</w:t>
            </w:r>
            <w:r w:rsidRPr="00E45223">
              <w:rPr>
                <w:rFonts w:ascii="Corbel" w:hAnsi="Corbel"/>
                <w:sz w:val="24"/>
                <w:szCs w:val="24"/>
              </w:rPr>
              <w:t xml:space="preserve">ację </w:t>
            </w:r>
            <w:r w:rsidR="005732BA" w:rsidRPr="00E45223">
              <w:rPr>
                <w:rFonts w:ascii="Corbel" w:hAnsi="Corbel"/>
                <w:sz w:val="24"/>
                <w:szCs w:val="24"/>
              </w:rPr>
              <w:t>źród</w:t>
            </w:r>
            <w:r w:rsidRPr="00E45223">
              <w:rPr>
                <w:rFonts w:ascii="Corbel" w:hAnsi="Corbel"/>
                <w:sz w:val="24"/>
                <w:szCs w:val="24"/>
              </w:rPr>
              <w:t>eł</w:t>
            </w:r>
            <w:r w:rsidR="005732BA" w:rsidRPr="00E45223">
              <w:rPr>
                <w:rFonts w:ascii="Corbel" w:hAnsi="Corbel"/>
                <w:sz w:val="24"/>
                <w:szCs w:val="24"/>
              </w:rPr>
              <w:t xml:space="preserve"> właściw</w:t>
            </w:r>
            <w:r w:rsidRPr="00E45223">
              <w:rPr>
                <w:rFonts w:ascii="Corbel" w:hAnsi="Corbel"/>
                <w:sz w:val="24"/>
                <w:szCs w:val="24"/>
              </w:rPr>
              <w:t>ych</w:t>
            </w:r>
            <w:r w:rsidR="005732BA" w:rsidRPr="00E45223">
              <w:rPr>
                <w:rFonts w:ascii="Corbel" w:hAnsi="Corbel"/>
                <w:sz w:val="24"/>
                <w:szCs w:val="24"/>
              </w:rPr>
              <w:t xml:space="preserve"> dla danej epoki historycznej</w:t>
            </w:r>
          </w:p>
        </w:tc>
        <w:tc>
          <w:tcPr>
            <w:tcW w:w="1873" w:type="dxa"/>
          </w:tcPr>
          <w:p w14:paraId="014B355C" w14:textId="7E6755EC" w:rsidR="005732BA" w:rsidRPr="00E45223" w:rsidRDefault="005732BA" w:rsidP="00AE22C6">
            <w:pPr>
              <w:pStyle w:val="Default"/>
              <w:rPr>
                <w:rFonts w:ascii="Corbel" w:hAnsi="Corbel" w:cs="Times New Roman"/>
              </w:rPr>
            </w:pPr>
            <w:r w:rsidRPr="00E45223">
              <w:rPr>
                <w:rFonts w:ascii="Corbel" w:hAnsi="Corbel" w:cs="Times New Roman"/>
              </w:rPr>
              <w:t>K_U04</w:t>
            </w:r>
          </w:p>
        </w:tc>
      </w:tr>
      <w:tr w:rsidR="003739E8" w:rsidRPr="00E45223" w14:paraId="7BEDEDDE" w14:textId="77777777" w:rsidTr="005E6E85">
        <w:tc>
          <w:tcPr>
            <w:tcW w:w="1701" w:type="dxa"/>
          </w:tcPr>
          <w:p w14:paraId="3762007B" w14:textId="011D128D" w:rsidR="003739E8" w:rsidRPr="00E45223" w:rsidRDefault="00925F83" w:rsidP="00047FD3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6096" w:type="dxa"/>
          </w:tcPr>
          <w:p w14:paraId="45B94B4C" w14:textId="671ECD57" w:rsidR="003739E8" w:rsidRPr="00E45223" w:rsidRDefault="00925F83" w:rsidP="005732BA">
            <w:pPr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Student jest gotów do uznawania, krytycznej oceny i weryfikowania posiadanej i zdobywanej wiedzy w rozwiązywaniu problemów poznawczych i praktycznych oraz zasięgania opinii ekspertów</w:t>
            </w:r>
          </w:p>
        </w:tc>
        <w:tc>
          <w:tcPr>
            <w:tcW w:w="1873" w:type="dxa"/>
          </w:tcPr>
          <w:p w14:paraId="708A6990" w14:textId="7C994147" w:rsidR="003739E8" w:rsidRPr="00E45223" w:rsidRDefault="003739E8" w:rsidP="00047FD3">
            <w:pPr>
              <w:pStyle w:val="Default"/>
              <w:rPr>
                <w:rFonts w:ascii="Corbel" w:hAnsi="Corbel" w:cs="Times New Roman"/>
              </w:rPr>
            </w:pPr>
            <w:r w:rsidRPr="00E45223">
              <w:rPr>
                <w:rFonts w:ascii="Corbel" w:hAnsi="Corbel" w:cs="Times New Roman"/>
              </w:rPr>
              <w:t>K_K0</w:t>
            </w:r>
            <w:r w:rsidR="00DE51C0" w:rsidRPr="00E45223">
              <w:rPr>
                <w:rFonts w:ascii="Corbel" w:hAnsi="Corbel" w:cs="Times New Roman"/>
              </w:rPr>
              <w:t>1</w:t>
            </w:r>
          </w:p>
          <w:p w14:paraId="0900BA0B" w14:textId="77777777" w:rsidR="003739E8" w:rsidRPr="00E45223" w:rsidRDefault="003739E8" w:rsidP="00047FD3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</w:p>
        </w:tc>
      </w:tr>
      <w:tr w:rsidR="00925F83" w:rsidRPr="00E45223" w14:paraId="0D25DA7D" w14:textId="77777777" w:rsidTr="005E6E85">
        <w:tc>
          <w:tcPr>
            <w:tcW w:w="1701" w:type="dxa"/>
          </w:tcPr>
          <w:p w14:paraId="224ABE24" w14:textId="5F3E0C0A" w:rsidR="00925F83" w:rsidRPr="00E45223" w:rsidRDefault="00925F83" w:rsidP="00925F8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6096" w:type="dxa"/>
          </w:tcPr>
          <w:p w14:paraId="286D31AA" w14:textId="53BAE711" w:rsidR="00925F83" w:rsidRPr="00E45223" w:rsidRDefault="00925F83" w:rsidP="00925F83">
            <w:pPr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Student jest gotów do przestrzegania zasad etyki zawodowej i wymagania tego od innych</w:t>
            </w:r>
          </w:p>
        </w:tc>
        <w:tc>
          <w:tcPr>
            <w:tcW w:w="1873" w:type="dxa"/>
          </w:tcPr>
          <w:p w14:paraId="2162B6E6" w14:textId="606B1BCC" w:rsidR="00925F83" w:rsidRPr="00E45223" w:rsidRDefault="00925F83" w:rsidP="00925F83">
            <w:pPr>
              <w:pStyle w:val="Default"/>
              <w:rPr>
                <w:rFonts w:ascii="Corbel" w:hAnsi="Corbel" w:cs="Times New Roman"/>
              </w:rPr>
            </w:pPr>
            <w:r w:rsidRPr="00E45223">
              <w:rPr>
                <w:rFonts w:ascii="Corbel" w:hAnsi="Corbel" w:cs="Times New Roman"/>
              </w:rPr>
              <w:t>K_K04</w:t>
            </w:r>
          </w:p>
          <w:p w14:paraId="0016FE49" w14:textId="77777777" w:rsidR="00925F83" w:rsidRPr="00E45223" w:rsidRDefault="00925F83" w:rsidP="00925F83">
            <w:pPr>
              <w:pStyle w:val="Default"/>
              <w:rPr>
                <w:rFonts w:ascii="Corbel" w:hAnsi="Corbel" w:cs="Times New Roman"/>
              </w:rPr>
            </w:pPr>
          </w:p>
        </w:tc>
      </w:tr>
    </w:tbl>
    <w:p w14:paraId="71CB4E7D" w14:textId="4CF9AFC3" w:rsidR="0085747A" w:rsidRPr="00E45223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F8F0088" w14:textId="77777777" w:rsidR="0085747A" w:rsidRPr="00E45223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E45223">
        <w:rPr>
          <w:rFonts w:ascii="Corbel" w:hAnsi="Corbel"/>
          <w:b/>
          <w:sz w:val="24"/>
          <w:szCs w:val="24"/>
        </w:rPr>
        <w:t>3.3</w:t>
      </w:r>
      <w:r w:rsidR="0085747A" w:rsidRPr="00E45223">
        <w:rPr>
          <w:rFonts w:ascii="Corbel" w:hAnsi="Corbel"/>
          <w:b/>
          <w:sz w:val="24"/>
          <w:szCs w:val="24"/>
        </w:rPr>
        <w:t>T</w:t>
      </w:r>
      <w:r w:rsidR="001D7B54" w:rsidRPr="00E45223">
        <w:rPr>
          <w:rFonts w:ascii="Corbel" w:hAnsi="Corbel"/>
          <w:b/>
          <w:sz w:val="24"/>
          <w:szCs w:val="24"/>
        </w:rPr>
        <w:t xml:space="preserve">reści programowe </w:t>
      </w:r>
    </w:p>
    <w:p w14:paraId="4C142345" w14:textId="77777777" w:rsidR="0085747A" w:rsidRPr="00E45223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E45223">
        <w:rPr>
          <w:rFonts w:ascii="Corbel" w:hAnsi="Corbel"/>
          <w:sz w:val="24"/>
          <w:szCs w:val="24"/>
        </w:rPr>
        <w:t xml:space="preserve">Problematyka wykładu </w:t>
      </w:r>
    </w:p>
    <w:p w14:paraId="3B99DAF2" w14:textId="77777777" w:rsidR="00675843" w:rsidRPr="00E45223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E45223" w14:paraId="4A645AF2" w14:textId="77777777" w:rsidTr="00923D7D">
        <w:tc>
          <w:tcPr>
            <w:tcW w:w="9639" w:type="dxa"/>
          </w:tcPr>
          <w:p w14:paraId="18713754" w14:textId="77777777" w:rsidR="0085747A" w:rsidRPr="00E45223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3739E8" w:rsidRPr="00E45223" w14:paraId="38C95342" w14:textId="77777777" w:rsidTr="00923D7D">
        <w:tc>
          <w:tcPr>
            <w:tcW w:w="9639" w:type="dxa"/>
          </w:tcPr>
          <w:p w14:paraId="2BBACFF9" w14:textId="26E953C8" w:rsidR="003739E8" w:rsidRPr="00E45223" w:rsidRDefault="003739E8" w:rsidP="0000289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3739E8" w:rsidRPr="00E45223" w14:paraId="74A87C32" w14:textId="77777777" w:rsidTr="00923D7D">
        <w:tc>
          <w:tcPr>
            <w:tcW w:w="9639" w:type="dxa"/>
          </w:tcPr>
          <w:p w14:paraId="1E8BCF9D" w14:textId="603FE51D" w:rsidR="003739E8" w:rsidRPr="00E45223" w:rsidRDefault="003739E8" w:rsidP="0000289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3739E8" w:rsidRPr="00E45223" w14:paraId="78925272" w14:textId="77777777" w:rsidTr="00923D7D">
        <w:tc>
          <w:tcPr>
            <w:tcW w:w="9639" w:type="dxa"/>
          </w:tcPr>
          <w:p w14:paraId="7EB172E9" w14:textId="0E4571FD" w:rsidR="003739E8" w:rsidRPr="00E45223" w:rsidRDefault="003739E8" w:rsidP="0000289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3739E8" w:rsidRPr="00E45223" w14:paraId="4B7A03B2" w14:textId="77777777" w:rsidTr="00923D7D">
        <w:tc>
          <w:tcPr>
            <w:tcW w:w="9639" w:type="dxa"/>
          </w:tcPr>
          <w:p w14:paraId="2071DEB8" w14:textId="1932B255" w:rsidR="003739E8" w:rsidRPr="00E45223" w:rsidRDefault="003739E8" w:rsidP="0000289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</w:tbl>
    <w:p w14:paraId="22ECAF1D" w14:textId="77777777" w:rsidR="0085747A" w:rsidRPr="00E45223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6D06B124" w14:textId="77777777" w:rsidR="0085747A" w:rsidRPr="00E45223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E45223">
        <w:rPr>
          <w:rFonts w:ascii="Corbel" w:hAnsi="Corbel"/>
          <w:sz w:val="24"/>
          <w:szCs w:val="24"/>
        </w:rPr>
        <w:t xml:space="preserve">Problematyka ćwiczeń audytoryjnych, </w:t>
      </w:r>
      <w:r w:rsidRPr="00E45223">
        <w:rPr>
          <w:rFonts w:ascii="Corbel" w:hAnsi="Corbel"/>
          <w:b/>
          <w:bCs/>
          <w:sz w:val="24"/>
          <w:szCs w:val="24"/>
          <w:u w:val="single"/>
        </w:rPr>
        <w:t>konwersatoryjnych</w:t>
      </w:r>
      <w:r w:rsidRPr="00E45223">
        <w:rPr>
          <w:rFonts w:ascii="Corbel" w:hAnsi="Corbel"/>
          <w:sz w:val="24"/>
          <w:szCs w:val="24"/>
        </w:rPr>
        <w:t>, laboratoryjnych</w:t>
      </w:r>
      <w:r w:rsidR="009F4610" w:rsidRPr="00E45223">
        <w:rPr>
          <w:rFonts w:ascii="Corbel" w:hAnsi="Corbel"/>
          <w:sz w:val="24"/>
          <w:szCs w:val="24"/>
        </w:rPr>
        <w:t xml:space="preserve">, </w:t>
      </w:r>
      <w:r w:rsidRPr="00E45223">
        <w:rPr>
          <w:rFonts w:ascii="Corbel" w:hAnsi="Corbel"/>
          <w:sz w:val="24"/>
          <w:szCs w:val="24"/>
        </w:rPr>
        <w:t xml:space="preserve">zajęć praktycznych </w:t>
      </w:r>
    </w:p>
    <w:p w14:paraId="34C6A877" w14:textId="77777777" w:rsidR="0085747A" w:rsidRPr="00E45223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E45223" w14:paraId="75257FBA" w14:textId="77777777" w:rsidTr="00923D7D">
        <w:tc>
          <w:tcPr>
            <w:tcW w:w="9639" w:type="dxa"/>
          </w:tcPr>
          <w:p w14:paraId="4439B6C5" w14:textId="77777777" w:rsidR="0085747A" w:rsidRPr="00E45223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6D43C5" w:rsidRPr="00E45223" w14:paraId="70F89E37" w14:textId="77777777" w:rsidTr="00923D7D">
        <w:tc>
          <w:tcPr>
            <w:tcW w:w="9639" w:type="dxa"/>
          </w:tcPr>
          <w:p w14:paraId="3AA1EC72" w14:textId="3281D6F6" w:rsidR="006D43C5" w:rsidRPr="00E45223" w:rsidRDefault="006D43C5" w:rsidP="006D43C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 w:cs="Calibri"/>
                <w:sz w:val="24"/>
                <w:szCs w:val="24"/>
              </w:rPr>
              <w:t xml:space="preserve">Warsztat naukowy pracy historyka, redakcja artykułów naukowych, czasopisma naukowe </w:t>
            </w:r>
          </w:p>
        </w:tc>
      </w:tr>
      <w:tr w:rsidR="006D43C5" w:rsidRPr="00E45223" w14:paraId="362506EF" w14:textId="77777777" w:rsidTr="00923D7D">
        <w:tc>
          <w:tcPr>
            <w:tcW w:w="9639" w:type="dxa"/>
          </w:tcPr>
          <w:p w14:paraId="0CDA84CB" w14:textId="3A2057AF" w:rsidR="006D43C5" w:rsidRPr="00E45223" w:rsidRDefault="006D43C5" w:rsidP="006D43C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 w:cs="Calibri"/>
                <w:sz w:val="24"/>
                <w:szCs w:val="24"/>
              </w:rPr>
              <w:t>Konstrukcja i struktura pracy naukowej, aparat naukowy, metody badawcze</w:t>
            </w:r>
          </w:p>
        </w:tc>
      </w:tr>
      <w:tr w:rsidR="006D43C5" w:rsidRPr="00E45223" w14:paraId="078CE390" w14:textId="77777777" w:rsidTr="00923D7D">
        <w:tc>
          <w:tcPr>
            <w:tcW w:w="9639" w:type="dxa"/>
          </w:tcPr>
          <w:p w14:paraId="4587D897" w14:textId="05D0B6E2" w:rsidR="006D43C5" w:rsidRPr="00E45223" w:rsidRDefault="006D43C5" w:rsidP="006D43C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 w:cs="Calibri"/>
                <w:sz w:val="24"/>
                <w:szCs w:val="24"/>
              </w:rPr>
              <w:t>Narracja historyczna, synteza naukowa</w:t>
            </w:r>
          </w:p>
        </w:tc>
      </w:tr>
      <w:tr w:rsidR="006D43C5" w:rsidRPr="00E45223" w14:paraId="2990DA96" w14:textId="77777777" w:rsidTr="00923D7D">
        <w:tc>
          <w:tcPr>
            <w:tcW w:w="9639" w:type="dxa"/>
          </w:tcPr>
          <w:p w14:paraId="579C7DBF" w14:textId="351E69EF" w:rsidR="006D43C5" w:rsidRPr="00E45223" w:rsidRDefault="006D43C5" w:rsidP="006D43C5">
            <w:pPr>
              <w:pStyle w:val="Akapitzlist"/>
              <w:spacing w:after="0" w:line="240" w:lineRule="auto"/>
              <w:ind w:left="0"/>
              <w:rPr>
                <w:rFonts w:ascii="Corbel" w:hAnsi="Corbel" w:cs="Calibri"/>
                <w:sz w:val="24"/>
                <w:szCs w:val="24"/>
              </w:rPr>
            </w:pPr>
            <w:r w:rsidRPr="00E45223">
              <w:rPr>
                <w:rFonts w:ascii="Corbel" w:hAnsi="Corbel" w:cs="Calibri"/>
                <w:sz w:val="24"/>
                <w:szCs w:val="24"/>
              </w:rPr>
              <w:t xml:space="preserve">Krytyczna analiza literatury naukowej i popularnonaukowej </w:t>
            </w:r>
          </w:p>
        </w:tc>
      </w:tr>
      <w:tr w:rsidR="006D43C5" w:rsidRPr="00E45223" w14:paraId="0ACC8691" w14:textId="77777777" w:rsidTr="00923D7D">
        <w:tc>
          <w:tcPr>
            <w:tcW w:w="9639" w:type="dxa"/>
          </w:tcPr>
          <w:p w14:paraId="3425020D" w14:textId="635313FC" w:rsidR="006D43C5" w:rsidRPr="00E45223" w:rsidRDefault="006D43C5" w:rsidP="006D43C5">
            <w:pPr>
              <w:pStyle w:val="Akapitzlist"/>
              <w:spacing w:after="0" w:line="240" w:lineRule="auto"/>
              <w:ind w:left="0"/>
              <w:rPr>
                <w:rFonts w:ascii="Corbel" w:hAnsi="Corbel" w:cs="Calibri"/>
                <w:sz w:val="24"/>
                <w:szCs w:val="24"/>
              </w:rPr>
            </w:pPr>
            <w:r w:rsidRPr="00E45223">
              <w:rPr>
                <w:rFonts w:ascii="Corbel" w:hAnsi="Corbel" w:cs="Calibri"/>
                <w:sz w:val="24"/>
                <w:szCs w:val="24"/>
              </w:rPr>
              <w:t>Cyfrowe źródła, e-bibliografie, repozytoria instytutów badawczych, archiwa i biblioteki online</w:t>
            </w:r>
          </w:p>
        </w:tc>
      </w:tr>
      <w:tr w:rsidR="006D43C5" w:rsidRPr="00E45223" w14:paraId="55721A42" w14:textId="77777777" w:rsidTr="00923D7D">
        <w:tc>
          <w:tcPr>
            <w:tcW w:w="9639" w:type="dxa"/>
          </w:tcPr>
          <w:p w14:paraId="7DFC5C69" w14:textId="15664865" w:rsidR="006D43C5" w:rsidRPr="00E45223" w:rsidRDefault="006D43C5" w:rsidP="006D43C5">
            <w:pPr>
              <w:pStyle w:val="Akapitzlist"/>
              <w:spacing w:after="0" w:line="240" w:lineRule="auto"/>
              <w:ind w:left="0"/>
              <w:rPr>
                <w:rFonts w:ascii="Corbel" w:hAnsi="Corbel" w:cs="Calibri"/>
                <w:sz w:val="24"/>
                <w:szCs w:val="24"/>
              </w:rPr>
            </w:pPr>
            <w:r w:rsidRPr="00E45223">
              <w:rPr>
                <w:rFonts w:ascii="Corbel" w:hAnsi="Corbel" w:cs="Calibri"/>
                <w:sz w:val="24"/>
                <w:szCs w:val="24"/>
              </w:rPr>
              <w:t>Zasoby Podkarpackiej Biblioteki Cyfrowej, innych e-bibliotek regionu oraz Bibliotek, w tym Biblioteki Jagiellońskiej.</w:t>
            </w:r>
          </w:p>
        </w:tc>
      </w:tr>
      <w:tr w:rsidR="006D43C5" w:rsidRPr="00E45223" w14:paraId="05913532" w14:textId="77777777" w:rsidTr="00923D7D">
        <w:tc>
          <w:tcPr>
            <w:tcW w:w="9639" w:type="dxa"/>
          </w:tcPr>
          <w:p w14:paraId="2084111C" w14:textId="2EB2605C" w:rsidR="006D43C5" w:rsidRPr="00E45223" w:rsidRDefault="006D43C5" w:rsidP="006D43C5">
            <w:pPr>
              <w:pStyle w:val="Akapitzlist"/>
              <w:spacing w:after="0" w:line="240" w:lineRule="auto"/>
              <w:ind w:left="0"/>
              <w:rPr>
                <w:rFonts w:ascii="Corbel" w:hAnsi="Corbel" w:cs="Calibri"/>
                <w:sz w:val="24"/>
                <w:szCs w:val="24"/>
              </w:rPr>
            </w:pPr>
            <w:r w:rsidRPr="00E45223">
              <w:rPr>
                <w:rFonts w:ascii="Corbel" w:hAnsi="Corbel" w:cs="Calibri"/>
                <w:sz w:val="24"/>
                <w:szCs w:val="24"/>
              </w:rPr>
              <w:t>Standardy etyczne pracy historyka. Odpowiedzialność naukowa</w:t>
            </w:r>
          </w:p>
        </w:tc>
      </w:tr>
    </w:tbl>
    <w:p w14:paraId="4302C276" w14:textId="77777777" w:rsidR="0085747A" w:rsidRPr="00E45223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5BEAF6B7" w14:textId="77777777" w:rsidR="0085747A" w:rsidRPr="00E45223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E45223">
        <w:rPr>
          <w:rFonts w:ascii="Corbel" w:hAnsi="Corbel"/>
          <w:smallCaps w:val="0"/>
          <w:szCs w:val="24"/>
        </w:rPr>
        <w:t>3.4 Metody dydaktyczne</w:t>
      </w:r>
    </w:p>
    <w:p w14:paraId="6007C01E" w14:textId="77777777" w:rsidR="0085747A" w:rsidRPr="00E4522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4621F7C" w14:textId="77777777" w:rsidR="00E21E7D" w:rsidRPr="00E45223" w:rsidRDefault="00153C41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  <w:r w:rsidRPr="00E45223">
        <w:rPr>
          <w:rFonts w:ascii="Corbel" w:hAnsi="Corbel"/>
          <w:b w:val="0"/>
          <w:smallCaps w:val="0"/>
          <w:szCs w:val="24"/>
        </w:rPr>
        <w:t>N</w:t>
      </w:r>
      <w:r w:rsidR="0085747A" w:rsidRPr="00E45223">
        <w:rPr>
          <w:rFonts w:ascii="Corbel" w:hAnsi="Corbel"/>
          <w:b w:val="0"/>
          <w:smallCaps w:val="0"/>
          <w:szCs w:val="24"/>
        </w:rPr>
        <w:t>p</w:t>
      </w:r>
      <w:r w:rsidR="0085747A" w:rsidRPr="00E45223">
        <w:rPr>
          <w:rFonts w:ascii="Corbel" w:hAnsi="Corbel"/>
          <w:szCs w:val="24"/>
        </w:rPr>
        <w:t>.:</w:t>
      </w:r>
    </w:p>
    <w:p w14:paraId="635E90B1" w14:textId="77777777" w:rsidR="00153C41" w:rsidRPr="00E45223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E45223">
        <w:rPr>
          <w:rFonts w:ascii="Corbel" w:hAnsi="Corbel"/>
          <w:b w:val="0"/>
          <w:i/>
          <w:smallCaps w:val="0"/>
          <w:szCs w:val="24"/>
        </w:rPr>
        <w:t>W</w:t>
      </w:r>
      <w:r w:rsidR="0085747A" w:rsidRPr="00E45223">
        <w:rPr>
          <w:rFonts w:ascii="Corbel" w:hAnsi="Corbel"/>
          <w:b w:val="0"/>
          <w:i/>
          <w:smallCaps w:val="0"/>
          <w:szCs w:val="24"/>
        </w:rPr>
        <w:t>ykład</w:t>
      </w:r>
      <w:r w:rsidRPr="00E45223">
        <w:rPr>
          <w:rFonts w:ascii="Corbel" w:hAnsi="Corbel"/>
          <w:b w:val="0"/>
          <w:i/>
          <w:smallCaps w:val="0"/>
          <w:szCs w:val="24"/>
        </w:rPr>
        <w:t>: wykład</w:t>
      </w:r>
      <w:r w:rsidR="0085747A" w:rsidRPr="00E45223">
        <w:rPr>
          <w:rFonts w:ascii="Corbel" w:hAnsi="Corbel"/>
          <w:b w:val="0"/>
          <w:i/>
          <w:smallCaps w:val="0"/>
          <w:szCs w:val="24"/>
        </w:rPr>
        <w:t xml:space="preserve"> problemowy</w:t>
      </w:r>
      <w:r w:rsidR="00923D7D" w:rsidRPr="00E45223">
        <w:rPr>
          <w:rFonts w:ascii="Corbel" w:hAnsi="Corbel"/>
          <w:b w:val="0"/>
          <w:i/>
          <w:smallCaps w:val="0"/>
          <w:szCs w:val="24"/>
        </w:rPr>
        <w:t xml:space="preserve">, </w:t>
      </w:r>
      <w:r w:rsidR="0085747A" w:rsidRPr="00E45223">
        <w:rPr>
          <w:rFonts w:ascii="Corbel" w:hAnsi="Corbel"/>
          <w:b w:val="0"/>
          <w:i/>
          <w:smallCaps w:val="0"/>
          <w:szCs w:val="24"/>
        </w:rPr>
        <w:t>wykład z prezentacją multimedialną</w:t>
      </w:r>
      <w:r w:rsidR="00923D7D" w:rsidRPr="00E45223">
        <w:rPr>
          <w:rFonts w:ascii="Corbel" w:hAnsi="Corbel"/>
          <w:b w:val="0"/>
          <w:i/>
          <w:smallCaps w:val="0"/>
          <w:szCs w:val="24"/>
        </w:rPr>
        <w:t>,</w:t>
      </w:r>
      <w:r w:rsidR="0085747A" w:rsidRPr="00E45223">
        <w:rPr>
          <w:rFonts w:ascii="Corbel" w:hAnsi="Corbel"/>
          <w:b w:val="0"/>
          <w:i/>
          <w:smallCaps w:val="0"/>
          <w:szCs w:val="24"/>
        </w:rPr>
        <w:t xml:space="preserve"> metody kształcenia na odległość </w:t>
      </w:r>
    </w:p>
    <w:p w14:paraId="3DE1BC6E" w14:textId="77777777" w:rsidR="00153C41" w:rsidRPr="00E45223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E45223">
        <w:rPr>
          <w:rFonts w:ascii="Corbel" w:hAnsi="Corbel"/>
          <w:b w:val="0"/>
          <w:i/>
          <w:smallCaps w:val="0"/>
          <w:szCs w:val="24"/>
        </w:rPr>
        <w:t xml:space="preserve">Ćwiczenia: </w:t>
      </w:r>
      <w:r w:rsidR="009F4610" w:rsidRPr="00E45223">
        <w:rPr>
          <w:rFonts w:ascii="Corbel" w:hAnsi="Corbel"/>
          <w:b w:val="0"/>
          <w:i/>
          <w:smallCaps w:val="0"/>
          <w:szCs w:val="24"/>
        </w:rPr>
        <w:t xml:space="preserve">analiza </w:t>
      </w:r>
      <w:r w:rsidR="00923D7D" w:rsidRPr="00E45223">
        <w:rPr>
          <w:rFonts w:ascii="Corbel" w:hAnsi="Corbel"/>
          <w:b w:val="0"/>
          <w:i/>
          <w:smallCaps w:val="0"/>
          <w:szCs w:val="24"/>
        </w:rPr>
        <w:t>tekstów z dyskusją,</w:t>
      </w:r>
      <w:r w:rsidR="0085747A" w:rsidRPr="00E45223">
        <w:rPr>
          <w:rFonts w:ascii="Corbel" w:hAnsi="Corbel"/>
          <w:b w:val="0"/>
          <w:i/>
          <w:smallCaps w:val="0"/>
          <w:szCs w:val="24"/>
        </w:rPr>
        <w:t xml:space="preserve"> metoda projektów(projekt badawczy, wdrożeniowy, praktyczny</w:t>
      </w:r>
      <w:r w:rsidR="0071620A" w:rsidRPr="00E45223">
        <w:rPr>
          <w:rFonts w:ascii="Corbel" w:hAnsi="Corbel"/>
          <w:b w:val="0"/>
          <w:i/>
          <w:smallCaps w:val="0"/>
          <w:szCs w:val="24"/>
        </w:rPr>
        <w:t>),</w:t>
      </w:r>
      <w:r w:rsidR="001718A7" w:rsidRPr="00E45223">
        <w:rPr>
          <w:rFonts w:ascii="Corbel" w:hAnsi="Corbel"/>
          <w:b w:val="0"/>
          <w:i/>
          <w:smallCaps w:val="0"/>
          <w:szCs w:val="24"/>
        </w:rPr>
        <w:t xml:space="preserve"> praca w </w:t>
      </w:r>
      <w:r w:rsidR="0085747A" w:rsidRPr="00E45223">
        <w:rPr>
          <w:rFonts w:ascii="Corbel" w:hAnsi="Corbel"/>
          <w:b w:val="0"/>
          <w:i/>
          <w:smallCaps w:val="0"/>
          <w:szCs w:val="24"/>
        </w:rPr>
        <w:t>grupach</w:t>
      </w:r>
      <w:r w:rsidR="0071620A" w:rsidRPr="00E45223">
        <w:rPr>
          <w:rFonts w:ascii="Corbel" w:hAnsi="Corbel"/>
          <w:b w:val="0"/>
          <w:i/>
          <w:smallCaps w:val="0"/>
          <w:szCs w:val="24"/>
        </w:rPr>
        <w:t xml:space="preserve"> (</w:t>
      </w:r>
      <w:r w:rsidR="0085747A" w:rsidRPr="00E45223">
        <w:rPr>
          <w:rFonts w:ascii="Corbel" w:hAnsi="Corbel"/>
          <w:b w:val="0"/>
          <w:i/>
          <w:smallCaps w:val="0"/>
          <w:szCs w:val="24"/>
        </w:rPr>
        <w:t>rozwiązywanie zadań</w:t>
      </w:r>
      <w:r w:rsidR="0071620A" w:rsidRPr="00E45223">
        <w:rPr>
          <w:rFonts w:ascii="Corbel" w:hAnsi="Corbel"/>
          <w:b w:val="0"/>
          <w:i/>
          <w:smallCaps w:val="0"/>
          <w:szCs w:val="24"/>
        </w:rPr>
        <w:t>,</w:t>
      </w:r>
      <w:r w:rsidR="0085747A" w:rsidRPr="00E45223">
        <w:rPr>
          <w:rFonts w:ascii="Corbel" w:hAnsi="Corbel"/>
          <w:b w:val="0"/>
          <w:i/>
          <w:smallCaps w:val="0"/>
          <w:szCs w:val="24"/>
        </w:rPr>
        <w:t xml:space="preserve"> dyskusja</w:t>
      </w:r>
      <w:r w:rsidR="0071620A" w:rsidRPr="00E45223">
        <w:rPr>
          <w:rFonts w:ascii="Corbel" w:hAnsi="Corbel"/>
          <w:b w:val="0"/>
          <w:i/>
          <w:smallCaps w:val="0"/>
          <w:szCs w:val="24"/>
        </w:rPr>
        <w:t>),</w:t>
      </w:r>
      <w:r w:rsidR="001718A7" w:rsidRPr="00E45223">
        <w:rPr>
          <w:rFonts w:ascii="Corbel" w:hAnsi="Corbel"/>
          <w:b w:val="0"/>
          <w:i/>
          <w:smallCaps w:val="0"/>
          <w:szCs w:val="24"/>
        </w:rPr>
        <w:t xml:space="preserve">gry dydaktyczne, </w:t>
      </w:r>
      <w:r w:rsidR="0085747A" w:rsidRPr="00E45223">
        <w:rPr>
          <w:rFonts w:ascii="Corbel" w:hAnsi="Corbel"/>
          <w:b w:val="0"/>
          <w:i/>
          <w:smallCaps w:val="0"/>
          <w:szCs w:val="24"/>
        </w:rPr>
        <w:t xml:space="preserve">metody kształcenia na odległość </w:t>
      </w:r>
    </w:p>
    <w:p w14:paraId="1806918B" w14:textId="77777777" w:rsidR="0085747A" w:rsidRPr="00E45223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E45223">
        <w:rPr>
          <w:rFonts w:ascii="Corbel" w:hAnsi="Corbel"/>
          <w:b w:val="0"/>
          <w:i/>
          <w:smallCaps w:val="0"/>
          <w:szCs w:val="24"/>
        </w:rPr>
        <w:t xml:space="preserve">Laboratorium: </w:t>
      </w:r>
      <w:r w:rsidR="0085747A" w:rsidRPr="00E45223">
        <w:rPr>
          <w:rFonts w:ascii="Corbel" w:hAnsi="Corbel"/>
          <w:b w:val="0"/>
          <w:i/>
          <w:smallCaps w:val="0"/>
          <w:szCs w:val="24"/>
        </w:rPr>
        <w:t>wykonywanie doświadczeń, projektowanie doświadczeń</w:t>
      </w:r>
    </w:p>
    <w:p w14:paraId="4F0A4335" w14:textId="77777777" w:rsidR="0085747A" w:rsidRPr="00E4522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8FD909B" w14:textId="1E19A116" w:rsidR="003739E8" w:rsidRPr="00E45223" w:rsidRDefault="006D43C5" w:rsidP="006D43C5">
      <w:pPr>
        <w:pStyle w:val="Punktygwne"/>
        <w:spacing w:before="0" w:after="0"/>
        <w:rPr>
          <w:rFonts w:ascii="Corbel" w:hAnsi="Corbel"/>
          <w:szCs w:val="24"/>
        </w:rPr>
      </w:pPr>
      <w:r w:rsidRPr="00E45223">
        <w:rPr>
          <w:rFonts w:ascii="Corbel" w:hAnsi="Corbel"/>
          <w:smallCaps w:val="0"/>
          <w:szCs w:val="24"/>
        </w:rPr>
        <w:t>- dyskusja, analiza i interpretacja tekstów źródłowych, projekty indywidualne (prace pisemne</w:t>
      </w:r>
      <w:r w:rsidRPr="00E45223">
        <w:rPr>
          <w:rFonts w:ascii="Corbel" w:hAnsi="Corbel"/>
          <w:szCs w:val="24"/>
        </w:rPr>
        <w:t>)</w:t>
      </w:r>
      <w:r w:rsidR="003739E8" w:rsidRPr="00E45223">
        <w:rPr>
          <w:rFonts w:ascii="Corbel" w:hAnsi="Corbel"/>
          <w:szCs w:val="24"/>
        </w:rPr>
        <w:t xml:space="preserve">; </w:t>
      </w:r>
      <w:r w:rsidRPr="00E45223">
        <w:rPr>
          <w:rFonts w:ascii="Corbel" w:hAnsi="Corbel"/>
          <w:smallCaps w:val="0"/>
          <w:szCs w:val="24"/>
        </w:rPr>
        <w:t>metody kształcenia na odległość</w:t>
      </w:r>
    </w:p>
    <w:p w14:paraId="22A152FE" w14:textId="77777777" w:rsidR="00E960BB" w:rsidRPr="00E45223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ED983BF" w14:textId="77777777" w:rsidR="00E960BB" w:rsidRPr="00E45223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9A021E8" w14:textId="77777777" w:rsidR="00E960BB" w:rsidRPr="00E45223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F41B44D" w14:textId="77777777" w:rsidR="0085747A" w:rsidRPr="00E45223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E45223">
        <w:rPr>
          <w:rFonts w:ascii="Corbel" w:hAnsi="Corbel"/>
          <w:smallCaps w:val="0"/>
          <w:szCs w:val="24"/>
        </w:rPr>
        <w:t xml:space="preserve">4. </w:t>
      </w:r>
      <w:r w:rsidR="0085747A" w:rsidRPr="00E45223">
        <w:rPr>
          <w:rFonts w:ascii="Corbel" w:hAnsi="Corbel"/>
          <w:smallCaps w:val="0"/>
          <w:szCs w:val="24"/>
        </w:rPr>
        <w:t>METODY I KRYTERIA OCENY</w:t>
      </w:r>
    </w:p>
    <w:p w14:paraId="66AE9A8E" w14:textId="77777777" w:rsidR="00923D7D" w:rsidRPr="00E45223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36C1659" w14:textId="77777777" w:rsidR="0085747A" w:rsidRPr="00E45223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E45223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E45223">
        <w:rPr>
          <w:rFonts w:ascii="Corbel" w:hAnsi="Corbel"/>
          <w:smallCaps w:val="0"/>
          <w:szCs w:val="24"/>
        </w:rPr>
        <w:t>uczenia się</w:t>
      </w:r>
    </w:p>
    <w:p w14:paraId="74A22939" w14:textId="77777777" w:rsidR="0085747A" w:rsidRPr="00E4522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E45223" w14:paraId="26AFC05A" w14:textId="77777777" w:rsidTr="00C05F44">
        <w:tc>
          <w:tcPr>
            <w:tcW w:w="1985" w:type="dxa"/>
            <w:vAlign w:val="center"/>
          </w:tcPr>
          <w:p w14:paraId="0C146832" w14:textId="77777777" w:rsidR="0085747A" w:rsidRPr="00E45223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05EDFCA4" w14:textId="77777777" w:rsidR="0085747A" w:rsidRPr="00E45223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E4522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1601D514" w14:textId="77777777" w:rsidR="0085747A" w:rsidRPr="00E45223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E4522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5F582E44" w14:textId="77777777" w:rsidR="00923D7D" w:rsidRPr="00E45223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54F3C3EA" w14:textId="77777777" w:rsidR="0085747A" w:rsidRPr="00E45223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E45223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E45223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3739E8" w:rsidRPr="00E45223" w14:paraId="67DF0C7A" w14:textId="77777777" w:rsidTr="00C05F44">
        <w:tc>
          <w:tcPr>
            <w:tcW w:w="1985" w:type="dxa"/>
          </w:tcPr>
          <w:p w14:paraId="3F72F617" w14:textId="5D7CC377" w:rsidR="003739E8" w:rsidRPr="00E45223" w:rsidRDefault="006D43C5" w:rsidP="00047FD3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zCs w:val="24"/>
              </w:rPr>
            </w:pPr>
            <w:r w:rsidRPr="00E45223">
              <w:rPr>
                <w:rFonts w:ascii="Corbel" w:hAnsi="Corbel"/>
                <w:b w:val="0"/>
                <w:szCs w:val="24"/>
              </w:rPr>
              <w:t>E</w:t>
            </w:r>
            <w:r w:rsidR="003739E8" w:rsidRPr="00E45223">
              <w:rPr>
                <w:rFonts w:ascii="Corbel" w:hAnsi="Corbel"/>
                <w:b w:val="0"/>
                <w:szCs w:val="24"/>
              </w:rPr>
              <w:t>k_ 01</w:t>
            </w:r>
            <w:r w:rsidRPr="00E45223">
              <w:rPr>
                <w:rFonts w:ascii="Corbel" w:hAnsi="Corbel"/>
                <w:b w:val="0"/>
                <w:szCs w:val="24"/>
              </w:rPr>
              <w:t xml:space="preserve"> -</w:t>
            </w:r>
            <w:r w:rsidR="003739E8" w:rsidRPr="00E45223">
              <w:rPr>
                <w:rFonts w:ascii="Corbel" w:hAnsi="Corbel"/>
                <w:b w:val="0"/>
                <w:szCs w:val="24"/>
              </w:rPr>
              <w:t xml:space="preserve"> </w:t>
            </w:r>
            <w:r w:rsidRPr="00E45223"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5528" w:type="dxa"/>
          </w:tcPr>
          <w:p w14:paraId="3857AF71" w14:textId="0C8B68D0" w:rsidR="003739E8" w:rsidRPr="00E45223" w:rsidRDefault="006D43C5" w:rsidP="006D43C5">
            <w:pPr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aktywny udział w zajęciach, praca pisemna</w:t>
            </w:r>
          </w:p>
        </w:tc>
        <w:tc>
          <w:tcPr>
            <w:tcW w:w="2126" w:type="dxa"/>
          </w:tcPr>
          <w:p w14:paraId="16F248C9" w14:textId="5F717893" w:rsidR="003739E8" w:rsidRPr="00E45223" w:rsidRDefault="006D43C5" w:rsidP="006D43C5">
            <w:pPr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konwersatorium</w:t>
            </w:r>
          </w:p>
        </w:tc>
      </w:tr>
    </w:tbl>
    <w:p w14:paraId="182A7639" w14:textId="77777777" w:rsidR="00923D7D" w:rsidRPr="00E45223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3006350F" w14:textId="77777777" w:rsidR="0085747A" w:rsidRPr="00E45223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E45223">
        <w:rPr>
          <w:rFonts w:ascii="Corbel" w:hAnsi="Corbel"/>
          <w:smallCaps w:val="0"/>
          <w:szCs w:val="24"/>
        </w:rPr>
        <w:t xml:space="preserve">4.2 </w:t>
      </w:r>
      <w:r w:rsidR="0085747A" w:rsidRPr="00E45223">
        <w:rPr>
          <w:rFonts w:ascii="Corbel" w:hAnsi="Corbel"/>
          <w:smallCaps w:val="0"/>
          <w:szCs w:val="24"/>
        </w:rPr>
        <w:t>Warunki zaliczenia przedmiotu (kryteria oceniania)</w:t>
      </w:r>
    </w:p>
    <w:p w14:paraId="792E5DCF" w14:textId="77777777" w:rsidR="00923D7D" w:rsidRPr="00E45223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E45223" w14:paraId="1164F49E" w14:textId="77777777" w:rsidTr="00923D7D">
        <w:tc>
          <w:tcPr>
            <w:tcW w:w="9670" w:type="dxa"/>
          </w:tcPr>
          <w:p w14:paraId="02D1B47B" w14:textId="77777777" w:rsidR="0085747A" w:rsidRPr="00E4522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68A26872" w14:textId="25CCC3D6" w:rsidR="003739E8" w:rsidRPr="00E45223" w:rsidRDefault="003739E8" w:rsidP="003739E8">
            <w:pPr>
              <w:pStyle w:val="Punktygwne"/>
              <w:spacing w:before="0" w:after="0"/>
              <w:rPr>
                <w:rFonts w:ascii="Corbel" w:hAnsi="Corbel" w:cs="Corbel"/>
                <w:b w:val="0"/>
                <w:bCs/>
                <w:smallCaps w:val="0"/>
                <w:szCs w:val="24"/>
              </w:rPr>
            </w:pPr>
            <w:r w:rsidRPr="00E45223">
              <w:rPr>
                <w:rFonts w:ascii="Corbel" w:hAnsi="Corbel" w:cs="Corbel"/>
                <w:b w:val="0"/>
                <w:smallCaps w:val="0"/>
                <w:szCs w:val="24"/>
              </w:rPr>
              <w:t>Zaliczenie na  podstawie obecności</w:t>
            </w:r>
            <w:r w:rsidR="006D43C5" w:rsidRPr="00E45223">
              <w:rPr>
                <w:rFonts w:ascii="Corbel" w:hAnsi="Corbel" w:cs="Corbel"/>
                <w:b w:val="0"/>
                <w:smallCaps w:val="0"/>
                <w:szCs w:val="24"/>
              </w:rPr>
              <w:t>,</w:t>
            </w:r>
            <w:r w:rsidRPr="00E45223">
              <w:rPr>
                <w:rFonts w:ascii="Corbel" w:hAnsi="Corbel" w:cs="Corbel"/>
                <w:b w:val="0"/>
                <w:smallCaps w:val="0"/>
                <w:szCs w:val="24"/>
              </w:rPr>
              <w:t xml:space="preserve"> aktywności na zajęciach i </w:t>
            </w:r>
            <w:r w:rsidR="006D43C5" w:rsidRPr="00E45223">
              <w:rPr>
                <w:rFonts w:ascii="Corbel" w:hAnsi="Corbel" w:cs="Corbel"/>
                <w:b w:val="0"/>
                <w:smallCaps w:val="0"/>
                <w:szCs w:val="24"/>
              </w:rPr>
              <w:t>prac pisemnych</w:t>
            </w:r>
          </w:p>
          <w:p w14:paraId="398DD659" w14:textId="77777777" w:rsidR="0085747A" w:rsidRPr="00E4522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69091488" w14:textId="77777777" w:rsidR="0085747A" w:rsidRPr="00E4522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C659C05" w14:textId="77777777" w:rsidR="009F4610" w:rsidRPr="00E45223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E45223">
        <w:rPr>
          <w:rFonts w:ascii="Corbel" w:hAnsi="Corbel"/>
          <w:b/>
          <w:sz w:val="24"/>
          <w:szCs w:val="24"/>
        </w:rPr>
        <w:t xml:space="preserve">5. </w:t>
      </w:r>
      <w:r w:rsidR="00C61DC5" w:rsidRPr="00E45223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011F33E7" w14:textId="77777777" w:rsidR="0085747A" w:rsidRPr="00E4522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E45223" w14:paraId="0606A355" w14:textId="77777777" w:rsidTr="003E1941">
        <w:tc>
          <w:tcPr>
            <w:tcW w:w="4962" w:type="dxa"/>
            <w:vAlign w:val="center"/>
          </w:tcPr>
          <w:p w14:paraId="2516CE5B" w14:textId="77777777" w:rsidR="0085747A" w:rsidRPr="00E45223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45223">
              <w:rPr>
                <w:rFonts w:ascii="Corbel" w:hAnsi="Corbel"/>
                <w:b/>
                <w:sz w:val="24"/>
                <w:szCs w:val="24"/>
              </w:rPr>
              <w:lastRenderedPageBreak/>
              <w:t>Forma a</w:t>
            </w:r>
            <w:r w:rsidR="0085747A" w:rsidRPr="00E45223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E45223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76F73DB1" w14:textId="77777777" w:rsidR="0085747A" w:rsidRPr="00E45223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45223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E45223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E45223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476A3E" w:rsidRPr="00E45223" w14:paraId="2E372702" w14:textId="77777777" w:rsidTr="00923D7D">
        <w:tc>
          <w:tcPr>
            <w:tcW w:w="4962" w:type="dxa"/>
          </w:tcPr>
          <w:p w14:paraId="47B49EAA" w14:textId="77777777" w:rsidR="00476A3E" w:rsidRPr="00E45223" w:rsidRDefault="00476A3E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Godziny kontaktowe wynikające z  harmonogramu studiów</w:t>
            </w:r>
          </w:p>
        </w:tc>
        <w:tc>
          <w:tcPr>
            <w:tcW w:w="4677" w:type="dxa"/>
          </w:tcPr>
          <w:p w14:paraId="7737AEBB" w14:textId="77777777" w:rsidR="00476A3E" w:rsidRPr="00E45223" w:rsidRDefault="00476A3E" w:rsidP="00047FD3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E45223">
              <w:rPr>
                <w:rFonts w:ascii="Corbel" w:hAnsi="Corbel" w:cs="Corbel"/>
                <w:sz w:val="24"/>
                <w:szCs w:val="24"/>
              </w:rPr>
              <w:t>30</w:t>
            </w:r>
          </w:p>
        </w:tc>
      </w:tr>
      <w:tr w:rsidR="00476A3E" w:rsidRPr="00E45223" w14:paraId="289D8E7F" w14:textId="77777777" w:rsidTr="00923D7D">
        <w:tc>
          <w:tcPr>
            <w:tcW w:w="4962" w:type="dxa"/>
          </w:tcPr>
          <w:p w14:paraId="14E040EF" w14:textId="77777777" w:rsidR="00476A3E" w:rsidRPr="00E45223" w:rsidRDefault="00476A3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Inne z udziałem nauczyciela akademickiego</w:t>
            </w:r>
          </w:p>
          <w:p w14:paraId="7A27D60E" w14:textId="75E3D4AB" w:rsidR="00476A3E" w:rsidRPr="00E45223" w:rsidRDefault="00476A3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(udział w konsultacjach)</w:t>
            </w:r>
          </w:p>
        </w:tc>
        <w:tc>
          <w:tcPr>
            <w:tcW w:w="4677" w:type="dxa"/>
          </w:tcPr>
          <w:p w14:paraId="654BD0FE" w14:textId="77777777" w:rsidR="00476A3E" w:rsidRPr="00E45223" w:rsidRDefault="00476A3E" w:rsidP="00047FD3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E45223">
              <w:rPr>
                <w:rFonts w:ascii="Corbel" w:hAnsi="Corbel" w:cs="Corbel"/>
                <w:sz w:val="24"/>
                <w:szCs w:val="24"/>
              </w:rPr>
              <w:t>2</w:t>
            </w:r>
          </w:p>
        </w:tc>
      </w:tr>
      <w:tr w:rsidR="00476A3E" w:rsidRPr="00E45223" w14:paraId="3A0B7FBE" w14:textId="77777777" w:rsidTr="00923D7D">
        <w:tc>
          <w:tcPr>
            <w:tcW w:w="4962" w:type="dxa"/>
          </w:tcPr>
          <w:p w14:paraId="3F705908" w14:textId="77777777" w:rsidR="00476A3E" w:rsidRPr="00E45223" w:rsidRDefault="00476A3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E45223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E45223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541458E7" w14:textId="4DCE11E8" w:rsidR="00476A3E" w:rsidRPr="00E45223" w:rsidRDefault="00476A3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(przygotowanie do zajęć,</w:t>
            </w:r>
            <w:r w:rsidR="006D43C5" w:rsidRPr="00E45223">
              <w:rPr>
                <w:rFonts w:ascii="Corbel" w:hAnsi="Corbel"/>
                <w:sz w:val="24"/>
                <w:szCs w:val="24"/>
              </w:rPr>
              <w:t xml:space="preserve"> </w:t>
            </w:r>
            <w:r w:rsidRPr="00E45223">
              <w:rPr>
                <w:rFonts w:ascii="Corbel" w:hAnsi="Corbel"/>
                <w:sz w:val="24"/>
                <w:szCs w:val="24"/>
              </w:rPr>
              <w:t xml:space="preserve">napisanie </w:t>
            </w:r>
            <w:r w:rsidR="006D43C5" w:rsidRPr="00E45223">
              <w:rPr>
                <w:rFonts w:ascii="Corbel" w:hAnsi="Corbel"/>
                <w:sz w:val="24"/>
                <w:szCs w:val="24"/>
              </w:rPr>
              <w:t>pracy</w:t>
            </w:r>
            <w:r w:rsidRPr="00E45223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2BA37D52" w14:textId="1A965C79" w:rsidR="00476A3E" w:rsidRPr="00E45223" w:rsidRDefault="006D43C5" w:rsidP="00047FD3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E45223">
              <w:rPr>
                <w:rFonts w:ascii="Corbel" w:hAnsi="Corbel" w:cs="Corbel"/>
                <w:sz w:val="24"/>
                <w:szCs w:val="24"/>
              </w:rPr>
              <w:t>45</w:t>
            </w:r>
          </w:p>
        </w:tc>
      </w:tr>
      <w:tr w:rsidR="00476A3E" w:rsidRPr="00E45223" w14:paraId="3BB1DFDF" w14:textId="77777777" w:rsidTr="00923D7D">
        <w:tc>
          <w:tcPr>
            <w:tcW w:w="4962" w:type="dxa"/>
          </w:tcPr>
          <w:p w14:paraId="66306467" w14:textId="77777777" w:rsidR="00476A3E" w:rsidRPr="00E45223" w:rsidRDefault="00476A3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6988AF16" w14:textId="0FBAE78F" w:rsidR="00476A3E" w:rsidRPr="00E45223" w:rsidRDefault="006D43C5" w:rsidP="00047FD3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E45223">
              <w:rPr>
                <w:rFonts w:ascii="Corbel" w:hAnsi="Corbel" w:cs="Corbel"/>
                <w:sz w:val="24"/>
                <w:szCs w:val="24"/>
              </w:rPr>
              <w:t>77</w:t>
            </w:r>
          </w:p>
        </w:tc>
      </w:tr>
      <w:tr w:rsidR="00476A3E" w:rsidRPr="00E45223" w14:paraId="62EA7966" w14:textId="77777777" w:rsidTr="00923D7D">
        <w:tc>
          <w:tcPr>
            <w:tcW w:w="4962" w:type="dxa"/>
          </w:tcPr>
          <w:p w14:paraId="31E631AC" w14:textId="77777777" w:rsidR="00476A3E" w:rsidRPr="00E45223" w:rsidRDefault="00476A3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E45223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670C6E25" w14:textId="7A4C743B" w:rsidR="00476A3E" w:rsidRPr="00E45223" w:rsidRDefault="006D43C5" w:rsidP="00047FD3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sz w:val="24"/>
                <w:szCs w:val="24"/>
              </w:rPr>
            </w:pPr>
            <w:r w:rsidRPr="00E45223">
              <w:rPr>
                <w:rFonts w:ascii="Corbel" w:hAnsi="Corbel" w:cs="Corbel"/>
                <w:sz w:val="24"/>
                <w:szCs w:val="24"/>
              </w:rPr>
              <w:t>3</w:t>
            </w:r>
          </w:p>
        </w:tc>
      </w:tr>
    </w:tbl>
    <w:p w14:paraId="584036D7" w14:textId="77777777" w:rsidR="0085747A" w:rsidRPr="00E45223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E45223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E45223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284A874" w14:textId="77777777" w:rsidR="003E1941" w:rsidRPr="00E45223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63F3585" w14:textId="77777777" w:rsidR="0085747A" w:rsidRPr="00E45223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E45223">
        <w:rPr>
          <w:rFonts w:ascii="Corbel" w:hAnsi="Corbel"/>
          <w:smallCaps w:val="0"/>
          <w:szCs w:val="24"/>
        </w:rPr>
        <w:t xml:space="preserve">6. </w:t>
      </w:r>
      <w:r w:rsidR="0085747A" w:rsidRPr="00E45223">
        <w:rPr>
          <w:rFonts w:ascii="Corbel" w:hAnsi="Corbel"/>
          <w:smallCaps w:val="0"/>
          <w:szCs w:val="24"/>
        </w:rPr>
        <w:t>PRAKTYKI ZAWO</w:t>
      </w:r>
      <w:r w:rsidR="009C1331" w:rsidRPr="00E45223">
        <w:rPr>
          <w:rFonts w:ascii="Corbel" w:hAnsi="Corbel"/>
          <w:smallCaps w:val="0"/>
          <w:szCs w:val="24"/>
        </w:rPr>
        <w:t>DOWE W RAMACH PRZEDMIOTU</w:t>
      </w:r>
    </w:p>
    <w:p w14:paraId="61F4FED0" w14:textId="77777777" w:rsidR="0085747A" w:rsidRPr="00E45223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E45223" w14:paraId="53F26D66" w14:textId="77777777" w:rsidTr="0071620A">
        <w:trPr>
          <w:trHeight w:val="397"/>
        </w:trPr>
        <w:tc>
          <w:tcPr>
            <w:tcW w:w="3544" w:type="dxa"/>
          </w:tcPr>
          <w:p w14:paraId="0EE0670E" w14:textId="77777777" w:rsidR="0085747A" w:rsidRPr="00E4522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1DE305E" w14:textId="77777777" w:rsidR="0085747A" w:rsidRPr="00E45223" w:rsidRDefault="00476A3E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Nie dotyczy</w:t>
            </w:r>
          </w:p>
        </w:tc>
      </w:tr>
      <w:tr w:rsidR="0085747A" w:rsidRPr="00E45223" w14:paraId="1CC9D7D7" w14:textId="77777777" w:rsidTr="0071620A">
        <w:trPr>
          <w:trHeight w:val="397"/>
        </w:trPr>
        <w:tc>
          <w:tcPr>
            <w:tcW w:w="3544" w:type="dxa"/>
          </w:tcPr>
          <w:p w14:paraId="165BC76F" w14:textId="77777777" w:rsidR="0085747A" w:rsidRPr="00E4522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5223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59FEBDF2" w14:textId="77777777" w:rsidR="0085747A" w:rsidRPr="00E45223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066A0E4D" w14:textId="77777777" w:rsidR="003E1941" w:rsidRPr="00E45223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2DB3667B" w14:textId="77777777" w:rsidR="0085747A" w:rsidRPr="00E45223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E45223">
        <w:rPr>
          <w:rFonts w:ascii="Corbel" w:hAnsi="Corbel"/>
          <w:smallCaps w:val="0"/>
          <w:szCs w:val="24"/>
        </w:rPr>
        <w:t xml:space="preserve">7. </w:t>
      </w:r>
      <w:r w:rsidR="0085747A" w:rsidRPr="00E45223">
        <w:rPr>
          <w:rFonts w:ascii="Corbel" w:hAnsi="Corbel"/>
          <w:smallCaps w:val="0"/>
          <w:szCs w:val="24"/>
        </w:rPr>
        <w:t>LITERATURA</w:t>
      </w:r>
    </w:p>
    <w:p w14:paraId="566F5399" w14:textId="77777777" w:rsidR="00675843" w:rsidRPr="00E45223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E45223" w14:paraId="0E741550" w14:textId="77777777" w:rsidTr="0071620A">
        <w:trPr>
          <w:trHeight w:val="397"/>
        </w:trPr>
        <w:tc>
          <w:tcPr>
            <w:tcW w:w="7513" w:type="dxa"/>
          </w:tcPr>
          <w:p w14:paraId="07E70966" w14:textId="77777777" w:rsidR="00476A3E" w:rsidRPr="00E45223" w:rsidRDefault="0085747A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>Literatura podstawowa:</w:t>
            </w:r>
            <w:r w:rsidR="00476A3E" w:rsidRPr="00E45223">
              <w:rPr>
                <w:rFonts w:ascii="Corbel" w:hAnsi="Corbel"/>
                <w:b/>
                <w:smallCaps/>
                <w:sz w:val="24"/>
                <w:szCs w:val="24"/>
              </w:rPr>
              <w:t xml:space="preserve"> </w:t>
            </w:r>
          </w:p>
          <w:p w14:paraId="4CA42ADE" w14:textId="2376166C" w:rsidR="009E4F91" w:rsidRPr="009E4F91" w:rsidRDefault="009E4F91" w:rsidP="009E4F91">
            <w:pPr>
              <w:spacing w:after="0" w:line="240" w:lineRule="auto"/>
              <w:rPr>
                <w:rFonts w:ascii="Corbel" w:hAnsi="Corbel"/>
                <w:bCs/>
                <w:sz w:val="24"/>
                <w:szCs w:val="24"/>
              </w:rPr>
            </w:pPr>
            <w:r w:rsidRPr="009E4F91">
              <w:rPr>
                <w:rFonts w:ascii="Corbel" w:hAnsi="Corbel"/>
                <w:bCs/>
                <w:sz w:val="24"/>
                <w:szCs w:val="24"/>
              </w:rPr>
              <w:t xml:space="preserve">Woźniak K., </w:t>
            </w:r>
            <w:r w:rsidRPr="009E4F91">
              <w:rPr>
                <w:rFonts w:ascii="Corbel" w:hAnsi="Corbel"/>
                <w:bCs/>
                <w:i/>
                <w:sz w:val="24"/>
                <w:szCs w:val="24"/>
              </w:rPr>
              <w:t>O pisaniu pracy magisterskiej na studiach humanistycznych. Przewodnik praktyczny</w:t>
            </w:r>
            <w:r w:rsidRPr="009E4F91">
              <w:rPr>
                <w:rFonts w:ascii="Corbel" w:hAnsi="Corbel"/>
                <w:bCs/>
                <w:sz w:val="24"/>
                <w:szCs w:val="24"/>
              </w:rPr>
              <w:t>, Warszawa-Łódź 1998</w:t>
            </w:r>
          </w:p>
          <w:p w14:paraId="03A89FD6" w14:textId="2C3A1E2B" w:rsidR="00602491" w:rsidRPr="00E45223" w:rsidRDefault="00602491" w:rsidP="00602491">
            <w:pPr>
              <w:shd w:val="clear" w:color="auto" w:fill="FFFFFF"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Eco U., </w:t>
            </w:r>
            <w:r w:rsidRPr="00E45223">
              <w:rPr>
                <w:rFonts w:ascii="Corbel" w:hAnsi="Corbel"/>
                <w:i/>
                <w:sz w:val="24"/>
                <w:szCs w:val="24"/>
              </w:rPr>
              <w:t>Jak napisać pracę dyplomową. Poradnik dla humanistów</w:t>
            </w:r>
            <w:r w:rsidRPr="00E45223">
              <w:rPr>
                <w:rFonts w:ascii="Corbel" w:hAnsi="Corbel"/>
                <w:sz w:val="24"/>
                <w:szCs w:val="24"/>
              </w:rPr>
              <w:t>, Warszawa 2007</w:t>
            </w:r>
          </w:p>
          <w:p w14:paraId="77088E82" w14:textId="77777777" w:rsidR="00602491" w:rsidRPr="00E45223" w:rsidRDefault="00602491" w:rsidP="00602491">
            <w:pPr>
              <w:shd w:val="clear" w:color="auto" w:fill="FFFFFF"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Frankowski  R., </w:t>
            </w:r>
            <w:r w:rsidRPr="00E45223">
              <w:rPr>
                <w:rFonts w:ascii="Corbel" w:hAnsi="Corbel"/>
                <w:i/>
                <w:sz w:val="24"/>
                <w:szCs w:val="24"/>
              </w:rPr>
              <w:t>Jak pisać pracę licencjacką? Poradnik metodyczny</w:t>
            </w:r>
            <w:r w:rsidRPr="00E45223">
              <w:rPr>
                <w:rFonts w:ascii="Corbel" w:hAnsi="Corbel"/>
                <w:sz w:val="24"/>
                <w:szCs w:val="24"/>
              </w:rPr>
              <w:t>, Radom 2009</w:t>
            </w:r>
          </w:p>
          <w:p w14:paraId="1E501328" w14:textId="77777777" w:rsidR="00602491" w:rsidRPr="00E45223" w:rsidRDefault="00602491" w:rsidP="0060249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E45223">
              <w:rPr>
                <w:rFonts w:ascii="Corbel" w:hAnsi="Corbel"/>
                <w:sz w:val="24"/>
                <w:szCs w:val="24"/>
              </w:rPr>
              <w:t>Gierz</w:t>
            </w:r>
            <w:proofErr w:type="spellEnd"/>
            <w:r w:rsidRPr="00E45223">
              <w:rPr>
                <w:rFonts w:ascii="Corbel" w:hAnsi="Corbel"/>
                <w:sz w:val="24"/>
                <w:szCs w:val="24"/>
              </w:rPr>
              <w:t xml:space="preserve"> W., Jak pisać pracę licencjacką? Poradnik metodyczny, Gdańsk 2006</w:t>
            </w:r>
          </w:p>
          <w:p w14:paraId="00FB97D0" w14:textId="77777777" w:rsidR="00602491" w:rsidRPr="00E45223" w:rsidRDefault="00602491" w:rsidP="0060249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Oliver P., </w:t>
            </w:r>
            <w:r w:rsidRPr="00E45223">
              <w:rPr>
                <w:rFonts w:ascii="Corbel" w:hAnsi="Corbel"/>
                <w:i/>
                <w:sz w:val="24"/>
                <w:szCs w:val="24"/>
              </w:rPr>
              <w:t>Jak pisać prace uniwersyteckie</w:t>
            </w:r>
            <w:r w:rsidRPr="00E45223">
              <w:rPr>
                <w:rFonts w:ascii="Corbel" w:hAnsi="Corbel"/>
                <w:sz w:val="24"/>
                <w:szCs w:val="24"/>
              </w:rPr>
              <w:t>, Kraków 1999</w:t>
            </w:r>
          </w:p>
          <w:p w14:paraId="296D8B32" w14:textId="14F4E760" w:rsidR="00602491" w:rsidRPr="00E45223" w:rsidRDefault="00602491" w:rsidP="0060249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E45223">
              <w:rPr>
                <w:rFonts w:ascii="Corbel" w:hAnsi="Corbel"/>
                <w:sz w:val="24"/>
                <w:szCs w:val="24"/>
              </w:rPr>
              <w:t>Stoczewska</w:t>
            </w:r>
            <w:proofErr w:type="spellEnd"/>
            <w:r w:rsidRPr="00E45223">
              <w:rPr>
                <w:rFonts w:ascii="Corbel" w:hAnsi="Corbel"/>
                <w:sz w:val="24"/>
                <w:szCs w:val="24"/>
              </w:rPr>
              <w:t xml:space="preserve"> B., </w:t>
            </w:r>
            <w:r w:rsidRPr="00E45223">
              <w:rPr>
                <w:rFonts w:ascii="Corbel" w:hAnsi="Corbel"/>
                <w:i/>
                <w:sz w:val="24"/>
                <w:szCs w:val="24"/>
              </w:rPr>
              <w:t>Jak pisać pracę licencjacką lub magisterską. Poradnik dla studentów</w:t>
            </w:r>
            <w:r w:rsidRPr="00E45223">
              <w:rPr>
                <w:rFonts w:ascii="Corbel" w:hAnsi="Corbel"/>
                <w:sz w:val="24"/>
                <w:szCs w:val="24"/>
              </w:rPr>
              <w:t>, Kraków 2009</w:t>
            </w:r>
          </w:p>
          <w:p w14:paraId="6A81D0DB" w14:textId="77777777" w:rsidR="00602491" w:rsidRPr="00E45223" w:rsidRDefault="00602491" w:rsidP="00602491">
            <w:pPr>
              <w:shd w:val="clear" w:color="auto" w:fill="FFFFFF"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Miśkiewicz B., </w:t>
            </w:r>
            <w:r w:rsidRPr="00E45223">
              <w:rPr>
                <w:rFonts w:ascii="Corbel" w:hAnsi="Corbel"/>
                <w:i/>
                <w:sz w:val="24"/>
                <w:szCs w:val="24"/>
              </w:rPr>
              <w:t>Wstęp do badań historycznych</w:t>
            </w:r>
            <w:r w:rsidRPr="00E45223">
              <w:rPr>
                <w:rFonts w:ascii="Corbel" w:hAnsi="Corbel"/>
                <w:sz w:val="24"/>
                <w:szCs w:val="24"/>
              </w:rPr>
              <w:t>, Warszawa 1985</w:t>
            </w:r>
          </w:p>
          <w:p w14:paraId="11365DA5" w14:textId="77777777" w:rsidR="00602491" w:rsidRPr="00E45223" w:rsidRDefault="00602491" w:rsidP="00602491">
            <w:pPr>
              <w:shd w:val="clear" w:color="auto" w:fill="FFFFFF"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Swieżawski A., </w:t>
            </w:r>
            <w:r w:rsidRPr="00E45223">
              <w:rPr>
                <w:rFonts w:ascii="Corbel" w:hAnsi="Corbel"/>
                <w:i/>
                <w:sz w:val="24"/>
                <w:szCs w:val="24"/>
              </w:rPr>
              <w:t>Warsztat naukowy historyka. Wstęp do badań historycznych</w:t>
            </w:r>
            <w:r w:rsidRPr="00E45223">
              <w:rPr>
                <w:rFonts w:ascii="Corbel" w:hAnsi="Corbel"/>
                <w:sz w:val="24"/>
                <w:szCs w:val="24"/>
              </w:rPr>
              <w:t>, Częstochowa 2001</w:t>
            </w:r>
          </w:p>
          <w:p w14:paraId="6DB32E9F" w14:textId="77777777" w:rsidR="00602491" w:rsidRPr="00E45223" w:rsidRDefault="00602491" w:rsidP="0060249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Topolski J., </w:t>
            </w:r>
            <w:r w:rsidRPr="00E45223">
              <w:rPr>
                <w:rFonts w:ascii="Corbel" w:hAnsi="Corbel"/>
                <w:i/>
                <w:sz w:val="24"/>
                <w:szCs w:val="24"/>
              </w:rPr>
              <w:t>Wprowadzenie do historii</w:t>
            </w:r>
            <w:r w:rsidRPr="00E45223">
              <w:rPr>
                <w:rFonts w:ascii="Corbel" w:hAnsi="Corbel"/>
                <w:sz w:val="24"/>
                <w:szCs w:val="24"/>
              </w:rPr>
              <w:t>, Poznań 2001</w:t>
            </w:r>
          </w:p>
          <w:p w14:paraId="0E1085FF" w14:textId="77777777" w:rsidR="00602491" w:rsidRPr="00E45223" w:rsidRDefault="00602491" w:rsidP="00602491">
            <w:pPr>
              <w:shd w:val="clear" w:color="auto" w:fill="FFFFFF"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45223">
              <w:rPr>
                <w:rFonts w:ascii="Corbel" w:hAnsi="Corbel"/>
                <w:sz w:val="24"/>
                <w:szCs w:val="24"/>
              </w:rPr>
              <w:t xml:space="preserve">Werner W., </w:t>
            </w:r>
            <w:r w:rsidRPr="00E45223">
              <w:rPr>
                <w:rFonts w:ascii="Corbel" w:hAnsi="Corbel"/>
                <w:i/>
                <w:sz w:val="24"/>
                <w:szCs w:val="24"/>
              </w:rPr>
              <w:t>Wprowadzenie do historii</w:t>
            </w:r>
            <w:r w:rsidRPr="00E45223">
              <w:rPr>
                <w:rFonts w:ascii="Corbel" w:hAnsi="Corbel"/>
                <w:sz w:val="24"/>
                <w:szCs w:val="24"/>
              </w:rPr>
              <w:t>, Warszawa 2012</w:t>
            </w:r>
          </w:p>
          <w:p w14:paraId="737945B5" w14:textId="7591C712" w:rsidR="0085747A" w:rsidRPr="00E45223" w:rsidRDefault="0085747A" w:rsidP="00476A3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36D164F4" w14:textId="77777777" w:rsidR="0085747A" w:rsidRPr="00E45223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A1AC47A" w14:textId="77777777" w:rsidR="0085747A" w:rsidRPr="00E45223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FF03C03" w14:textId="77777777" w:rsidR="0085747A" w:rsidRPr="00E45223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E45223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E45223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0A05C" w14:textId="77777777" w:rsidR="009F1E59" w:rsidRDefault="009F1E59" w:rsidP="00C16ABF">
      <w:pPr>
        <w:spacing w:after="0" w:line="240" w:lineRule="auto"/>
      </w:pPr>
      <w:r>
        <w:separator/>
      </w:r>
    </w:p>
  </w:endnote>
  <w:endnote w:type="continuationSeparator" w:id="0">
    <w:p w14:paraId="000CF01D" w14:textId="77777777" w:rsidR="009F1E59" w:rsidRDefault="009F1E59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8D800" w14:textId="77777777" w:rsidR="009F1E59" w:rsidRDefault="009F1E59" w:rsidP="00C16ABF">
      <w:pPr>
        <w:spacing w:after="0" w:line="240" w:lineRule="auto"/>
      </w:pPr>
      <w:r>
        <w:separator/>
      </w:r>
    </w:p>
  </w:footnote>
  <w:footnote w:type="continuationSeparator" w:id="0">
    <w:p w14:paraId="482AD747" w14:textId="77777777" w:rsidR="009F1E59" w:rsidRDefault="009F1E59" w:rsidP="00C16ABF">
      <w:pPr>
        <w:spacing w:after="0" w:line="240" w:lineRule="auto"/>
      </w:pPr>
      <w:r>
        <w:continuationSeparator/>
      </w:r>
    </w:p>
  </w:footnote>
  <w:footnote w:id="1">
    <w:p w14:paraId="14F80CE2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D71"/>
    <w:multiLevelType w:val="hybridMultilevel"/>
    <w:tmpl w:val="A0A6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9B02725"/>
    <w:multiLevelType w:val="multilevel"/>
    <w:tmpl w:val="D9E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E9"/>
    <w:rsid w:val="0000289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D4DF6"/>
    <w:rsid w:val="000F1C57"/>
    <w:rsid w:val="000F5615"/>
    <w:rsid w:val="00104E8A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3CFF"/>
    <w:rsid w:val="003343CF"/>
    <w:rsid w:val="00346FE9"/>
    <w:rsid w:val="0034759A"/>
    <w:rsid w:val="003503F6"/>
    <w:rsid w:val="003530DD"/>
    <w:rsid w:val="00363F78"/>
    <w:rsid w:val="003739E8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76A3E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56EC0"/>
    <w:rsid w:val="0056696D"/>
    <w:rsid w:val="005732BA"/>
    <w:rsid w:val="0059484D"/>
    <w:rsid w:val="005A0855"/>
    <w:rsid w:val="005A3196"/>
    <w:rsid w:val="005C080F"/>
    <w:rsid w:val="005C55E5"/>
    <w:rsid w:val="005C696A"/>
    <w:rsid w:val="005D21D4"/>
    <w:rsid w:val="005E6E85"/>
    <w:rsid w:val="005F31D2"/>
    <w:rsid w:val="00602491"/>
    <w:rsid w:val="0061029B"/>
    <w:rsid w:val="00617230"/>
    <w:rsid w:val="00621CE1"/>
    <w:rsid w:val="00627FC9"/>
    <w:rsid w:val="00636B61"/>
    <w:rsid w:val="0064072D"/>
    <w:rsid w:val="00647FA8"/>
    <w:rsid w:val="00650C5F"/>
    <w:rsid w:val="00654934"/>
    <w:rsid w:val="006620D9"/>
    <w:rsid w:val="00671958"/>
    <w:rsid w:val="00675843"/>
    <w:rsid w:val="00696477"/>
    <w:rsid w:val="006D050F"/>
    <w:rsid w:val="006D062B"/>
    <w:rsid w:val="006D43C5"/>
    <w:rsid w:val="006D6139"/>
    <w:rsid w:val="006E5466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49B3"/>
    <w:rsid w:val="0085747A"/>
    <w:rsid w:val="00874123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25F83"/>
    <w:rsid w:val="009508DF"/>
    <w:rsid w:val="00950DAC"/>
    <w:rsid w:val="00954A07"/>
    <w:rsid w:val="00997F14"/>
    <w:rsid w:val="009A78D9"/>
    <w:rsid w:val="009C1331"/>
    <w:rsid w:val="009C2608"/>
    <w:rsid w:val="009C3E31"/>
    <w:rsid w:val="009C54AE"/>
    <w:rsid w:val="009C788E"/>
    <w:rsid w:val="009E3B41"/>
    <w:rsid w:val="009E4F91"/>
    <w:rsid w:val="009F1E59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A3FD0"/>
    <w:rsid w:val="00AB053C"/>
    <w:rsid w:val="00AD1146"/>
    <w:rsid w:val="00AD27D3"/>
    <w:rsid w:val="00AD66D6"/>
    <w:rsid w:val="00AE1160"/>
    <w:rsid w:val="00AE203C"/>
    <w:rsid w:val="00AE22C6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8586D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4184D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E51C0"/>
    <w:rsid w:val="00DF320D"/>
    <w:rsid w:val="00DF71C8"/>
    <w:rsid w:val="00E129B8"/>
    <w:rsid w:val="00E21E7D"/>
    <w:rsid w:val="00E22FBC"/>
    <w:rsid w:val="00E24BF5"/>
    <w:rsid w:val="00E25338"/>
    <w:rsid w:val="00E45223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9A16"/>
  <w15:docId w15:val="{4906D1A2-90E1-4D14-90F2-7EE2AB7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76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uiPriority w:val="99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uiPriority w:val="99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uiPriority w:val="99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uiPriority w:val="99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6A3E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8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DC5E-23F0-4644-AFD7-CDB4EE68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58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12</cp:revision>
  <cp:lastPrinted>2019-02-06T12:12:00Z</cp:lastPrinted>
  <dcterms:created xsi:type="dcterms:W3CDTF">2020-10-18T08:13:00Z</dcterms:created>
  <dcterms:modified xsi:type="dcterms:W3CDTF">2020-12-29T21:38:00Z</dcterms:modified>
</cp:coreProperties>
</file>