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C0" w:rsidRDefault="008C6AC0">
      <w:pPr>
        <w:spacing w:after="276"/>
      </w:pPr>
    </w:p>
    <w:p w:rsidR="008C6AC0" w:rsidRDefault="001F3079">
      <w:pPr>
        <w:spacing w:after="204"/>
        <w:ind w:left="10" w:right="59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DZIENNIK </w:t>
      </w:r>
    </w:p>
    <w:p w:rsidR="008C6AC0" w:rsidRDefault="001F3079">
      <w:pPr>
        <w:spacing w:after="204"/>
        <w:ind w:left="10" w:right="61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PRAKTYKI  PRZEDMIOTOWO-METODYCZNEJ  </w:t>
      </w:r>
    </w:p>
    <w:p w:rsidR="008C6AC0" w:rsidRDefault="001F3079">
      <w:pPr>
        <w:spacing w:after="50"/>
        <w:ind w:left="10" w:right="61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W SZKOLE PODSTAWOWEJ </w:t>
      </w:r>
    </w:p>
    <w:p w:rsidR="008C6AC0" w:rsidRDefault="001F3079">
      <w:pPr>
        <w:spacing w:after="270"/>
        <w:ind w:right="13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8C6AC0" w:rsidRDefault="001F3079">
      <w:pPr>
        <w:spacing w:after="272"/>
        <w:ind w:right="59"/>
        <w:jc w:val="center"/>
      </w:pPr>
      <w:r>
        <w:rPr>
          <w:rFonts w:ascii="Corbel" w:eastAsia="Corbel" w:hAnsi="Corbel" w:cs="Corbel"/>
          <w:b/>
          <w:sz w:val="24"/>
        </w:rPr>
        <w:t xml:space="preserve">kierunek: …………………………………………………………. </w:t>
      </w:r>
    </w:p>
    <w:p w:rsidR="008C6AC0" w:rsidRDefault="001F3079">
      <w:pPr>
        <w:spacing w:after="562"/>
        <w:ind w:right="64"/>
        <w:jc w:val="center"/>
      </w:pPr>
      <w:r>
        <w:rPr>
          <w:rFonts w:ascii="Corbel" w:eastAsia="Corbel" w:hAnsi="Corbel" w:cs="Corbel"/>
          <w:b/>
          <w:sz w:val="24"/>
        </w:rPr>
        <w:t>specjalność: …………………….......................................</w:t>
      </w:r>
      <w:r>
        <w:rPr>
          <w:rFonts w:ascii="Corbel" w:eastAsia="Corbel" w:hAnsi="Corbel" w:cs="Corbel"/>
          <w:sz w:val="24"/>
        </w:rPr>
        <w:t xml:space="preserve"> </w:t>
      </w:r>
    </w:p>
    <w:p w:rsidR="008C6AC0" w:rsidRDefault="001F3079">
      <w:pPr>
        <w:spacing w:after="123"/>
      </w:pPr>
      <w:r>
        <w:rPr>
          <w:rFonts w:ascii="Corbel" w:eastAsia="Corbel" w:hAnsi="Corbel" w:cs="Corbel"/>
          <w:sz w:val="24"/>
        </w:rPr>
        <w:t xml:space="preserve"> </w:t>
      </w:r>
    </w:p>
    <w:p w:rsidR="008C6AC0" w:rsidRDefault="001F3079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Imię i nazwisko studenta …………………………………………………………………………… </w:t>
      </w:r>
    </w:p>
    <w:p w:rsidR="008C6AC0" w:rsidRDefault="001F3079">
      <w:pPr>
        <w:tabs>
          <w:tab w:val="center" w:pos="1816"/>
          <w:tab w:val="center" w:pos="3546"/>
          <w:tab w:val="center" w:pos="4254"/>
          <w:tab w:val="center" w:pos="4965"/>
          <w:tab w:val="center" w:pos="7156"/>
        </w:tabs>
        <w:spacing w:after="123"/>
      </w:pPr>
      <w:r>
        <w:tab/>
      </w:r>
      <w:r>
        <w:rPr>
          <w:rFonts w:ascii="Corbel" w:eastAsia="Corbel" w:hAnsi="Corbel" w:cs="Corbel"/>
          <w:sz w:val="24"/>
        </w:rPr>
        <w:t xml:space="preserve">Nr albumu  ………..……  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rok akademicki   20……/20…… </w:t>
      </w:r>
    </w:p>
    <w:p w:rsidR="008C6AC0" w:rsidRDefault="001F3079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Rok studiów  ………….……     semestr ……………..………  </w:t>
      </w:r>
    </w:p>
    <w:p w:rsidR="008C6AC0" w:rsidRDefault="001F3079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Poziom: studia I stopnia/II stopnia </w:t>
      </w:r>
    </w:p>
    <w:p w:rsidR="008C6AC0" w:rsidRDefault="001F3079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Imię i nazwisko opiekuna praktyki: …………………………………………………………………………………… </w:t>
      </w:r>
    </w:p>
    <w:p w:rsidR="008C6AC0" w:rsidRDefault="001F3079">
      <w:pPr>
        <w:spacing w:after="0" w:line="362" w:lineRule="auto"/>
        <w:jc w:val="center"/>
      </w:pPr>
      <w:r>
        <w:rPr>
          <w:rFonts w:ascii="Corbel" w:eastAsia="Corbel" w:hAnsi="Corbel" w:cs="Corbel"/>
          <w:sz w:val="24"/>
        </w:rPr>
        <w:t xml:space="preserve">Miejsce odbywania praktyki: ……………………………………………………………………………………………. ……………………………………………………………………………………………………………………………………. </w:t>
      </w:r>
    </w:p>
    <w:p w:rsidR="008C6AC0" w:rsidRDefault="001F3079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……………………………………………………………………………………………………………………………………. </w:t>
      </w:r>
    </w:p>
    <w:p w:rsidR="008C6AC0" w:rsidRDefault="001F3079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Termin praktyki: ..................................  </w:t>
      </w:r>
    </w:p>
    <w:p w:rsidR="008C6AC0" w:rsidRDefault="001F3079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Planowany wymiar godzin praktyki: ................... </w:t>
      </w:r>
    </w:p>
    <w:p w:rsidR="008C6AC0" w:rsidRDefault="001F3079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8C6AC0" w:rsidRDefault="001F3079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8C6AC0" w:rsidRDefault="001F30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8C6AC0" w:rsidRDefault="001F30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8C6AC0" w:rsidRDefault="001F30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8C6AC0" w:rsidRDefault="001F30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8C6AC0" w:rsidRDefault="001F30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8C6AC0" w:rsidRDefault="001F30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i/>
          <w:sz w:val="24"/>
        </w:rPr>
        <w:t xml:space="preserve">pieczęć placówki przyjmującej studenta </w:t>
      </w:r>
    </w:p>
    <w:p w:rsidR="008C6AC0" w:rsidRDefault="001F3079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8C6AC0" w:rsidRDefault="001F3079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8C6AC0" w:rsidRDefault="001F3079">
      <w:pPr>
        <w:spacing w:after="0"/>
        <w:ind w:right="60"/>
        <w:jc w:val="right"/>
      </w:pPr>
      <w:r>
        <w:rPr>
          <w:rFonts w:ascii="Corbel" w:eastAsia="Corbel" w:hAnsi="Corbel" w:cs="Corbel"/>
          <w:sz w:val="24"/>
        </w:rPr>
        <w:t xml:space="preserve">………………….……………………………………………… </w:t>
      </w:r>
    </w:p>
    <w:p w:rsidR="008C6AC0" w:rsidRDefault="001F3079">
      <w:pPr>
        <w:spacing w:after="0"/>
        <w:ind w:right="60"/>
        <w:jc w:val="right"/>
      </w:pPr>
      <w:r>
        <w:rPr>
          <w:rFonts w:ascii="Corbel" w:eastAsia="Corbel" w:hAnsi="Corbel" w:cs="Corbel"/>
          <w:i/>
          <w:sz w:val="24"/>
        </w:rPr>
        <w:t xml:space="preserve">           Podpis  opiekuna praktyki ze strony zakładu pracy </w:t>
      </w:r>
    </w:p>
    <w:p w:rsidR="008C6AC0" w:rsidRDefault="001F3079">
      <w:pPr>
        <w:spacing w:after="123"/>
        <w:ind w:right="13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8C6AC0" w:rsidRDefault="001F3079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kontaktowe instytutu, w którym jest prowadzony kierunek: </w:t>
      </w:r>
    </w:p>
    <w:p w:rsidR="008C6AC0" w:rsidRDefault="001F3079">
      <w:pPr>
        <w:spacing w:after="123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 </w:t>
      </w:r>
    </w:p>
    <w:p w:rsidR="008C6AC0" w:rsidRDefault="001F3079">
      <w:pPr>
        <w:spacing w:after="123"/>
        <w:ind w:left="10" w:hanging="10"/>
      </w:pPr>
      <w:r>
        <w:rPr>
          <w:rFonts w:ascii="Corbel" w:eastAsia="Corbel" w:hAnsi="Corbel" w:cs="Corbel"/>
          <w:sz w:val="24"/>
        </w:rPr>
        <w:lastRenderedPageBreak/>
        <w:t xml:space="preserve">……………………………………………………………………………………………………………………………….. </w:t>
      </w:r>
    </w:p>
    <w:p w:rsidR="008C6AC0" w:rsidRDefault="001F3079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studenta odbywającego praktykę (umożliwiające bezpośredni kontakt): </w:t>
      </w:r>
    </w:p>
    <w:p w:rsidR="008C6AC0" w:rsidRDefault="001F3079">
      <w:pPr>
        <w:spacing w:after="1" w:line="360" w:lineRule="auto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 </w:t>
      </w:r>
    </w:p>
    <w:p w:rsidR="008C6AC0" w:rsidRDefault="001F3079">
      <w:pPr>
        <w:spacing w:after="125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8C6AC0" w:rsidRDefault="001F3079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Cele praktyki (zgodnie z sylabusem) </w:t>
      </w:r>
    </w:p>
    <w:tbl>
      <w:tblPr>
        <w:tblStyle w:val="TableGrid"/>
        <w:tblW w:w="9672" w:type="dxa"/>
        <w:tblInd w:w="0" w:type="dxa"/>
        <w:tblCellMar>
          <w:top w:w="93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852"/>
        <w:gridCol w:w="8820"/>
      </w:tblGrid>
      <w:tr w:rsidR="008C6AC0">
        <w:trPr>
          <w:trHeight w:val="3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C1 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- Zapoznanie studentów z zasadami obserwacji zajęć i ich dokumentowania. </w:t>
            </w:r>
          </w:p>
        </w:tc>
      </w:tr>
      <w:tr w:rsidR="008C6AC0">
        <w:trPr>
          <w:trHeight w:val="3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C2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- Kształcenie umiejętności planowania, prowadzenia i dokumentowania zajęć. </w:t>
            </w:r>
          </w:p>
        </w:tc>
      </w:tr>
      <w:tr w:rsidR="008C6AC0">
        <w:trPr>
          <w:trHeight w:val="3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C3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- Kształcenie umiejętności analizowania własnej pracy oraz pracy uczniów i jej efektów. </w:t>
            </w:r>
          </w:p>
        </w:tc>
      </w:tr>
      <w:tr w:rsidR="008C6AC0">
        <w:trPr>
          <w:trHeight w:val="3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C4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color w:val="151515"/>
                <w:sz w:val="24"/>
              </w:rPr>
              <w:t>- Przygotowanie studentów do współpracy z kadrą nauczycielską szkoły.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8C6AC0">
        <w:trPr>
          <w:trHeight w:val="3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C5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>- Przygotowanie do organizacji i prowadzenia imprez szkolnych.</w:t>
            </w:r>
            <w:r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</w:tc>
      </w:tr>
    </w:tbl>
    <w:p w:rsidR="008C6AC0" w:rsidRDefault="001F3079">
      <w:pPr>
        <w:spacing w:after="12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8C6AC0" w:rsidRDefault="001F3079">
      <w:pPr>
        <w:spacing w:after="0"/>
        <w:ind w:left="-5" w:hanging="10"/>
      </w:pPr>
      <w:r>
        <w:rPr>
          <w:rFonts w:ascii="Corbel" w:eastAsia="Corbel" w:hAnsi="Corbel" w:cs="Corbel"/>
          <w:b/>
          <w:sz w:val="24"/>
        </w:rPr>
        <w:t xml:space="preserve">Efekty uczenia się (zgodnie z sylabusem)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8C6AC0">
        <w:trPr>
          <w:trHeight w:val="9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C0" w:rsidRDefault="001F3079">
            <w:pPr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EK</w:t>
            </w:r>
            <w:r>
              <w:rPr>
                <w:rFonts w:ascii="Corbel" w:eastAsia="Corbel" w:hAnsi="Corbel" w:cs="Corbel"/>
                <w:sz w:val="24"/>
              </w:rPr>
              <w:t xml:space="preserve"> (efekt uczenia się)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C0" w:rsidRDefault="001F3079">
            <w:pPr>
              <w:ind w:lef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Treść efektu uczenia się zdefiniowanego dla przedmiotu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Odniesienie do efektów  kierunkowych </w:t>
            </w:r>
            <w:r>
              <w:rPr>
                <w:rFonts w:ascii="Corbel" w:eastAsia="Corbel" w:hAnsi="Corbel" w:cs="Corbel"/>
                <w:sz w:val="24"/>
                <w:vertAlign w:val="superscript"/>
              </w:rPr>
              <w:footnoteReference w:id="1"/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8C6AC0">
        <w:trPr>
          <w:trHeight w:val="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EK_01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Dysponuje podstawową wiedzą w zakresie roli nauczyciela, oraz zna podstawy prawne systemu oświaty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NW3, NW9 K_W11 </w:t>
            </w:r>
          </w:p>
        </w:tc>
      </w:tr>
      <w:tr w:rsidR="008C6AC0">
        <w:trPr>
          <w:trHeight w:val="118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EK_02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Orientuje się w normach i procedurach stosowanych w działalności pedagogicznej oraz w tradycyjnych i nowoczesnych metodach upowszechniania wiedzy o muzyce.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NW4 </w:t>
            </w:r>
          </w:p>
          <w:p w:rsidR="008C6AC0" w:rsidRDefault="001F3079">
            <w:pPr>
              <w:ind w:left="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K_W11 </w:t>
            </w:r>
          </w:p>
          <w:p w:rsidR="008C6AC0" w:rsidRDefault="001F3079">
            <w:pPr>
              <w:ind w:left="5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8C6AC0">
        <w:trPr>
          <w:trHeight w:val="5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EK_03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Zna i rozumie zasady zapewnienia bezpieczeństwa uczniom w szkole i poza nią.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NW11 </w:t>
            </w:r>
          </w:p>
        </w:tc>
      </w:tr>
      <w:tr w:rsidR="008C6AC0">
        <w:trPr>
          <w:trHeight w:val="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EK_04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Zna sposoby planowania i prowadzenia działań diagnostycznych w praktyce pedagogicznej.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NW7 </w:t>
            </w:r>
          </w:p>
        </w:tc>
      </w:tr>
      <w:tr w:rsidR="008C6AC0">
        <w:trPr>
          <w:trHeight w:val="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EK_05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Zna różne możliwości dostępu do źródeł wiedzy i sposoby  korzystania z nich.  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K_W04 </w:t>
            </w:r>
          </w:p>
        </w:tc>
      </w:tr>
      <w:tr w:rsidR="008C6AC0">
        <w:trPr>
          <w:trHeight w:val="5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EK_06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Wykorzystuje wiedzę teoretyczną do wykonywania różnych zadań dydaktyczno-wychowawczych.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278" w:right="22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NU1 K_U05 </w:t>
            </w:r>
          </w:p>
        </w:tc>
      </w:tr>
      <w:tr w:rsidR="008C6AC0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EK_07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Korzysta z różnych źródeł wiedzy w tym z zakresu technologii informatycznych oraz stosuje różne metody pracy dostosowane do potrzeb uczniów.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NU2 </w:t>
            </w:r>
          </w:p>
          <w:p w:rsidR="008C6AC0" w:rsidRDefault="001F3079">
            <w:pPr>
              <w:ind w:left="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K_U04 </w:t>
            </w:r>
          </w:p>
          <w:p w:rsidR="008C6AC0" w:rsidRDefault="001F3079">
            <w:pPr>
              <w:ind w:left="5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8C6AC0">
        <w:trPr>
          <w:trHeight w:val="5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EK_08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Obserwuje działania wychowawczo-dydaktyczne innych nauczycieli, analizuje je i tworzy własne sytuacje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NU6, NU7 </w:t>
            </w:r>
          </w:p>
          <w:p w:rsidR="008C6AC0" w:rsidRDefault="001F3079">
            <w:pPr>
              <w:ind w:left="5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</w:tbl>
    <w:p w:rsidR="008C6AC0" w:rsidRDefault="001F3079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7620"/>
                <wp:effectExtent l="0" t="0" r="0" b="0"/>
                <wp:docPr id="20105" name="Group 20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21522" name="Shape 21522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05" style="width:144.05pt;height:0.600037pt;mso-position-horizontal-relative:char;mso-position-vertical-relative:line" coordsize="18294,76">
                <v:shape id="Shape 21523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pStyle w:val="Nagwek1"/>
        <w:ind w:left="-5"/>
      </w:pPr>
      <w:r>
        <w:t>Kolegium Nauk Humanistycznych Instytut Muzyki</w:t>
      </w:r>
      <w:r>
        <w:rPr>
          <w:b w:val="0"/>
          <w:color w:val="000000"/>
          <w:sz w:val="22"/>
        </w:rPr>
        <w:t xml:space="preserve">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8C6AC0">
        <w:trPr>
          <w:trHeight w:val="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8C6AC0"/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motywujące uczniów do nauki i pracy nad rozwojem własnych zdolności.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8C6AC0"/>
        </w:tc>
      </w:tr>
      <w:tr w:rsidR="008C6AC0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EK_09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Poprawnie posługuje się językiem polskim, stosuje słownictwo adekwatne do wieku uczniów oraz stosuje terminologię muzyczną.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NU15 </w:t>
            </w:r>
          </w:p>
          <w:p w:rsidR="008C6AC0" w:rsidRDefault="001F3079">
            <w:pPr>
              <w:ind w:left="4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8C6AC0">
        <w:trPr>
          <w:trHeight w:val="5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EK_10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Planuje i przeprowadza zajęcia pod nadzorem opiekuna praktyk, analizuje je i wyciąga wnioski.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46"/>
            </w:pPr>
            <w:r>
              <w:rPr>
                <w:rFonts w:ascii="Corbel" w:eastAsia="Corbel" w:hAnsi="Corbel" w:cs="Corbel"/>
                <w:sz w:val="24"/>
              </w:rPr>
              <w:t xml:space="preserve">NU1, NU2, NU6 </w:t>
            </w:r>
          </w:p>
        </w:tc>
      </w:tr>
      <w:tr w:rsidR="008C6AC0">
        <w:trPr>
          <w:trHeight w:val="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EK_11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Potrafi badać oraz aktywizować działania edukacyjne zespołów uczniowskich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264" w:right="21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NU9 K_U09 </w:t>
            </w:r>
          </w:p>
        </w:tc>
      </w:tr>
      <w:tr w:rsidR="008C6AC0">
        <w:trPr>
          <w:trHeight w:val="8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EK_12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Posługuje się zasadami i normami etycznymi w działalności zawodowej oraz buduje relacje oparte na wzajemnym zaufaniu.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right="3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NK1, NK2 </w:t>
            </w:r>
          </w:p>
          <w:p w:rsidR="008C6AC0" w:rsidRDefault="001F3079">
            <w:pPr>
              <w:ind w:left="4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8C6AC0">
        <w:trPr>
          <w:trHeight w:val="8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EK_13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rFonts w:ascii="Corbel" w:eastAsia="Corbel" w:hAnsi="Corbel" w:cs="Corbel"/>
                <w:sz w:val="24"/>
              </w:rPr>
              <w:t xml:space="preserve">Współpracuje w zespole zarówno z nauczycielami jak i innymi członkami społeczności szkolnej na rzecz dobra szkoły jak i środowiska lokalnego.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NK5, NK 7 K_K05 </w:t>
            </w:r>
          </w:p>
        </w:tc>
      </w:tr>
    </w:tbl>
    <w:p w:rsidR="008C6AC0" w:rsidRDefault="001F3079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 </w:t>
      </w:r>
      <w:r>
        <w:rPr>
          <w:rFonts w:ascii="Corbel" w:eastAsia="Corbel" w:hAnsi="Corbel" w:cs="Corbel"/>
          <w:b/>
          <w:sz w:val="24"/>
        </w:rPr>
        <w:tab/>
        <w:t xml:space="preserve"> </w:t>
      </w:r>
      <w:r>
        <w:br w:type="page"/>
      </w:r>
    </w:p>
    <w:p w:rsidR="008C6AC0" w:rsidRDefault="001F3079">
      <w:pPr>
        <w:spacing w:after="123"/>
        <w:ind w:left="523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8C6AC0" w:rsidRDefault="001F3079">
      <w:pPr>
        <w:spacing w:after="0"/>
        <w:ind w:left="4278" w:hanging="10"/>
      </w:pPr>
      <w:r>
        <w:rPr>
          <w:sz w:val="24"/>
        </w:rP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8C6AC0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right="42"/>
              <w:jc w:val="center"/>
            </w:pPr>
            <w:r>
              <w:rPr>
                <w:sz w:val="20"/>
              </w:rPr>
              <w:t xml:space="preserve">tematyka i opis zajęć/działań  </w:t>
            </w:r>
          </w:p>
          <w:p w:rsidR="008C6AC0" w:rsidRDefault="001F3079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8C6AC0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8C6AC0" w:rsidRDefault="001F3079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8C6AC0">
      <w:pPr>
        <w:sectPr w:rsidR="008C6A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6" w:h="16838"/>
          <w:pgMar w:top="1344" w:right="658" w:bottom="718" w:left="720" w:header="477" w:footer="708" w:gutter="0"/>
          <w:cols w:space="708"/>
          <w:titlePg/>
        </w:sectPr>
      </w:pPr>
    </w:p>
    <w:p w:rsidR="008C6AC0" w:rsidRDefault="001F3079">
      <w:pPr>
        <w:spacing w:after="0"/>
        <w:ind w:left="4278" w:hanging="10"/>
      </w:pPr>
      <w:r>
        <w:rPr>
          <w:sz w:val="24"/>
        </w:rP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8C6AC0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8C6AC0" w:rsidRDefault="001F3079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8C6AC0" w:rsidRDefault="001F3079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8C6AC0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8C6AC0" w:rsidRDefault="001F3079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8C6AC0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8C6AC0" w:rsidRDefault="001F3079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8C6AC0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8C6AC0" w:rsidRDefault="001F3079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8C6AC0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8C6AC0" w:rsidRDefault="001F3079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8C6AC0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right="46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8C6AC0" w:rsidRDefault="001F3079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8C6AC0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8C6AC0" w:rsidRDefault="001F3079">
      <w:pPr>
        <w:spacing w:after="0"/>
        <w:ind w:right="4342"/>
        <w:jc w:val="right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8C6AC0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8C6AC0" w:rsidRDefault="001F3079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C6AC0" w:rsidRDefault="001F3079">
            <w:pPr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8C6AC0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8C6AC0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C0" w:rsidRDefault="001F3079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8C6AC0" w:rsidRDefault="001F30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0"/>
        <w:ind w:left="2257" w:hanging="10"/>
      </w:pPr>
      <w:r>
        <w:rPr>
          <w:rFonts w:ascii="Times New Roman" w:eastAsia="Times New Roman" w:hAnsi="Times New Roman" w:cs="Times New Roman"/>
          <w:b/>
          <w:sz w:val="24"/>
        </w:rPr>
        <w:t>Ankieta dla studentów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8C6AC0" w:rsidRDefault="001F3079">
      <w:pPr>
        <w:spacing w:after="0"/>
        <w:ind w:left="113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spacing w:after="45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8C6AC0" w:rsidRDefault="001F307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Uprzejmie prosimy Panią/Pana o wyrażenie opinii na temat odbytej praktyki.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spacing w:after="2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numPr>
          <w:ilvl w:val="0"/>
          <w:numId w:val="1"/>
        </w:numPr>
        <w:spacing w:after="194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Pani/Pan przydatność praktyki pod kątem swojej przyszłej pracy zawodowej?   </w:t>
      </w:r>
    </w:p>
    <w:p w:rsidR="008C6AC0" w:rsidRDefault="001F3079">
      <w:pPr>
        <w:spacing w:after="199"/>
        <w:ind w:left="481" w:hanging="10"/>
      </w:pPr>
      <w:r>
        <w:rPr>
          <w:rFonts w:ascii="Times New Roman" w:eastAsia="Times New Roman" w:hAnsi="Times New Roman" w:cs="Times New Roman"/>
          <w:sz w:val="24"/>
        </w:rPr>
        <w:t xml:space="preserve">Proszę podkreślić:   </w:t>
      </w:r>
    </w:p>
    <w:p w:rsidR="008C6AC0" w:rsidRDefault="001F3079">
      <w:pPr>
        <w:numPr>
          <w:ilvl w:val="1"/>
          <w:numId w:val="1"/>
        </w:numPr>
        <w:spacing w:after="15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bardzo duża   </w:t>
      </w:r>
    </w:p>
    <w:p w:rsidR="008C6AC0" w:rsidRDefault="001F3079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duża   </w:t>
      </w:r>
    </w:p>
    <w:p w:rsidR="008C6AC0" w:rsidRDefault="001F3079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przeciętna  </w:t>
      </w:r>
    </w:p>
    <w:p w:rsidR="008C6AC0" w:rsidRDefault="001F3079">
      <w:pPr>
        <w:numPr>
          <w:ilvl w:val="1"/>
          <w:numId w:val="1"/>
        </w:numPr>
        <w:spacing w:after="111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raczej mała   </w:t>
      </w:r>
    </w:p>
    <w:p w:rsidR="008C6AC0" w:rsidRDefault="001F3079">
      <w:pPr>
        <w:numPr>
          <w:ilvl w:val="1"/>
          <w:numId w:val="1"/>
        </w:numPr>
        <w:spacing w:after="6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znikoma   </w:t>
      </w:r>
    </w:p>
    <w:p w:rsidR="008C6AC0" w:rsidRDefault="001F3079">
      <w:pPr>
        <w:spacing w:after="18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korzyści wyniosła Pani/wyniósł Pan z odbytej praktyki?   </w:t>
      </w:r>
    </w:p>
    <w:p w:rsidR="008C6AC0" w:rsidRDefault="001F3079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spacing w:after="7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spacing w:after="105"/>
        <w:ind w:left="113"/>
      </w:pPr>
      <w:r>
        <w:t xml:space="preserve"> </w:t>
      </w:r>
    </w:p>
    <w:p w:rsidR="008C6AC0" w:rsidRDefault="001F3079">
      <w:pPr>
        <w:spacing w:after="133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przydatne umiejętności nabyła Pani/nabył Pan podczas jej trwania?   </w:t>
      </w:r>
    </w:p>
    <w:p w:rsidR="008C6AC0" w:rsidRDefault="001F3079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spacing w:after="8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spacing w:after="1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sprawiało Pani/Panu największą trudność w realizacji praktyki?   </w:t>
      </w:r>
    </w:p>
    <w:p w:rsidR="008C6AC0" w:rsidRDefault="001F3079">
      <w:pPr>
        <w:spacing w:after="89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spacing w:after="15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zmieniłaby Pani/zmieniłby Pan w organizacji odbytej praktyki?   </w:t>
      </w:r>
    </w:p>
    <w:p w:rsidR="008C6AC0" w:rsidRDefault="001F3079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77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0"/>
        <w:ind w:left="456"/>
      </w:pPr>
      <w:r>
        <w:t xml:space="preserve"> </w:t>
      </w:r>
    </w:p>
    <w:p w:rsidR="008C6AC0" w:rsidRDefault="008C6AC0">
      <w:pPr>
        <w:sectPr w:rsidR="008C6AC0">
          <w:headerReference w:type="even" r:id="rId13"/>
          <w:headerReference w:type="default" r:id="rId14"/>
          <w:headerReference w:type="first" r:id="rId15"/>
          <w:footnotePr>
            <w:numRestart w:val="eachPage"/>
          </w:footnotePr>
          <w:pgSz w:w="11906" w:h="16838"/>
          <w:pgMar w:top="1930" w:right="658" w:bottom="807" w:left="720" w:header="477" w:footer="708" w:gutter="0"/>
          <w:cols w:space="708"/>
          <w:titlePg/>
        </w:sectPr>
      </w:pPr>
    </w:p>
    <w:p w:rsidR="008C6AC0" w:rsidRDefault="001F3079">
      <w:pPr>
        <w:pStyle w:val="Nagwek1"/>
        <w:ind w:left="-5"/>
      </w:pPr>
      <w:r>
        <w:t>Instytut Muzyki</w:t>
      </w:r>
      <w:r>
        <w:rPr>
          <w:b w:val="0"/>
          <w:color w:val="000000"/>
          <w:sz w:val="22"/>
        </w:rPr>
        <w:t xml:space="preserve"> </w:t>
      </w:r>
    </w:p>
    <w:p w:rsidR="008C6AC0" w:rsidRDefault="001F3079">
      <w:pPr>
        <w:numPr>
          <w:ilvl w:val="0"/>
          <w:numId w:val="2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warunki do realizacji praktyki w instytucji przyjmującej? </w:t>
      </w:r>
    </w:p>
    <w:p w:rsidR="008C6AC0" w:rsidRDefault="001F3079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spacing w:after="132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6AC0" w:rsidRDefault="001F3079">
      <w:pPr>
        <w:numPr>
          <w:ilvl w:val="0"/>
          <w:numId w:val="2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współpracę z opiekunem praktyki z ramienia instytucji przyjmującej? </w:t>
      </w:r>
    </w:p>
    <w:p w:rsidR="008C6AC0" w:rsidRDefault="001F3079">
      <w:pPr>
        <w:spacing w:after="10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8C6AC0" w:rsidRDefault="001F3079">
      <w:pPr>
        <w:spacing w:after="7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spacing w:after="105"/>
        <w:ind w:left="113"/>
      </w:pPr>
      <w:r>
        <w:t xml:space="preserve"> </w:t>
      </w:r>
    </w:p>
    <w:p w:rsidR="008C6AC0" w:rsidRDefault="001F3079">
      <w:pPr>
        <w:spacing w:after="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spacing w:after="108"/>
        <w:ind w:left="113"/>
      </w:pPr>
      <w:r>
        <w:t xml:space="preserve"> </w:t>
      </w:r>
    </w:p>
    <w:p w:rsidR="008C6AC0" w:rsidRDefault="001F3079">
      <w:pPr>
        <w:numPr>
          <w:ilvl w:val="0"/>
          <w:numId w:val="2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Inne uwagi pod adresem odbytej praktyki   </w:t>
      </w:r>
    </w:p>
    <w:p w:rsidR="008C6AC0" w:rsidRDefault="001F3079">
      <w:pPr>
        <w:spacing w:after="79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6AC0" w:rsidRDefault="001F30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C6AC0">
      <w:headerReference w:type="even" r:id="rId16"/>
      <w:headerReference w:type="default" r:id="rId17"/>
      <w:headerReference w:type="first" r:id="rId18"/>
      <w:footnotePr>
        <w:numRestart w:val="eachPage"/>
      </w:footnotePr>
      <w:pgSz w:w="11906" w:h="16838"/>
      <w:pgMar w:top="1440" w:right="2430" w:bottom="1440" w:left="720" w:header="75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20" w:rsidRDefault="003A5A20">
      <w:pPr>
        <w:spacing w:after="0" w:line="240" w:lineRule="auto"/>
      </w:pPr>
      <w:r>
        <w:separator/>
      </w:r>
    </w:p>
  </w:endnote>
  <w:endnote w:type="continuationSeparator" w:id="0">
    <w:p w:rsidR="003A5A20" w:rsidRDefault="003A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1C" w:rsidRDefault="002352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1C" w:rsidRDefault="002352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1C" w:rsidRDefault="00235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20" w:rsidRDefault="003A5A20">
      <w:pPr>
        <w:spacing w:after="0" w:line="305" w:lineRule="auto"/>
      </w:pPr>
      <w:r>
        <w:separator/>
      </w:r>
    </w:p>
  </w:footnote>
  <w:footnote w:type="continuationSeparator" w:id="0">
    <w:p w:rsidR="003A5A20" w:rsidRDefault="003A5A20">
      <w:pPr>
        <w:spacing w:after="0" w:line="305" w:lineRule="auto"/>
      </w:pPr>
      <w:r>
        <w:continuationSeparator/>
      </w:r>
    </w:p>
  </w:footnote>
  <w:footnote w:id="1">
    <w:p w:rsidR="008C6AC0" w:rsidRDefault="001F3079">
      <w:pPr>
        <w:pStyle w:val="footnotedescription"/>
      </w:pPr>
      <w:r>
        <w:rPr>
          <w:rStyle w:val="footnotemark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0" w:rsidRDefault="001F3079">
    <w:pPr>
      <w:spacing w:after="0"/>
      <w:ind w:right="32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344" name="Picture 3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" name="Picture 3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8C6AC0" w:rsidRDefault="001F3079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8C6AC0" w:rsidRDefault="0023521C">
    <w:pPr>
      <w:spacing w:after="0"/>
    </w:pPr>
    <w:r>
      <w:rPr>
        <w:b/>
        <w:color w:val="0033A0"/>
        <w:sz w:val="24"/>
      </w:rPr>
      <w:t>Wydział Muzyki</w:t>
    </w:r>
  </w:p>
  <w:p w:rsidR="008C6AC0" w:rsidRDefault="001F307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569" name="Group 20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56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0" w:rsidRDefault="001F3079">
    <w:pPr>
      <w:spacing w:after="0"/>
    </w:pPr>
    <w:r>
      <w:rPr>
        <w:color w:val="0033A0"/>
        <w:sz w:val="24"/>
      </w:rPr>
      <w:t xml:space="preserve"> </w:t>
    </w:r>
  </w:p>
  <w:p w:rsidR="008C6AC0" w:rsidRDefault="001F3079">
    <w:pPr>
      <w:spacing w:after="0"/>
    </w:pPr>
    <w:r>
      <w:rPr>
        <w:color w:val="0033A0"/>
        <w:sz w:val="24"/>
      </w:rPr>
      <w:t xml:space="preserve">Uniwersytet Rzeszowski </w:t>
    </w:r>
  </w:p>
  <w:p w:rsidR="008C6AC0" w:rsidRPr="0023521C" w:rsidRDefault="001F3079">
    <w:pPr>
      <w:rPr>
        <w:color w:val="1F4E79" w:themeColor="accent1" w:themeShade="80"/>
      </w:rPr>
    </w:pPr>
    <w:r w:rsidRPr="0023521C">
      <w:rPr>
        <w:noProof/>
        <w:color w:val="1F4E79" w:themeColor="accent1" w:themeShade="8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DB7F356" wp14:editId="24FEF64C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20545" name="Group 205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20546" name="Picture 20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545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20546" style="position:absolute;width:7334;height:7302;left:0;top:0;" filled="f">
                <v:imagedata r:id="rId11"/>
              </v:shape>
            </v:group>
          </w:pict>
        </mc:Fallback>
      </mc:AlternateContent>
    </w:r>
    <w:r w:rsidR="0023521C" w:rsidRPr="0023521C">
      <w:rPr>
        <w:color w:val="1F4E79" w:themeColor="accent1" w:themeShade="80"/>
      </w:rPr>
      <w:t>Wydział Muzyki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0" w:rsidRDefault="001F3079">
    <w:pPr>
      <w:spacing w:after="0"/>
      <w:ind w:right="327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8C6AC0" w:rsidRDefault="001F3079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8C6AC0" w:rsidRPr="0023521C" w:rsidRDefault="001F3079">
    <w:pPr>
      <w:rPr>
        <w:color w:val="1F4E79" w:themeColor="accent1" w:themeShade="80"/>
      </w:rPr>
    </w:pPr>
    <w:r w:rsidRPr="0023521C">
      <w:rPr>
        <w:noProof/>
        <w:color w:val="1F4E79" w:themeColor="accent1" w:themeShade="8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6339C2F" wp14:editId="64FBA0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534" name="Group 205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53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  <w:r w:rsidR="0023521C" w:rsidRPr="0023521C">
      <w:rPr>
        <w:color w:val="1F4E79" w:themeColor="accent1" w:themeShade="80"/>
      </w:rPr>
      <w:t>Wydział Muzyki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0" w:rsidRDefault="001F3079">
    <w:pPr>
      <w:spacing w:after="0"/>
      <w:ind w:right="327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462" name="Picture 14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" name="Picture 14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8C6AC0" w:rsidRDefault="001F3079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8C6AC0" w:rsidRDefault="0023521C">
    <w:pPr>
      <w:spacing w:after="0" w:line="241" w:lineRule="auto"/>
      <w:ind w:right="327"/>
    </w:pPr>
    <w:r>
      <w:rPr>
        <w:b/>
        <w:color w:val="0033A0"/>
        <w:sz w:val="24"/>
      </w:rPr>
      <w:t>Wydział Muzyki</w:t>
    </w:r>
  </w:p>
  <w:p w:rsidR="008C6AC0" w:rsidRDefault="001F3079">
    <w:pPr>
      <w:spacing w:after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8C6AC0" w:rsidRDefault="001F3079">
    <w:pPr>
      <w:spacing w:after="0"/>
      <w:ind w:left="1898"/>
      <w:jc w:val="center"/>
    </w:pPr>
    <w:r>
      <w:rPr>
        <w:sz w:val="24"/>
      </w:rPr>
      <w:t xml:space="preserve"> </w:t>
    </w:r>
  </w:p>
  <w:p w:rsidR="008C6AC0" w:rsidRDefault="001F3079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649" name="Group 20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4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0" w:rsidRDefault="001F3079">
    <w:pPr>
      <w:spacing w:after="0"/>
      <w:ind w:right="327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" name="Picture 14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" name="Picture 14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8C6AC0" w:rsidRDefault="001F3079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8C6AC0" w:rsidRDefault="0023521C">
    <w:pPr>
      <w:spacing w:after="0" w:line="241" w:lineRule="auto"/>
      <w:ind w:right="327"/>
    </w:pPr>
    <w:r>
      <w:rPr>
        <w:b/>
        <w:color w:val="0033A0"/>
        <w:sz w:val="24"/>
      </w:rPr>
      <w:t>Wydział Muzyki</w:t>
    </w:r>
  </w:p>
  <w:p w:rsidR="008C6AC0" w:rsidRDefault="001F3079">
    <w:pPr>
      <w:spacing w:after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8C6AC0" w:rsidRDefault="001F3079">
    <w:pPr>
      <w:spacing w:after="0"/>
      <w:ind w:left="1898"/>
      <w:jc w:val="center"/>
    </w:pPr>
    <w:r>
      <w:rPr>
        <w:sz w:val="24"/>
      </w:rPr>
      <w:t xml:space="preserve"> </w:t>
    </w:r>
  </w:p>
  <w:p w:rsidR="008C6AC0" w:rsidRDefault="001F3079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621" name="Group 20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2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0" w:rsidRDefault="001F3079">
    <w:pPr>
      <w:spacing w:after="0"/>
      <w:ind w:right="327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" name="Picture 3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" name="Picture 3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8C6AC0" w:rsidRDefault="001F3079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8C6AC0" w:rsidRDefault="0023521C">
    <w:pPr>
      <w:spacing w:after="0"/>
    </w:pPr>
    <w:r>
      <w:rPr>
        <w:b/>
        <w:color w:val="0033A0"/>
        <w:sz w:val="24"/>
      </w:rPr>
      <w:t>Wydział Muzyki</w:t>
    </w:r>
  </w:p>
  <w:p w:rsidR="008C6AC0" w:rsidRDefault="001F3079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593" name="Group 205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59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0" w:rsidRDefault="001F3079">
    <w:pPr>
      <w:spacing w:after="0"/>
    </w:pPr>
    <w:r>
      <w:rPr>
        <w:color w:val="0033A0"/>
        <w:sz w:val="24"/>
      </w:rPr>
      <w:t xml:space="preserve"> </w:t>
    </w:r>
  </w:p>
  <w:p w:rsidR="008C6AC0" w:rsidRDefault="001F3079">
    <w:pPr>
      <w:spacing w:after="0"/>
    </w:pPr>
    <w:r>
      <w:rPr>
        <w:color w:val="0033A0"/>
        <w:sz w:val="24"/>
      </w:rPr>
      <w:t xml:space="preserve">Uniwersytet Rzeszowski </w:t>
    </w:r>
  </w:p>
  <w:p w:rsidR="008C6AC0" w:rsidRDefault="0023521C">
    <w:pPr>
      <w:spacing w:after="0"/>
    </w:pPr>
    <w:r>
      <w:rPr>
        <w:b/>
        <w:color w:val="0033A0"/>
        <w:sz w:val="24"/>
      </w:rPr>
      <w:t xml:space="preserve">Wydział </w:t>
    </w:r>
    <w:r>
      <w:rPr>
        <w:b/>
        <w:color w:val="0033A0"/>
        <w:sz w:val="24"/>
      </w:rPr>
      <w:t>Muzyki</w:t>
    </w:r>
    <w:bookmarkStart w:id="0" w:name="_GoBack"/>
    <w:bookmarkEnd w:id="0"/>
  </w:p>
  <w:p w:rsidR="008C6AC0" w:rsidRDefault="001F3079"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20703" name="Group 20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20704" name="Picture 207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703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20704" style="position:absolute;width:7334;height:7302;left:0;top:0;" filled="f">
                <v:imagedata r:id="rId11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0" w:rsidRDefault="001F3079">
    <w:pPr>
      <w:spacing w:after="0"/>
    </w:pPr>
    <w:r>
      <w:rPr>
        <w:color w:val="0033A0"/>
        <w:sz w:val="24"/>
      </w:rPr>
      <w:t xml:space="preserve"> </w:t>
    </w:r>
  </w:p>
  <w:p w:rsidR="008C6AC0" w:rsidRDefault="001F3079">
    <w:pPr>
      <w:spacing w:after="0"/>
    </w:pPr>
    <w:r>
      <w:rPr>
        <w:color w:val="0033A0"/>
        <w:sz w:val="24"/>
      </w:rPr>
      <w:t xml:space="preserve">Uniwersytet Rzeszowski </w:t>
    </w:r>
  </w:p>
  <w:p w:rsidR="008C6AC0" w:rsidRDefault="001F3079">
    <w:pPr>
      <w:spacing w:after="0"/>
    </w:pPr>
    <w:r>
      <w:rPr>
        <w:b/>
        <w:color w:val="0033A0"/>
        <w:sz w:val="24"/>
      </w:rPr>
      <w:t xml:space="preserve">Kolegium Nauk Humanistycznych </w:t>
    </w:r>
  </w:p>
  <w:p w:rsidR="008C6AC0" w:rsidRDefault="001F3079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20685" name="Group 206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20686" name="Picture 206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85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20686" style="position:absolute;width:7334;height:7302;left:0;top:0;" filled="f">
                <v:imagedata r:id="rId11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0" w:rsidRDefault="001F3079">
    <w:pPr>
      <w:spacing w:after="0"/>
    </w:pPr>
    <w:r>
      <w:rPr>
        <w:color w:val="0033A0"/>
        <w:sz w:val="24"/>
      </w:rPr>
      <w:t xml:space="preserve"> </w:t>
    </w:r>
  </w:p>
  <w:p w:rsidR="008C6AC0" w:rsidRDefault="001F3079">
    <w:pPr>
      <w:spacing w:after="0"/>
    </w:pPr>
    <w:r>
      <w:rPr>
        <w:color w:val="0033A0"/>
        <w:sz w:val="24"/>
      </w:rPr>
      <w:t xml:space="preserve">Uniwersytet Rzeszowski </w:t>
    </w:r>
  </w:p>
  <w:p w:rsidR="008C6AC0" w:rsidRDefault="001F3079">
    <w:pPr>
      <w:spacing w:after="0"/>
    </w:pPr>
    <w:r>
      <w:rPr>
        <w:b/>
        <w:color w:val="0033A0"/>
        <w:sz w:val="24"/>
      </w:rPr>
      <w:t xml:space="preserve">Kolegium Nauk Humanistycznych </w:t>
    </w:r>
  </w:p>
  <w:p w:rsidR="008C6AC0" w:rsidRDefault="001F3079"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20667" name="Group 20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20668" name="Picture 206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67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20668" style="position:absolute;width:7334;height:7302;left:0;top:0;" filled="f">
                <v:imagedata r:id="rId1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7EF0"/>
    <w:multiLevelType w:val="hybridMultilevel"/>
    <w:tmpl w:val="0D76B120"/>
    <w:lvl w:ilvl="0" w:tplc="92B0E86A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AF6A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804E2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ECEBA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41BC8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CCE24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0FB0C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0BD04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844BC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A5B47"/>
    <w:multiLevelType w:val="hybridMultilevel"/>
    <w:tmpl w:val="073615C2"/>
    <w:lvl w:ilvl="0" w:tplc="F27C2ED2">
      <w:start w:val="6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EC7A4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2B424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8D4AC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290E8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41AD6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03308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631A6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A38B6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0"/>
    <w:rsid w:val="001F3079"/>
    <w:rsid w:val="0023521C"/>
    <w:rsid w:val="0033041D"/>
    <w:rsid w:val="003A5A20"/>
    <w:rsid w:val="008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A2CA"/>
  <w15:docId w15:val="{819881C6-CD4D-42EE-9595-BECF8C5E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33A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33A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05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35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21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1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1" Type="http://schemas.openxmlformats.org/officeDocument/2006/relationships/image" Target="media/image0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1" Type="http://schemas.openxmlformats.org/officeDocument/2006/relationships/image" Target="media/image0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1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Agnieszka Przybyłowicz</cp:lastModifiedBy>
  <cp:revision>4</cp:revision>
  <dcterms:created xsi:type="dcterms:W3CDTF">2025-05-07T13:29:00Z</dcterms:created>
  <dcterms:modified xsi:type="dcterms:W3CDTF">2025-05-07T13:30:00Z</dcterms:modified>
</cp:coreProperties>
</file>