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83" w:rsidRDefault="005F2504">
      <w:pPr>
        <w:spacing w:after="276"/>
      </w:pPr>
      <w:r>
        <w:rPr>
          <w:sz w:val="24"/>
        </w:rPr>
        <w:t xml:space="preserve"> </w:t>
      </w:r>
    </w:p>
    <w:p w:rsidR="00A03983" w:rsidRDefault="005F2504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A03983" w:rsidRDefault="005F2504">
      <w:pPr>
        <w:spacing w:after="50"/>
        <w:ind w:left="10" w:right="58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PRAKTYKI  PEDAGOGICZNEJ </w:t>
      </w:r>
    </w:p>
    <w:p w:rsidR="00A03983" w:rsidRDefault="005F2504">
      <w:pPr>
        <w:spacing w:after="269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03983" w:rsidRDefault="005F2504">
      <w:pPr>
        <w:spacing w:after="270"/>
        <w:ind w:right="59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A03983" w:rsidRDefault="005F2504">
      <w:pPr>
        <w:spacing w:after="564"/>
        <w:ind w:right="64"/>
        <w:jc w:val="center"/>
      </w:pPr>
      <w:r>
        <w:rPr>
          <w:rFonts w:ascii="Corbel" w:eastAsia="Corbel" w:hAnsi="Corbel" w:cs="Corbel"/>
          <w:b/>
          <w:sz w:val="24"/>
        </w:rPr>
        <w:t>specjalność: …………………….......................................</w:t>
      </w: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spacing w:after="123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A03983" w:rsidRDefault="005F2504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3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>rok akademicki</w:t>
      </w:r>
      <w:r>
        <w:rPr>
          <w:rFonts w:ascii="Corbel" w:eastAsia="Corbel" w:hAnsi="Corbel" w:cs="Corbel"/>
          <w:sz w:val="24"/>
        </w:rPr>
        <w:t xml:space="preserve">   20……/20…… </w:t>
      </w:r>
    </w:p>
    <w:p w:rsidR="00A03983" w:rsidRDefault="005F250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</w:t>
      </w:r>
    </w:p>
    <w:p w:rsidR="00A03983" w:rsidRDefault="005F2504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 </w:t>
      </w:r>
    </w:p>
    <w:p w:rsidR="00A03983" w:rsidRDefault="005F250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A03983" w:rsidRDefault="005F2504">
      <w:pPr>
        <w:spacing w:after="0" w:line="360" w:lineRule="auto"/>
        <w:jc w:val="center"/>
      </w:pPr>
      <w:r>
        <w:rPr>
          <w:rFonts w:ascii="Corbel" w:eastAsia="Corbel" w:hAnsi="Corbel" w:cs="Corbel"/>
          <w:sz w:val="24"/>
        </w:rPr>
        <w:t>Miejsce odbywania praktyki: ……………………………………………………………………………………………. …………………………………………………………………</w:t>
      </w:r>
      <w:r>
        <w:rPr>
          <w:rFonts w:ascii="Corbel" w:eastAsia="Corbel" w:hAnsi="Corbel" w:cs="Corbel"/>
          <w:sz w:val="24"/>
        </w:rPr>
        <w:t xml:space="preserve">…………………………………………………………………. </w:t>
      </w:r>
    </w:p>
    <w:p w:rsidR="00A03983" w:rsidRDefault="005F2504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A03983" w:rsidRDefault="005F2504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A03983" w:rsidRDefault="005F2504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A03983" w:rsidRDefault="005F250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i/>
          <w:sz w:val="24"/>
        </w:rPr>
        <w:t xml:space="preserve">pieczęć placówki przyjmującej studenta </w:t>
      </w:r>
    </w:p>
    <w:p w:rsidR="00A03983" w:rsidRDefault="005F250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A03983" w:rsidRDefault="005F2504">
      <w:pPr>
        <w:spacing w:after="0"/>
        <w:ind w:right="60"/>
        <w:jc w:val="right"/>
      </w:pPr>
      <w:r>
        <w:rPr>
          <w:rFonts w:ascii="Corbel" w:eastAsia="Corbel" w:hAnsi="Corbel" w:cs="Corbel"/>
          <w:sz w:val="24"/>
        </w:rPr>
        <w:t>………………….</w:t>
      </w:r>
      <w:r>
        <w:rPr>
          <w:rFonts w:ascii="Corbel" w:eastAsia="Corbel" w:hAnsi="Corbel" w:cs="Corbel"/>
          <w:sz w:val="24"/>
        </w:rPr>
        <w:t xml:space="preserve">……………………………………………… </w:t>
      </w:r>
    </w:p>
    <w:p w:rsidR="00A03983" w:rsidRDefault="005F2504">
      <w:pPr>
        <w:spacing w:after="0"/>
        <w:ind w:right="60"/>
        <w:jc w:val="right"/>
      </w:pPr>
      <w:r>
        <w:rPr>
          <w:rFonts w:ascii="Corbel" w:eastAsia="Corbel" w:hAnsi="Corbel" w:cs="Corbel"/>
          <w:i/>
          <w:sz w:val="24"/>
        </w:rPr>
        <w:t xml:space="preserve">           Podpis  opiekuna praktyki ze strony zakładu pracy </w:t>
      </w:r>
    </w:p>
    <w:p w:rsidR="00A03983" w:rsidRDefault="005F2504">
      <w:pPr>
        <w:spacing w:after="123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03983" w:rsidRDefault="005F2504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A03983" w:rsidRDefault="005F2504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A03983" w:rsidRDefault="005F2504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A03983" w:rsidRDefault="005F2504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lastRenderedPageBreak/>
        <w:t xml:space="preserve">Dane studenta odbywającego praktykę (umożliwiające bezpośredni kontakt): </w:t>
      </w:r>
    </w:p>
    <w:p w:rsidR="00A03983" w:rsidRDefault="005F2504">
      <w:pPr>
        <w:spacing w:after="1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A03983" w:rsidRDefault="005F2504">
      <w:pPr>
        <w:spacing w:after="125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03983" w:rsidRDefault="005F2504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A03983">
        <w:trPr>
          <w:trHeight w:val="3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- </w:t>
            </w:r>
            <w:r>
              <w:rPr>
                <w:rFonts w:ascii="Corbel" w:eastAsia="Corbel" w:hAnsi="Corbel" w:cs="Corbel"/>
                <w:sz w:val="24"/>
              </w:rPr>
              <w:t>Zapoznanie studentów z systemem i strukturą funkcjonowania i działalności szkoły,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03983">
        <w:trPr>
          <w:trHeight w:val="34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- Przygotowanie studenta do pełnienia funkcji nauczyciela i wychowawcy, </w:t>
            </w:r>
          </w:p>
        </w:tc>
      </w:tr>
      <w:tr w:rsidR="00A03983">
        <w:trPr>
          <w:trHeight w:val="3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- Prowadzenie obserwacji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pedagogiczno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 – metodycznych, </w:t>
            </w:r>
          </w:p>
        </w:tc>
      </w:tr>
      <w:tr w:rsidR="00A03983">
        <w:trPr>
          <w:trHeight w:val="3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C4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- </w:t>
            </w:r>
            <w:r>
              <w:rPr>
                <w:rFonts w:ascii="Corbel" w:eastAsia="Corbel" w:hAnsi="Corbel" w:cs="Corbel"/>
                <w:sz w:val="24"/>
              </w:rPr>
              <w:t xml:space="preserve">Nabywanie doświadczeń w zakresie pracy szkoły i Rady Pedagogicznej, </w:t>
            </w:r>
          </w:p>
        </w:tc>
      </w:tr>
      <w:tr w:rsidR="00A03983">
        <w:trPr>
          <w:trHeight w:val="59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C5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- Rozwijanie umiejętności w zakresie przygotowania i realizacji procesu nauczania    przedmiotowego   </w:t>
            </w:r>
          </w:p>
        </w:tc>
      </w:tr>
    </w:tbl>
    <w:p w:rsidR="00A03983" w:rsidRDefault="005F2504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03983" w:rsidRDefault="005F2504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A03983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83" w:rsidRDefault="005F2504">
            <w:pPr>
              <w:spacing w:after="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983" w:rsidRDefault="005F2504">
            <w:pPr>
              <w:spacing w:after="0"/>
              <w:ind w:right="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03983">
        <w:trPr>
          <w:trHeight w:val="14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Absolwent zna podstawy najważniejszych koncepcji, systemów, metod dla pedagogiki i dydaktyki - ich praktyczne zastosowanie w szkolnej i pozaszkolnej </w:t>
            </w:r>
            <w:r>
              <w:rPr>
                <w:rFonts w:ascii="Corbel" w:eastAsia="Corbel" w:hAnsi="Corbel" w:cs="Corbel"/>
                <w:sz w:val="24"/>
              </w:rPr>
              <w:t xml:space="preserve">działalności pedagogicznej, a także rolę nauczyciela w kształtowaniu postaw i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zachowań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 uczniów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       </w:t>
            </w:r>
          </w:p>
          <w:p w:rsidR="00A03983" w:rsidRDefault="005F2504">
            <w:pPr>
              <w:spacing w:after="0"/>
              <w:ind w:right="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NW4 </w:t>
            </w:r>
          </w:p>
        </w:tc>
      </w:tr>
      <w:tr w:rsidR="00A03983">
        <w:trPr>
          <w:trHeight w:val="11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right="413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Absolwent zna i rozumie podstawy  prawne  systemu  oświaty niezbędne do  prawidłowego  realizowania  prowadzonych działań edukacyjnych </w:t>
            </w:r>
            <w:r>
              <w:rPr>
                <w:rFonts w:ascii="Corbel" w:eastAsia="Corbel" w:hAnsi="Corbel" w:cs="Corbel"/>
                <w:sz w:val="24"/>
              </w:rPr>
              <w:t xml:space="preserve">oraz sposoby  projektowania  i  prowadzenia  działań diagnostycznych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335" w:right="293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NW9 NW7 </w:t>
            </w:r>
          </w:p>
        </w:tc>
      </w:tr>
      <w:tr w:rsidR="00A03983">
        <w:trPr>
          <w:trHeight w:val="11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Absolwent posiada wiedzę na temat struktury i funkcji systemów edukacji oraz procesów zachodzących w środowiskach wychowawczych, a także rozumie rolę nauczyciela w kszta</w:t>
            </w:r>
            <w:r>
              <w:rPr>
                <w:rFonts w:ascii="Corbel" w:eastAsia="Corbel" w:hAnsi="Corbel" w:cs="Corbel"/>
                <w:sz w:val="24"/>
              </w:rPr>
              <w:t xml:space="preserve">łtowaniu postaw i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zachowań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 uczniów.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4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:rsidR="00A03983" w:rsidRDefault="005F2504">
            <w:pPr>
              <w:spacing w:after="0"/>
              <w:ind w:right="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NW3 </w:t>
            </w:r>
          </w:p>
          <w:p w:rsidR="00A03983" w:rsidRDefault="005F2504">
            <w:pPr>
              <w:spacing w:after="0"/>
              <w:ind w:left="4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03983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Absolwent zna zasady zapewniania bezpieczeństwa i higieny podczas pracy w szkole i poza nią, a także potrafi udzielić pierwszej pomocy;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right="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NW11 </w:t>
            </w:r>
          </w:p>
        </w:tc>
      </w:tr>
      <w:tr w:rsidR="00A03983">
        <w:trPr>
          <w:trHeight w:val="8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EK_05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Absolwent potrafi zastosować wiedzę z zakresu pedagogiki i psychologii do obserwacji sytuacji i zdarzeń </w:t>
            </w:r>
          </w:p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pedagogicznych w ramach prowadzenia zajęć  w szkołach i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:rsidR="00A03983" w:rsidRDefault="005F2504">
            <w:pPr>
              <w:spacing w:after="0"/>
              <w:ind w:right="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NU1 </w:t>
            </w:r>
          </w:p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</w:tbl>
    <w:p w:rsidR="00A03983" w:rsidRDefault="005F2504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18482" name="Group 18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21063" name="Shape 21063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82" style="width:144.05pt;height:0.600037pt;mso-position-horizontal-relative:char;mso-position-vertical-relative:line" coordsize="18294,76">
                <v:shape id="Shape 21064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pStyle w:val="Nagwek1"/>
        <w:ind w:left="-5"/>
      </w:pPr>
      <w:r>
        <w:t>Instytut Muzyki</w:t>
      </w:r>
      <w:r>
        <w:rPr>
          <w:b w:val="0"/>
          <w:color w:val="000000"/>
          <w:sz w:val="22"/>
        </w:rPr>
        <w:t xml:space="preserve">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A03983">
        <w:trPr>
          <w:trHeight w:val="30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A03983"/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pozaszkolnych placówkach oświatowych.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A03983"/>
        </w:tc>
      </w:tr>
      <w:tr w:rsidR="00A03983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EK_06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Absolwent potrafi projektować i realizować program wychowawczo-profilaktyczny  w zakresie treści i działań wychowawczych, a także posiada zdolność umiejętnego komunikowania się podczas realizowania działań pedagogicznych, dydaktycznych, wychowawczych i opi</w:t>
            </w:r>
            <w:r>
              <w:rPr>
                <w:rFonts w:ascii="Corbel" w:eastAsia="Corbel" w:hAnsi="Corbel" w:cs="Corbel"/>
                <w:sz w:val="24"/>
              </w:rPr>
              <w:t xml:space="preserve">ekuńczych.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:rsidR="00A03983" w:rsidRDefault="005F2504">
            <w:pPr>
              <w:spacing w:after="0"/>
              <w:ind w:right="4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NU2 </w:t>
            </w:r>
          </w:p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A03983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EK_07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Absolwent motywując uczniów do nauki i pracy nad sobą,  </w:t>
            </w:r>
          </w:p>
          <w:p w:rsidR="00A03983" w:rsidRDefault="005F2504">
            <w:pPr>
              <w:spacing w:after="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podejmować pracę z uczniami rozbudzającą ich zainteresowania i rozwija ich uzdolnienia.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right="4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NU6, NU7 </w:t>
            </w:r>
          </w:p>
        </w:tc>
      </w:tr>
      <w:tr w:rsidR="00A03983">
        <w:trPr>
          <w:trHeight w:val="14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EK_08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right="394"/>
              <w:jc w:val="both"/>
            </w:pPr>
            <w:r>
              <w:rPr>
                <w:rFonts w:ascii="Corbel" w:eastAsia="Corbel" w:hAnsi="Corbel" w:cs="Corbel"/>
                <w:sz w:val="24"/>
              </w:rPr>
              <w:t>P</w:t>
            </w:r>
            <w:r>
              <w:rPr>
                <w:rFonts w:ascii="Corbel" w:eastAsia="Corbel" w:hAnsi="Corbel" w:cs="Corbel"/>
                <w:sz w:val="24"/>
              </w:rPr>
              <w:t xml:space="preserve">otrafi efektywnie wykorzystać własną wyobraźnię, intuicję, emocjonalność, postawę twórczą i samodzielne myślenie do budowania  relacji  opartej  na  wzajemnym  zaufaniu  między  wszystkimi  podmiotami  procesu wychowania i kształcenia.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right="4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NK1, NK2 </w:t>
            </w:r>
          </w:p>
        </w:tc>
      </w:tr>
      <w:tr w:rsidR="00A03983">
        <w:trPr>
          <w:trHeight w:val="17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EK_09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Absolwent jest gotów do współpracy  w  zespole z nauczycielami, pedagogami, rodzicami, a także posiada umiejętność dostosowania się do zmieniającej się rzeczywistości w pracy związanej z wykonywaniem powierzonych mu zadań na rzecz specyfiki środowiska loka</w:t>
            </w:r>
            <w:r>
              <w:rPr>
                <w:rFonts w:ascii="Corbel" w:eastAsia="Corbel" w:hAnsi="Corbel" w:cs="Corbel"/>
                <w:sz w:val="24"/>
              </w:rPr>
              <w:t xml:space="preserve">lnego.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right="4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NK5, NK7 </w:t>
            </w:r>
          </w:p>
        </w:tc>
      </w:tr>
    </w:tbl>
    <w:p w:rsidR="00A03983" w:rsidRDefault="005F2504">
      <w:pPr>
        <w:spacing w:after="0"/>
        <w:jc w:val="both"/>
      </w:pPr>
      <w:r>
        <w:rPr>
          <w:rFonts w:ascii="Corbel" w:eastAsia="Corbel" w:hAnsi="Corbel" w:cs="Corbel"/>
          <w:b/>
          <w:sz w:val="24"/>
        </w:rPr>
        <w:t xml:space="preserve"> </w:t>
      </w:r>
      <w:r>
        <w:rPr>
          <w:rFonts w:ascii="Corbel" w:eastAsia="Corbel" w:hAnsi="Corbel" w:cs="Corbel"/>
          <w:b/>
          <w:sz w:val="24"/>
        </w:rPr>
        <w:tab/>
        <w:t xml:space="preserve"> </w:t>
      </w:r>
      <w:r>
        <w:br w:type="page"/>
      </w:r>
    </w:p>
    <w:p w:rsidR="00A03983" w:rsidRDefault="005F2504">
      <w:pPr>
        <w:spacing w:after="123"/>
        <w:ind w:left="523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A03983" w:rsidRDefault="005F2504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03983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2"/>
              <w:jc w:val="center"/>
            </w:pPr>
            <w:r>
              <w:rPr>
                <w:sz w:val="20"/>
              </w:rPr>
              <w:t xml:space="preserve">tematyka i opis zajęć/działań  </w:t>
            </w:r>
          </w:p>
          <w:p w:rsidR="00A03983" w:rsidRDefault="005F250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03983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03983" w:rsidRDefault="005F250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A03983">
      <w:pPr>
        <w:sectPr w:rsidR="00A039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638" w:right="658" w:bottom="718" w:left="720" w:header="477" w:footer="708" w:gutter="0"/>
          <w:cols w:space="708"/>
        </w:sectPr>
      </w:pPr>
    </w:p>
    <w:p w:rsidR="00A03983" w:rsidRDefault="005F2504">
      <w:pPr>
        <w:spacing w:after="0"/>
        <w:ind w:left="4278" w:hanging="10"/>
      </w:pPr>
      <w:r>
        <w:rPr>
          <w:sz w:val="24"/>
        </w:rP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03983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03983" w:rsidRDefault="005F250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03983" w:rsidRDefault="005F250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03983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8"/>
              <w:jc w:val="center"/>
            </w:pPr>
            <w:r>
              <w:rPr>
                <w:sz w:val="20"/>
              </w:rPr>
              <w:t>data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03983" w:rsidRDefault="005F250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03983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03983" w:rsidRDefault="005F2504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03983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03983" w:rsidRDefault="005F250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</w:t>
            </w:r>
            <w:r>
              <w:rPr>
                <w:sz w:val="20"/>
              </w:rPr>
              <w:t xml:space="preserve">praktyki  </w:t>
            </w:r>
          </w:p>
        </w:tc>
      </w:tr>
      <w:tr w:rsidR="00A03983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03983" w:rsidRDefault="005F2504">
      <w:pPr>
        <w:spacing w:after="0"/>
        <w:ind w:left="4278" w:hanging="10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03983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6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03983" w:rsidRDefault="005F250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03983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03983" w:rsidRDefault="005F2504">
      <w:pPr>
        <w:spacing w:after="0"/>
        <w:ind w:right="4342"/>
        <w:jc w:val="right"/>
      </w:pPr>
      <w:r>
        <w:rPr>
          <w:sz w:val="24"/>
        </w:rPr>
        <w:t>PRZEBIEG PRAKTYKI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A03983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A03983" w:rsidRDefault="005F2504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A03983" w:rsidRDefault="005F2504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A03983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A03983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983" w:rsidRDefault="005F2504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A03983" w:rsidRDefault="005F2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3983" w:rsidRDefault="005F2504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A03983" w:rsidRDefault="005F250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numPr>
          <w:ilvl w:val="0"/>
          <w:numId w:val="1"/>
        </w:numPr>
        <w:spacing w:after="194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A03983" w:rsidRDefault="005F2504">
      <w:pPr>
        <w:spacing w:after="199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A03983" w:rsidRDefault="005F2504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A03983" w:rsidRDefault="005F2504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A03983" w:rsidRDefault="005F2504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A03983" w:rsidRDefault="005F2504">
      <w:pPr>
        <w:numPr>
          <w:ilvl w:val="1"/>
          <w:numId w:val="1"/>
        </w:numPr>
        <w:spacing w:after="11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A03983" w:rsidRDefault="005F2504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A03983" w:rsidRDefault="005F2504">
      <w:pPr>
        <w:spacing w:after="18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A03983" w:rsidRDefault="005F2504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105"/>
        <w:ind w:left="113"/>
      </w:pPr>
      <w:r>
        <w:t xml:space="preserve"> </w:t>
      </w:r>
    </w:p>
    <w:p w:rsidR="00A03983" w:rsidRDefault="005F2504">
      <w:pPr>
        <w:spacing w:after="13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A03983" w:rsidRDefault="005F2504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17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A03983" w:rsidRDefault="005F2504">
      <w:pPr>
        <w:spacing w:after="8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16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A03983" w:rsidRDefault="005F2504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74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117"/>
        <w:ind w:left="456"/>
      </w:pPr>
      <w:r>
        <w:t xml:space="preserve"> </w:t>
      </w:r>
    </w:p>
    <w:p w:rsidR="00A03983" w:rsidRDefault="005F2504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A03983" w:rsidRDefault="005F2504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spacing w:after="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A03983">
      <w:pPr>
        <w:sectPr w:rsidR="00A03983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pgSz w:w="11906" w:h="16838"/>
          <w:pgMar w:top="1930" w:right="658" w:bottom="807" w:left="720" w:header="477" w:footer="708" w:gutter="0"/>
          <w:cols w:space="708"/>
          <w:titlePg/>
        </w:sectPr>
      </w:pPr>
    </w:p>
    <w:p w:rsidR="00A03983" w:rsidRDefault="005F2504">
      <w:pPr>
        <w:pStyle w:val="Nagwek1"/>
        <w:ind w:left="-5"/>
      </w:pPr>
      <w:r>
        <w:t>Kolegium Nauk Humanistycznych Instytut Muzyki</w:t>
      </w:r>
      <w:r>
        <w:rPr>
          <w:b w:val="0"/>
          <w:color w:val="000000"/>
          <w:sz w:val="22"/>
        </w:rPr>
        <w:t xml:space="preserve"> </w:t>
      </w:r>
    </w:p>
    <w:p w:rsidR="00A03983" w:rsidRDefault="005F2504">
      <w:pPr>
        <w:spacing w:after="129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3983" w:rsidRDefault="005F2504">
      <w:pPr>
        <w:numPr>
          <w:ilvl w:val="0"/>
          <w:numId w:val="2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A03983" w:rsidRDefault="005F2504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A03983" w:rsidRDefault="005F2504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103"/>
        <w:ind w:left="113"/>
      </w:pPr>
      <w:r>
        <w:t xml:space="preserve"> </w:t>
      </w:r>
    </w:p>
    <w:p w:rsidR="00A03983" w:rsidRDefault="005F2504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111"/>
        <w:ind w:left="113"/>
      </w:pPr>
      <w:r>
        <w:t xml:space="preserve"> </w:t>
      </w:r>
    </w:p>
    <w:p w:rsidR="00A03983" w:rsidRDefault="005F2504">
      <w:pPr>
        <w:numPr>
          <w:ilvl w:val="0"/>
          <w:numId w:val="2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A03983" w:rsidRDefault="005F2504">
      <w:pPr>
        <w:spacing w:after="8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03983" w:rsidRDefault="005F2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3983">
      <w:headerReference w:type="even" r:id="rId16"/>
      <w:headerReference w:type="default" r:id="rId17"/>
      <w:headerReference w:type="first" r:id="rId18"/>
      <w:footnotePr>
        <w:numRestart w:val="eachPage"/>
      </w:footnotePr>
      <w:pgSz w:w="11906" w:h="16838"/>
      <w:pgMar w:top="1440" w:right="2430" w:bottom="1440" w:left="720" w:header="75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04" w:rsidRDefault="005F2504">
      <w:pPr>
        <w:spacing w:after="0" w:line="240" w:lineRule="auto"/>
      </w:pPr>
      <w:r>
        <w:separator/>
      </w:r>
    </w:p>
  </w:endnote>
  <w:endnote w:type="continuationSeparator" w:id="0">
    <w:p w:rsidR="005F2504" w:rsidRDefault="005F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C2" w:rsidRDefault="00285F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C2" w:rsidRDefault="00285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C2" w:rsidRDefault="00285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04" w:rsidRDefault="005F2504">
      <w:pPr>
        <w:spacing w:after="0" w:line="305" w:lineRule="auto"/>
      </w:pPr>
      <w:r>
        <w:separator/>
      </w:r>
    </w:p>
  </w:footnote>
  <w:footnote w:type="continuationSeparator" w:id="0">
    <w:p w:rsidR="005F2504" w:rsidRDefault="005F2504">
      <w:pPr>
        <w:spacing w:after="0" w:line="305" w:lineRule="auto"/>
      </w:pPr>
      <w:r>
        <w:continuationSeparator/>
      </w:r>
    </w:p>
  </w:footnote>
  <w:footnote w:id="1">
    <w:p w:rsidR="00A03983" w:rsidRDefault="005F2504">
      <w:pPr>
        <w:pStyle w:val="footnotedescription"/>
      </w:pPr>
      <w:r>
        <w:rPr>
          <w:rStyle w:val="footnotemark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42" name="Picture 3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" name="Picture 3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03983" w:rsidRDefault="005F250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03983" w:rsidRDefault="00285FC2">
    <w:pPr>
      <w:spacing w:after="0"/>
    </w:pPr>
    <w:r>
      <w:rPr>
        <w:b/>
        <w:color w:val="0033A0"/>
        <w:sz w:val="24"/>
      </w:rPr>
      <w:t>Wydział Muzyki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162" name="Group 20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16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03983" w:rsidRDefault="005F250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03983" w:rsidRDefault="00285FC2">
    <w:pPr>
      <w:spacing w:after="0"/>
      <w:ind w:right="327"/>
    </w:pPr>
    <w:r>
      <w:rPr>
        <w:b/>
        <w:color w:val="0033A0"/>
        <w:sz w:val="24"/>
      </w:rPr>
      <w:t>Wydział Muzyki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139" name="Group 20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1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  <w:ind w:right="327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03983" w:rsidRDefault="005F250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03983" w:rsidRDefault="005F2504">
    <w:pPr>
      <w:spacing w:after="0"/>
      <w:ind w:right="327"/>
    </w:pPr>
    <w:r>
      <w:rPr>
        <w:b/>
        <w:color w:val="0033A0"/>
        <w:sz w:val="24"/>
      </w:rPr>
      <w:t xml:space="preserve">Kolegium Nauk </w:t>
    </w:r>
    <w:r>
      <w:rPr>
        <w:b/>
        <w:color w:val="0033A0"/>
        <w:sz w:val="24"/>
      </w:rPr>
      <w:t xml:space="preserve">Humanistycznych 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120" name="Group 20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12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  <w:ind w:right="327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426" name="Picture 14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" name="Picture 14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03983" w:rsidRDefault="005F250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03983" w:rsidRDefault="00285FC2">
    <w:pPr>
      <w:spacing w:after="0" w:line="241" w:lineRule="auto"/>
      <w:ind w:right="327"/>
    </w:pPr>
    <w:r>
      <w:rPr>
        <w:b/>
        <w:color w:val="0033A0"/>
        <w:sz w:val="24"/>
      </w:rPr>
      <w:t xml:space="preserve">Wydział </w:t>
    </w:r>
    <w:r>
      <w:rPr>
        <w:b/>
        <w:color w:val="0033A0"/>
        <w:sz w:val="24"/>
      </w:rPr>
      <w:t>Muzyki</w:t>
    </w:r>
    <w:bookmarkStart w:id="0" w:name="_GoBack"/>
    <w:bookmarkEnd w:id="0"/>
  </w:p>
  <w:p w:rsidR="00A03983" w:rsidRDefault="005F2504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A03983" w:rsidRDefault="005F2504">
    <w:pPr>
      <w:spacing w:after="0"/>
      <w:ind w:left="1898"/>
      <w:jc w:val="center"/>
    </w:pPr>
    <w:r>
      <w:rPr>
        <w:sz w:val="24"/>
      </w:rPr>
      <w:t xml:space="preserve"> 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242" name="Group 20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4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  <w:ind w:right="327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14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" name="Picture 14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03983" w:rsidRDefault="005F250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03983" w:rsidRDefault="00285FC2">
    <w:pPr>
      <w:spacing w:after="0" w:line="241" w:lineRule="auto"/>
      <w:ind w:right="327"/>
    </w:pPr>
    <w:r>
      <w:rPr>
        <w:b/>
        <w:color w:val="0033A0"/>
        <w:sz w:val="24"/>
      </w:rPr>
      <w:t>Wydział Muzyki</w:t>
    </w:r>
  </w:p>
  <w:p w:rsidR="00A03983" w:rsidRDefault="005F2504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A03983" w:rsidRDefault="005F2504">
    <w:pPr>
      <w:spacing w:after="0"/>
      <w:ind w:left="1898"/>
      <w:jc w:val="center"/>
    </w:pPr>
    <w:r>
      <w:rPr>
        <w:sz w:val="24"/>
      </w:rPr>
      <w:t xml:space="preserve"> 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214" name="Group 20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1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  <w:ind w:right="327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" name="Picture 3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" name="Picture 3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A03983" w:rsidRDefault="005F2504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A03983" w:rsidRDefault="00285FC2">
    <w:pPr>
      <w:spacing w:after="0"/>
    </w:pPr>
    <w:r>
      <w:rPr>
        <w:b/>
        <w:color w:val="0033A0"/>
        <w:sz w:val="24"/>
      </w:rPr>
      <w:t>Wydział Muzyki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0186" name="Group 20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18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</w:pPr>
    <w:r>
      <w:rPr>
        <w:color w:val="0033A0"/>
        <w:sz w:val="24"/>
      </w:rPr>
      <w:t xml:space="preserve"> </w:t>
    </w:r>
  </w:p>
  <w:p w:rsidR="00A03983" w:rsidRDefault="005F2504">
    <w:pPr>
      <w:spacing w:after="0"/>
    </w:pPr>
    <w:r>
      <w:rPr>
        <w:color w:val="0033A0"/>
        <w:sz w:val="24"/>
      </w:rPr>
      <w:t xml:space="preserve">Uniwersytet Rzeszowski 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20278" name="Group 20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20279" name="Picture 202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78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20279" style="position:absolute;width:7334;height:7302;left:0;top:0;" filled="f">
                <v:imagedata r:id="rId11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</w:pPr>
    <w:r>
      <w:rPr>
        <w:color w:val="0033A0"/>
        <w:sz w:val="24"/>
      </w:rPr>
      <w:t xml:space="preserve"> </w:t>
    </w:r>
  </w:p>
  <w:p w:rsidR="00A03983" w:rsidRDefault="005F2504">
    <w:pPr>
      <w:spacing w:after="0"/>
    </w:pPr>
    <w:r>
      <w:rPr>
        <w:color w:val="0033A0"/>
        <w:sz w:val="24"/>
      </w:rPr>
      <w:t xml:space="preserve">Uniwersytet Rzeszowski 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20266" name="Group 20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20267" name="Picture 202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66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20267" style="position:absolute;width:7334;height:7302;left:0;top:0;" filled="f">
                <v:imagedata r:id="rId11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983" w:rsidRDefault="005F2504">
    <w:pPr>
      <w:spacing w:after="0"/>
    </w:pPr>
    <w:r>
      <w:rPr>
        <w:color w:val="0033A0"/>
        <w:sz w:val="24"/>
      </w:rPr>
      <w:t xml:space="preserve"> </w:t>
    </w:r>
  </w:p>
  <w:p w:rsidR="00A03983" w:rsidRDefault="005F2504">
    <w:pPr>
      <w:spacing w:after="0"/>
    </w:pPr>
    <w:r>
      <w:rPr>
        <w:color w:val="0033A0"/>
        <w:sz w:val="24"/>
      </w:rPr>
      <w:t xml:space="preserve">Uniwersytet Rzeszowski </w:t>
    </w:r>
  </w:p>
  <w:p w:rsidR="00A03983" w:rsidRDefault="005F2504"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20254" name="Group 20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20255" name="Picture 202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54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20255" style="position:absolute;width:7334;height:7302;left:0;top:0;" filled="f">
                <v:imagedata r:id="rId1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7BAE"/>
    <w:multiLevelType w:val="hybridMultilevel"/>
    <w:tmpl w:val="4E184D92"/>
    <w:lvl w:ilvl="0" w:tplc="2C982D94">
      <w:start w:val="7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E27BA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C04AE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A8010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E567C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82558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6F42C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E484A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47116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CF7678"/>
    <w:multiLevelType w:val="hybridMultilevel"/>
    <w:tmpl w:val="4E7C4656"/>
    <w:lvl w:ilvl="0" w:tplc="E41A6592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E24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67AE8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88A1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E785C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E0EFC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C576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09032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47F10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83"/>
    <w:rsid w:val="00285FC2"/>
    <w:rsid w:val="005F2504"/>
    <w:rsid w:val="00A0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8040C"/>
  <w15:docId w15:val="{EF69FB97-EC22-4F64-A82A-15DADDA9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33A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33A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0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85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FC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852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2</cp:revision>
  <dcterms:created xsi:type="dcterms:W3CDTF">2025-05-06T12:50:00Z</dcterms:created>
  <dcterms:modified xsi:type="dcterms:W3CDTF">2025-05-06T12:50:00Z</dcterms:modified>
</cp:coreProperties>
</file>