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0545" w14:textId="307D7EE7" w:rsidR="006A09DD" w:rsidRPr="007B09E0" w:rsidRDefault="00C70BA9" w:rsidP="00096D9C">
      <w:pPr>
        <w:spacing w:after="0" w:line="240" w:lineRule="auto"/>
        <w:ind w:left="4820" w:hanging="4820"/>
        <w:jc w:val="right"/>
        <w:rPr>
          <w:rFonts w:eastAsia="Times New Roman" w:cs="Times New Roman"/>
          <w:i/>
          <w:sz w:val="20"/>
          <w:szCs w:val="20"/>
          <w:lang w:val="en-US" w:eastAsia="pl-PL"/>
        </w:rPr>
      </w:pPr>
      <w:r w:rsidRPr="007B09E0">
        <w:rPr>
          <w:noProof/>
          <w:lang w:val="en-US" w:eastAsia="pl-PL"/>
        </w:rPr>
        <w:drawing>
          <wp:anchor distT="0" distB="0" distL="114300" distR="114300" simplePos="0" relativeHeight="2" behindDoc="0" locked="0" layoutInCell="1" allowOverlap="1" wp14:anchorId="30DBB98F" wp14:editId="30DBB990">
            <wp:simplePos x="0" y="0"/>
            <wp:positionH relativeFrom="column">
              <wp:posOffset>-262255</wp:posOffset>
            </wp:positionH>
            <wp:positionV relativeFrom="paragraph">
              <wp:posOffset>635</wp:posOffset>
            </wp:positionV>
            <wp:extent cx="685800" cy="685800"/>
            <wp:effectExtent l="0" t="0" r="0" b="0"/>
            <wp:wrapTight wrapText="bothSides">
              <wp:wrapPolygon edited="0">
                <wp:start x="-655" y="0"/>
                <wp:lineTo x="-655" y="20326"/>
                <wp:lineTo x="20944" y="20326"/>
                <wp:lineTo x="20944" y="0"/>
                <wp:lineTo x="-655" y="0"/>
              </wp:wrapPolygon>
            </wp:wrapTight>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8"/>
                    <a:stretch>
                      <a:fillRect/>
                    </a:stretch>
                  </pic:blipFill>
                  <pic:spPr bwMode="auto">
                    <a:xfrm>
                      <a:off x="0" y="0"/>
                      <a:ext cx="685800" cy="685800"/>
                    </a:xfrm>
                    <a:prstGeom prst="rect">
                      <a:avLst/>
                    </a:prstGeom>
                  </pic:spPr>
                </pic:pic>
              </a:graphicData>
            </a:graphic>
          </wp:anchor>
        </w:drawing>
      </w:r>
      <w:r w:rsidRPr="007B09E0">
        <w:rPr>
          <w:rFonts w:eastAsia="Times New Roman" w:cs="Times New Roman"/>
          <w:i/>
          <w:sz w:val="20"/>
          <w:szCs w:val="20"/>
          <w:lang w:val="en-US" w:eastAsia="pl-PL"/>
        </w:rPr>
        <w:t xml:space="preserve"> </w:t>
      </w:r>
      <w:r w:rsidR="00B66C6E" w:rsidRPr="007B09E0">
        <w:rPr>
          <w:rFonts w:eastAsia="Times New Roman" w:cs="Times New Roman"/>
          <w:i/>
          <w:sz w:val="20"/>
          <w:szCs w:val="20"/>
          <w:lang w:val="en-US" w:eastAsia="pl-PL"/>
        </w:rPr>
        <w:t xml:space="preserve">  </w:t>
      </w:r>
      <w:r w:rsidR="00096D9C" w:rsidRPr="007B09E0">
        <w:rPr>
          <w:rFonts w:eastAsia="Times New Roman" w:cs="Times New Roman"/>
          <w:i/>
          <w:sz w:val="20"/>
          <w:szCs w:val="20"/>
          <w:lang w:val="en-US" w:eastAsia="pl-PL"/>
        </w:rPr>
        <w:t>A</w:t>
      </w:r>
      <w:r w:rsidR="007C0FBB">
        <w:rPr>
          <w:rFonts w:eastAsia="Times New Roman" w:cs="Times New Roman"/>
          <w:i/>
          <w:sz w:val="20"/>
          <w:szCs w:val="20"/>
          <w:lang w:val="en-US" w:eastAsia="pl-PL"/>
        </w:rPr>
        <w:t>nnex</w:t>
      </w:r>
      <w:r w:rsidR="00096D9C" w:rsidRPr="007B09E0">
        <w:rPr>
          <w:rFonts w:eastAsia="Times New Roman" w:cs="Times New Roman"/>
          <w:i/>
          <w:sz w:val="20"/>
          <w:szCs w:val="20"/>
          <w:lang w:val="en-US" w:eastAsia="pl-PL"/>
        </w:rPr>
        <w:t xml:space="preserve"> No. 1 to the Ord</w:t>
      </w:r>
      <w:r w:rsidR="00177290" w:rsidRPr="007B09E0">
        <w:rPr>
          <w:rFonts w:eastAsia="Times New Roman" w:cs="Times New Roman"/>
          <w:i/>
          <w:sz w:val="20"/>
          <w:szCs w:val="20"/>
          <w:lang w:val="en-US" w:eastAsia="pl-PL"/>
        </w:rPr>
        <w:t>er</w:t>
      </w:r>
      <w:r w:rsidR="00096D9C" w:rsidRPr="007B09E0">
        <w:rPr>
          <w:rFonts w:eastAsia="Times New Roman" w:cs="Times New Roman"/>
          <w:i/>
          <w:sz w:val="20"/>
          <w:szCs w:val="20"/>
          <w:lang w:val="en-US" w:eastAsia="pl-PL"/>
        </w:rPr>
        <w:t xml:space="preserve"> of the Rector of the </w:t>
      </w:r>
      <w:r w:rsidR="00A63076" w:rsidRPr="007B09E0">
        <w:rPr>
          <w:rFonts w:eastAsia="Times New Roman" w:cs="Times New Roman"/>
          <w:i/>
          <w:sz w:val="20"/>
          <w:szCs w:val="20"/>
          <w:lang w:val="en-US" w:eastAsia="pl-PL"/>
        </w:rPr>
        <w:t>UR</w:t>
      </w:r>
    </w:p>
    <w:p w14:paraId="30DBB707" w14:textId="218CA162" w:rsidR="00E621A3" w:rsidRPr="007B09E0" w:rsidRDefault="006A09DD" w:rsidP="00B66C6E">
      <w:pPr>
        <w:spacing w:after="0" w:line="240" w:lineRule="auto"/>
        <w:ind w:left="5528" w:right="-144" w:firstLine="136"/>
        <w:jc w:val="center"/>
        <w:rPr>
          <w:rFonts w:eastAsia="Times New Roman" w:cs="Times New Roman"/>
          <w:i/>
          <w:sz w:val="20"/>
          <w:szCs w:val="20"/>
          <w:lang w:val="en-US" w:eastAsia="pl-PL"/>
        </w:rPr>
      </w:pPr>
      <w:r w:rsidRPr="007B09E0">
        <w:rPr>
          <w:rFonts w:eastAsia="Times New Roman" w:cs="Times New Roman"/>
          <w:i/>
          <w:sz w:val="20"/>
          <w:szCs w:val="20"/>
          <w:lang w:val="en-US" w:eastAsia="pl-PL"/>
        </w:rPr>
        <w:t xml:space="preserve">         </w:t>
      </w:r>
      <w:r w:rsidR="00702FBA" w:rsidRPr="007B09E0">
        <w:rPr>
          <w:rFonts w:eastAsia="Times New Roman" w:cs="Times New Roman"/>
          <w:i/>
          <w:sz w:val="20"/>
          <w:szCs w:val="20"/>
          <w:lang w:val="en-US" w:eastAsia="pl-PL"/>
        </w:rPr>
        <w:t xml:space="preserve">      </w:t>
      </w:r>
      <w:r w:rsidRPr="007B09E0">
        <w:rPr>
          <w:rFonts w:eastAsia="Times New Roman" w:cs="Times New Roman"/>
          <w:i/>
          <w:sz w:val="20"/>
          <w:szCs w:val="20"/>
          <w:lang w:val="en-US" w:eastAsia="pl-PL"/>
        </w:rPr>
        <w:t xml:space="preserve"> </w:t>
      </w:r>
      <w:r w:rsidR="00096D9C" w:rsidRPr="007B09E0">
        <w:rPr>
          <w:rFonts w:eastAsia="Times New Roman" w:cs="Times New Roman"/>
          <w:i/>
          <w:sz w:val="20"/>
          <w:szCs w:val="20"/>
          <w:lang w:val="en-US" w:eastAsia="pl-PL"/>
        </w:rPr>
        <w:t xml:space="preserve">No. </w:t>
      </w:r>
      <w:r w:rsidR="00C42F4F" w:rsidRPr="007B09E0">
        <w:rPr>
          <w:rFonts w:eastAsia="Times New Roman" w:cs="Times New Roman"/>
          <w:i/>
          <w:sz w:val="20"/>
          <w:szCs w:val="20"/>
          <w:lang w:val="en-US" w:eastAsia="pl-PL"/>
        </w:rPr>
        <w:t>1</w:t>
      </w:r>
      <w:r w:rsidR="00B66C6E" w:rsidRPr="007B09E0">
        <w:rPr>
          <w:rFonts w:eastAsia="Times New Roman" w:cs="Times New Roman"/>
          <w:i/>
          <w:sz w:val="20"/>
          <w:szCs w:val="20"/>
          <w:lang w:val="en-US" w:eastAsia="pl-PL"/>
        </w:rPr>
        <w:t>05</w:t>
      </w:r>
      <w:r w:rsidR="00096D9C" w:rsidRPr="007B09E0">
        <w:rPr>
          <w:rFonts w:eastAsia="Times New Roman" w:cs="Times New Roman"/>
          <w:i/>
          <w:sz w:val="20"/>
          <w:szCs w:val="20"/>
          <w:lang w:val="en-US" w:eastAsia="pl-PL"/>
        </w:rPr>
        <w:t>/202</w:t>
      </w:r>
      <w:r w:rsidR="00B66C6E" w:rsidRPr="007B09E0">
        <w:rPr>
          <w:rFonts w:eastAsia="Times New Roman" w:cs="Times New Roman"/>
          <w:i/>
          <w:sz w:val="20"/>
          <w:szCs w:val="20"/>
          <w:lang w:val="en-US" w:eastAsia="pl-PL"/>
        </w:rPr>
        <w:t>5</w:t>
      </w:r>
      <w:r w:rsidRPr="007B09E0">
        <w:rPr>
          <w:rFonts w:eastAsia="Times New Roman" w:cs="Times New Roman"/>
          <w:i/>
          <w:sz w:val="20"/>
          <w:szCs w:val="20"/>
          <w:lang w:val="en-US" w:eastAsia="pl-PL"/>
        </w:rPr>
        <w:t xml:space="preserve"> </w:t>
      </w:r>
      <w:r w:rsidR="00096D9C" w:rsidRPr="007B09E0">
        <w:rPr>
          <w:rFonts w:eastAsia="Times New Roman" w:cs="Times New Roman"/>
          <w:i/>
          <w:sz w:val="20"/>
          <w:szCs w:val="20"/>
          <w:lang w:val="en-US" w:eastAsia="pl-PL"/>
        </w:rPr>
        <w:t xml:space="preserve">of </w:t>
      </w:r>
      <w:r w:rsidR="00702FBA" w:rsidRPr="007B09E0">
        <w:rPr>
          <w:rFonts w:eastAsia="Times New Roman" w:cs="Times New Roman"/>
          <w:i/>
          <w:sz w:val="20"/>
          <w:szCs w:val="20"/>
          <w:lang w:val="en-US" w:eastAsia="pl-PL"/>
        </w:rPr>
        <w:t>April</w:t>
      </w:r>
      <w:r w:rsidR="00096D9C" w:rsidRPr="007B09E0">
        <w:rPr>
          <w:rFonts w:eastAsia="Times New Roman" w:cs="Times New Roman"/>
          <w:i/>
          <w:sz w:val="20"/>
          <w:szCs w:val="20"/>
          <w:lang w:val="en-US" w:eastAsia="pl-PL"/>
        </w:rPr>
        <w:t xml:space="preserve"> </w:t>
      </w:r>
      <w:r w:rsidR="00B66C6E" w:rsidRPr="007B09E0">
        <w:rPr>
          <w:rFonts w:eastAsia="Times New Roman" w:cs="Times New Roman"/>
          <w:i/>
          <w:sz w:val="20"/>
          <w:szCs w:val="20"/>
          <w:lang w:val="en-US" w:eastAsia="pl-PL"/>
        </w:rPr>
        <w:t>24</w:t>
      </w:r>
      <w:r w:rsidR="00096D9C" w:rsidRPr="007B09E0">
        <w:rPr>
          <w:rFonts w:eastAsia="Times New Roman" w:cs="Times New Roman"/>
          <w:i/>
          <w:sz w:val="20"/>
          <w:szCs w:val="20"/>
          <w:lang w:val="en-US" w:eastAsia="pl-PL"/>
        </w:rPr>
        <w:t>, 202</w:t>
      </w:r>
      <w:r w:rsidR="007B4F74" w:rsidRPr="007B09E0">
        <w:rPr>
          <w:rFonts w:eastAsia="Times New Roman" w:cs="Times New Roman"/>
          <w:i/>
          <w:sz w:val="20"/>
          <w:szCs w:val="20"/>
          <w:lang w:val="en-US" w:eastAsia="pl-PL"/>
        </w:rPr>
        <w:t>5</w:t>
      </w:r>
      <w:r w:rsidR="00096D9C" w:rsidRPr="007B09E0">
        <w:rPr>
          <w:rFonts w:eastAsia="Times New Roman" w:cs="Times New Roman"/>
          <w:i/>
          <w:sz w:val="20"/>
          <w:szCs w:val="20"/>
          <w:lang w:val="en-US" w:eastAsia="pl-PL"/>
        </w:rPr>
        <w:t xml:space="preserve"> </w:t>
      </w:r>
    </w:p>
    <w:p w14:paraId="30DBB708" w14:textId="77777777" w:rsidR="00E621A3" w:rsidRPr="007B09E0" w:rsidRDefault="00C70BA9">
      <w:pPr>
        <w:spacing w:after="0" w:line="240" w:lineRule="auto"/>
        <w:ind w:left="4820" w:hanging="4820"/>
        <w:rPr>
          <w:rFonts w:ascii="Calibri" w:eastAsia="Times New Roman" w:hAnsi="Calibri" w:cs="Times New Roman"/>
          <w:i/>
          <w:sz w:val="20"/>
          <w:szCs w:val="20"/>
          <w:lang w:val="en-US" w:eastAsia="pl-PL"/>
        </w:rPr>
      </w:pPr>
      <w:r w:rsidRPr="007B09E0">
        <w:rPr>
          <w:rFonts w:eastAsia="Times New Roman" w:cs="Times New Roman"/>
          <w:i/>
          <w:sz w:val="20"/>
          <w:szCs w:val="20"/>
          <w:lang w:val="en-US" w:eastAsia="pl-PL"/>
        </w:rPr>
        <w:tab/>
      </w:r>
    </w:p>
    <w:p w14:paraId="30DBB709" w14:textId="77777777" w:rsidR="00E621A3" w:rsidRPr="007B09E0" w:rsidRDefault="00E621A3">
      <w:pPr>
        <w:spacing w:after="0" w:line="240" w:lineRule="auto"/>
        <w:ind w:left="5670"/>
        <w:rPr>
          <w:rFonts w:ascii="Calibri" w:eastAsia="Times New Roman" w:hAnsi="Calibri" w:cs="Times New Roman"/>
          <w:sz w:val="24"/>
          <w:szCs w:val="24"/>
          <w:lang w:val="en-US" w:eastAsia="pl-PL"/>
        </w:rPr>
      </w:pPr>
    </w:p>
    <w:p w14:paraId="30DBB70A" w14:textId="77777777" w:rsidR="00E621A3" w:rsidRPr="007B09E0" w:rsidRDefault="00E621A3">
      <w:pPr>
        <w:spacing w:after="0" w:line="240" w:lineRule="auto"/>
        <w:rPr>
          <w:rFonts w:ascii="Calibri" w:eastAsia="Times New Roman" w:hAnsi="Calibri" w:cs="Times New Roman"/>
          <w:sz w:val="24"/>
          <w:szCs w:val="24"/>
          <w:lang w:val="en-US" w:eastAsia="pl-PL"/>
        </w:rPr>
      </w:pPr>
    </w:p>
    <w:p w14:paraId="30DBB70B" w14:textId="77777777" w:rsidR="00E621A3" w:rsidRPr="007B09E0" w:rsidRDefault="00E621A3">
      <w:pPr>
        <w:spacing w:after="0" w:line="240" w:lineRule="auto"/>
        <w:rPr>
          <w:rFonts w:ascii="Calibri" w:eastAsia="Times New Roman" w:hAnsi="Calibri" w:cs="Times New Roman"/>
          <w:sz w:val="24"/>
          <w:szCs w:val="24"/>
          <w:lang w:val="en-US" w:eastAsia="pl-PL"/>
        </w:rPr>
      </w:pPr>
    </w:p>
    <w:p w14:paraId="30DBB70C" w14:textId="77777777" w:rsidR="00E621A3" w:rsidRPr="007B09E0" w:rsidRDefault="00E621A3">
      <w:pPr>
        <w:spacing w:after="0" w:line="240" w:lineRule="auto"/>
        <w:rPr>
          <w:rFonts w:ascii="Calibri" w:eastAsia="Times New Roman" w:hAnsi="Calibri" w:cs="Times New Roman"/>
          <w:sz w:val="24"/>
          <w:szCs w:val="24"/>
          <w:lang w:val="en-US" w:eastAsia="pl-PL"/>
        </w:rPr>
      </w:pPr>
    </w:p>
    <w:p w14:paraId="30DBB70D" w14:textId="77777777" w:rsidR="00E621A3" w:rsidRPr="007B09E0" w:rsidRDefault="00E621A3">
      <w:pPr>
        <w:spacing w:after="0" w:line="240" w:lineRule="auto"/>
        <w:rPr>
          <w:rFonts w:ascii="Calibri" w:eastAsia="Times New Roman" w:hAnsi="Calibri" w:cs="Times New Roman"/>
          <w:sz w:val="24"/>
          <w:szCs w:val="24"/>
          <w:lang w:val="en-US" w:eastAsia="pl-PL"/>
        </w:rPr>
      </w:pPr>
    </w:p>
    <w:p w14:paraId="2C6FE061" w14:textId="77777777" w:rsidR="004F23C6" w:rsidRPr="007B09E0" w:rsidRDefault="004F23C6">
      <w:pPr>
        <w:spacing w:after="0" w:line="240" w:lineRule="auto"/>
        <w:rPr>
          <w:rFonts w:ascii="Calibri" w:eastAsia="Times New Roman" w:hAnsi="Calibri" w:cs="Times New Roman"/>
          <w:sz w:val="24"/>
          <w:szCs w:val="24"/>
          <w:lang w:val="en-US" w:eastAsia="pl-PL"/>
        </w:rPr>
      </w:pPr>
    </w:p>
    <w:p w14:paraId="30DBB70E" w14:textId="77777777" w:rsidR="00E621A3" w:rsidRPr="007B09E0" w:rsidRDefault="00E621A3">
      <w:pPr>
        <w:spacing w:after="0" w:line="240" w:lineRule="auto"/>
        <w:rPr>
          <w:rFonts w:ascii="Calibri" w:eastAsia="Times New Roman" w:hAnsi="Calibri" w:cs="Times New Roman"/>
          <w:sz w:val="24"/>
          <w:szCs w:val="24"/>
          <w:lang w:val="en-US" w:eastAsia="pl-PL"/>
        </w:rPr>
      </w:pPr>
    </w:p>
    <w:p w14:paraId="30DBB70F" w14:textId="77777777" w:rsidR="00E621A3" w:rsidRPr="007B09E0" w:rsidRDefault="00E621A3">
      <w:pPr>
        <w:spacing w:after="0" w:line="240" w:lineRule="auto"/>
        <w:rPr>
          <w:rFonts w:ascii="Calibri" w:eastAsia="Times New Roman" w:hAnsi="Calibri" w:cs="Times New Roman"/>
          <w:sz w:val="24"/>
          <w:szCs w:val="24"/>
          <w:lang w:val="en-US" w:eastAsia="pl-PL"/>
        </w:rPr>
      </w:pPr>
    </w:p>
    <w:p w14:paraId="30DBB710" w14:textId="77777777" w:rsidR="00E621A3" w:rsidRPr="007B09E0" w:rsidRDefault="00E621A3">
      <w:pPr>
        <w:spacing w:after="0" w:line="240" w:lineRule="auto"/>
        <w:rPr>
          <w:rFonts w:ascii="Calibri" w:eastAsia="Times New Roman" w:hAnsi="Calibri" w:cs="Times New Roman"/>
          <w:sz w:val="24"/>
          <w:szCs w:val="24"/>
          <w:lang w:val="en-US" w:eastAsia="pl-PL"/>
        </w:rPr>
      </w:pPr>
    </w:p>
    <w:p w14:paraId="30DBB711" w14:textId="77777777" w:rsidR="00E621A3" w:rsidRPr="007B09E0" w:rsidRDefault="00E621A3">
      <w:pPr>
        <w:spacing w:after="0" w:line="240" w:lineRule="auto"/>
        <w:rPr>
          <w:rFonts w:ascii="Calibri" w:eastAsia="Times New Roman" w:hAnsi="Calibri" w:cs="Times New Roman"/>
          <w:sz w:val="24"/>
          <w:szCs w:val="24"/>
          <w:lang w:val="en-US" w:eastAsia="pl-PL"/>
        </w:rPr>
      </w:pPr>
    </w:p>
    <w:p w14:paraId="79BAD721" w14:textId="77777777" w:rsidR="00700F0F" w:rsidRPr="007B09E0" w:rsidRDefault="00C70BA9" w:rsidP="00700F0F">
      <w:pPr>
        <w:spacing w:after="0" w:line="240" w:lineRule="auto"/>
        <w:jc w:val="center"/>
        <w:rPr>
          <w:lang w:val="en-US"/>
        </w:rPr>
      </w:pPr>
      <w:r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R E G U L A T I O N S</w:t>
      </w:r>
      <w:r w:rsidR="00700F0F" w:rsidRPr="007B09E0">
        <w:rPr>
          <w:lang w:val="en-US"/>
        </w:rPr>
        <w:t xml:space="preserve"> </w:t>
      </w:r>
    </w:p>
    <w:p w14:paraId="30DBB714" w14:textId="606D297E" w:rsidR="00E621A3" w:rsidRPr="007B09E0" w:rsidRDefault="00C70BA9">
      <w:pPr>
        <w:spacing w:after="0" w:line="240" w:lineRule="auto"/>
        <w:jc w:val="center"/>
        <w:rPr>
          <w:lang w:val="en-US"/>
        </w:rPr>
      </w:pPr>
      <w:r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O</w:t>
      </w:r>
      <w:r w:rsidR="00816BCE"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N</w:t>
      </w:r>
      <w:r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 xml:space="preserve"> BENEFITS </w:t>
      </w:r>
      <w:r w:rsidR="00176690"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FOR</w:t>
      </w:r>
      <w:r w:rsidR="00700F0F"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 xml:space="preserve"> ST</w:t>
      </w:r>
      <w:r w:rsidR="008E1FB7"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U</w:t>
      </w:r>
      <w:r w:rsidR="00700F0F"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DENTS</w:t>
      </w:r>
    </w:p>
    <w:p w14:paraId="30DBB716" w14:textId="5958E7CB" w:rsidR="00E621A3" w:rsidRPr="007B09E0" w:rsidRDefault="00176690">
      <w:pPr>
        <w:spacing w:after="0" w:line="240" w:lineRule="auto"/>
        <w:jc w:val="center"/>
        <w:rPr>
          <w:lang w:val="en-US"/>
        </w:rPr>
      </w:pPr>
      <w:r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OF</w:t>
      </w:r>
      <w:r w:rsidR="00700F0F"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 xml:space="preserve"> </w:t>
      </w:r>
      <w:r w:rsidR="00ED4F3B"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T</w:t>
      </w:r>
      <w:r w:rsidR="00404554"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HE</w:t>
      </w:r>
      <w:r w:rsidR="00ED4F3B" w:rsidRPr="007B09E0">
        <w:rPr>
          <w:rFonts w:eastAsia="Times New Roman" w:cs="Times New Roman"/>
          <w:b/>
          <w:sz w:val="56"/>
          <w:szCs w:val="56"/>
          <w:lang w:val="en-US" w:eastAsia="pl-PL"/>
          <w14:shadow w14:blurRad="50800" w14:dist="38100" w14:dir="2700000" w14:sx="100000" w14:sy="100000" w14:kx="0" w14:ky="0" w14:algn="tl">
            <w14:srgbClr w14:val="000000">
              <w14:alpha w14:val="60000"/>
            </w14:srgbClr>
          </w14:shadow>
        </w:rPr>
        <w:t xml:space="preserve"> UNIVERSITY OF RZESZÓW</w:t>
      </w:r>
    </w:p>
    <w:p w14:paraId="30DBB717" w14:textId="77777777" w:rsidR="00E621A3" w:rsidRPr="007B09E0" w:rsidRDefault="00E621A3">
      <w:pPr>
        <w:spacing w:after="0" w:line="240" w:lineRule="auto"/>
        <w:jc w:val="center"/>
        <w:rPr>
          <w:rFonts w:eastAsia="Times New Roman" w:cs="Times New Roman"/>
          <w:b/>
          <w:sz w:val="28"/>
          <w:szCs w:val="28"/>
          <w:lang w:val="en-US" w:eastAsia="pl-PL"/>
        </w:rPr>
      </w:pPr>
    </w:p>
    <w:p w14:paraId="30DBB718" w14:textId="77777777" w:rsidR="00E621A3" w:rsidRPr="007B09E0" w:rsidRDefault="00E621A3">
      <w:pPr>
        <w:spacing w:after="0" w:line="240" w:lineRule="auto"/>
        <w:jc w:val="center"/>
        <w:rPr>
          <w:rFonts w:eastAsia="Times New Roman" w:cs="Times New Roman"/>
          <w:b/>
          <w:sz w:val="28"/>
          <w:szCs w:val="28"/>
          <w:lang w:val="en-US" w:eastAsia="pl-PL"/>
        </w:rPr>
      </w:pPr>
    </w:p>
    <w:p w14:paraId="30DBB719"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1A" w14:textId="77777777" w:rsidR="00E621A3" w:rsidRPr="007B09E0" w:rsidRDefault="00E621A3">
      <w:pPr>
        <w:spacing w:after="0" w:line="240" w:lineRule="auto"/>
        <w:jc w:val="center"/>
        <w:rPr>
          <w:rFonts w:ascii="Calibri" w:eastAsia="Times New Roman" w:hAnsi="Calibri" w:cs="Times New Roman"/>
          <w:b/>
          <w:sz w:val="28"/>
          <w:szCs w:val="28"/>
          <w:lang w:val="en-US" w:eastAsia="pl-PL"/>
        </w:rPr>
      </w:pPr>
    </w:p>
    <w:p w14:paraId="30DBB71B" w14:textId="48613E58" w:rsidR="00E621A3" w:rsidRPr="007B09E0" w:rsidRDefault="00C70BA9">
      <w:pPr>
        <w:spacing w:after="0" w:line="240" w:lineRule="auto"/>
        <w:jc w:val="center"/>
        <w:rPr>
          <w:rFonts w:ascii="Calibri" w:eastAsia="Times New Roman" w:hAnsi="Calibri" w:cs="Times New Roman"/>
          <w:i/>
          <w:lang w:val="en-US" w:eastAsia="pl-PL"/>
        </w:rPr>
      </w:pPr>
      <w:r w:rsidRPr="007B09E0">
        <w:rPr>
          <w:rFonts w:eastAsia="Times New Roman" w:cs="Times New Roman"/>
          <w:b/>
          <w:i/>
          <w:sz w:val="28"/>
          <w:szCs w:val="28"/>
          <w:lang w:val="en-US" w:eastAsia="pl-PL"/>
        </w:rPr>
        <w:t xml:space="preserve">Consolidated </w:t>
      </w:r>
      <w:r w:rsidR="004F23C6" w:rsidRPr="007B09E0">
        <w:rPr>
          <w:rFonts w:eastAsia="Times New Roman" w:cs="Times New Roman"/>
          <w:b/>
          <w:i/>
          <w:sz w:val="28"/>
          <w:szCs w:val="28"/>
          <w:lang w:val="en-US" w:eastAsia="pl-PL"/>
        </w:rPr>
        <w:t>t</w:t>
      </w:r>
      <w:r w:rsidRPr="007B09E0">
        <w:rPr>
          <w:rFonts w:eastAsia="Times New Roman" w:cs="Times New Roman"/>
          <w:b/>
          <w:i/>
          <w:sz w:val="28"/>
          <w:szCs w:val="28"/>
          <w:lang w:val="en-US" w:eastAsia="pl-PL"/>
        </w:rPr>
        <w:t>ext</w:t>
      </w:r>
    </w:p>
    <w:p w14:paraId="30DBB71D"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1E"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1F"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20"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21"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22"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23"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24"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25"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2E57B798" w14:textId="77777777" w:rsidR="00810A48" w:rsidRPr="007B09E0" w:rsidRDefault="00810A48">
      <w:pPr>
        <w:spacing w:after="0" w:line="240" w:lineRule="auto"/>
        <w:jc w:val="center"/>
        <w:rPr>
          <w:rFonts w:ascii="Calibri" w:eastAsia="Times New Roman" w:hAnsi="Calibri" w:cs="Times New Roman"/>
          <w:b/>
          <w:sz w:val="32"/>
          <w:szCs w:val="32"/>
          <w:lang w:val="en-US" w:eastAsia="pl-PL"/>
        </w:rPr>
      </w:pPr>
    </w:p>
    <w:p w14:paraId="6A4B71E2" w14:textId="77777777" w:rsidR="00810A48" w:rsidRPr="007B09E0" w:rsidRDefault="00810A48">
      <w:pPr>
        <w:spacing w:after="0" w:line="240" w:lineRule="auto"/>
        <w:jc w:val="center"/>
        <w:rPr>
          <w:rFonts w:ascii="Calibri" w:eastAsia="Times New Roman" w:hAnsi="Calibri" w:cs="Times New Roman"/>
          <w:b/>
          <w:sz w:val="32"/>
          <w:szCs w:val="32"/>
          <w:lang w:val="en-US" w:eastAsia="pl-PL"/>
        </w:rPr>
      </w:pPr>
    </w:p>
    <w:p w14:paraId="30DBB726"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27"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28"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30DBB729" w14:textId="77777777" w:rsidR="00E621A3" w:rsidRPr="007B09E0" w:rsidRDefault="00E621A3">
      <w:pPr>
        <w:spacing w:after="0" w:line="240" w:lineRule="auto"/>
        <w:jc w:val="center"/>
        <w:rPr>
          <w:rFonts w:ascii="Calibri" w:eastAsia="Times New Roman" w:hAnsi="Calibri" w:cs="Times New Roman"/>
          <w:b/>
          <w:sz w:val="32"/>
          <w:szCs w:val="32"/>
          <w:lang w:val="en-US" w:eastAsia="pl-PL"/>
        </w:rPr>
      </w:pPr>
    </w:p>
    <w:p w14:paraId="64CAD522" w14:textId="77777777" w:rsidR="00557A29" w:rsidRPr="007B09E0" w:rsidRDefault="00557A29">
      <w:pPr>
        <w:spacing w:after="0" w:line="240" w:lineRule="auto"/>
        <w:jc w:val="center"/>
        <w:rPr>
          <w:rFonts w:ascii="Calibri" w:eastAsia="Times New Roman" w:hAnsi="Calibri" w:cs="Times New Roman"/>
          <w:b/>
          <w:sz w:val="32"/>
          <w:szCs w:val="32"/>
          <w:lang w:val="en-US" w:eastAsia="pl-PL"/>
        </w:rPr>
      </w:pPr>
    </w:p>
    <w:sdt>
      <w:sdtPr>
        <w:rPr>
          <w:rFonts w:asciiTheme="minorHAnsi" w:eastAsiaTheme="minorHAnsi" w:hAnsiTheme="minorHAnsi" w:cstheme="minorBidi"/>
          <w:b w:val="0"/>
          <w:bCs w:val="0"/>
          <w:color w:val="auto"/>
          <w:sz w:val="22"/>
          <w:szCs w:val="22"/>
          <w:lang w:val="en-US"/>
        </w:rPr>
        <w:id w:val="621818387"/>
        <w:docPartObj>
          <w:docPartGallery w:val="Table of Contents"/>
          <w:docPartUnique/>
        </w:docPartObj>
      </w:sdtPr>
      <w:sdtContent>
        <w:p w14:paraId="30DBB72A" w14:textId="77777777" w:rsidR="00E621A3" w:rsidRPr="007B09E0" w:rsidRDefault="00C70BA9">
          <w:pPr>
            <w:pStyle w:val="Nagwekspisutreci"/>
            <w:rPr>
              <w:color w:val="auto"/>
              <w:lang w:val="en-US"/>
            </w:rPr>
          </w:pPr>
          <w:r w:rsidRPr="007B09E0">
            <w:rPr>
              <w:color w:val="auto"/>
              <w:lang w:val="en-US"/>
            </w:rPr>
            <w:t>Table of contents</w:t>
          </w:r>
          <w:bookmarkStart w:id="0" w:name="_Toc447270637"/>
        </w:p>
        <w:p w14:paraId="43DA266E" w14:textId="741C9E2A" w:rsidR="00A36285" w:rsidRPr="007B09E0" w:rsidRDefault="00C70BA9" w:rsidP="00577B41">
          <w:pPr>
            <w:pStyle w:val="Spistreci1"/>
            <w:rPr>
              <w:color w:val="auto"/>
              <w:lang w:val="en-US"/>
            </w:rPr>
          </w:pPr>
          <w:r w:rsidRPr="007B09E0">
            <w:rPr>
              <w:color w:val="auto"/>
              <w:lang w:val="en-US"/>
            </w:rPr>
            <w:fldChar w:fldCharType="begin"/>
          </w:r>
          <w:r w:rsidRPr="007B09E0">
            <w:rPr>
              <w:rStyle w:val="czeindeksu"/>
              <w:webHidden/>
              <w:color w:val="auto"/>
              <w:lang w:val="en-US"/>
            </w:rPr>
            <w:instrText>TOC \z \o "1-9" \u \h</w:instrText>
          </w:r>
          <w:r w:rsidRPr="007B09E0">
            <w:rPr>
              <w:rStyle w:val="czeindeksu"/>
            </w:rPr>
            <w:fldChar w:fldCharType="separate"/>
          </w:r>
          <w:hyperlink w:anchor="_Toc127784304">
            <w:r w:rsidRPr="007B09E0">
              <w:rPr>
                <w:rStyle w:val="czeindeksu"/>
                <w:webHidden/>
                <w:color w:val="auto"/>
                <w:lang w:val="en-US"/>
              </w:rPr>
              <w:t xml:space="preserve">I. </w:t>
            </w:r>
            <w:r w:rsidRPr="007B09E0">
              <w:rPr>
                <w:rStyle w:val="czeindeksu"/>
                <w:color w:val="auto"/>
                <w:lang w:val="en-US"/>
              </w:rPr>
              <w:t>GENERAL PROVISIONS</w:t>
            </w:r>
            <w:r w:rsidRPr="007B09E0">
              <w:rPr>
                <w:webHidden/>
                <w:color w:val="auto"/>
                <w:lang w:val="en-US"/>
              </w:rPr>
              <w:fldChar w:fldCharType="begin"/>
            </w:r>
            <w:r w:rsidRPr="007B09E0">
              <w:rPr>
                <w:webHidden/>
                <w:color w:val="auto"/>
                <w:lang w:val="en-US"/>
              </w:rPr>
              <w:instrText>PAGEREF _Toc127784304 \h</w:instrText>
            </w:r>
            <w:r w:rsidRPr="007B09E0">
              <w:rPr>
                <w:webHidden/>
                <w:color w:val="auto"/>
                <w:lang w:val="en-US"/>
              </w:rPr>
            </w:r>
            <w:r w:rsidRPr="007B09E0">
              <w:rPr>
                <w:webHidden/>
                <w:color w:val="auto"/>
                <w:lang w:val="en-US"/>
              </w:rPr>
              <w:fldChar w:fldCharType="separate"/>
            </w:r>
            <w:r w:rsidR="000A3937" w:rsidRPr="007B09E0">
              <w:rPr>
                <w:noProof/>
                <w:webHidden/>
                <w:color w:val="auto"/>
                <w:lang w:val="en-US"/>
              </w:rPr>
              <w:t>3</w:t>
            </w:r>
            <w:r w:rsidRPr="007B09E0">
              <w:rPr>
                <w:webHidden/>
                <w:color w:val="auto"/>
                <w:lang w:val="en-US"/>
              </w:rPr>
              <w:fldChar w:fldCharType="end"/>
            </w:r>
          </w:hyperlink>
        </w:p>
        <w:p w14:paraId="30DBB72C" w14:textId="454BF455" w:rsidR="00E621A3" w:rsidRPr="007B09E0" w:rsidRDefault="00251EB3" w:rsidP="00577B41">
          <w:pPr>
            <w:pStyle w:val="Spistreci1"/>
            <w:rPr>
              <w:color w:val="auto"/>
              <w:lang w:val="en-US"/>
            </w:rPr>
          </w:pPr>
          <w:r w:rsidRPr="007B09E0">
            <w:rPr>
              <w:color w:val="auto"/>
              <w:lang w:val="en-US"/>
            </w:rPr>
            <w:t xml:space="preserve"> </w:t>
          </w:r>
          <w:hyperlink w:anchor="_Toc127784305">
            <w:r w:rsidR="00C70BA9" w:rsidRPr="007B09E0">
              <w:rPr>
                <w:rStyle w:val="czeindeksu"/>
                <w:webHidden/>
                <w:color w:val="auto"/>
                <w:lang w:val="en-US"/>
              </w:rPr>
              <w:t>II. APPLICATIONS FOR BENEFITS</w:t>
            </w:r>
          </w:hyperlink>
          <w:hyperlink w:anchor="_Toc127784305">
            <w:r w:rsidR="00C70BA9" w:rsidRPr="007B09E0">
              <w:rPr>
                <w:webHidden/>
                <w:color w:val="auto"/>
                <w:lang w:val="en-US"/>
              </w:rPr>
              <w:fldChar w:fldCharType="begin"/>
            </w:r>
            <w:r w:rsidR="00C70BA9" w:rsidRPr="007B09E0">
              <w:rPr>
                <w:webHidden/>
                <w:color w:val="auto"/>
                <w:lang w:val="en-US"/>
              </w:rPr>
              <w:instrText>PAGEREF _Toc127784305 \h</w:instrText>
            </w:r>
            <w:r w:rsidR="00C70BA9" w:rsidRPr="007B09E0">
              <w:rPr>
                <w:webHidden/>
                <w:color w:val="auto"/>
                <w:lang w:val="en-US"/>
              </w:rPr>
            </w:r>
            <w:r w:rsidR="00C70BA9" w:rsidRPr="007B09E0">
              <w:rPr>
                <w:webHidden/>
                <w:color w:val="auto"/>
                <w:lang w:val="en-US"/>
              </w:rPr>
              <w:fldChar w:fldCharType="separate"/>
            </w:r>
            <w:r w:rsidR="000A3937" w:rsidRPr="007B09E0">
              <w:rPr>
                <w:noProof/>
                <w:webHidden/>
                <w:color w:val="auto"/>
                <w:lang w:val="en-US"/>
              </w:rPr>
              <w:t>5</w:t>
            </w:r>
            <w:r w:rsidR="00C70BA9" w:rsidRPr="007B09E0">
              <w:rPr>
                <w:webHidden/>
                <w:color w:val="auto"/>
                <w:lang w:val="en-US"/>
              </w:rPr>
              <w:fldChar w:fldCharType="end"/>
            </w:r>
          </w:hyperlink>
        </w:p>
        <w:p w14:paraId="30DBB72D" w14:textId="483C2DFB" w:rsidR="00E621A3" w:rsidRPr="007B09E0" w:rsidRDefault="00C70BA9" w:rsidP="00577B41">
          <w:pPr>
            <w:pStyle w:val="Spistreci1"/>
            <w:rPr>
              <w:color w:val="auto"/>
              <w:lang w:val="en-US"/>
            </w:rPr>
          </w:pPr>
          <w:hyperlink w:anchor="_Toc127784306">
            <w:r w:rsidRPr="007B09E0">
              <w:rPr>
                <w:rStyle w:val="czeindeksu"/>
                <w:webHidden/>
                <w:color w:val="auto"/>
                <w:lang w:val="en-US"/>
              </w:rPr>
              <w:t xml:space="preserve">III. </w:t>
            </w:r>
            <w:r w:rsidRPr="007B09E0">
              <w:rPr>
                <w:rStyle w:val="czeindeksu"/>
                <w:color w:val="auto"/>
                <w:lang w:val="en-US"/>
              </w:rPr>
              <w:t>APPLICATION</w:t>
            </w:r>
          </w:hyperlink>
          <w:r w:rsidR="00EB7A70" w:rsidRPr="007B09E0">
            <w:rPr>
              <w:rStyle w:val="czeindeksu"/>
              <w:color w:val="auto"/>
              <w:lang w:val="en-US"/>
            </w:rPr>
            <w:t xml:space="preserve"> DEADLINES</w:t>
          </w:r>
          <w:hyperlink w:anchor="_Toc127784306">
            <w:r w:rsidRPr="007B09E0">
              <w:rPr>
                <w:webHidden/>
                <w:color w:val="auto"/>
                <w:lang w:val="en-US"/>
              </w:rPr>
              <w:fldChar w:fldCharType="begin"/>
            </w:r>
            <w:r w:rsidRPr="007B09E0">
              <w:rPr>
                <w:webHidden/>
                <w:color w:val="auto"/>
                <w:lang w:val="en-US"/>
              </w:rPr>
              <w:instrText>PAGEREF _Toc127784306 \h</w:instrText>
            </w:r>
            <w:r w:rsidRPr="007B09E0">
              <w:rPr>
                <w:webHidden/>
                <w:color w:val="auto"/>
                <w:lang w:val="en-US"/>
              </w:rPr>
            </w:r>
            <w:r w:rsidRPr="007B09E0">
              <w:rPr>
                <w:webHidden/>
                <w:color w:val="auto"/>
                <w:lang w:val="en-US"/>
              </w:rPr>
              <w:fldChar w:fldCharType="separate"/>
            </w:r>
            <w:r w:rsidR="000A3937" w:rsidRPr="007B09E0">
              <w:rPr>
                <w:noProof/>
                <w:webHidden/>
                <w:color w:val="auto"/>
                <w:lang w:val="en-US"/>
              </w:rPr>
              <w:t>6</w:t>
            </w:r>
            <w:r w:rsidRPr="007B09E0">
              <w:rPr>
                <w:webHidden/>
                <w:color w:val="auto"/>
                <w:lang w:val="en-US"/>
              </w:rPr>
              <w:fldChar w:fldCharType="end"/>
            </w:r>
          </w:hyperlink>
        </w:p>
        <w:p w14:paraId="30DBB72E" w14:textId="30EFCE94" w:rsidR="00E621A3" w:rsidRPr="007B09E0" w:rsidRDefault="00C70BA9" w:rsidP="00577B41">
          <w:pPr>
            <w:pStyle w:val="Spistreci1"/>
            <w:rPr>
              <w:color w:val="auto"/>
              <w:lang w:val="en-US"/>
            </w:rPr>
          </w:pPr>
          <w:hyperlink w:anchor="_Toc127784307">
            <w:r w:rsidRPr="007B09E0">
              <w:rPr>
                <w:rStyle w:val="czeindeksu"/>
                <w:webHidden/>
                <w:color w:val="auto"/>
                <w:lang w:val="en-US"/>
              </w:rPr>
              <w:t>IV. S</w:t>
            </w:r>
            <w:r w:rsidRPr="007B09E0">
              <w:rPr>
                <w:rStyle w:val="czeindeksu"/>
                <w:color w:val="auto"/>
                <w:lang w:val="en-US"/>
              </w:rPr>
              <w:t>OCIAL SCHOLARSHIP</w:t>
            </w:r>
            <w:r w:rsidRPr="007B09E0">
              <w:rPr>
                <w:webHidden/>
                <w:color w:val="auto"/>
                <w:lang w:val="en-US"/>
              </w:rPr>
              <w:fldChar w:fldCharType="begin"/>
            </w:r>
            <w:r w:rsidRPr="007B09E0">
              <w:rPr>
                <w:webHidden/>
                <w:color w:val="auto"/>
                <w:lang w:val="en-US"/>
              </w:rPr>
              <w:instrText>PAGEREF _Toc127784307 \h</w:instrText>
            </w:r>
            <w:r w:rsidRPr="007B09E0">
              <w:rPr>
                <w:webHidden/>
                <w:color w:val="auto"/>
                <w:lang w:val="en-US"/>
              </w:rPr>
            </w:r>
            <w:r w:rsidRPr="007B09E0">
              <w:rPr>
                <w:webHidden/>
                <w:color w:val="auto"/>
                <w:lang w:val="en-US"/>
              </w:rPr>
              <w:fldChar w:fldCharType="separate"/>
            </w:r>
            <w:r w:rsidR="000A3937" w:rsidRPr="007B09E0">
              <w:rPr>
                <w:noProof/>
                <w:webHidden/>
                <w:color w:val="auto"/>
                <w:lang w:val="en-US"/>
              </w:rPr>
              <w:t>7</w:t>
            </w:r>
            <w:r w:rsidRPr="007B09E0">
              <w:rPr>
                <w:webHidden/>
                <w:color w:val="auto"/>
                <w:lang w:val="en-US"/>
              </w:rPr>
              <w:fldChar w:fldCharType="end"/>
            </w:r>
          </w:hyperlink>
        </w:p>
        <w:p w14:paraId="30DBB72F" w14:textId="50D3B12C" w:rsidR="00E621A3" w:rsidRPr="007B09E0" w:rsidRDefault="00C70BA9" w:rsidP="00577B41">
          <w:pPr>
            <w:pStyle w:val="Spistreci1"/>
            <w:rPr>
              <w:color w:val="auto"/>
              <w:lang w:val="en-US"/>
            </w:rPr>
          </w:pPr>
          <w:hyperlink w:anchor="_Toc127784308">
            <w:r w:rsidRPr="007B09E0">
              <w:rPr>
                <w:rStyle w:val="czeindeksu"/>
                <w:webHidden/>
                <w:color w:val="auto"/>
                <w:lang w:val="en-US"/>
              </w:rPr>
              <w:t>V. S</w:t>
            </w:r>
            <w:r w:rsidRPr="007B09E0">
              <w:rPr>
                <w:rStyle w:val="czeindeksu"/>
                <w:color w:val="auto"/>
                <w:lang w:val="en-US"/>
              </w:rPr>
              <w:t>CHOLARSHIP FOR PE</w:t>
            </w:r>
            <w:r w:rsidR="00062745" w:rsidRPr="007B09E0">
              <w:rPr>
                <w:rStyle w:val="czeindeksu"/>
                <w:color w:val="auto"/>
                <w:lang w:val="en-US"/>
              </w:rPr>
              <w:t>RSONS</w:t>
            </w:r>
            <w:r w:rsidRPr="007B09E0">
              <w:rPr>
                <w:rStyle w:val="czeindeksu"/>
                <w:color w:val="auto"/>
                <w:lang w:val="en-US"/>
              </w:rPr>
              <w:t xml:space="preserve"> WITH DISABILITIES</w:t>
            </w:r>
            <w:r w:rsidRPr="007B09E0">
              <w:rPr>
                <w:webHidden/>
                <w:color w:val="auto"/>
                <w:lang w:val="en-US"/>
              </w:rPr>
              <w:fldChar w:fldCharType="begin"/>
            </w:r>
            <w:r w:rsidRPr="007B09E0">
              <w:rPr>
                <w:webHidden/>
                <w:color w:val="auto"/>
                <w:lang w:val="en-US"/>
              </w:rPr>
              <w:instrText>PAGEREF _Toc127784308 \h</w:instrText>
            </w:r>
            <w:r w:rsidRPr="007B09E0">
              <w:rPr>
                <w:webHidden/>
                <w:color w:val="auto"/>
                <w:lang w:val="en-US"/>
              </w:rPr>
            </w:r>
            <w:r w:rsidRPr="007B09E0">
              <w:rPr>
                <w:webHidden/>
                <w:color w:val="auto"/>
                <w:lang w:val="en-US"/>
              </w:rPr>
              <w:fldChar w:fldCharType="separate"/>
            </w:r>
            <w:r w:rsidR="000A3937" w:rsidRPr="007B09E0">
              <w:rPr>
                <w:noProof/>
                <w:webHidden/>
                <w:color w:val="auto"/>
                <w:lang w:val="en-US"/>
              </w:rPr>
              <w:t>8</w:t>
            </w:r>
            <w:r w:rsidRPr="007B09E0">
              <w:rPr>
                <w:webHidden/>
                <w:color w:val="auto"/>
                <w:lang w:val="en-US"/>
              </w:rPr>
              <w:fldChar w:fldCharType="end"/>
            </w:r>
          </w:hyperlink>
        </w:p>
        <w:p w14:paraId="30DBB730" w14:textId="253B5B6D" w:rsidR="00E621A3" w:rsidRPr="007B09E0" w:rsidRDefault="00C70BA9" w:rsidP="00577B41">
          <w:pPr>
            <w:pStyle w:val="Spistreci1"/>
            <w:rPr>
              <w:color w:val="auto"/>
              <w:lang w:val="en-US"/>
            </w:rPr>
          </w:pPr>
          <w:hyperlink w:anchor="_Toc127784309">
            <w:r w:rsidRPr="007B09E0">
              <w:rPr>
                <w:rStyle w:val="czeindeksu"/>
                <w:webHidden/>
                <w:color w:val="auto"/>
                <w:lang w:val="en-US"/>
              </w:rPr>
              <w:t xml:space="preserve">VI. </w:t>
            </w:r>
            <w:r w:rsidRPr="007B09E0">
              <w:rPr>
                <w:rStyle w:val="czeindeksu"/>
                <w:color w:val="auto"/>
                <w:lang w:val="en-US"/>
              </w:rPr>
              <w:t>RECTOR’S SCHOLARSHIP</w:t>
            </w:r>
            <w:r w:rsidRPr="007B09E0">
              <w:rPr>
                <w:webHidden/>
                <w:color w:val="auto"/>
                <w:lang w:val="en-US"/>
              </w:rPr>
              <w:fldChar w:fldCharType="begin"/>
            </w:r>
            <w:r w:rsidRPr="007B09E0">
              <w:rPr>
                <w:webHidden/>
                <w:color w:val="auto"/>
                <w:lang w:val="en-US"/>
              </w:rPr>
              <w:instrText>PAGEREF _Toc127784309 \h</w:instrText>
            </w:r>
            <w:r w:rsidRPr="007B09E0">
              <w:rPr>
                <w:webHidden/>
                <w:color w:val="auto"/>
                <w:lang w:val="en-US"/>
              </w:rPr>
            </w:r>
            <w:r w:rsidRPr="007B09E0">
              <w:rPr>
                <w:webHidden/>
                <w:color w:val="auto"/>
                <w:lang w:val="en-US"/>
              </w:rPr>
              <w:fldChar w:fldCharType="separate"/>
            </w:r>
            <w:r w:rsidR="000A3937" w:rsidRPr="007B09E0">
              <w:rPr>
                <w:noProof/>
                <w:webHidden/>
                <w:color w:val="auto"/>
                <w:lang w:val="en-US"/>
              </w:rPr>
              <w:t>9</w:t>
            </w:r>
            <w:r w:rsidRPr="007B09E0">
              <w:rPr>
                <w:webHidden/>
                <w:color w:val="auto"/>
                <w:lang w:val="en-US"/>
              </w:rPr>
              <w:fldChar w:fldCharType="end"/>
            </w:r>
          </w:hyperlink>
        </w:p>
        <w:p w14:paraId="30DBB731" w14:textId="3A6FF7E6" w:rsidR="00E621A3" w:rsidRPr="007B09E0" w:rsidRDefault="00C70BA9" w:rsidP="00577B41">
          <w:pPr>
            <w:pStyle w:val="Spistreci1"/>
            <w:rPr>
              <w:color w:val="auto"/>
              <w:lang w:val="en-US"/>
            </w:rPr>
          </w:pPr>
          <w:hyperlink w:anchor="_Toc127784310">
            <w:r w:rsidRPr="007B09E0">
              <w:rPr>
                <w:rStyle w:val="czeindeksu"/>
                <w:webHidden/>
                <w:color w:val="auto"/>
                <w:lang w:val="en-US"/>
              </w:rPr>
              <w:t xml:space="preserve">VII. </w:t>
            </w:r>
            <w:r w:rsidR="00C76805" w:rsidRPr="007B09E0">
              <w:rPr>
                <w:rStyle w:val="czeindeksu"/>
                <w:color w:val="auto"/>
                <w:lang w:val="en-US"/>
              </w:rPr>
              <w:t>FINANCIAL AID</w:t>
            </w:r>
            <w:r w:rsidRPr="007B09E0">
              <w:rPr>
                <w:webHidden/>
                <w:color w:val="auto"/>
                <w:lang w:val="en-US"/>
              </w:rPr>
              <w:fldChar w:fldCharType="begin"/>
            </w:r>
            <w:r w:rsidRPr="007B09E0">
              <w:rPr>
                <w:webHidden/>
                <w:color w:val="auto"/>
                <w:lang w:val="en-US"/>
              </w:rPr>
              <w:instrText>PAGEREF _Toc127784310 \h</w:instrText>
            </w:r>
            <w:r w:rsidRPr="007B09E0">
              <w:rPr>
                <w:webHidden/>
                <w:color w:val="auto"/>
                <w:lang w:val="en-US"/>
              </w:rPr>
            </w:r>
            <w:r w:rsidRPr="007B09E0">
              <w:rPr>
                <w:webHidden/>
                <w:color w:val="auto"/>
                <w:lang w:val="en-US"/>
              </w:rPr>
              <w:fldChar w:fldCharType="separate"/>
            </w:r>
            <w:r w:rsidR="000A3937" w:rsidRPr="007B09E0">
              <w:rPr>
                <w:noProof/>
                <w:webHidden/>
                <w:color w:val="auto"/>
                <w:lang w:val="en-US"/>
              </w:rPr>
              <w:t>11</w:t>
            </w:r>
            <w:r w:rsidRPr="007B09E0">
              <w:rPr>
                <w:webHidden/>
                <w:color w:val="auto"/>
                <w:lang w:val="en-US"/>
              </w:rPr>
              <w:fldChar w:fldCharType="end"/>
            </w:r>
          </w:hyperlink>
        </w:p>
        <w:p w14:paraId="30DBB732" w14:textId="52EFEEE2" w:rsidR="00E621A3" w:rsidRPr="007B09E0" w:rsidRDefault="00C70BA9" w:rsidP="00577B41">
          <w:pPr>
            <w:pStyle w:val="Spistreci1"/>
            <w:rPr>
              <w:color w:val="auto"/>
              <w:lang w:val="en-US"/>
            </w:rPr>
          </w:pPr>
          <w:hyperlink w:anchor="_Toc127784311">
            <w:r w:rsidRPr="007B09E0">
              <w:rPr>
                <w:rStyle w:val="czeindeksu"/>
                <w:webHidden/>
                <w:color w:val="auto"/>
                <w:lang w:val="en-US"/>
              </w:rPr>
              <w:t xml:space="preserve">VIII. </w:t>
            </w:r>
            <w:r w:rsidRPr="007B09E0">
              <w:rPr>
                <w:rStyle w:val="czeindeksu"/>
                <w:color w:val="auto"/>
                <w:lang w:val="en-US"/>
              </w:rPr>
              <w:t>BENEFITS FOR FOREIGN STUDENTS</w:t>
            </w:r>
            <w:r w:rsidRPr="007B09E0">
              <w:rPr>
                <w:webHidden/>
                <w:color w:val="auto"/>
                <w:lang w:val="en-US"/>
              </w:rPr>
              <w:fldChar w:fldCharType="begin"/>
            </w:r>
            <w:r w:rsidRPr="007B09E0">
              <w:rPr>
                <w:webHidden/>
                <w:color w:val="auto"/>
                <w:lang w:val="en-US"/>
              </w:rPr>
              <w:instrText>PAGEREF _Toc127784311 \h</w:instrText>
            </w:r>
            <w:r w:rsidRPr="007B09E0">
              <w:rPr>
                <w:webHidden/>
                <w:color w:val="auto"/>
                <w:lang w:val="en-US"/>
              </w:rPr>
            </w:r>
            <w:r w:rsidRPr="007B09E0">
              <w:rPr>
                <w:webHidden/>
                <w:color w:val="auto"/>
                <w:lang w:val="en-US"/>
              </w:rPr>
              <w:fldChar w:fldCharType="separate"/>
            </w:r>
            <w:r w:rsidR="000A3937" w:rsidRPr="007B09E0">
              <w:rPr>
                <w:noProof/>
                <w:webHidden/>
                <w:color w:val="auto"/>
                <w:lang w:val="en-US"/>
              </w:rPr>
              <w:t>11</w:t>
            </w:r>
            <w:r w:rsidRPr="007B09E0">
              <w:rPr>
                <w:webHidden/>
                <w:color w:val="auto"/>
                <w:lang w:val="en-US"/>
              </w:rPr>
              <w:fldChar w:fldCharType="end"/>
            </w:r>
          </w:hyperlink>
        </w:p>
        <w:p w14:paraId="30DBB733" w14:textId="3F653176" w:rsidR="00E621A3" w:rsidRPr="007B09E0" w:rsidRDefault="00C70BA9" w:rsidP="00577B41">
          <w:pPr>
            <w:pStyle w:val="Spistreci1"/>
            <w:rPr>
              <w:color w:val="auto"/>
              <w:lang w:val="en-US"/>
            </w:rPr>
          </w:pPr>
          <w:hyperlink w:anchor="_Toc127784312">
            <w:r w:rsidRPr="007B09E0">
              <w:rPr>
                <w:rStyle w:val="czeindeksu"/>
                <w:webHidden/>
                <w:color w:val="auto"/>
                <w:lang w:val="en-US"/>
              </w:rPr>
              <w:t xml:space="preserve">IX. </w:t>
            </w:r>
            <w:r w:rsidRPr="007B09E0">
              <w:rPr>
                <w:rStyle w:val="czeindeksu"/>
                <w:color w:val="auto"/>
                <w:lang w:val="en-US"/>
              </w:rPr>
              <w:t>SCHOLARSHIP COMMITTEES</w:t>
            </w:r>
            <w:r w:rsidRPr="007B09E0">
              <w:rPr>
                <w:webHidden/>
                <w:color w:val="auto"/>
                <w:lang w:val="en-US"/>
              </w:rPr>
              <w:fldChar w:fldCharType="begin"/>
            </w:r>
            <w:r w:rsidRPr="007B09E0">
              <w:rPr>
                <w:webHidden/>
                <w:color w:val="auto"/>
                <w:lang w:val="en-US"/>
              </w:rPr>
              <w:instrText>PAGEREF _Toc127784312 \h</w:instrText>
            </w:r>
            <w:r w:rsidRPr="007B09E0">
              <w:rPr>
                <w:webHidden/>
                <w:color w:val="auto"/>
                <w:lang w:val="en-US"/>
              </w:rPr>
            </w:r>
            <w:r w:rsidRPr="007B09E0">
              <w:rPr>
                <w:webHidden/>
                <w:color w:val="auto"/>
                <w:lang w:val="en-US"/>
              </w:rPr>
              <w:fldChar w:fldCharType="separate"/>
            </w:r>
            <w:r w:rsidR="000A3937" w:rsidRPr="007B09E0">
              <w:rPr>
                <w:noProof/>
                <w:webHidden/>
                <w:color w:val="auto"/>
                <w:lang w:val="en-US"/>
              </w:rPr>
              <w:t>12</w:t>
            </w:r>
            <w:r w:rsidRPr="007B09E0">
              <w:rPr>
                <w:webHidden/>
                <w:color w:val="auto"/>
                <w:lang w:val="en-US"/>
              </w:rPr>
              <w:fldChar w:fldCharType="end"/>
            </w:r>
          </w:hyperlink>
        </w:p>
        <w:p w14:paraId="30DBB734" w14:textId="08888CFF" w:rsidR="00E621A3" w:rsidRPr="007B09E0" w:rsidRDefault="00C70BA9" w:rsidP="00577B41">
          <w:pPr>
            <w:pStyle w:val="Spistreci1"/>
            <w:rPr>
              <w:color w:val="auto"/>
              <w:lang w:val="en-US"/>
            </w:rPr>
          </w:pPr>
          <w:hyperlink w:anchor="_Toc127784313">
            <w:r w:rsidRPr="007B09E0">
              <w:rPr>
                <w:rStyle w:val="czeindeksu"/>
                <w:webHidden/>
                <w:color w:val="auto"/>
                <w:lang w:val="en-US"/>
              </w:rPr>
              <w:t xml:space="preserve">X. </w:t>
            </w:r>
            <w:r w:rsidRPr="007B09E0">
              <w:rPr>
                <w:rStyle w:val="czeindeksu"/>
                <w:color w:val="auto"/>
                <w:lang w:val="en-US"/>
              </w:rPr>
              <w:t>BENEFITS GRANTING PROCEDURE</w:t>
            </w:r>
            <w:r w:rsidRPr="007B09E0">
              <w:rPr>
                <w:webHidden/>
                <w:color w:val="auto"/>
                <w:lang w:val="en-US"/>
              </w:rPr>
              <w:fldChar w:fldCharType="begin"/>
            </w:r>
            <w:r w:rsidRPr="007B09E0">
              <w:rPr>
                <w:webHidden/>
                <w:color w:val="auto"/>
                <w:lang w:val="en-US"/>
              </w:rPr>
              <w:instrText>PAGEREF _Toc127784313 \h</w:instrText>
            </w:r>
            <w:r w:rsidRPr="007B09E0">
              <w:rPr>
                <w:webHidden/>
                <w:color w:val="auto"/>
                <w:lang w:val="en-US"/>
              </w:rPr>
            </w:r>
            <w:r w:rsidRPr="007B09E0">
              <w:rPr>
                <w:webHidden/>
                <w:color w:val="auto"/>
                <w:lang w:val="en-US"/>
              </w:rPr>
              <w:fldChar w:fldCharType="separate"/>
            </w:r>
            <w:r w:rsidR="000A3937" w:rsidRPr="007B09E0">
              <w:rPr>
                <w:noProof/>
                <w:webHidden/>
                <w:color w:val="auto"/>
                <w:lang w:val="en-US"/>
              </w:rPr>
              <w:t>15</w:t>
            </w:r>
            <w:r w:rsidRPr="007B09E0">
              <w:rPr>
                <w:webHidden/>
                <w:color w:val="auto"/>
                <w:lang w:val="en-US"/>
              </w:rPr>
              <w:fldChar w:fldCharType="end"/>
            </w:r>
          </w:hyperlink>
        </w:p>
        <w:p w14:paraId="30DBB735" w14:textId="049B78A8" w:rsidR="00E621A3" w:rsidRPr="007B09E0" w:rsidRDefault="00C70BA9" w:rsidP="00577B41">
          <w:pPr>
            <w:pStyle w:val="Spistreci1"/>
            <w:rPr>
              <w:color w:val="auto"/>
              <w:lang w:val="en-US"/>
            </w:rPr>
          </w:pPr>
          <w:hyperlink w:anchor="_Toc127784314">
            <w:r w:rsidRPr="007B09E0">
              <w:rPr>
                <w:rStyle w:val="czeindeksu"/>
                <w:webHidden/>
                <w:color w:val="auto"/>
                <w:lang w:val="en-US"/>
              </w:rPr>
              <w:t xml:space="preserve">XI. </w:t>
            </w:r>
            <w:r w:rsidRPr="007B09E0">
              <w:rPr>
                <w:rStyle w:val="czeindeksu"/>
                <w:color w:val="auto"/>
                <w:lang w:val="en-US"/>
              </w:rPr>
              <w:t>LOSS OF ENTITLEMENT TO BENEFITS</w:t>
            </w:r>
            <w:r w:rsidRPr="007B09E0">
              <w:rPr>
                <w:webHidden/>
                <w:color w:val="auto"/>
                <w:lang w:val="en-US"/>
              </w:rPr>
              <w:fldChar w:fldCharType="begin"/>
            </w:r>
            <w:r w:rsidRPr="007B09E0">
              <w:rPr>
                <w:webHidden/>
                <w:color w:val="auto"/>
                <w:lang w:val="en-US"/>
              </w:rPr>
              <w:instrText>PAGEREF _Toc127784314 \h</w:instrText>
            </w:r>
            <w:r w:rsidRPr="007B09E0">
              <w:rPr>
                <w:webHidden/>
                <w:color w:val="auto"/>
                <w:lang w:val="en-US"/>
              </w:rPr>
            </w:r>
            <w:r w:rsidRPr="007B09E0">
              <w:rPr>
                <w:webHidden/>
                <w:color w:val="auto"/>
                <w:lang w:val="en-US"/>
              </w:rPr>
              <w:fldChar w:fldCharType="separate"/>
            </w:r>
            <w:r w:rsidR="000A3937" w:rsidRPr="007B09E0">
              <w:rPr>
                <w:noProof/>
                <w:webHidden/>
                <w:color w:val="auto"/>
                <w:lang w:val="en-US"/>
              </w:rPr>
              <w:t>17</w:t>
            </w:r>
            <w:r w:rsidRPr="007B09E0">
              <w:rPr>
                <w:webHidden/>
                <w:color w:val="auto"/>
                <w:lang w:val="en-US"/>
              </w:rPr>
              <w:fldChar w:fldCharType="end"/>
            </w:r>
          </w:hyperlink>
        </w:p>
        <w:p w14:paraId="30DBB736" w14:textId="79CA1849" w:rsidR="00E621A3" w:rsidRPr="007B09E0" w:rsidRDefault="00C70BA9" w:rsidP="007843E3">
          <w:pPr>
            <w:pStyle w:val="Spistreci1"/>
            <w:tabs>
              <w:tab w:val="clear" w:pos="9070"/>
              <w:tab w:val="left" w:pos="5558"/>
            </w:tabs>
            <w:rPr>
              <w:color w:val="auto"/>
              <w:lang w:val="en-US"/>
            </w:rPr>
          </w:pPr>
          <w:hyperlink w:anchor="_Toc127784315">
            <w:r w:rsidRPr="007B09E0">
              <w:rPr>
                <w:rStyle w:val="czeindeksu"/>
                <w:webHidden/>
                <w:color w:val="auto"/>
                <w:lang w:val="en-US"/>
              </w:rPr>
              <w:t xml:space="preserve">XII. </w:t>
            </w:r>
            <w:r w:rsidRPr="007B09E0">
              <w:rPr>
                <w:rStyle w:val="czeindeksu"/>
                <w:color w:val="auto"/>
                <w:lang w:val="en-US"/>
              </w:rPr>
              <w:t xml:space="preserve">ACCOMMODATION IN </w:t>
            </w:r>
            <w:r w:rsidR="00364C21" w:rsidRPr="007B09E0">
              <w:rPr>
                <w:rStyle w:val="czeindeksu"/>
                <w:color w:val="auto"/>
                <w:lang w:val="en-US"/>
              </w:rPr>
              <w:t>DORMITORIES</w:t>
            </w:r>
            <w:r w:rsidRPr="007B09E0">
              <w:rPr>
                <w:rStyle w:val="czeindeksu"/>
                <w:color w:val="auto"/>
                <w:lang w:val="en-US"/>
              </w:rPr>
              <w:t xml:space="preserve"> OF </w:t>
            </w:r>
            <w:r w:rsidR="00A33F5D" w:rsidRPr="007B09E0">
              <w:rPr>
                <w:rStyle w:val="czeindeksu"/>
                <w:color w:val="auto"/>
                <w:lang w:val="en-US"/>
              </w:rPr>
              <w:t xml:space="preserve">THE </w:t>
            </w:r>
            <w:r w:rsidRPr="007B09E0">
              <w:rPr>
                <w:rStyle w:val="czeindeksu"/>
                <w:color w:val="auto"/>
                <w:lang w:val="en-US"/>
              </w:rPr>
              <w:t>UR</w:t>
            </w:r>
          </w:hyperlink>
          <w:r w:rsidR="007843E3" w:rsidRPr="007B09E0">
            <w:rPr>
              <w:color w:val="auto"/>
            </w:rPr>
            <w:tab/>
          </w:r>
        </w:p>
        <w:p w14:paraId="30DBB737" w14:textId="4EEB0531" w:rsidR="00E621A3" w:rsidRPr="007B09E0" w:rsidRDefault="00C70BA9" w:rsidP="00577B41">
          <w:pPr>
            <w:pStyle w:val="Spistreci1"/>
            <w:rPr>
              <w:color w:val="auto"/>
              <w:lang w:val="en-US"/>
            </w:rPr>
          </w:pPr>
          <w:hyperlink w:anchor="_Toc127784316">
            <w:r w:rsidRPr="007B09E0">
              <w:rPr>
                <w:rStyle w:val="czeindeksu"/>
                <w:webHidden/>
                <w:color w:val="auto"/>
                <w:lang w:val="en-US"/>
              </w:rPr>
              <w:t xml:space="preserve">XIII. </w:t>
            </w:r>
            <w:r w:rsidRPr="007B09E0">
              <w:rPr>
                <w:rStyle w:val="czeindeksu"/>
                <w:color w:val="auto"/>
                <w:lang w:val="en-US"/>
              </w:rPr>
              <w:t>T</w:t>
            </w:r>
            <w:r w:rsidR="007843E3" w:rsidRPr="007B09E0">
              <w:rPr>
                <w:rStyle w:val="czeindeksu"/>
                <w:color w:val="auto"/>
                <w:lang w:val="en-US"/>
              </w:rPr>
              <w:t>RANSITIONAL</w:t>
            </w:r>
            <w:r w:rsidRPr="007B09E0">
              <w:rPr>
                <w:rStyle w:val="czeindeksu"/>
                <w:color w:val="auto"/>
                <w:lang w:val="en-US"/>
              </w:rPr>
              <w:t xml:space="preserve"> AND FINAL PROVISIONS</w:t>
            </w:r>
            <w:r w:rsidRPr="007B09E0">
              <w:rPr>
                <w:webHidden/>
                <w:color w:val="auto"/>
                <w:lang w:val="en-US"/>
              </w:rPr>
              <w:fldChar w:fldCharType="begin"/>
            </w:r>
            <w:r w:rsidRPr="007B09E0">
              <w:rPr>
                <w:webHidden/>
                <w:color w:val="auto"/>
                <w:lang w:val="en-US"/>
              </w:rPr>
              <w:instrText>PAGEREF _Toc127784316 \h</w:instrText>
            </w:r>
            <w:r w:rsidRPr="007B09E0">
              <w:rPr>
                <w:webHidden/>
                <w:color w:val="auto"/>
                <w:lang w:val="en-US"/>
              </w:rPr>
            </w:r>
            <w:r w:rsidRPr="007B09E0">
              <w:rPr>
                <w:webHidden/>
                <w:color w:val="auto"/>
                <w:lang w:val="en-US"/>
              </w:rPr>
              <w:fldChar w:fldCharType="separate"/>
            </w:r>
            <w:r w:rsidR="000A3937" w:rsidRPr="007B09E0">
              <w:rPr>
                <w:noProof/>
                <w:webHidden/>
                <w:color w:val="auto"/>
                <w:lang w:val="en-US"/>
              </w:rPr>
              <w:t>21</w:t>
            </w:r>
            <w:r w:rsidRPr="007B09E0">
              <w:rPr>
                <w:webHidden/>
                <w:color w:val="auto"/>
                <w:lang w:val="en-US"/>
              </w:rPr>
              <w:fldChar w:fldCharType="end"/>
            </w:r>
          </w:hyperlink>
        </w:p>
        <w:p w14:paraId="2601A9D1" w14:textId="52C12607" w:rsidR="00623708" w:rsidRPr="007B09E0" w:rsidRDefault="00623708" w:rsidP="00623708">
          <w:pPr>
            <w:rPr>
              <w:b/>
              <w:bCs/>
              <w:lang w:val="en-US"/>
            </w:rPr>
          </w:pPr>
          <w:r w:rsidRPr="007B09E0">
            <w:rPr>
              <w:b/>
              <w:bCs/>
              <w:lang w:val="en-US"/>
            </w:rPr>
            <w:t>XIV.</w:t>
          </w:r>
          <w:r w:rsidRPr="007B09E0">
            <w:rPr>
              <w:b/>
              <w:bCs/>
              <w:sz w:val="24"/>
              <w:szCs w:val="24"/>
              <w:lang w:val="en-US"/>
            </w:rPr>
            <w:t xml:space="preserve"> LIST OF A</w:t>
          </w:r>
          <w:r w:rsidR="00577B41" w:rsidRPr="007B09E0">
            <w:rPr>
              <w:b/>
              <w:bCs/>
              <w:sz w:val="24"/>
              <w:szCs w:val="24"/>
              <w:lang w:val="en-US"/>
            </w:rPr>
            <w:t>NNEXES</w:t>
          </w:r>
          <w:r w:rsidRPr="007B09E0">
            <w:rPr>
              <w:b/>
              <w:bCs/>
              <w:lang w:val="en-US"/>
            </w:rPr>
            <w:t>……………………………………………………………………………………………………………..22</w:t>
          </w:r>
        </w:p>
        <w:p w14:paraId="30DBB738" w14:textId="77777777" w:rsidR="00E621A3" w:rsidRPr="007B09E0" w:rsidRDefault="00C70BA9">
          <w:pPr>
            <w:rPr>
              <w:lang w:val="en-US"/>
            </w:rPr>
          </w:pPr>
          <w:r w:rsidRPr="007B09E0">
            <w:rPr>
              <w:lang w:val="en-US"/>
            </w:rPr>
            <w:fldChar w:fldCharType="end"/>
          </w:r>
        </w:p>
      </w:sdtContent>
    </w:sdt>
    <w:p w14:paraId="30DBB739" w14:textId="77777777" w:rsidR="00E621A3" w:rsidRPr="007B09E0" w:rsidRDefault="00E621A3">
      <w:pPr>
        <w:pStyle w:val="Styl1"/>
        <w:jc w:val="left"/>
        <w:rPr>
          <w:rFonts w:asciiTheme="minorHAnsi" w:hAnsiTheme="minorHAnsi"/>
          <w:sz w:val="24"/>
          <w:szCs w:val="24"/>
          <w:lang w:val="en-US"/>
        </w:rPr>
      </w:pPr>
    </w:p>
    <w:p w14:paraId="30DBB73A" w14:textId="77777777" w:rsidR="00E621A3" w:rsidRPr="007B09E0" w:rsidRDefault="00E621A3">
      <w:pPr>
        <w:pStyle w:val="Styl1"/>
        <w:jc w:val="left"/>
        <w:rPr>
          <w:rFonts w:asciiTheme="minorHAnsi" w:hAnsiTheme="minorHAnsi"/>
          <w:sz w:val="24"/>
          <w:szCs w:val="24"/>
          <w:lang w:val="en-US"/>
        </w:rPr>
      </w:pPr>
    </w:p>
    <w:p w14:paraId="30DBB73B" w14:textId="77777777" w:rsidR="00E621A3" w:rsidRPr="007B09E0" w:rsidRDefault="00E621A3">
      <w:pPr>
        <w:pStyle w:val="Styl1"/>
        <w:jc w:val="left"/>
        <w:rPr>
          <w:rFonts w:asciiTheme="minorHAnsi" w:hAnsiTheme="minorHAnsi"/>
          <w:sz w:val="24"/>
          <w:szCs w:val="24"/>
          <w:lang w:val="en-US"/>
        </w:rPr>
      </w:pPr>
    </w:p>
    <w:p w14:paraId="30DBB73C" w14:textId="77777777" w:rsidR="00E621A3" w:rsidRPr="007B09E0" w:rsidRDefault="00E621A3">
      <w:pPr>
        <w:pStyle w:val="Styl1"/>
        <w:jc w:val="left"/>
        <w:rPr>
          <w:rFonts w:asciiTheme="minorHAnsi" w:hAnsiTheme="minorHAnsi"/>
          <w:sz w:val="24"/>
          <w:szCs w:val="24"/>
          <w:lang w:val="en-US"/>
        </w:rPr>
      </w:pPr>
    </w:p>
    <w:p w14:paraId="30DBB73D" w14:textId="77777777" w:rsidR="00E621A3" w:rsidRPr="007B09E0" w:rsidRDefault="00E621A3">
      <w:pPr>
        <w:pStyle w:val="Styl1"/>
        <w:jc w:val="left"/>
        <w:rPr>
          <w:rFonts w:asciiTheme="minorHAnsi" w:hAnsiTheme="minorHAnsi"/>
          <w:sz w:val="24"/>
          <w:szCs w:val="24"/>
          <w:lang w:val="en-US"/>
        </w:rPr>
      </w:pPr>
    </w:p>
    <w:p w14:paraId="02793817" w14:textId="77777777" w:rsidR="008E1FB7" w:rsidRPr="007B09E0" w:rsidRDefault="008E1FB7">
      <w:pPr>
        <w:pStyle w:val="Styl1"/>
        <w:jc w:val="left"/>
        <w:rPr>
          <w:rFonts w:asciiTheme="minorHAnsi" w:hAnsiTheme="minorHAnsi"/>
          <w:sz w:val="24"/>
          <w:szCs w:val="24"/>
          <w:lang w:val="en-US"/>
        </w:rPr>
      </w:pPr>
    </w:p>
    <w:p w14:paraId="30DBB740" w14:textId="66C94875" w:rsidR="00E621A3" w:rsidRPr="007B09E0" w:rsidRDefault="00C70BA9">
      <w:pPr>
        <w:pStyle w:val="Styl1"/>
        <w:jc w:val="left"/>
        <w:rPr>
          <w:lang w:val="en-US"/>
        </w:rPr>
      </w:pPr>
      <w:bookmarkStart w:id="1" w:name="_Toc127784304"/>
      <w:r w:rsidRPr="007B09E0">
        <w:rPr>
          <w:rFonts w:asciiTheme="minorHAnsi" w:hAnsiTheme="minorHAnsi"/>
          <w:sz w:val="24"/>
          <w:szCs w:val="24"/>
          <w:lang w:val="en-US"/>
        </w:rPr>
        <w:lastRenderedPageBreak/>
        <w:t xml:space="preserve">I. </w:t>
      </w:r>
      <w:bookmarkEnd w:id="0"/>
      <w:bookmarkEnd w:id="1"/>
      <w:r w:rsidRPr="007B09E0">
        <w:rPr>
          <w:rFonts w:asciiTheme="minorHAnsi" w:hAnsiTheme="minorHAnsi"/>
          <w:sz w:val="24"/>
          <w:szCs w:val="24"/>
          <w:lang w:val="en-US"/>
        </w:rPr>
        <w:t>GENERAL PROVISION</w:t>
      </w:r>
      <w:r w:rsidR="00FA0290">
        <w:rPr>
          <w:rFonts w:asciiTheme="minorHAnsi" w:hAnsiTheme="minorHAnsi"/>
          <w:sz w:val="24"/>
          <w:szCs w:val="24"/>
          <w:lang w:val="en-US"/>
        </w:rPr>
        <w:t>S</w:t>
      </w:r>
    </w:p>
    <w:p w14:paraId="30DBB741" w14:textId="77777777" w:rsidR="00E621A3" w:rsidRPr="007B09E0" w:rsidRDefault="00C70BA9">
      <w:pPr>
        <w:pStyle w:val="Nagwek1"/>
        <w:jc w:val="center"/>
        <w:rPr>
          <w:rFonts w:asciiTheme="minorHAnsi" w:hAnsiTheme="minorHAnsi"/>
          <w:sz w:val="24"/>
          <w:szCs w:val="24"/>
          <w:lang w:val="en-US"/>
        </w:rPr>
      </w:pPr>
      <w:bookmarkStart w:id="2" w:name="_Toc447270638"/>
      <w:bookmarkStart w:id="3" w:name="_Toc447269029"/>
      <w:bookmarkStart w:id="4" w:name="_Toc446329374"/>
      <w:r w:rsidRPr="007B09E0">
        <w:rPr>
          <w:rFonts w:asciiTheme="minorHAnsi" w:hAnsiTheme="minorHAnsi"/>
          <w:sz w:val="24"/>
          <w:szCs w:val="24"/>
          <w:lang w:val="en-US"/>
        </w:rPr>
        <w:t>§ 1</w:t>
      </w:r>
      <w:bookmarkEnd w:id="2"/>
      <w:bookmarkEnd w:id="3"/>
      <w:bookmarkEnd w:id="4"/>
    </w:p>
    <w:p w14:paraId="30DBB742" w14:textId="7CB893FD" w:rsidR="00E621A3" w:rsidRPr="007B09E0" w:rsidRDefault="00C70BA9">
      <w:pPr>
        <w:numPr>
          <w:ilvl w:val="0"/>
          <w:numId w:val="1"/>
        </w:numPr>
        <w:spacing w:after="0" w:line="240" w:lineRule="auto"/>
        <w:ind w:left="426" w:hanging="426"/>
        <w:jc w:val="both"/>
        <w:rPr>
          <w:lang w:val="en-US"/>
        </w:rPr>
      </w:pPr>
      <w:r w:rsidRPr="007B09E0">
        <w:rPr>
          <w:rFonts w:eastAsia="Times New Roman" w:cs="Times New Roman"/>
          <w:lang w:val="en-US" w:eastAsia="pl-PL"/>
        </w:rPr>
        <w:t xml:space="preserve">The </w:t>
      </w:r>
      <w:r w:rsidR="003555BD" w:rsidRPr="007B09E0">
        <w:rPr>
          <w:rFonts w:eastAsia="Times New Roman" w:cs="Times New Roman"/>
          <w:lang w:val="en-US" w:eastAsia="pl-PL"/>
        </w:rPr>
        <w:t>R</w:t>
      </w:r>
      <w:r w:rsidRPr="007B09E0">
        <w:rPr>
          <w:rFonts w:eastAsia="Times New Roman" w:cs="Times New Roman"/>
          <w:lang w:val="en-US" w:eastAsia="pl-PL"/>
        </w:rPr>
        <w:t xml:space="preserve">egulations of benefits for students specify detailed criteria and the procedure for granting benefits </w:t>
      </w:r>
      <w:r w:rsidR="003555BD" w:rsidRPr="007B09E0">
        <w:rPr>
          <w:rFonts w:eastAsia="Times New Roman" w:cs="Times New Roman"/>
          <w:lang w:val="en-US" w:eastAsia="pl-PL"/>
        </w:rPr>
        <w:t>to</w:t>
      </w:r>
      <w:r w:rsidRPr="007B09E0">
        <w:rPr>
          <w:rFonts w:eastAsia="Times New Roman" w:cs="Times New Roman"/>
          <w:lang w:val="en-US" w:eastAsia="pl-PL"/>
        </w:rPr>
        <w:t xml:space="preserve"> students of the University of Rzeszów, the method of determining the amount of benefits and their payment, as well as the criteria and procedure for granting accommodation in </w:t>
      </w:r>
      <w:r w:rsidR="003555BD" w:rsidRPr="007B09E0">
        <w:rPr>
          <w:rFonts w:eastAsia="Times New Roman" w:cs="Times New Roman"/>
          <w:lang w:val="en-US" w:eastAsia="pl-PL"/>
        </w:rPr>
        <w:t>the Dormitories</w:t>
      </w:r>
      <w:r w:rsidRPr="007B09E0">
        <w:rPr>
          <w:rFonts w:eastAsia="Times New Roman" w:cs="Times New Roman"/>
          <w:lang w:val="en-US" w:eastAsia="pl-PL"/>
        </w:rPr>
        <w:t xml:space="preserve"> of the University of Rzeszów.</w:t>
      </w:r>
    </w:p>
    <w:p w14:paraId="30DBB743" w14:textId="77777777" w:rsidR="00E621A3" w:rsidRPr="007B09E0" w:rsidRDefault="00C70BA9">
      <w:pPr>
        <w:numPr>
          <w:ilvl w:val="0"/>
          <w:numId w:val="1"/>
        </w:numPr>
        <w:spacing w:after="0" w:line="240" w:lineRule="auto"/>
        <w:ind w:left="426" w:hanging="426"/>
        <w:jc w:val="both"/>
        <w:rPr>
          <w:lang w:val="en-US"/>
        </w:rPr>
      </w:pPr>
      <w:r w:rsidRPr="007B09E0">
        <w:rPr>
          <w:rFonts w:eastAsia="Times New Roman" w:cs="Times New Roman"/>
          <w:lang w:val="en-US" w:eastAsia="pl-PL"/>
        </w:rPr>
        <w:t>Whenever the Regulations refer to:</w:t>
      </w:r>
    </w:p>
    <w:p w14:paraId="30DBB744" w14:textId="5D74A31A"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 xml:space="preserve">Law on Higher Education and Science – it is understood as the Act of July </w:t>
      </w:r>
      <w:r w:rsidR="00953C7A" w:rsidRPr="007B09E0">
        <w:rPr>
          <w:rFonts w:eastAsia="Times New Roman" w:cs="Times New Roman"/>
          <w:lang w:val="en-US" w:eastAsia="pl-PL"/>
        </w:rPr>
        <w:t xml:space="preserve">20, </w:t>
      </w:r>
      <w:r w:rsidRPr="007B09E0">
        <w:rPr>
          <w:rFonts w:eastAsia="Times New Roman" w:cs="Times New Roman"/>
          <w:lang w:val="en-US" w:eastAsia="pl-PL"/>
        </w:rPr>
        <w:t>2018 Law on Higher Education and Science (Journal of Laws of 20</w:t>
      </w:r>
      <w:r w:rsidR="00251EB3" w:rsidRPr="007B09E0">
        <w:rPr>
          <w:rFonts w:eastAsia="Times New Roman" w:cs="Times New Roman"/>
          <w:lang w:val="en-US" w:eastAsia="pl-PL"/>
        </w:rPr>
        <w:t>24</w:t>
      </w:r>
      <w:r w:rsidRPr="007B09E0">
        <w:rPr>
          <w:rFonts w:eastAsia="Times New Roman" w:cs="Times New Roman"/>
          <w:lang w:val="en-US" w:eastAsia="pl-PL"/>
        </w:rPr>
        <w:t xml:space="preserve">, item </w:t>
      </w:r>
      <w:r w:rsidR="00251EB3" w:rsidRPr="007B09E0">
        <w:rPr>
          <w:rFonts w:eastAsia="Times New Roman" w:cs="Times New Roman"/>
          <w:lang w:val="en-US" w:eastAsia="pl-PL"/>
        </w:rPr>
        <w:t>1571 as amended</w:t>
      </w:r>
      <w:r w:rsidRPr="007B09E0">
        <w:rPr>
          <w:rFonts w:eastAsia="Times New Roman" w:cs="Times New Roman"/>
          <w:lang w:val="en-US" w:eastAsia="pl-PL"/>
        </w:rPr>
        <w:t>),</w:t>
      </w:r>
    </w:p>
    <w:p w14:paraId="30DBB745" w14:textId="2A67A097"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 xml:space="preserve">Social Assistance Act - it is understood as the Act of 12 March 2004 on </w:t>
      </w:r>
      <w:r w:rsidR="003555BD" w:rsidRPr="007B09E0">
        <w:rPr>
          <w:rFonts w:eastAsia="Times New Roman" w:cs="Times New Roman"/>
          <w:lang w:val="en-US" w:eastAsia="pl-PL"/>
        </w:rPr>
        <w:t>S</w:t>
      </w:r>
      <w:r w:rsidRPr="007B09E0">
        <w:rPr>
          <w:rFonts w:eastAsia="Times New Roman" w:cs="Times New Roman"/>
          <w:lang w:val="en-US" w:eastAsia="pl-PL"/>
        </w:rPr>
        <w:t xml:space="preserve">ocial </w:t>
      </w:r>
      <w:r w:rsidR="003555BD" w:rsidRPr="007B09E0">
        <w:rPr>
          <w:rFonts w:eastAsia="Times New Roman" w:cs="Times New Roman"/>
          <w:lang w:val="en-US" w:eastAsia="pl-PL"/>
        </w:rPr>
        <w:t>A</w:t>
      </w:r>
      <w:r w:rsidRPr="007B09E0">
        <w:rPr>
          <w:rFonts w:eastAsia="Times New Roman" w:cs="Times New Roman"/>
          <w:lang w:val="en-US" w:eastAsia="pl-PL"/>
        </w:rPr>
        <w:t>ssistance (Journal of Laws of 202</w:t>
      </w:r>
      <w:r w:rsidR="00251EB3" w:rsidRPr="007B09E0">
        <w:rPr>
          <w:rFonts w:eastAsia="Times New Roman" w:cs="Times New Roman"/>
          <w:lang w:val="en-US" w:eastAsia="pl-PL"/>
        </w:rPr>
        <w:t>4</w:t>
      </w:r>
      <w:r w:rsidRPr="007B09E0">
        <w:rPr>
          <w:rFonts w:eastAsia="Times New Roman" w:cs="Times New Roman"/>
          <w:lang w:val="en-US" w:eastAsia="pl-PL"/>
        </w:rPr>
        <w:t xml:space="preserve">, item </w:t>
      </w:r>
      <w:r w:rsidR="00251EB3" w:rsidRPr="007B09E0">
        <w:rPr>
          <w:rFonts w:eastAsia="Times New Roman" w:cs="Times New Roman"/>
          <w:lang w:val="en-US" w:eastAsia="pl-PL"/>
        </w:rPr>
        <w:t>1283</w:t>
      </w:r>
      <w:r w:rsidRPr="007B09E0">
        <w:rPr>
          <w:rFonts w:eastAsia="Times New Roman" w:cs="Times New Roman"/>
          <w:lang w:val="en-US" w:eastAsia="pl-PL"/>
        </w:rPr>
        <w:t>),</w:t>
      </w:r>
    </w:p>
    <w:p w14:paraId="30DBB746" w14:textId="66F8D87A"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Family</w:t>
      </w:r>
      <w:r w:rsidR="007B729B" w:rsidRPr="007B09E0">
        <w:rPr>
          <w:rFonts w:eastAsia="Times New Roman" w:cs="Times New Roman"/>
          <w:lang w:val="en-US" w:eastAsia="pl-PL"/>
        </w:rPr>
        <w:t xml:space="preserve"> </w:t>
      </w:r>
      <w:r w:rsidRPr="007B09E0">
        <w:rPr>
          <w:rFonts w:eastAsia="Times New Roman" w:cs="Times New Roman"/>
          <w:lang w:val="en-US" w:eastAsia="pl-PL"/>
        </w:rPr>
        <w:t xml:space="preserve">Benefits Act – it is understood as the Act of November </w:t>
      </w:r>
      <w:r w:rsidR="003555BD" w:rsidRPr="007B09E0">
        <w:rPr>
          <w:rFonts w:eastAsia="Times New Roman" w:cs="Times New Roman"/>
          <w:lang w:val="en-US" w:eastAsia="pl-PL"/>
        </w:rPr>
        <w:t xml:space="preserve">28, </w:t>
      </w:r>
      <w:r w:rsidRPr="007B09E0">
        <w:rPr>
          <w:rFonts w:eastAsia="Times New Roman" w:cs="Times New Roman"/>
          <w:lang w:val="en-US" w:eastAsia="pl-PL"/>
        </w:rPr>
        <w:t xml:space="preserve">2003 on </w:t>
      </w:r>
      <w:r w:rsidR="003555BD" w:rsidRPr="007B09E0">
        <w:rPr>
          <w:rFonts w:eastAsia="Times New Roman" w:cs="Times New Roman"/>
          <w:lang w:val="en-US" w:eastAsia="pl-PL"/>
        </w:rPr>
        <w:t>F</w:t>
      </w:r>
      <w:r w:rsidRPr="007B09E0">
        <w:rPr>
          <w:rFonts w:eastAsia="Times New Roman" w:cs="Times New Roman"/>
          <w:lang w:val="en-US" w:eastAsia="pl-PL"/>
        </w:rPr>
        <w:t xml:space="preserve">amily </w:t>
      </w:r>
      <w:r w:rsidR="003555BD" w:rsidRPr="007B09E0">
        <w:rPr>
          <w:rFonts w:eastAsia="Times New Roman" w:cs="Times New Roman"/>
          <w:lang w:val="en-US" w:eastAsia="pl-PL"/>
        </w:rPr>
        <w:t>B</w:t>
      </w:r>
      <w:r w:rsidRPr="007B09E0">
        <w:rPr>
          <w:rFonts w:eastAsia="Times New Roman" w:cs="Times New Roman"/>
          <w:lang w:val="en-US" w:eastAsia="pl-PL"/>
        </w:rPr>
        <w:t>enefits (Journal of Laws of 202</w:t>
      </w:r>
      <w:r w:rsidR="00251EB3" w:rsidRPr="007B09E0">
        <w:rPr>
          <w:rFonts w:eastAsia="Times New Roman" w:cs="Times New Roman"/>
          <w:lang w:val="en-US" w:eastAsia="pl-PL"/>
        </w:rPr>
        <w:t>4</w:t>
      </w:r>
      <w:r w:rsidRPr="007B09E0">
        <w:rPr>
          <w:rFonts w:eastAsia="Times New Roman" w:cs="Times New Roman"/>
          <w:lang w:val="en-US" w:eastAsia="pl-PL"/>
        </w:rPr>
        <w:t xml:space="preserve">, item </w:t>
      </w:r>
      <w:r w:rsidR="00251EB3" w:rsidRPr="007B09E0">
        <w:rPr>
          <w:rFonts w:eastAsia="Times New Roman" w:cs="Times New Roman"/>
          <w:lang w:val="en-US" w:eastAsia="pl-PL"/>
        </w:rPr>
        <w:t>323</w:t>
      </w:r>
      <w:r w:rsidRPr="007B09E0">
        <w:rPr>
          <w:rFonts w:eastAsia="Times New Roman" w:cs="Times New Roman"/>
          <w:lang w:val="en-US" w:eastAsia="pl-PL"/>
        </w:rPr>
        <w:t>),</w:t>
      </w:r>
    </w:p>
    <w:p w14:paraId="30DBB747" w14:textId="73C85BCD" w:rsidR="00E621A3" w:rsidRPr="007B09E0" w:rsidRDefault="00671FFE">
      <w:pPr>
        <w:numPr>
          <w:ilvl w:val="0"/>
          <w:numId w:val="9"/>
        </w:numPr>
        <w:spacing w:after="0" w:line="240" w:lineRule="auto"/>
        <w:ind w:left="709" w:hanging="283"/>
        <w:jc w:val="both"/>
        <w:rPr>
          <w:lang w:val="en-US"/>
        </w:rPr>
      </w:pPr>
      <w:bookmarkStart w:id="5" w:name="_Hlk199603431"/>
      <w:r w:rsidRPr="007B09E0">
        <w:rPr>
          <w:rFonts w:eastAsia="Times New Roman" w:cs="Times New Roman"/>
          <w:i/>
          <w:iCs/>
          <w:lang w:val="en-US" w:eastAsia="pl-PL"/>
        </w:rPr>
        <w:t xml:space="preserve">The </w:t>
      </w:r>
      <w:r w:rsidR="00C70BA9" w:rsidRPr="007B09E0">
        <w:rPr>
          <w:rFonts w:eastAsia="Times New Roman" w:cs="Times New Roman"/>
          <w:i/>
          <w:iCs/>
          <w:lang w:val="en-US" w:eastAsia="pl-PL"/>
        </w:rPr>
        <w:t>Code of Administrative Procedure</w:t>
      </w:r>
      <w:r w:rsidR="001B2484" w:rsidRPr="007B09E0">
        <w:rPr>
          <w:rFonts w:eastAsia="Times New Roman" w:cs="Times New Roman"/>
          <w:i/>
          <w:iCs/>
          <w:lang w:val="en-US" w:eastAsia="pl-PL"/>
        </w:rPr>
        <w:t xml:space="preserve"> (</w:t>
      </w:r>
      <w:r w:rsidR="00F1399A" w:rsidRPr="007B09E0">
        <w:rPr>
          <w:rFonts w:eastAsia="Times New Roman" w:cs="Times New Roman"/>
          <w:i/>
          <w:iCs/>
          <w:lang w:val="en-US" w:eastAsia="pl-PL"/>
        </w:rPr>
        <w:t>KPA)</w:t>
      </w:r>
      <w:r w:rsidR="00387AEE" w:rsidRPr="007B09E0">
        <w:rPr>
          <w:rFonts w:eastAsia="Times New Roman" w:cs="Times New Roman"/>
          <w:i/>
          <w:iCs/>
          <w:lang w:val="en-US" w:eastAsia="pl-PL"/>
        </w:rPr>
        <w:t xml:space="preserve"> </w:t>
      </w:r>
      <w:bookmarkEnd w:id="5"/>
      <w:r w:rsidR="00C70BA9" w:rsidRPr="007B09E0">
        <w:rPr>
          <w:rFonts w:eastAsia="Times New Roman" w:cs="Times New Roman"/>
          <w:i/>
          <w:iCs/>
          <w:lang w:val="en-US" w:eastAsia="pl-PL"/>
        </w:rPr>
        <w:t xml:space="preserve">– it is understood as the Act of June </w:t>
      </w:r>
      <w:r w:rsidR="00953C7A" w:rsidRPr="007B09E0">
        <w:rPr>
          <w:rFonts w:eastAsia="Times New Roman" w:cs="Times New Roman"/>
          <w:i/>
          <w:iCs/>
          <w:lang w:val="en-US" w:eastAsia="pl-PL"/>
        </w:rPr>
        <w:t xml:space="preserve">14, </w:t>
      </w:r>
      <w:r w:rsidR="00C70BA9" w:rsidRPr="007B09E0">
        <w:rPr>
          <w:rFonts w:eastAsia="Times New Roman" w:cs="Times New Roman"/>
          <w:i/>
          <w:iCs/>
          <w:lang w:val="en-US" w:eastAsia="pl-PL"/>
        </w:rPr>
        <w:t>1960</w:t>
      </w:r>
      <w:r w:rsidR="0090735D" w:rsidRPr="007B09E0">
        <w:rPr>
          <w:rFonts w:eastAsia="Times New Roman" w:cs="Times New Roman"/>
          <w:i/>
          <w:iCs/>
          <w:lang w:val="en-US" w:eastAsia="pl-PL"/>
        </w:rPr>
        <w:t xml:space="preserve"> </w:t>
      </w:r>
      <w:r w:rsidR="00953C7A" w:rsidRPr="007B09E0">
        <w:rPr>
          <w:rFonts w:eastAsia="Times New Roman" w:cs="Times New Roman"/>
          <w:i/>
          <w:iCs/>
          <w:lang w:val="en-US" w:eastAsia="pl-PL"/>
        </w:rPr>
        <w:t xml:space="preserve">The </w:t>
      </w:r>
      <w:r w:rsidR="00C70BA9" w:rsidRPr="007B09E0">
        <w:rPr>
          <w:rFonts w:eastAsia="Times New Roman" w:cs="Times New Roman"/>
          <w:i/>
          <w:iCs/>
          <w:lang w:val="en-US" w:eastAsia="pl-PL"/>
        </w:rPr>
        <w:t>Code of Administrative Procedure (Journal of Laws of 202</w:t>
      </w:r>
      <w:r w:rsidR="00E40144" w:rsidRPr="007B09E0">
        <w:rPr>
          <w:rFonts w:eastAsia="Times New Roman" w:cs="Times New Roman"/>
          <w:i/>
          <w:iCs/>
          <w:lang w:val="en-US" w:eastAsia="pl-PL"/>
        </w:rPr>
        <w:t>4</w:t>
      </w:r>
      <w:r w:rsidR="00C70BA9" w:rsidRPr="007B09E0">
        <w:rPr>
          <w:rFonts w:eastAsia="Times New Roman" w:cs="Times New Roman"/>
          <w:i/>
          <w:iCs/>
          <w:lang w:val="en-US" w:eastAsia="pl-PL"/>
        </w:rPr>
        <w:t xml:space="preserve">, item </w:t>
      </w:r>
      <w:r w:rsidR="00E40144" w:rsidRPr="007B09E0">
        <w:rPr>
          <w:rFonts w:eastAsia="Times New Roman" w:cs="Times New Roman"/>
          <w:i/>
          <w:iCs/>
          <w:lang w:val="en-US" w:eastAsia="pl-PL"/>
        </w:rPr>
        <w:t>572</w:t>
      </w:r>
      <w:r w:rsidR="00C70BA9" w:rsidRPr="007B09E0">
        <w:rPr>
          <w:rFonts w:eastAsia="Times New Roman" w:cs="Times New Roman"/>
          <w:i/>
          <w:iCs/>
          <w:lang w:val="en-US" w:eastAsia="pl-PL"/>
        </w:rPr>
        <w:t>)</w:t>
      </w:r>
    </w:p>
    <w:p w14:paraId="30DBB748" w14:textId="7395B9ED"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 xml:space="preserve">Act on Foreigners – it is understood as the Act of December </w:t>
      </w:r>
      <w:r w:rsidR="00953C7A" w:rsidRPr="007B09E0">
        <w:rPr>
          <w:rFonts w:eastAsia="Times New Roman" w:cs="Times New Roman"/>
          <w:lang w:val="en-US" w:eastAsia="pl-PL"/>
        </w:rPr>
        <w:t xml:space="preserve">12, </w:t>
      </w:r>
      <w:r w:rsidRPr="007B09E0">
        <w:rPr>
          <w:rFonts w:eastAsia="Times New Roman" w:cs="Times New Roman"/>
          <w:lang w:val="en-US" w:eastAsia="pl-PL"/>
        </w:rPr>
        <w:t>2013 (</w:t>
      </w:r>
      <w:r w:rsidR="00EF27C8" w:rsidRPr="007B09E0">
        <w:rPr>
          <w:rFonts w:eastAsia="Times New Roman" w:cs="Times New Roman"/>
          <w:i/>
          <w:iCs/>
          <w:lang w:val="en-US" w:eastAsia="pl-PL"/>
        </w:rPr>
        <w:t xml:space="preserve">Journal of Laws </w:t>
      </w:r>
      <w:r w:rsidRPr="007B09E0">
        <w:rPr>
          <w:rFonts w:eastAsia="Times New Roman" w:cs="Times New Roman"/>
          <w:lang w:val="en-US" w:eastAsia="pl-PL"/>
        </w:rPr>
        <w:t>of 202</w:t>
      </w:r>
      <w:r w:rsidR="009411A5" w:rsidRPr="007B09E0">
        <w:rPr>
          <w:rFonts w:eastAsia="Times New Roman" w:cs="Times New Roman"/>
          <w:lang w:val="en-US" w:eastAsia="pl-PL"/>
        </w:rPr>
        <w:t>4</w:t>
      </w:r>
      <w:r w:rsidRPr="007B09E0">
        <w:rPr>
          <w:rFonts w:eastAsia="Times New Roman" w:cs="Times New Roman"/>
          <w:lang w:val="en-US" w:eastAsia="pl-PL"/>
        </w:rPr>
        <w:t xml:space="preserve">, item </w:t>
      </w:r>
      <w:r w:rsidR="009411A5" w:rsidRPr="007B09E0">
        <w:rPr>
          <w:rFonts w:eastAsia="Times New Roman" w:cs="Times New Roman"/>
          <w:lang w:val="en-US" w:eastAsia="pl-PL"/>
        </w:rPr>
        <w:t>769</w:t>
      </w:r>
      <w:r w:rsidRPr="007B09E0">
        <w:rPr>
          <w:rFonts w:eastAsia="Times New Roman" w:cs="Times New Roman"/>
          <w:lang w:val="en-US" w:eastAsia="pl-PL"/>
        </w:rPr>
        <w:t xml:space="preserve">),  </w:t>
      </w:r>
    </w:p>
    <w:p w14:paraId="30DBB749" w14:textId="1AABA65D"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Income Tax Act – it is understood as the Personal Income Tax Act of</w:t>
      </w:r>
      <w:r w:rsidR="00953C7A" w:rsidRPr="007B09E0">
        <w:rPr>
          <w:rFonts w:eastAsia="Times New Roman" w:cs="Times New Roman"/>
          <w:lang w:val="en-US" w:eastAsia="pl-PL"/>
        </w:rPr>
        <w:t xml:space="preserve"> </w:t>
      </w:r>
      <w:r w:rsidRPr="007B09E0">
        <w:rPr>
          <w:rFonts w:eastAsia="Times New Roman" w:cs="Times New Roman"/>
          <w:lang w:val="en-US" w:eastAsia="pl-PL"/>
        </w:rPr>
        <w:t xml:space="preserve">July </w:t>
      </w:r>
      <w:r w:rsidR="00953C7A" w:rsidRPr="007B09E0">
        <w:rPr>
          <w:rFonts w:eastAsia="Times New Roman" w:cs="Times New Roman"/>
          <w:lang w:val="en-US" w:eastAsia="pl-PL"/>
        </w:rPr>
        <w:t xml:space="preserve">26, </w:t>
      </w:r>
      <w:r w:rsidRPr="007B09E0">
        <w:rPr>
          <w:rFonts w:eastAsia="Times New Roman" w:cs="Times New Roman"/>
          <w:lang w:val="en-US" w:eastAsia="pl-PL"/>
        </w:rPr>
        <w:t>1991 (Journal of Laws of 202</w:t>
      </w:r>
      <w:r w:rsidR="009411A5" w:rsidRPr="007B09E0">
        <w:rPr>
          <w:rFonts w:eastAsia="Times New Roman" w:cs="Times New Roman"/>
          <w:lang w:val="en-US" w:eastAsia="pl-PL"/>
        </w:rPr>
        <w:t>5</w:t>
      </w:r>
      <w:r w:rsidRPr="007B09E0">
        <w:rPr>
          <w:rFonts w:eastAsia="Times New Roman" w:cs="Times New Roman"/>
          <w:lang w:val="en-US" w:eastAsia="pl-PL"/>
        </w:rPr>
        <w:t xml:space="preserve">, item </w:t>
      </w:r>
      <w:r w:rsidR="009411A5" w:rsidRPr="007B09E0">
        <w:rPr>
          <w:rFonts w:eastAsia="Times New Roman" w:cs="Times New Roman"/>
          <w:lang w:val="en-US" w:eastAsia="pl-PL"/>
        </w:rPr>
        <w:t>163</w:t>
      </w:r>
      <w:r w:rsidRPr="007B09E0">
        <w:rPr>
          <w:rFonts w:eastAsia="Times New Roman" w:cs="Times New Roman"/>
          <w:lang w:val="en-US" w:eastAsia="pl-PL"/>
        </w:rPr>
        <w:t>)</w:t>
      </w:r>
    </w:p>
    <w:p w14:paraId="30DBB74A" w14:textId="0A2A2A43"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Act on the Protection of Personal Data, it is understood as the Act of May</w:t>
      </w:r>
      <w:r w:rsidR="00953C7A" w:rsidRPr="007B09E0">
        <w:rPr>
          <w:rFonts w:eastAsia="Times New Roman" w:cs="Times New Roman"/>
          <w:lang w:val="en-US" w:eastAsia="pl-PL"/>
        </w:rPr>
        <w:t xml:space="preserve"> 10, </w:t>
      </w:r>
      <w:r w:rsidRPr="007B09E0">
        <w:rPr>
          <w:rFonts w:eastAsia="Times New Roman" w:cs="Times New Roman"/>
          <w:lang w:val="en-US" w:eastAsia="pl-PL"/>
        </w:rPr>
        <w:t xml:space="preserve"> 2018 on the </w:t>
      </w:r>
      <w:r w:rsidR="003555BD" w:rsidRPr="007B09E0">
        <w:rPr>
          <w:rFonts w:eastAsia="Times New Roman" w:cs="Times New Roman"/>
          <w:lang w:val="en-US" w:eastAsia="pl-PL"/>
        </w:rPr>
        <w:t>P</w:t>
      </w:r>
      <w:r w:rsidRPr="007B09E0">
        <w:rPr>
          <w:rFonts w:eastAsia="Times New Roman" w:cs="Times New Roman"/>
          <w:lang w:val="en-US" w:eastAsia="pl-PL"/>
        </w:rPr>
        <w:t xml:space="preserve">rotection of </w:t>
      </w:r>
      <w:r w:rsidR="003555BD" w:rsidRPr="007B09E0">
        <w:rPr>
          <w:rFonts w:eastAsia="Times New Roman" w:cs="Times New Roman"/>
          <w:lang w:val="en-US" w:eastAsia="pl-PL"/>
        </w:rPr>
        <w:t>P</w:t>
      </w:r>
      <w:r w:rsidRPr="007B09E0">
        <w:rPr>
          <w:rFonts w:eastAsia="Times New Roman" w:cs="Times New Roman"/>
          <w:lang w:val="en-US" w:eastAsia="pl-PL"/>
        </w:rPr>
        <w:t xml:space="preserve">ersonal </w:t>
      </w:r>
      <w:r w:rsidR="003555BD" w:rsidRPr="007B09E0">
        <w:rPr>
          <w:rFonts w:eastAsia="Times New Roman" w:cs="Times New Roman"/>
          <w:lang w:val="en-US" w:eastAsia="pl-PL"/>
        </w:rPr>
        <w:t>D</w:t>
      </w:r>
      <w:r w:rsidRPr="007B09E0">
        <w:rPr>
          <w:rFonts w:eastAsia="Times New Roman" w:cs="Times New Roman"/>
          <w:lang w:val="en-US" w:eastAsia="pl-PL"/>
        </w:rPr>
        <w:t>ata (Journal of Laws of 2019, item 1781),</w:t>
      </w:r>
    </w:p>
    <w:p w14:paraId="30DBB74B" w14:textId="39E89452"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 xml:space="preserve">Act on Vocational and Social Rehabilitation and Employment of Disabled Persons is understood as Act on Vocational and Social Rehabilitation and Employment of Disabled Persons of  August </w:t>
      </w:r>
      <w:r w:rsidR="00953C7A" w:rsidRPr="007B09E0">
        <w:rPr>
          <w:rFonts w:eastAsia="Times New Roman" w:cs="Times New Roman"/>
          <w:lang w:val="en-US" w:eastAsia="pl-PL"/>
        </w:rPr>
        <w:t xml:space="preserve">27, </w:t>
      </w:r>
      <w:r w:rsidRPr="007B09E0">
        <w:rPr>
          <w:rFonts w:eastAsia="Times New Roman" w:cs="Times New Roman"/>
          <w:lang w:val="en-US" w:eastAsia="pl-PL"/>
        </w:rPr>
        <w:t>1997 (Journal of Laws of 202</w:t>
      </w:r>
      <w:r w:rsidR="00FA3F38" w:rsidRPr="007B09E0">
        <w:rPr>
          <w:rFonts w:eastAsia="Times New Roman" w:cs="Times New Roman"/>
          <w:lang w:val="en-US" w:eastAsia="pl-PL"/>
        </w:rPr>
        <w:t>4</w:t>
      </w:r>
      <w:r w:rsidRPr="007B09E0">
        <w:rPr>
          <w:rFonts w:eastAsia="Times New Roman" w:cs="Times New Roman"/>
          <w:lang w:val="en-US" w:eastAsia="pl-PL"/>
        </w:rPr>
        <w:t xml:space="preserve">, item </w:t>
      </w:r>
      <w:r w:rsidR="00FA3F38" w:rsidRPr="007B09E0">
        <w:rPr>
          <w:rFonts w:eastAsia="Times New Roman" w:cs="Times New Roman"/>
          <w:lang w:val="en-US" w:eastAsia="pl-PL"/>
        </w:rPr>
        <w:t>44</w:t>
      </w:r>
      <w:r w:rsidRPr="007B09E0">
        <w:rPr>
          <w:rFonts w:eastAsia="Times New Roman" w:cs="Times New Roman"/>
          <w:lang w:val="en-US" w:eastAsia="pl-PL"/>
        </w:rPr>
        <w:t>),</w:t>
      </w:r>
    </w:p>
    <w:p w14:paraId="30DBB74C" w14:textId="08325A28"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 xml:space="preserve">Act on </w:t>
      </w:r>
      <w:r w:rsidR="00CD0B44" w:rsidRPr="007B09E0">
        <w:rPr>
          <w:rFonts w:eastAsia="Times New Roman" w:cs="Times New Roman"/>
          <w:lang w:val="en-US" w:eastAsia="pl-PL"/>
        </w:rPr>
        <w:t>S</w:t>
      </w:r>
      <w:r w:rsidRPr="007B09E0">
        <w:rPr>
          <w:rFonts w:eastAsia="Times New Roman" w:cs="Times New Roman"/>
          <w:lang w:val="en-US" w:eastAsia="pl-PL"/>
        </w:rPr>
        <w:t xml:space="preserve">ocial </w:t>
      </w:r>
      <w:r w:rsidR="00CD0B44" w:rsidRPr="007B09E0">
        <w:rPr>
          <w:rFonts w:eastAsia="Times New Roman" w:cs="Times New Roman"/>
          <w:lang w:val="en-US" w:eastAsia="pl-PL"/>
        </w:rPr>
        <w:t>I</w:t>
      </w:r>
      <w:r w:rsidRPr="007B09E0">
        <w:rPr>
          <w:rFonts w:eastAsia="Times New Roman" w:cs="Times New Roman"/>
          <w:lang w:val="en-US" w:eastAsia="pl-PL"/>
        </w:rPr>
        <w:t xml:space="preserve">nsurance of farmers is understood as Act on </w:t>
      </w:r>
      <w:r w:rsidR="00CD0B44" w:rsidRPr="007B09E0">
        <w:rPr>
          <w:rFonts w:eastAsia="Times New Roman" w:cs="Times New Roman"/>
          <w:lang w:val="en-US" w:eastAsia="pl-PL"/>
        </w:rPr>
        <w:t>S</w:t>
      </w:r>
      <w:r w:rsidRPr="007B09E0">
        <w:rPr>
          <w:rFonts w:eastAsia="Times New Roman" w:cs="Times New Roman"/>
          <w:lang w:val="en-US" w:eastAsia="pl-PL"/>
        </w:rPr>
        <w:t xml:space="preserve">ocial </w:t>
      </w:r>
      <w:r w:rsidR="00CD0B44" w:rsidRPr="007B09E0">
        <w:rPr>
          <w:rFonts w:eastAsia="Times New Roman" w:cs="Times New Roman"/>
          <w:lang w:val="en-US" w:eastAsia="pl-PL"/>
        </w:rPr>
        <w:t>I</w:t>
      </w:r>
      <w:r w:rsidRPr="007B09E0">
        <w:rPr>
          <w:rFonts w:eastAsia="Times New Roman" w:cs="Times New Roman"/>
          <w:lang w:val="en-US" w:eastAsia="pl-PL"/>
        </w:rPr>
        <w:t xml:space="preserve">nsurance of </w:t>
      </w:r>
      <w:r w:rsidR="00CD0B44" w:rsidRPr="007B09E0">
        <w:rPr>
          <w:rFonts w:eastAsia="Times New Roman" w:cs="Times New Roman"/>
          <w:lang w:val="en-US" w:eastAsia="pl-PL"/>
        </w:rPr>
        <w:t>F</w:t>
      </w:r>
      <w:r w:rsidRPr="007B09E0">
        <w:rPr>
          <w:rFonts w:eastAsia="Times New Roman" w:cs="Times New Roman"/>
          <w:lang w:val="en-US" w:eastAsia="pl-PL"/>
        </w:rPr>
        <w:t xml:space="preserve">armers of  December </w:t>
      </w:r>
      <w:r w:rsidR="00953C7A" w:rsidRPr="007B09E0">
        <w:rPr>
          <w:rFonts w:eastAsia="Times New Roman" w:cs="Times New Roman"/>
          <w:lang w:val="en-US" w:eastAsia="pl-PL"/>
        </w:rPr>
        <w:t xml:space="preserve">20, </w:t>
      </w:r>
      <w:r w:rsidRPr="007B09E0">
        <w:rPr>
          <w:rFonts w:eastAsia="Times New Roman" w:cs="Times New Roman"/>
          <w:lang w:val="en-US" w:eastAsia="pl-PL"/>
        </w:rPr>
        <w:t>1990 (Journal of Laws of 202</w:t>
      </w:r>
      <w:r w:rsidR="00CD0B44" w:rsidRPr="007B09E0">
        <w:rPr>
          <w:rFonts w:eastAsia="Times New Roman" w:cs="Times New Roman"/>
          <w:lang w:val="en-US" w:eastAsia="pl-PL"/>
        </w:rPr>
        <w:t>5</w:t>
      </w:r>
      <w:r w:rsidRPr="007B09E0">
        <w:rPr>
          <w:rFonts w:eastAsia="Times New Roman" w:cs="Times New Roman"/>
          <w:lang w:val="en-US" w:eastAsia="pl-PL"/>
        </w:rPr>
        <w:t xml:space="preserve">, item </w:t>
      </w:r>
      <w:r w:rsidR="00CD0B44" w:rsidRPr="007B09E0">
        <w:rPr>
          <w:rFonts w:eastAsia="Times New Roman" w:cs="Times New Roman"/>
          <w:lang w:val="en-US" w:eastAsia="pl-PL"/>
        </w:rPr>
        <w:t>197</w:t>
      </w:r>
      <w:r w:rsidRPr="007B09E0">
        <w:rPr>
          <w:rFonts w:eastAsia="Times New Roman" w:cs="Times New Roman"/>
          <w:lang w:val="en-US" w:eastAsia="pl-PL"/>
        </w:rPr>
        <w:t>)</w:t>
      </w:r>
      <w:r w:rsidR="00CD0B44" w:rsidRPr="007B09E0">
        <w:rPr>
          <w:rFonts w:eastAsia="Times New Roman" w:cs="Times New Roman"/>
          <w:lang w:val="en-US" w:eastAsia="pl-PL"/>
        </w:rPr>
        <w:t>,</w:t>
      </w:r>
    </w:p>
    <w:p w14:paraId="30DBB74D" w14:textId="04A7EA94"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 xml:space="preserve">Act on the </w:t>
      </w:r>
      <w:r w:rsidR="00CD0B44" w:rsidRPr="007B09E0">
        <w:rPr>
          <w:rFonts w:eastAsia="Times New Roman" w:cs="Times New Roman"/>
          <w:lang w:val="en-US" w:eastAsia="pl-PL"/>
        </w:rPr>
        <w:t>S</w:t>
      </w:r>
      <w:r w:rsidRPr="007B09E0">
        <w:rPr>
          <w:rFonts w:eastAsia="Times New Roman" w:cs="Times New Roman"/>
          <w:lang w:val="en-US" w:eastAsia="pl-PL"/>
        </w:rPr>
        <w:t xml:space="preserve">ocial </w:t>
      </w:r>
      <w:r w:rsidR="00CD0B44" w:rsidRPr="007B09E0">
        <w:rPr>
          <w:rFonts w:eastAsia="Times New Roman" w:cs="Times New Roman"/>
          <w:lang w:val="en-US" w:eastAsia="pl-PL"/>
        </w:rPr>
        <w:t>I</w:t>
      </w:r>
      <w:r w:rsidRPr="007B09E0">
        <w:rPr>
          <w:rFonts w:eastAsia="Times New Roman" w:cs="Times New Roman"/>
          <w:lang w:val="en-US" w:eastAsia="pl-PL"/>
        </w:rPr>
        <w:t xml:space="preserve">nsurance </w:t>
      </w:r>
      <w:r w:rsidR="00CD0B44" w:rsidRPr="007B09E0">
        <w:rPr>
          <w:rFonts w:eastAsia="Times New Roman" w:cs="Times New Roman"/>
          <w:lang w:val="en-US" w:eastAsia="pl-PL"/>
        </w:rPr>
        <w:t>S</w:t>
      </w:r>
      <w:r w:rsidRPr="007B09E0">
        <w:rPr>
          <w:rFonts w:eastAsia="Times New Roman" w:cs="Times New Roman"/>
          <w:lang w:val="en-US" w:eastAsia="pl-PL"/>
        </w:rPr>
        <w:t xml:space="preserve">ystem is understood as Act on the </w:t>
      </w:r>
      <w:r w:rsidR="00953C7A" w:rsidRPr="007B09E0">
        <w:rPr>
          <w:rFonts w:eastAsia="Times New Roman" w:cs="Times New Roman"/>
          <w:lang w:val="en-US" w:eastAsia="pl-PL"/>
        </w:rPr>
        <w:t>S</w:t>
      </w:r>
      <w:r w:rsidRPr="007B09E0">
        <w:rPr>
          <w:rFonts w:eastAsia="Times New Roman" w:cs="Times New Roman"/>
          <w:lang w:val="en-US" w:eastAsia="pl-PL"/>
        </w:rPr>
        <w:t xml:space="preserve">ocial </w:t>
      </w:r>
      <w:r w:rsidR="00953C7A" w:rsidRPr="007B09E0">
        <w:rPr>
          <w:rFonts w:eastAsia="Times New Roman" w:cs="Times New Roman"/>
          <w:lang w:val="en-US" w:eastAsia="pl-PL"/>
        </w:rPr>
        <w:t>I</w:t>
      </w:r>
      <w:r w:rsidRPr="007B09E0">
        <w:rPr>
          <w:rFonts w:eastAsia="Times New Roman" w:cs="Times New Roman"/>
          <w:lang w:val="en-US" w:eastAsia="pl-PL"/>
        </w:rPr>
        <w:t xml:space="preserve">nsurance </w:t>
      </w:r>
      <w:r w:rsidR="00953C7A" w:rsidRPr="007B09E0">
        <w:rPr>
          <w:rFonts w:eastAsia="Times New Roman" w:cs="Times New Roman"/>
          <w:lang w:val="en-US" w:eastAsia="pl-PL"/>
        </w:rPr>
        <w:t>S</w:t>
      </w:r>
      <w:r w:rsidRPr="007B09E0">
        <w:rPr>
          <w:rFonts w:eastAsia="Times New Roman" w:cs="Times New Roman"/>
          <w:lang w:val="en-US" w:eastAsia="pl-PL"/>
        </w:rPr>
        <w:t xml:space="preserve">ystem of  October </w:t>
      </w:r>
      <w:r w:rsidR="00953C7A" w:rsidRPr="007B09E0">
        <w:rPr>
          <w:rFonts w:eastAsia="Times New Roman" w:cs="Times New Roman"/>
          <w:lang w:val="en-US" w:eastAsia="pl-PL"/>
        </w:rPr>
        <w:t xml:space="preserve">13, </w:t>
      </w:r>
      <w:r w:rsidRPr="007B09E0">
        <w:rPr>
          <w:rFonts w:eastAsia="Times New Roman" w:cs="Times New Roman"/>
          <w:lang w:val="en-US" w:eastAsia="pl-PL"/>
        </w:rPr>
        <w:t>1998 (Journal of Laws of 202</w:t>
      </w:r>
      <w:r w:rsidR="00CD0B44" w:rsidRPr="007B09E0">
        <w:rPr>
          <w:rFonts w:eastAsia="Times New Roman" w:cs="Times New Roman"/>
          <w:lang w:val="en-US" w:eastAsia="pl-PL"/>
        </w:rPr>
        <w:t>5</w:t>
      </w:r>
      <w:r w:rsidRPr="007B09E0">
        <w:rPr>
          <w:rFonts w:eastAsia="Times New Roman" w:cs="Times New Roman"/>
          <w:lang w:val="en-US" w:eastAsia="pl-PL"/>
        </w:rPr>
        <w:t>, item</w:t>
      </w:r>
      <w:r w:rsidR="00CD0B44" w:rsidRPr="007B09E0">
        <w:rPr>
          <w:rFonts w:eastAsia="Times New Roman" w:cs="Times New Roman"/>
          <w:lang w:val="en-US" w:eastAsia="pl-PL"/>
        </w:rPr>
        <w:t xml:space="preserve"> 350</w:t>
      </w:r>
      <w:r w:rsidRPr="007B09E0">
        <w:rPr>
          <w:rFonts w:eastAsia="Times New Roman" w:cs="Times New Roman"/>
          <w:lang w:val="en-US" w:eastAsia="pl-PL"/>
        </w:rPr>
        <w:t>)</w:t>
      </w:r>
      <w:r w:rsidR="00CD0B44" w:rsidRPr="007B09E0">
        <w:rPr>
          <w:rFonts w:eastAsia="Times New Roman" w:cs="Times New Roman"/>
          <w:lang w:val="en-US" w:eastAsia="pl-PL"/>
        </w:rPr>
        <w:t>,</w:t>
      </w:r>
    </w:p>
    <w:p w14:paraId="30DBB74E" w14:textId="319B272A"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Regulations, it is understood as the Regulations o</w:t>
      </w:r>
      <w:r w:rsidR="00030FE5" w:rsidRPr="007B09E0">
        <w:rPr>
          <w:rFonts w:eastAsia="Times New Roman" w:cs="Times New Roman"/>
          <w:lang w:val="en-US" w:eastAsia="pl-PL"/>
        </w:rPr>
        <w:t>n</w:t>
      </w:r>
      <w:r w:rsidRPr="007B09E0">
        <w:rPr>
          <w:rFonts w:eastAsia="Times New Roman" w:cs="Times New Roman"/>
          <w:lang w:val="en-US" w:eastAsia="pl-PL"/>
        </w:rPr>
        <w:t xml:space="preserve"> </w:t>
      </w:r>
      <w:r w:rsidR="003555BD" w:rsidRPr="007B09E0">
        <w:rPr>
          <w:rFonts w:eastAsia="Times New Roman" w:cs="Times New Roman"/>
          <w:lang w:val="en-US" w:eastAsia="pl-PL"/>
        </w:rPr>
        <w:t>B</w:t>
      </w:r>
      <w:r w:rsidRPr="007B09E0">
        <w:rPr>
          <w:rFonts w:eastAsia="Times New Roman" w:cs="Times New Roman"/>
          <w:lang w:val="en-US" w:eastAsia="pl-PL"/>
        </w:rPr>
        <w:t xml:space="preserve">enefits for </w:t>
      </w:r>
      <w:r w:rsidR="003555BD" w:rsidRPr="007B09E0">
        <w:rPr>
          <w:rFonts w:eastAsia="Times New Roman" w:cs="Times New Roman"/>
          <w:lang w:val="en-US" w:eastAsia="pl-PL"/>
        </w:rPr>
        <w:t>S</w:t>
      </w:r>
      <w:r w:rsidRPr="007B09E0">
        <w:rPr>
          <w:rFonts w:eastAsia="Times New Roman" w:cs="Times New Roman"/>
          <w:lang w:val="en-US" w:eastAsia="pl-PL"/>
        </w:rPr>
        <w:t>tudents of the University of Rzeszów,</w:t>
      </w:r>
    </w:p>
    <w:p w14:paraId="30DBB74F" w14:textId="661FE12F"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 xml:space="preserve">A student is understood as a student of </w:t>
      </w:r>
      <w:r w:rsidR="00516910" w:rsidRPr="007B09E0">
        <w:rPr>
          <w:rFonts w:eastAsia="Times New Roman" w:cs="Times New Roman"/>
          <w:lang w:val="en-US" w:eastAsia="pl-PL"/>
        </w:rPr>
        <w:t xml:space="preserve">first- and second-cycle </w:t>
      </w:r>
      <w:r w:rsidRPr="007B09E0">
        <w:rPr>
          <w:rFonts w:eastAsia="Times New Roman" w:cs="Times New Roman"/>
          <w:lang w:val="en-US" w:eastAsia="pl-PL"/>
        </w:rPr>
        <w:t xml:space="preserve">studies and </w:t>
      </w:r>
      <w:r w:rsidR="00CD0B44" w:rsidRPr="007B09E0">
        <w:rPr>
          <w:rFonts w:eastAsia="Times New Roman" w:cs="Times New Roman"/>
          <w:lang w:val="en-US" w:eastAsia="pl-PL"/>
        </w:rPr>
        <w:t>long-cycle studies</w:t>
      </w:r>
    </w:p>
    <w:p w14:paraId="30DBB750" w14:textId="4C14B82E"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 xml:space="preserve">The field of study is understood as fields of study at </w:t>
      </w:r>
      <w:r w:rsidR="002A05CC" w:rsidRPr="007B09E0">
        <w:rPr>
          <w:rFonts w:eastAsia="Times New Roman" w:cs="Times New Roman"/>
          <w:lang w:val="en-US" w:eastAsia="pl-PL"/>
        </w:rPr>
        <w:t>first- second-</w:t>
      </w:r>
      <w:r w:rsidR="00CD0B44" w:rsidRPr="007B09E0">
        <w:rPr>
          <w:rFonts w:eastAsia="Times New Roman" w:cs="Times New Roman"/>
          <w:lang w:val="en-US" w:eastAsia="pl-PL"/>
        </w:rPr>
        <w:t xml:space="preserve">cycle </w:t>
      </w:r>
      <w:r w:rsidRPr="007B09E0">
        <w:rPr>
          <w:rFonts w:eastAsia="Times New Roman" w:cs="Times New Roman"/>
          <w:lang w:val="en-US" w:eastAsia="pl-PL"/>
        </w:rPr>
        <w:t>studies</w:t>
      </w:r>
      <w:r w:rsidR="003555BD" w:rsidRPr="007B09E0">
        <w:rPr>
          <w:rFonts w:eastAsia="Times New Roman" w:cs="Times New Roman"/>
          <w:lang w:val="en-US" w:eastAsia="pl-PL"/>
        </w:rPr>
        <w:t xml:space="preserve"> and long-cycle studies</w:t>
      </w:r>
    </w:p>
    <w:p w14:paraId="30DBB751" w14:textId="350B467F" w:rsidR="00E621A3" w:rsidRPr="007B09E0" w:rsidRDefault="00CD0B44">
      <w:pPr>
        <w:numPr>
          <w:ilvl w:val="0"/>
          <w:numId w:val="9"/>
        </w:numPr>
        <w:spacing w:after="0" w:line="240" w:lineRule="auto"/>
        <w:ind w:left="709" w:hanging="284"/>
        <w:jc w:val="both"/>
        <w:rPr>
          <w:lang w:val="en-US"/>
        </w:rPr>
      </w:pPr>
      <w:r w:rsidRPr="007B09E0">
        <w:rPr>
          <w:rFonts w:eastAsia="Times New Roman" w:cs="Times New Roman"/>
          <w:lang w:val="en-US" w:eastAsia="pl-PL"/>
        </w:rPr>
        <w:t xml:space="preserve">The </w:t>
      </w:r>
      <w:r w:rsidR="00C70BA9" w:rsidRPr="007B09E0">
        <w:rPr>
          <w:rFonts w:eastAsia="Times New Roman" w:cs="Times New Roman"/>
          <w:lang w:val="en-US" w:eastAsia="pl-PL"/>
        </w:rPr>
        <w:t xml:space="preserve">Penal Code (CC) is understood as the Act of 6 June 1997. </w:t>
      </w:r>
      <w:r w:rsidRPr="007B09E0">
        <w:rPr>
          <w:rFonts w:eastAsia="Times New Roman" w:cs="Times New Roman"/>
          <w:lang w:val="en-US" w:eastAsia="pl-PL"/>
        </w:rPr>
        <w:t xml:space="preserve">The </w:t>
      </w:r>
      <w:r w:rsidR="00C70BA9" w:rsidRPr="007B09E0">
        <w:rPr>
          <w:rFonts w:eastAsia="Times New Roman" w:cs="Times New Roman"/>
          <w:lang w:val="en-US" w:eastAsia="pl-PL"/>
        </w:rPr>
        <w:t>Penal Code (Journal of Laws of 202</w:t>
      </w:r>
      <w:r w:rsidRPr="007B09E0">
        <w:rPr>
          <w:rFonts w:eastAsia="Times New Roman" w:cs="Times New Roman"/>
          <w:lang w:val="en-US" w:eastAsia="pl-PL"/>
        </w:rPr>
        <w:t>5</w:t>
      </w:r>
      <w:r w:rsidR="00C70BA9" w:rsidRPr="007B09E0">
        <w:rPr>
          <w:rFonts w:eastAsia="Times New Roman" w:cs="Times New Roman"/>
          <w:lang w:val="en-US" w:eastAsia="pl-PL"/>
        </w:rPr>
        <w:t>, item</w:t>
      </w:r>
      <w:r w:rsidRPr="007B09E0">
        <w:rPr>
          <w:rFonts w:eastAsia="Times New Roman" w:cs="Times New Roman"/>
          <w:lang w:val="en-US" w:eastAsia="pl-PL"/>
        </w:rPr>
        <w:t xml:space="preserve"> 383</w:t>
      </w:r>
      <w:r w:rsidR="00C70BA9" w:rsidRPr="007B09E0">
        <w:rPr>
          <w:rFonts w:eastAsia="Times New Roman" w:cs="Times New Roman"/>
          <w:lang w:val="en-US" w:eastAsia="pl-PL"/>
        </w:rPr>
        <w:t>, consolidated text</w:t>
      </w:r>
      <w:r w:rsidRPr="007B09E0">
        <w:rPr>
          <w:rFonts w:eastAsia="Times New Roman" w:cs="Times New Roman"/>
          <w:lang w:val="en-US" w:eastAsia="pl-PL"/>
        </w:rPr>
        <w:t>)</w:t>
      </w:r>
      <w:r w:rsidR="00C70BA9" w:rsidRPr="007B09E0">
        <w:rPr>
          <w:rFonts w:eastAsia="Times New Roman" w:cs="Times New Roman"/>
          <w:lang w:val="en-US" w:eastAsia="pl-PL"/>
        </w:rPr>
        <w:t>,</w:t>
      </w:r>
    </w:p>
    <w:p w14:paraId="30DBB752" w14:textId="77777777"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ASC, it is understood as the Appeal Scholarship Committee of the University of Rzeszów,</w:t>
      </w:r>
    </w:p>
    <w:p w14:paraId="30DBB753" w14:textId="77777777"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SC, it is understood as the Scholarship Committee of the University of Rzeszów</w:t>
      </w:r>
    </w:p>
    <w:p w14:paraId="30DBB754" w14:textId="77777777" w:rsidR="00E621A3" w:rsidRPr="007B09E0" w:rsidRDefault="00C70BA9">
      <w:pPr>
        <w:numPr>
          <w:ilvl w:val="0"/>
          <w:numId w:val="9"/>
        </w:numPr>
        <w:spacing w:after="0" w:line="240" w:lineRule="auto"/>
        <w:ind w:left="709" w:hanging="284"/>
        <w:jc w:val="both"/>
        <w:rPr>
          <w:lang w:val="en-US"/>
        </w:rPr>
      </w:pPr>
      <w:r w:rsidRPr="007B09E0">
        <w:rPr>
          <w:rFonts w:eastAsia="Times New Roman" w:cs="Times New Roman"/>
          <w:lang w:val="en-US" w:eastAsia="pl-PL"/>
        </w:rPr>
        <w:t>UR, by which it is understood the University of Rzeszów,</w:t>
      </w:r>
    </w:p>
    <w:p w14:paraId="30DBB757" w14:textId="300A44D7" w:rsidR="00E621A3" w:rsidRPr="007B09E0" w:rsidRDefault="00C70BA9" w:rsidP="00F62979">
      <w:pPr>
        <w:numPr>
          <w:ilvl w:val="0"/>
          <w:numId w:val="9"/>
        </w:numPr>
        <w:spacing w:after="0" w:line="240" w:lineRule="auto"/>
        <w:ind w:left="709" w:hanging="284"/>
        <w:jc w:val="both"/>
        <w:rPr>
          <w:lang w:val="en-US"/>
        </w:rPr>
      </w:pPr>
      <w:r w:rsidRPr="007B09E0">
        <w:rPr>
          <w:rFonts w:eastAsia="Times New Roman" w:cs="Times New Roman"/>
          <w:lang w:val="en-US" w:eastAsia="pl-PL"/>
        </w:rPr>
        <w:t>Vice-Rector is understood as Vice-Rector for Student Affairs and Education,</w:t>
      </w:r>
    </w:p>
    <w:p w14:paraId="30DBB758" w14:textId="50CD6606" w:rsidR="00E621A3" w:rsidRPr="007B09E0" w:rsidRDefault="007F353F">
      <w:pPr>
        <w:numPr>
          <w:ilvl w:val="0"/>
          <w:numId w:val="9"/>
        </w:numPr>
        <w:spacing w:after="0" w:line="240" w:lineRule="auto"/>
        <w:ind w:left="709" w:hanging="284"/>
        <w:jc w:val="both"/>
        <w:rPr>
          <w:lang w:val="en-US"/>
        </w:rPr>
      </w:pPr>
      <w:r w:rsidRPr="007B09E0">
        <w:rPr>
          <w:rFonts w:eastAsia="Times New Roman" w:cs="Times New Roman"/>
          <w:lang w:val="en-US" w:eastAsia="pl-PL"/>
        </w:rPr>
        <w:t>D</w:t>
      </w:r>
      <w:r w:rsidR="00E75885" w:rsidRPr="007B09E0">
        <w:rPr>
          <w:rFonts w:eastAsia="Times New Roman" w:cs="Times New Roman"/>
          <w:lang w:val="en-US" w:eastAsia="pl-PL"/>
        </w:rPr>
        <w:t>UR</w:t>
      </w:r>
      <w:r w:rsidRPr="007B09E0">
        <w:rPr>
          <w:rFonts w:eastAsia="Times New Roman" w:cs="Times New Roman"/>
          <w:lang w:val="en-US" w:eastAsia="pl-PL"/>
        </w:rPr>
        <w:t xml:space="preserve">, it is understood as the </w:t>
      </w:r>
      <w:r w:rsidR="00E75885" w:rsidRPr="007B09E0">
        <w:rPr>
          <w:rFonts w:eastAsia="Times New Roman" w:cs="Times New Roman"/>
          <w:lang w:val="en-US" w:eastAsia="pl-PL"/>
        </w:rPr>
        <w:t>Dormitory</w:t>
      </w:r>
      <w:r w:rsidR="00F559A1" w:rsidRPr="007B09E0">
        <w:rPr>
          <w:rFonts w:eastAsia="Times New Roman" w:cs="Times New Roman"/>
          <w:lang w:val="en-US" w:eastAsia="pl-PL"/>
        </w:rPr>
        <w:t xml:space="preserve"> </w:t>
      </w:r>
      <w:r w:rsidRPr="007B09E0">
        <w:rPr>
          <w:rFonts w:eastAsia="Times New Roman" w:cs="Times New Roman"/>
          <w:lang w:val="en-US" w:eastAsia="pl-PL"/>
        </w:rPr>
        <w:t>of the University of Rzeszów</w:t>
      </w:r>
    </w:p>
    <w:p w14:paraId="30DBB75B" w14:textId="71C052A4" w:rsidR="00E621A3" w:rsidRPr="007B09E0" w:rsidRDefault="00C70BA9" w:rsidP="0048056A">
      <w:pPr>
        <w:numPr>
          <w:ilvl w:val="0"/>
          <w:numId w:val="9"/>
        </w:numPr>
        <w:spacing w:after="0" w:line="240" w:lineRule="auto"/>
        <w:ind w:left="709" w:hanging="284"/>
        <w:jc w:val="both"/>
        <w:rPr>
          <w:lang w:val="en-US"/>
        </w:rPr>
      </w:pPr>
      <w:r w:rsidRPr="007B09E0">
        <w:rPr>
          <w:rFonts w:eastAsia="Times New Roman" w:cs="Times New Roman"/>
          <w:lang w:val="en-US" w:eastAsia="pl-PL"/>
        </w:rPr>
        <w:t>SF, it is understood as the Scholarship Fund covering financial resources (grant</w:t>
      </w:r>
      <w:r w:rsidR="004F7D37" w:rsidRPr="007B09E0">
        <w:rPr>
          <w:rFonts w:eastAsia="Times New Roman" w:cs="Times New Roman"/>
          <w:lang w:val="en-US" w:eastAsia="pl-PL"/>
        </w:rPr>
        <w:t>s</w:t>
      </w:r>
      <w:r w:rsidRPr="007B09E0">
        <w:rPr>
          <w:rFonts w:eastAsia="Times New Roman" w:cs="Times New Roman"/>
          <w:lang w:val="en-US" w:eastAsia="pl-PL"/>
        </w:rPr>
        <w:t>) transferred to UR from the state budget for benefits referred to in Article 86(1)(1)-(4) of the Law on Higher Education and Science, and increases from other sources.</w:t>
      </w:r>
    </w:p>
    <w:p w14:paraId="048FA608" w14:textId="77777777" w:rsidR="0048056A" w:rsidRPr="007B09E0" w:rsidRDefault="0048056A" w:rsidP="00953C7A">
      <w:pPr>
        <w:spacing w:after="0" w:line="240" w:lineRule="auto"/>
        <w:ind w:left="709"/>
        <w:jc w:val="both"/>
        <w:rPr>
          <w:lang w:val="en-US"/>
        </w:rPr>
      </w:pPr>
    </w:p>
    <w:p w14:paraId="30DBB75E" w14:textId="02959D04" w:rsidR="00E621A3" w:rsidRPr="007B09E0" w:rsidRDefault="001C6767">
      <w:pPr>
        <w:pStyle w:val="Nagwek1"/>
        <w:jc w:val="center"/>
        <w:rPr>
          <w:rFonts w:asciiTheme="minorHAnsi" w:hAnsiTheme="minorHAnsi"/>
          <w:sz w:val="22"/>
          <w:szCs w:val="22"/>
          <w:lang w:val="en-US"/>
        </w:rPr>
      </w:pPr>
      <w:bookmarkStart w:id="6" w:name="_§_2"/>
      <w:bookmarkEnd w:id="6"/>
      <w:r w:rsidRPr="007B09E0">
        <w:rPr>
          <w:rFonts w:asciiTheme="minorHAnsi" w:hAnsiTheme="minorHAnsi"/>
          <w:sz w:val="22"/>
          <w:szCs w:val="22"/>
          <w:lang w:val="en-US"/>
        </w:rPr>
        <w:t>§</w:t>
      </w:r>
      <w:r w:rsidR="00C70BA9" w:rsidRPr="007B09E0">
        <w:rPr>
          <w:rFonts w:asciiTheme="minorHAnsi" w:hAnsiTheme="minorHAnsi"/>
          <w:sz w:val="22"/>
          <w:szCs w:val="22"/>
          <w:lang w:val="en-US"/>
        </w:rPr>
        <w:t xml:space="preserve"> 2</w:t>
      </w:r>
    </w:p>
    <w:p w14:paraId="30DBB75F" w14:textId="77777777" w:rsidR="00E621A3" w:rsidRPr="007B09E0" w:rsidRDefault="00C70BA9">
      <w:pPr>
        <w:numPr>
          <w:ilvl w:val="0"/>
          <w:numId w:val="19"/>
        </w:numPr>
        <w:spacing w:after="0" w:line="240" w:lineRule="auto"/>
        <w:ind w:left="426" w:hanging="426"/>
        <w:jc w:val="both"/>
        <w:rPr>
          <w:lang w:val="en-US"/>
        </w:rPr>
      </w:pPr>
      <w:r w:rsidRPr="007B09E0">
        <w:rPr>
          <w:rFonts w:eastAsia="Times New Roman" w:cs="Times New Roman"/>
          <w:lang w:val="en-US" w:eastAsia="pl-PL"/>
        </w:rPr>
        <w:t>Benefits for students paid from the funds of the SF are:</w:t>
      </w:r>
    </w:p>
    <w:p w14:paraId="30DBB760" w14:textId="610F3769" w:rsidR="00E621A3" w:rsidRPr="007B09E0" w:rsidRDefault="00425EF6">
      <w:pPr>
        <w:numPr>
          <w:ilvl w:val="1"/>
          <w:numId w:val="19"/>
        </w:numPr>
        <w:spacing w:after="0" w:line="240" w:lineRule="auto"/>
        <w:ind w:left="1276" w:hanging="851"/>
        <w:jc w:val="both"/>
        <w:rPr>
          <w:lang w:val="en-US"/>
        </w:rPr>
      </w:pPr>
      <w:r w:rsidRPr="007B09E0">
        <w:rPr>
          <w:rFonts w:eastAsia="Times New Roman" w:cs="Times New Roman"/>
          <w:b/>
          <w:lang w:val="en-US" w:eastAsia="pl-PL"/>
        </w:rPr>
        <w:t>a social scholarship,</w:t>
      </w:r>
    </w:p>
    <w:p w14:paraId="30DBB761" w14:textId="042DC0E7" w:rsidR="00E621A3" w:rsidRPr="007B09E0" w:rsidRDefault="00425EF6">
      <w:pPr>
        <w:numPr>
          <w:ilvl w:val="1"/>
          <w:numId w:val="19"/>
        </w:numPr>
        <w:spacing w:after="0" w:line="240" w:lineRule="auto"/>
        <w:ind w:left="1276" w:hanging="851"/>
        <w:jc w:val="both"/>
        <w:rPr>
          <w:lang w:val="en-US"/>
        </w:rPr>
      </w:pPr>
      <w:r w:rsidRPr="007B09E0">
        <w:rPr>
          <w:rFonts w:eastAsia="Times New Roman" w:cs="Times New Roman"/>
          <w:b/>
          <w:lang w:val="en-US" w:eastAsia="pl-PL"/>
        </w:rPr>
        <w:t>a scholarship for pe</w:t>
      </w:r>
      <w:r w:rsidR="004A6BCA" w:rsidRPr="007B09E0">
        <w:rPr>
          <w:rFonts w:eastAsia="Times New Roman" w:cs="Times New Roman"/>
          <w:b/>
          <w:lang w:val="en-US" w:eastAsia="pl-PL"/>
        </w:rPr>
        <w:t>rsons</w:t>
      </w:r>
      <w:r w:rsidRPr="007B09E0">
        <w:rPr>
          <w:rFonts w:eastAsia="Times New Roman" w:cs="Times New Roman"/>
          <w:b/>
          <w:sz w:val="24"/>
          <w:szCs w:val="24"/>
          <w:lang w:val="en-US" w:eastAsia="pl-PL"/>
        </w:rPr>
        <w:t xml:space="preserve"> </w:t>
      </w:r>
      <w:r w:rsidRPr="007B09E0">
        <w:rPr>
          <w:rFonts w:eastAsia="Times New Roman" w:cs="Times New Roman"/>
          <w:b/>
          <w:lang w:val="en-US" w:eastAsia="pl-PL"/>
        </w:rPr>
        <w:t>with disabilities,</w:t>
      </w:r>
    </w:p>
    <w:p w14:paraId="30DBB762" w14:textId="7FBE141C" w:rsidR="00E621A3" w:rsidRPr="007B09E0" w:rsidRDefault="004A6BCA">
      <w:pPr>
        <w:numPr>
          <w:ilvl w:val="1"/>
          <w:numId w:val="19"/>
        </w:numPr>
        <w:spacing w:after="0" w:line="240" w:lineRule="auto"/>
        <w:ind w:left="1276" w:hanging="851"/>
        <w:jc w:val="both"/>
        <w:rPr>
          <w:lang w:val="en-US"/>
        </w:rPr>
      </w:pPr>
      <w:r w:rsidRPr="007B09E0">
        <w:rPr>
          <w:rFonts w:eastAsia="Times New Roman" w:cs="Times New Roman"/>
          <w:b/>
          <w:lang w:val="en-US" w:eastAsia="pl-PL"/>
        </w:rPr>
        <w:t xml:space="preserve">the </w:t>
      </w:r>
      <w:r w:rsidR="00C70BA9" w:rsidRPr="007B09E0">
        <w:rPr>
          <w:rFonts w:eastAsia="Times New Roman" w:cs="Times New Roman"/>
          <w:b/>
          <w:lang w:val="en-US" w:eastAsia="pl-PL"/>
        </w:rPr>
        <w:t>Rector’s scholarship,</w:t>
      </w:r>
    </w:p>
    <w:p w14:paraId="30DBB763" w14:textId="7A27674F" w:rsidR="00E621A3" w:rsidRPr="007B09E0" w:rsidRDefault="003555BD">
      <w:pPr>
        <w:numPr>
          <w:ilvl w:val="1"/>
          <w:numId w:val="19"/>
        </w:numPr>
        <w:spacing w:after="0" w:line="240" w:lineRule="auto"/>
        <w:ind w:left="1276" w:hanging="851"/>
        <w:jc w:val="both"/>
        <w:rPr>
          <w:lang w:val="en-US"/>
        </w:rPr>
      </w:pPr>
      <w:r w:rsidRPr="007B09E0">
        <w:rPr>
          <w:rFonts w:eastAsia="Times New Roman" w:cs="Times New Roman"/>
          <w:b/>
          <w:lang w:val="en-US" w:eastAsia="pl-PL"/>
        </w:rPr>
        <w:lastRenderedPageBreak/>
        <w:t>financial aid (</w:t>
      </w:r>
      <w:r w:rsidR="00425EF6" w:rsidRPr="007B09E0">
        <w:rPr>
          <w:rFonts w:eastAsia="Times New Roman" w:cs="Times New Roman"/>
          <w:b/>
          <w:lang w:val="en-US" w:eastAsia="pl-PL"/>
        </w:rPr>
        <w:t>allowance</w:t>
      </w:r>
      <w:r w:rsidRPr="007B09E0">
        <w:rPr>
          <w:rFonts w:eastAsia="Times New Roman" w:cs="Times New Roman"/>
          <w:b/>
          <w:lang w:val="en-US" w:eastAsia="pl-PL"/>
        </w:rPr>
        <w:t>)</w:t>
      </w:r>
    </w:p>
    <w:p w14:paraId="30DBB764" w14:textId="63755245" w:rsidR="00E621A3" w:rsidRPr="007B09E0" w:rsidRDefault="00C70BA9">
      <w:pPr>
        <w:numPr>
          <w:ilvl w:val="0"/>
          <w:numId w:val="19"/>
        </w:numPr>
        <w:spacing w:after="0" w:line="240" w:lineRule="auto"/>
        <w:ind w:left="426" w:hanging="426"/>
        <w:jc w:val="both"/>
        <w:rPr>
          <w:lang w:val="en-US"/>
        </w:rPr>
      </w:pPr>
      <w:r w:rsidRPr="007B09E0">
        <w:rPr>
          <w:rFonts w:eastAsia="Times New Roman" w:cs="Times New Roman"/>
          <w:lang w:val="en-US" w:eastAsia="pl-PL"/>
        </w:rPr>
        <w:t xml:space="preserve">The benefits referred to in </w:t>
      </w:r>
      <w:r w:rsidR="004A6BCA" w:rsidRPr="007B09E0">
        <w:rPr>
          <w:rFonts w:eastAsia="Times New Roman" w:cs="Times New Roman"/>
          <w:lang w:val="en-US" w:eastAsia="pl-PL"/>
        </w:rPr>
        <w:t>clause</w:t>
      </w:r>
      <w:r w:rsidRPr="007B09E0">
        <w:rPr>
          <w:rFonts w:eastAsia="Times New Roman" w:cs="Times New Roman"/>
          <w:lang w:val="en-US" w:eastAsia="pl-PL"/>
        </w:rPr>
        <w:t xml:space="preserve"> 1 may be received by a student who meets the conditions set out in the Law on Higher Education and Science and in these Regulations.</w:t>
      </w:r>
    </w:p>
    <w:p w14:paraId="30DBB765" w14:textId="77777777" w:rsidR="00E621A3" w:rsidRPr="007B09E0" w:rsidRDefault="00C70BA9">
      <w:pPr>
        <w:pStyle w:val="Nagwek1"/>
        <w:jc w:val="center"/>
        <w:rPr>
          <w:rFonts w:asciiTheme="minorHAnsi" w:hAnsiTheme="minorHAnsi"/>
          <w:sz w:val="24"/>
          <w:szCs w:val="24"/>
          <w:lang w:val="en-US"/>
        </w:rPr>
      </w:pPr>
      <w:bookmarkStart w:id="7" w:name="_§_3"/>
      <w:bookmarkEnd w:id="7"/>
      <w:r w:rsidRPr="007B09E0">
        <w:rPr>
          <w:rFonts w:asciiTheme="minorHAnsi" w:hAnsiTheme="minorHAnsi"/>
          <w:sz w:val="24"/>
          <w:szCs w:val="24"/>
          <w:lang w:val="en-US"/>
        </w:rPr>
        <w:t>§ 3</w:t>
      </w:r>
    </w:p>
    <w:p w14:paraId="30DBB766" w14:textId="39E3B2EC" w:rsidR="00E621A3" w:rsidRPr="007B09E0" w:rsidRDefault="00C70BA9">
      <w:pPr>
        <w:numPr>
          <w:ilvl w:val="0"/>
          <w:numId w:val="22"/>
        </w:numPr>
        <w:spacing w:after="0" w:line="240" w:lineRule="auto"/>
        <w:ind w:left="426" w:hanging="426"/>
        <w:jc w:val="both"/>
        <w:rPr>
          <w:lang w:val="en-US"/>
        </w:rPr>
      </w:pPr>
      <w:r w:rsidRPr="007B09E0">
        <w:rPr>
          <w:rFonts w:eastAsia="Calibri" w:cs="Times New Roman"/>
          <w:lang w:val="en-US"/>
        </w:rPr>
        <w:t xml:space="preserve">The Rector, in consultation with the Student Government of </w:t>
      </w:r>
      <w:r w:rsidR="004A6BCA" w:rsidRPr="007B09E0">
        <w:rPr>
          <w:rFonts w:eastAsia="Calibri" w:cs="Times New Roman"/>
          <w:lang w:val="en-US"/>
        </w:rPr>
        <w:t xml:space="preserve">the </w:t>
      </w:r>
      <w:r w:rsidRPr="007B09E0">
        <w:rPr>
          <w:rFonts w:eastAsia="Calibri" w:cs="Times New Roman"/>
          <w:lang w:val="en-US"/>
        </w:rPr>
        <w:t>UR:</w:t>
      </w:r>
    </w:p>
    <w:p w14:paraId="30DBB767" w14:textId="77777777" w:rsidR="00E621A3" w:rsidRPr="007B09E0" w:rsidRDefault="00E621A3">
      <w:pPr>
        <w:spacing w:after="0" w:line="240" w:lineRule="auto"/>
        <w:jc w:val="both"/>
        <w:rPr>
          <w:rFonts w:ascii="Calibri" w:eastAsia="Calibri" w:hAnsi="Calibri" w:cs="Times New Roman"/>
          <w:lang w:val="en-US"/>
        </w:rPr>
      </w:pPr>
    </w:p>
    <w:p w14:paraId="30DBB769" w14:textId="298BC9DA" w:rsidR="00E621A3" w:rsidRPr="007B09E0" w:rsidRDefault="00C70BA9" w:rsidP="00DA0FE9">
      <w:pPr>
        <w:pStyle w:val="Akapitzlist"/>
        <w:numPr>
          <w:ilvl w:val="0"/>
          <w:numId w:val="95"/>
        </w:numPr>
        <w:spacing w:after="0" w:line="240" w:lineRule="auto"/>
        <w:ind w:left="709" w:hanging="283"/>
        <w:jc w:val="both"/>
        <w:rPr>
          <w:lang w:val="en-US"/>
        </w:rPr>
      </w:pPr>
      <w:r w:rsidRPr="007B09E0">
        <w:rPr>
          <w:lang w:val="en-US"/>
        </w:rPr>
        <w:t>divides in a given calendar year the subsidy</w:t>
      </w:r>
      <w:r w:rsidR="00DA0FE9" w:rsidRPr="007B09E0">
        <w:rPr>
          <w:lang w:val="en-US"/>
        </w:rPr>
        <w:t>/grant</w:t>
      </w:r>
      <w:r w:rsidRPr="007B09E0">
        <w:rPr>
          <w:lang w:val="en-US"/>
        </w:rPr>
        <w:t xml:space="preserve"> </w:t>
      </w:r>
      <w:r w:rsidR="00DA0FE9" w:rsidRPr="007B09E0">
        <w:rPr>
          <w:lang w:val="en-US"/>
        </w:rPr>
        <w:t xml:space="preserve">funds </w:t>
      </w:r>
      <w:r w:rsidRPr="007B09E0">
        <w:rPr>
          <w:lang w:val="en-US"/>
        </w:rPr>
        <w:t xml:space="preserve">transferred to the Rector's Finance Fund from the state budget for student benefits, with the proviso that the funds from the grant spent in a </w:t>
      </w:r>
      <w:r w:rsidRPr="007B09E0">
        <w:rPr>
          <w:b/>
          <w:bCs/>
          <w:lang w:val="en-US"/>
        </w:rPr>
        <w:t>given year</w:t>
      </w:r>
      <w:r w:rsidRPr="007B09E0">
        <w:rPr>
          <w:lang w:val="en-US"/>
        </w:rPr>
        <w:t xml:space="preserve"> on the Rector's scholarships constitute no more than </w:t>
      </w:r>
      <w:r w:rsidRPr="007B09E0">
        <w:rPr>
          <w:b/>
          <w:bCs/>
          <w:lang w:val="en-US"/>
        </w:rPr>
        <w:t>60%</w:t>
      </w:r>
      <w:r w:rsidRPr="007B09E0">
        <w:rPr>
          <w:lang w:val="en-US"/>
        </w:rPr>
        <w:t xml:space="preserve"> of the funds spent in total in a given year on the Rector's scholarships, social scholarships and allowances,</w:t>
      </w:r>
    </w:p>
    <w:p w14:paraId="30DBB76A" w14:textId="71ED3CBA" w:rsidR="00E621A3" w:rsidRPr="007B09E0" w:rsidRDefault="00C70BA9">
      <w:pPr>
        <w:numPr>
          <w:ilvl w:val="1"/>
          <w:numId w:val="21"/>
        </w:numPr>
        <w:spacing w:after="0" w:line="240" w:lineRule="auto"/>
        <w:ind w:left="709" w:hanging="283"/>
        <w:jc w:val="both"/>
        <w:rPr>
          <w:lang w:val="en-US"/>
        </w:rPr>
      </w:pPr>
      <w:r w:rsidRPr="007B09E0">
        <w:rPr>
          <w:rFonts w:eastAsia="Times New Roman" w:cs="Times New Roman"/>
          <w:lang w:val="en-US" w:eastAsia="pl-PL"/>
        </w:rPr>
        <w:t xml:space="preserve">determines the amount of the social scholarship, the scholarship for </w:t>
      </w:r>
      <w:r w:rsidR="00F023F6" w:rsidRPr="007B09E0">
        <w:rPr>
          <w:rFonts w:eastAsia="Times New Roman" w:cs="Times New Roman"/>
          <w:lang w:val="en-US" w:eastAsia="pl-PL"/>
        </w:rPr>
        <w:t>persons with disabilities</w:t>
      </w:r>
      <w:r w:rsidRPr="007B09E0">
        <w:rPr>
          <w:rFonts w:eastAsia="Times New Roman" w:cs="Times New Roman"/>
          <w:lang w:val="en-US" w:eastAsia="pl-PL"/>
        </w:rPr>
        <w:t xml:space="preserve">, the Rector's scholarship, with the proviso that the total monthly amount of the social scholarship and the Rector's scholarship awarded to </w:t>
      </w:r>
      <w:r w:rsidR="005C305E" w:rsidRPr="007B09E0">
        <w:rPr>
          <w:rFonts w:eastAsia="Times New Roman" w:cs="Times New Roman"/>
          <w:lang w:val="en-US" w:eastAsia="pl-PL"/>
        </w:rPr>
        <w:t>a</w:t>
      </w:r>
      <w:r w:rsidRPr="007B09E0">
        <w:rPr>
          <w:rFonts w:eastAsia="Times New Roman" w:cs="Times New Roman"/>
          <w:lang w:val="en-US" w:eastAsia="pl-PL"/>
        </w:rPr>
        <w:t xml:space="preserve"> student </w:t>
      </w:r>
      <w:r w:rsidR="005C305E" w:rsidRPr="007B09E0">
        <w:rPr>
          <w:rFonts w:eastAsia="Times New Roman" w:cs="Times New Roman"/>
          <w:lang w:val="en-US" w:eastAsia="pl-PL"/>
        </w:rPr>
        <w:t xml:space="preserve">is not </w:t>
      </w:r>
      <w:r w:rsidRPr="007B09E0">
        <w:rPr>
          <w:rFonts w:eastAsia="Times New Roman" w:cs="Times New Roman"/>
          <w:lang w:val="en-US" w:eastAsia="pl-PL"/>
        </w:rPr>
        <w:t>higher than 38% of the professor's salary,</w:t>
      </w:r>
    </w:p>
    <w:p w14:paraId="30DBB76B" w14:textId="77777777" w:rsidR="00E621A3" w:rsidRPr="007B09E0" w:rsidRDefault="00C70BA9">
      <w:pPr>
        <w:numPr>
          <w:ilvl w:val="1"/>
          <w:numId w:val="21"/>
        </w:numPr>
        <w:spacing w:after="0" w:line="240" w:lineRule="auto"/>
        <w:ind w:left="709" w:hanging="283"/>
        <w:jc w:val="both"/>
        <w:rPr>
          <w:lang w:val="en-US"/>
        </w:rPr>
      </w:pPr>
      <w:r w:rsidRPr="007B09E0">
        <w:rPr>
          <w:rFonts w:eastAsia="Times New Roman" w:cs="Times New Roman"/>
          <w:lang w:val="en-US" w:eastAsia="pl-PL"/>
        </w:rPr>
        <w:t xml:space="preserve">the minimum </w:t>
      </w:r>
      <w:r w:rsidRPr="007B09E0">
        <w:rPr>
          <w:rFonts w:eastAsia="Calibri" w:cs="Times New Roman"/>
          <w:lang w:val="en-US" w:eastAsia="pl-PL"/>
        </w:rPr>
        <w:t>and maximum amount of the allowance.</w:t>
      </w:r>
    </w:p>
    <w:p w14:paraId="30DBB76C" w14:textId="77777777" w:rsidR="00E621A3" w:rsidRPr="007B09E0" w:rsidRDefault="00E621A3">
      <w:pPr>
        <w:spacing w:after="0" w:line="240" w:lineRule="auto"/>
        <w:ind w:left="1440"/>
        <w:jc w:val="both"/>
        <w:rPr>
          <w:rFonts w:ascii="Calibri" w:eastAsia="Calibri" w:hAnsi="Calibri" w:cs="Times New Roman"/>
          <w:lang w:val="en-US"/>
        </w:rPr>
      </w:pPr>
    </w:p>
    <w:p w14:paraId="30DBB76D" w14:textId="5A93BFEE" w:rsidR="00E621A3" w:rsidRPr="007B09E0" w:rsidRDefault="00C70BA9">
      <w:pPr>
        <w:numPr>
          <w:ilvl w:val="0"/>
          <w:numId w:val="22"/>
        </w:numPr>
        <w:spacing w:after="0" w:line="240" w:lineRule="auto"/>
        <w:ind w:left="426" w:hanging="426"/>
        <w:jc w:val="both"/>
        <w:rPr>
          <w:lang w:val="en-US"/>
        </w:rPr>
      </w:pPr>
      <w:r w:rsidRPr="007B09E0">
        <w:rPr>
          <w:rFonts w:eastAsia="Calibri" w:cs="Times New Roman"/>
          <w:lang w:val="en-US"/>
        </w:rPr>
        <w:t>When determining the amount of benefits referred to in</w:t>
      </w:r>
      <w:r w:rsidR="00F023F6" w:rsidRPr="007B09E0">
        <w:rPr>
          <w:rFonts w:eastAsia="Calibri" w:cs="Times New Roman"/>
          <w:lang w:val="en-US"/>
        </w:rPr>
        <w:t xml:space="preserve"> clause</w:t>
      </w:r>
      <w:r w:rsidRPr="007B09E0">
        <w:rPr>
          <w:rFonts w:eastAsia="Calibri" w:cs="Times New Roman"/>
          <w:lang w:val="en-US"/>
        </w:rPr>
        <w:t xml:space="preserve"> 1(b), the following </w:t>
      </w:r>
      <w:r w:rsidR="00F023F6" w:rsidRPr="007B09E0">
        <w:rPr>
          <w:rFonts w:eastAsia="Calibri" w:cs="Times New Roman"/>
          <w:lang w:val="en-US"/>
        </w:rPr>
        <w:t xml:space="preserve">criteria </w:t>
      </w:r>
      <w:r w:rsidR="004A6BCA" w:rsidRPr="007B09E0">
        <w:rPr>
          <w:rFonts w:eastAsia="Calibri" w:cs="Times New Roman"/>
          <w:lang w:val="en-US"/>
        </w:rPr>
        <w:t>will</w:t>
      </w:r>
      <w:r w:rsidRPr="007B09E0">
        <w:rPr>
          <w:rFonts w:eastAsia="Calibri" w:cs="Times New Roman"/>
          <w:lang w:val="en-US"/>
        </w:rPr>
        <w:t xml:space="preserve"> be taken into account:</w:t>
      </w:r>
    </w:p>
    <w:p w14:paraId="30DBB76E" w14:textId="77777777" w:rsidR="00E621A3" w:rsidRPr="007B09E0" w:rsidRDefault="00C70BA9" w:rsidP="00D8423A">
      <w:pPr>
        <w:numPr>
          <w:ilvl w:val="0"/>
          <w:numId w:val="62"/>
        </w:numPr>
        <w:spacing w:after="0" w:line="240" w:lineRule="auto"/>
        <w:ind w:left="709" w:hanging="283"/>
        <w:jc w:val="both"/>
        <w:rPr>
          <w:lang w:val="en-US"/>
        </w:rPr>
      </w:pPr>
      <w:r w:rsidRPr="007B09E0">
        <w:rPr>
          <w:rFonts w:eastAsia="Calibri" w:cs="Times New Roman"/>
          <w:lang w:val="en-US"/>
        </w:rPr>
        <w:t>the number of applicants who meet the formal requirements;</w:t>
      </w:r>
    </w:p>
    <w:p w14:paraId="30DBB76F" w14:textId="77777777" w:rsidR="00E621A3" w:rsidRPr="007B09E0" w:rsidRDefault="00C70BA9" w:rsidP="00D8423A">
      <w:pPr>
        <w:numPr>
          <w:ilvl w:val="0"/>
          <w:numId w:val="62"/>
        </w:numPr>
        <w:spacing w:after="0" w:line="240" w:lineRule="auto"/>
        <w:ind w:left="709" w:hanging="283"/>
        <w:jc w:val="both"/>
        <w:rPr>
          <w:lang w:val="en-US"/>
        </w:rPr>
      </w:pPr>
      <w:r w:rsidRPr="007B09E0">
        <w:rPr>
          <w:rFonts w:eastAsia="Calibri" w:cs="Times New Roman"/>
          <w:lang w:val="en-US"/>
        </w:rPr>
        <w:t>the amount of funds available;</w:t>
      </w:r>
    </w:p>
    <w:p w14:paraId="30DBB770" w14:textId="77777777" w:rsidR="00E621A3" w:rsidRPr="007B09E0" w:rsidRDefault="00C70BA9" w:rsidP="00D8423A">
      <w:pPr>
        <w:numPr>
          <w:ilvl w:val="0"/>
          <w:numId w:val="62"/>
        </w:numPr>
        <w:spacing w:after="0" w:line="240" w:lineRule="auto"/>
        <w:ind w:left="709" w:hanging="283"/>
        <w:jc w:val="both"/>
        <w:rPr>
          <w:lang w:val="en-US"/>
        </w:rPr>
      </w:pPr>
      <w:r w:rsidRPr="007B09E0">
        <w:rPr>
          <w:rFonts w:eastAsia="Calibri" w:cs="Times New Roman"/>
          <w:lang w:val="en-US"/>
        </w:rPr>
        <w:t>planned expenditure;</w:t>
      </w:r>
    </w:p>
    <w:p w14:paraId="30DBB774" w14:textId="14EC8F2D" w:rsidR="00E621A3" w:rsidRPr="007B09E0" w:rsidRDefault="00C70BA9" w:rsidP="00D3082E">
      <w:pPr>
        <w:numPr>
          <w:ilvl w:val="0"/>
          <w:numId w:val="62"/>
        </w:numPr>
        <w:spacing w:after="0" w:line="240" w:lineRule="auto"/>
        <w:ind w:left="709" w:hanging="283"/>
        <w:jc w:val="both"/>
        <w:rPr>
          <w:lang w:val="en-US"/>
        </w:rPr>
      </w:pPr>
      <w:r w:rsidRPr="007B09E0">
        <w:rPr>
          <w:rFonts w:eastAsia="Calibri" w:cs="Times New Roman"/>
          <w:lang w:val="en-US"/>
        </w:rPr>
        <w:t xml:space="preserve">the method of dividing the financial resources at </w:t>
      </w:r>
      <w:r w:rsidR="00D3082E" w:rsidRPr="007B09E0">
        <w:rPr>
          <w:rFonts w:eastAsia="Calibri" w:cs="Times New Roman"/>
          <w:lang w:val="en-US"/>
        </w:rPr>
        <w:t>the UR</w:t>
      </w:r>
      <w:r w:rsidRPr="007B09E0">
        <w:rPr>
          <w:rFonts w:eastAsia="Calibri" w:cs="Times New Roman"/>
          <w:lang w:val="en-US"/>
        </w:rPr>
        <w:t xml:space="preserve"> for student benefits referred to in the regulation of the competent minister</w:t>
      </w:r>
      <w:r w:rsidR="00D3082E" w:rsidRPr="007B09E0">
        <w:rPr>
          <w:rFonts w:eastAsia="Calibri" w:cs="Times New Roman"/>
          <w:lang w:val="en-US"/>
        </w:rPr>
        <w:t>.</w:t>
      </w:r>
    </w:p>
    <w:p w14:paraId="30DBB775" w14:textId="77777777" w:rsidR="00E621A3" w:rsidRPr="007B09E0" w:rsidRDefault="00C70BA9">
      <w:pPr>
        <w:pStyle w:val="Nagwek1"/>
        <w:jc w:val="center"/>
        <w:rPr>
          <w:rFonts w:asciiTheme="minorHAnsi" w:hAnsiTheme="minorHAnsi"/>
          <w:sz w:val="24"/>
          <w:szCs w:val="24"/>
          <w:lang w:val="en-US"/>
        </w:rPr>
      </w:pPr>
      <w:bookmarkStart w:id="8" w:name="_§_4"/>
      <w:bookmarkEnd w:id="8"/>
      <w:r w:rsidRPr="007B09E0">
        <w:rPr>
          <w:rFonts w:asciiTheme="minorHAnsi" w:hAnsiTheme="minorHAnsi"/>
          <w:sz w:val="24"/>
          <w:szCs w:val="24"/>
          <w:lang w:val="en-US"/>
        </w:rPr>
        <w:t>§ 4</w:t>
      </w:r>
    </w:p>
    <w:p w14:paraId="30DBB776" w14:textId="6A88FEF5" w:rsidR="00E621A3" w:rsidRPr="007B09E0" w:rsidRDefault="00C70BA9">
      <w:pPr>
        <w:numPr>
          <w:ilvl w:val="0"/>
          <w:numId w:val="20"/>
        </w:numPr>
        <w:spacing w:after="0" w:line="240" w:lineRule="auto"/>
        <w:ind w:left="426" w:hanging="426"/>
        <w:jc w:val="both"/>
        <w:rPr>
          <w:lang w:val="en-US"/>
        </w:rPr>
      </w:pPr>
      <w:r w:rsidRPr="007B09E0">
        <w:rPr>
          <w:rFonts w:eastAsia="Times New Roman" w:cs="Times New Roman"/>
          <w:lang w:val="en-US" w:eastAsia="pl-PL"/>
        </w:rPr>
        <w:t xml:space="preserve">A student may receive all the benefits listed in </w:t>
      </w:r>
      <w:r w:rsidRPr="007B09E0">
        <w:rPr>
          <w:rFonts w:eastAsia="Times New Roman" w:cs="Times New Roman"/>
          <w:u w:val="single"/>
          <w:lang w:val="en-US" w:eastAsia="pl-PL"/>
        </w:rPr>
        <w:t xml:space="preserve">§ 2 </w:t>
      </w:r>
      <w:r w:rsidR="00D3082E" w:rsidRPr="007B09E0">
        <w:rPr>
          <w:rFonts w:eastAsia="Times New Roman" w:cs="Times New Roman"/>
          <w:u w:val="single"/>
          <w:lang w:val="en-US" w:eastAsia="pl-PL"/>
        </w:rPr>
        <w:t>clause</w:t>
      </w:r>
      <w:r w:rsidRPr="007B09E0">
        <w:rPr>
          <w:rFonts w:eastAsia="Times New Roman" w:cs="Times New Roman"/>
          <w:u w:val="single"/>
          <w:lang w:val="en-US" w:eastAsia="pl-PL"/>
        </w:rPr>
        <w:t xml:space="preserve"> 1</w:t>
      </w:r>
      <w:r w:rsidRPr="007B09E0">
        <w:rPr>
          <w:rFonts w:eastAsia="Times New Roman" w:cs="Times New Roman"/>
          <w:lang w:val="en-US" w:eastAsia="pl-PL"/>
        </w:rPr>
        <w:t xml:space="preserve"> at the same time.  </w:t>
      </w:r>
    </w:p>
    <w:p w14:paraId="30DBB777" w14:textId="681DE1FB" w:rsidR="00E621A3" w:rsidRPr="007B09E0" w:rsidRDefault="00C70BA9">
      <w:pPr>
        <w:numPr>
          <w:ilvl w:val="0"/>
          <w:numId w:val="20"/>
        </w:numPr>
        <w:spacing w:after="0" w:line="240" w:lineRule="auto"/>
        <w:ind w:left="426" w:hanging="426"/>
        <w:jc w:val="both"/>
        <w:rPr>
          <w:rFonts w:ascii="Calibri" w:hAnsi="Calibri"/>
          <w:lang w:val="en-US"/>
        </w:rPr>
      </w:pPr>
      <w:r w:rsidRPr="007B09E0">
        <w:rPr>
          <w:rFonts w:eastAsia="Times New Roman" w:cs="Times New Roman"/>
          <w:lang w:val="en-US" w:eastAsia="pl-PL"/>
        </w:rPr>
        <w:t xml:space="preserve">A student studying simultaneously in several fields of study (including different universities) may receive the benefits listed in </w:t>
      </w:r>
      <w:r w:rsidRPr="007B09E0">
        <w:rPr>
          <w:rFonts w:eastAsia="Times New Roman" w:cs="Times New Roman"/>
          <w:u w:val="single"/>
          <w:lang w:val="en-US" w:eastAsia="pl-PL"/>
        </w:rPr>
        <w:t xml:space="preserve">§ 2 </w:t>
      </w:r>
      <w:r w:rsidR="00D3082E" w:rsidRPr="007B09E0">
        <w:rPr>
          <w:rFonts w:eastAsia="Times New Roman" w:cs="Times New Roman"/>
          <w:u w:val="single"/>
          <w:lang w:val="en-US" w:eastAsia="pl-PL"/>
        </w:rPr>
        <w:t>clause</w:t>
      </w:r>
      <w:r w:rsidRPr="007B09E0">
        <w:rPr>
          <w:rFonts w:eastAsia="Times New Roman" w:cs="Times New Roman"/>
          <w:u w:val="single"/>
          <w:lang w:val="en-US" w:eastAsia="pl-PL"/>
        </w:rPr>
        <w:t xml:space="preserve"> 1</w:t>
      </w:r>
      <w:r w:rsidRPr="007B09E0">
        <w:rPr>
          <w:rFonts w:eastAsia="Times New Roman" w:cs="Times New Roman"/>
          <w:lang w:val="en-US" w:eastAsia="pl-PL"/>
        </w:rPr>
        <w:t xml:space="preserve"> only in one field of study indicated by the student.</w:t>
      </w:r>
    </w:p>
    <w:p w14:paraId="30DBB778" w14:textId="5874475C" w:rsidR="00E621A3" w:rsidRPr="007B09E0" w:rsidRDefault="00C70BA9">
      <w:pPr>
        <w:numPr>
          <w:ilvl w:val="0"/>
          <w:numId w:val="20"/>
        </w:numPr>
        <w:spacing w:after="0" w:line="240" w:lineRule="auto"/>
        <w:ind w:left="426" w:hanging="426"/>
        <w:jc w:val="both"/>
        <w:rPr>
          <w:lang w:val="en-US"/>
        </w:rPr>
      </w:pPr>
      <w:r w:rsidRPr="007B09E0">
        <w:rPr>
          <w:rFonts w:eastAsia="Times New Roman" w:cs="Times New Roman"/>
          <w:lang w:val="en-US" w:eastAsia="pl-PL"/>
        </w:rPr>
        <w:t xml:space="preserve">If a given benefit is granted in more than one field of study, the applicant </w:t>
      </w:r>
      <w:r w:rsidR="00D3082E" w:rsidRPr="007B09E0">
        <w:rPr>
          <w:rFonts w:eastAsia="Times New Roman" w:cs="Times New Roman"/>
          <w:lang w:val="en-US" w:eastAsia="pl-PL"/>
        </w:rPr>
        <w:t xml:space="preserve">will </w:t>
      </w:r>
      <w:r w:rsidRPr="007B09E0">
        <w:rPr>
          <w:rFonts w:eastAsia="Times New Roman" w:cs="Times New Roman"/>
          <w:lang w:val="en-US" w:eastAsia="pl-PL"/>
        </w:rPr>
        <w:t xml:space="preserve">inform the body that granted the benefit about this fact and </w:t>
      </w:r>
      <w:r w:rsidR="00E016F7" w:rsidRPr="007B09E0">
        <w:rPr>
          <w:rFonts w:eastAsia="Times New Roman" w:cs="Times New Roman"/>
          <w:lang w:val="en-US" w:eastAsia="pl-PL"/>
        </w:rPr>
        <w:t xml:space="preserve">will </w:t>
      </w:r>
      <w:r w:rsidRPr="007B09E0">
        <w:rPr>
          <w:rFonts w:eastAsia="Times New Roman" w:cs="Times New Roman"/>
          <w:lang w:val="en-US" w:eastAsia="pl-PL"/>
        </w:rPr>
        <w:t xml:space="preserve">submit a statement on the choice of field </w:t>
      </w:r>
      <w:r w:rsidR="00E016F7" w:rsidRPr="007B09E0">
        <w:rPr>
          <w:rFonts w:eastAsia="Times New Roman" w:cs="Times New Roman"/>
          <w:lang w:val="en-US" w:eastAsia="pl-PL"/>
        </w:rPr>
        <w:t xml:space="preserve">of study </w:t>
      </w:r>
      <w:r w:rsidRPr="007B09E0">
        <w:rPr>
          <w:rFonts w:eastAsia="Times New Roman" w:cs="Times New Roman"/>
          <w:lang w:val="en-US" w:eastAsia="pl-PL"/>
        </w:rPr>
        <w:t>or doctoral studies (</w:t>
      </w:r>
      <w:r w:rsidRPr="007B09E0">
        <w:rPr>
          <w:rFonts w:eastAsia="Times New Roman" w:cs="Times New Roman"/>
          <w:b/>
          <w:bCs/>
          <w:lang w:val="en-US" w:eastAsia="pl-PL"/>
        </w:rPr>
        <w:t>Annex 17 to the Regulations</w:t>
      </w:r>
      <w:r w:rsidRPr="007B09E0">
        <w:rPr>
          <w:rFonts w:eastAsia="Times New Roman" w:cs="Times New Roman"/>
          <w:lang w:val="en-US" w:eastAsia="pl-PL"/>
        </w:rPr>
        <w:t xml:space="preserve">) at which he will receive it. </w:t>
      </w:r>
    </w:p>
    <w:p w14:paraId="30DBB77A" w14:textId="76663F58" w:rsidR="00E621A3" w:rsidRPr="007B09E0" w:rsidRDefault="00C70BA9">
      <w:pPr>
        <w:numPr>
          <w:ilvl w:val="0"/>
          <w:numId w:val="20"/>
        </w:numPr>
        <w:spacing w:after="0" w:line="240" w:lineRule="auto"/>
        <w:ind w:left="426" w:hanging="426"/>
        <w:jc w:val="both"/>
        <w:rPr>
          <w:lang w:val="en-US"/>
        </w:rPr>
      </w:pPr>
      <w:r w:rsidRPr="007B09E0">
        <w:rPr>
          <w:rFonts w:eastAsia="Times New Roman" w:cs="Times New Roman"/>
          <w:lang w:val="en-US" w:eastAsia="pl-PL"/>
        </w:rPr>
        <w:t xml:space="preserve">The benefits referred to in § 2 clause 1 </w:t>
      </w:r>
      <w:r w:rsidR="00E016F7" w:rsidRPr="007B09E0">
        <w:rPr>
          <w:rFonts w:eastAsia="Times New Roman" w:cs="Times New Roman"/>
          <w:lang w:val="en-US" w:eastAsia="pl-PL"/>
        </w:rPr>
        <w:t>will be</w:t>
      </w:r>
      <w:r w:rsidRPr="007B09E0">
        <w:rPr>
          <w:rFonts w:eastAsia="Times New Roman" w:cs="Times New Roman"/>
          <w:lang w:val="en-US" w:eastAsia="pl-PL"/>
        </w:rPr>
        <w:t xml:space="preserve"> </w:t>
      </w:r>
      <w:r w:rsidRPr="007B09E0">
        <w:rPr>
          <w:rFonts w:eastAsia="Times New Roman" w:cs="Times New Roman"/>
          <w:b/>
          <w:bCs/>
          <w:lang w:val="en-US" w:eastAsia="pl-PL"/>
        </w:rPr>
        <w:t>granted:</w:t>
      </w:r>
    </w:p>
    <w:p w14:paraId="30DBB77C" w14:textId="6051E2FA" w:rsidR="00E621A3" w:rsidRPr="007B09E0" w:rsidRDefault="00D56032" w:rsidP="00D3082E">
      <w:pPr>
        <w:numPr>
          <w:ilvl w:val="0"/>
          <w:numId w:val="33"/>
        </w:numPr>
        <w:spacing w:after="0" w:line="240" w:lineRule="auto"/>
        <w:jc w:val="both"/>
        <w:rPr>
          <w:sz w:val="24"/>
          <w:szCs w:val="24"/>
          <w:lang w:val="en-US"/>
        </w:rPr>
      </w:pPr>
      <w:r w:rsidRPr="007B09E0">
        <w:rPr>
          <w:rFonts w:eastAsia="Times New Roman" w:cs="Times New Roman"/>
          <w:lang w:val="en-US" w:eastAsia="pl-PL"/>
        </w:rPr>
        <w:t>during</w:t>
      </w:r>
      <w:r w:rsidRPr="007B09E0">
        <w:rPr>
          <w:rFonts w:eastAsia="Times New Roman" w:cs="Times New Roman"/>
          <w:sz w:val="24"/>
          <w:szCs w:val="24"/>
          <w:lang w:val="en-US" w:eastAsia="pl-PL"/>
        </w:rPr>
        <w:t xml:space="preserve"> </w:t>
      </w:r>
      <w:r w:rsidR="00714A6E" w:rsidRPr="007B09E0">
        <w:rPr>
          <w:rFonts w:eastAsia="Times New Roman" w:cs="Times New Roman"/>
          <w:lang w:val="en-US" w:eastAsia="pl-PL"/>
        </w:rPr>
        <w:t>first</w:t>
      </w:r>
      <w:r w:rsidR="007F3A71" w:rsidRPr="007B09E0">
        <w:rPr>
          <w:rFonts w:eastAsia="Times New Roman" w:cs="Times New Roman"/>
          <w:lang w:val="en-US" w:eastAsia="pl-PL"/>
        </w:rPr>
        <w:t>-</w:t>
      </w:r>
      <w:r w:rsidR="00513708" w:rsidRPr="007B09E0">
        <w:rPr>
          <w:rFonts w:eastAsia="Times New Roman" w:cs="Times New Roman"/>
          <w:lang w:val="en-US" w:eastAsia="pl-PL"/>
        </w:rPr>
        <w:t xml:space="preserve"> and second-</w:t>
      </w:r>
      <w:r w:rsidR="007F3A71" w:rsidRPr="007B09E0">
        <w:rPr>
          <w:rFonts w:eastAsia="Times New Roman" w:cs="Times New Roman"/>
          <w:lang w:val="en-US" w:eastAsia="pl-PL"/>
        </w:rPr>
        <w:t>cycle</w:t>
      </w:r>
      <w:r w:rsidR="00513708" w:rsidRPr="007B09E0">
        <w:rPr>
          <w:rFonts w:eastAsia="Times New Roman" w:cs="Times New Roman"/>
          <w:lang w:val="en-US" w:eastAsia="pl-PL"/>
        </w:rPr>
        <w:t xml:space="preserve"> studies</w:t>
      </w:r>
      <w:r w:rsidRPr="007B09E0">
        <w:rPr>
          <w:rFonts w:eastAsia="Times New Roman" w:cs="Times New Roman"/>
          <w:lang w:val="en-US" w:eastAsia="pl-PL"/>
        </w:rPr>
        <w:t xml:space="preserve">, </w:t>
      </w:r>
      <w:r w:rsidR="008F7B91" w:rsidRPr="007B09E0">
        <w:rPr>
          <w:rFonts w:eastAsia="Times New Roman" w:cs="Times New Roman"/>
          <w:lang w:val="en-US" w:eastAsia="pl-PL"/>
        </w:rPr>
        <w:t>long-cycle Master’s degree</w:t>
      </w:r>
      <w:r w:rsidRPr="007B09E0">
        <w:rPr>
          <w:rFonts w:eastAsia="Times New Roman" w:cs="Times New Roman"/>
          <w:lang w:val="en-US" w:eastAsia="pl-PL"/>
        </w:rPr>
        <w:t xml:space="preserve"> studies; </w:t>
      </w:r>
    </w:p>
    <w:p w14:paraId="30DBB77D" w14:textId="5FE253E3" w:rsidR="00E621A3" w:rsidRPr="007B09E0" w:rsidRDefault="00D56032">
      <w:pPr>
        <w:numPr>
          <w:ilvl w:val="0"/>
          <w:numId w:val="33"/>
        </w:numPr>
        <w:spacing w:after="0" w:line="240" w:lineRule="auto"/>
        <w:jc w:val="both"/>
        <w:rPr>
          <w:lang w:val="en-US"/>
        </w:rPr>
      </w:pPr>
      <w:r w:rsidRPr="007B09E0">
        <w:rPr>
          <w:rFonts w:eastAsia="Times New Roman" w:cs="Times New Roman"/>
          <w:lang w:val="en-US" w:eastAsia="pl-PL"/>
        </w:rPr>
        <w:t xml:space="preserve">to students who have obtained permission for short-term or long-term leave, subject to </w:t>
      </w:r>
      <w:r w:rsidRPr="007B09E0">
        <w:rPr>
          <w:rFonts w:eastAsia="Times New Roman" w:cs="Times New Roman"/>
          <w:b/>
          <w:bCs/>
          <w:lang w:val="en-US" w:eastAsia="pl-PL"/>
        </w:rPr>
        <w:t xml:space="preserve">§ 15 </w:t>
      </w:r>
      <w:r w:rsidR="00D3082E" w:rsidRPr="007B09E0">
        <w:rPr>
          <w:rFonts w:eastAsia="Times New Roman" w:cs="Times New Roman"/>
          <w:b/>
          <w:bCs/>
          <w:lang w:val="en-US" w:eastAsia="pl-PL"/>
        </w:rPr>
        <w:t>clause</w:t>
      </w:r>
      <w:r w:rsidRPr="007B09E0">
        <w:rPr>
          <w:rFonts w:eastAsia="Times New Roman" w:cs="Times New Roman"/>
          <w:b/>
          <w:bCs/>
          <w:lang w:val="en-US" w:eastAsia="pl-PL"/>
        </w:rPr>
        <w:t xml:space="preserve"> 2</w:t>
      </w:r>
      <w:r w:rsidRPr="007B09E0">
        <w:rPr>
          <w:rFonts w:eastAsia="Times New Roman" w:cs="Times New Roman"/>
          <w:lang w:val="en-US" w:eastAsia="pl-PL"/>
        </w:rPr>
        <w:t xml:space="preserve">, as well as students who pursue </w:t>
      </w:r>
      <w:r w:rsidR="003B44CA" w:rsidRPr="007B09E0">
        <w:rPr>
          <w:rFonts w:eastAsia="Times New Roman" w:cs="Times New Roman"/>
          <w:lang w:val="en-US" w:eastAsia="pl-PL"/>
        </w:rPr>
        <w:t xml:space="preserve">a </w:t>
      </w:r>
      <w:r w:rsidRPr="007B09E0">
        <w:rPr>
          <w:rFonts w:eastAsia="Times New Roman" w:cs="Times New Roman"/>
          <w:lang w:val="en-US" w:eastAsia="pl-PL"/>
        </w:rPr>
        <w:t>part of the study program at another domestic or foreign university.</w:t>
      </w:r>
    </w:p>
    <w:p w14:paraId="30DBB77E" w14:textId="797E8B83" w:rsidR="00E621A3" w:rsidRPr="007B09E0" w:rsidRDefault="00C70BA9" w:rsidP="00D8423A">
      <w:pPr>
        <w:numPr>
          <w:ilvl w:val="0"/>
          <w:numId w:val="74"/>
        </w:numPr>
        <w:spacing w:after="0" w:line="240" w:lineRule="auto"/>
        <w:ind w:left="426" w:hanging="426"/>
        <w:rPr>
          <w:b/>
          <w:bCs/>
          <w:lang w:val="en-US"/>
        </w:rPr>
      </w:pPr>
      <w:r w:rsidRPr="007B09E0">
        <w:rPr>
          <w:rFonts w:eastAsia="Times New Roman" w:cs="Times New Roman"/>
          <w:b/>
          <w:bCs/>
          <w:lang w:val="en-US" w:eastAsia="pl-PL"/>
        </w:rPr>
        <w:t xml:space="preserve">The benefits referred to in § 2 clause 1 </w:t>
      </w:r>
      <w:r w:rsidR="00E016F7" w:rsidRPr="007B09E0">
        <w:rPr>
          <w:rFonts w:eastAsia="Times New Roman" w:cs="Times New Roman"/>
          <w:b/>
          <w:bCs/>
          <w:lang w:val="en-US" w:eastAsia="pl-PL"/>
        </w:rPr>
        <w:t>will</w:t>
      </w:r>
      <w:r w:rsidRPr="007B09E0">
        <w:rPr>
          <w:rFonts w:eastAsia="Times New Roman" w:cs="Times New Roman"/>
          <w:b/>
          <w:bCs/>
          <w:lang w:val="en-US" w:eastAsia="pl-PL"/>
        </w:rPr>
        <w:t xml:space="preserve"> not be granted to:</w:t>
      </w:r>
    </w:p>
    <w:p w14:paraId="30DBB77F" w14:textId="77777777" w:rsidR="00E621A3" w:rsidRPr="007B09E0" w:rsidRDefault="00C70BA9" w:rsidP="00D8423A">
      <w:pPr>
        <w:numPr>
          <w:ilvl w:val="0"/>
          <w:numId w:val="75"/>
        </w:numPr>
        <w:spacing w:after="0" w:line="240" w:lineRule="auto"/>
        <w:rPr>
          <w:lang w:val="en-US"/>
        </w:rPr>
      </w:pPr>
      <w:r w:rsidRPr="007B09E0">
        <w:rPr>
          <w:rFonts w:eastAsia="Times New Roman" w:cs="Times New Roman"/>
          <w:lang w:val="en-US" w:eastAsia="pl-PL"/>
        </w:rPr>
        <w:t>a student holding a Master's degree, Master of Engineering or equivalent,</w:t>
      </w:r>
    </w:p>
    <w:p w14:paraId="30DBB781" w14:textId="52536F99" w:rsidR="00E621A3" w:rsidRPr="007B09E0" w:rsidRDefault="00C70BA9" w:rsidP="00D3082E">
      <w:pPr>
        <w:numPr>
          <w:ilvl w:val="0"/>
          <w:numId w:val="75"/>
        </w:numPr>
        <w:spacing w:after="0" w:line="240" w:lineRule="auto"/>
        <w:rPr>
          <w:lang w:val="en-US"/>
        </w:rPr>
      </w:pPr>
      <w:r w:rsidRPr="007B09E0">
        <w:rPr>
          <w:rFonts w:eastAsia="Times New Roman" w:cs="Times New Roman"/>
          <w:lang w:val="en-US" w:eastAsia="pl-PL"/>
        </w:rPr>
        <w:t xml:space="preserve">a student holding a </w:t>
      </w:r>
      <w:r w:rsidR="00E016F7" w:rsidRPr="007B09E0">
        <w:rPr>
          <w:rFonts w:eastAsia="Times New Roman" w:cs="Times New Roman"/>
          <w:lang w:val="en-US" w:eastAsia="pl-PL"/>
        </w:rPr>
        <w:t>B</w:t>
      </w:r>
      <w:r w:rsidRPr="007B09E0">
        <w:rPr>
          <w:rFonts w:eastAsia="Times New Roman" w:cs="Times New Roman"/>
          <w:lang w:val="en-US" w:eastAsia="pl-PL"/>
        </w:rPr>
        <w:t>achelor's degree, engineer's degree or equivalent, if he</w:t>
      </w:r>
      <w:r w:rsidR="00D3082E" w:rsidRPr="007B09E0">
        <w:rPr>
          <w:rFonts w:eastAsia="Times New Roman" w:cs="Times New Roman"/>
          <w:lang w:val="en-US" w:eastAsia="pl-PL"/>
        </w:rPr>
        <w:t>/she</w:t>
      </w:r>
      <w:r w:rsidRPr="007B09E0">
        <w:rPr>
          <w:rFonts w:eastAsia="Times New Roman" w:cs="Times New Roman"/>
          <w:lang w:val="en-US" w:eastAsia="pl-PL"/>
        </w:rPr>
        <w:t xml:space="preserve"> resumes </w:t>
      </w:r>
      <w:r w:rsidR="00DA7699" w:rsidRPr="007B09E0">
        <w:rPr>
          <w:rFonts w:eastAsia="Times New Roman" w:cs="Times New Roman"/>
          <w:lang w:val="en-US" w:eastAsia="pl-PL"/>
        </w:rPr>
        <w:t xml:space="preserve">first-cycle </w:t>
      </w:r>
      <w:r w:rsidRPr="007B09E0">
        <w:rPr>
          <w:rFonts w:eastAsia="Times New Roman" w:cs="Times New Roman"/>
          <w:lang w:val="en-US" w:eastAsia="pl-PL"/>
        </w:rPr>
        <w:t>studies</w:t>
      </w:r>
    </w:p>
    <w:p w14:paraId="30DBB782" w14:textId="77777777" w:rsidR="00E621A3" w:rsidRPr="007B09E0" w:rsidRDefault="00C70BA9" w:rsidP="00D8423A">
      <w:pPr>
        <w:numPr>
          <w:ilvl w:val="0"/>
          <w:numId w:val="75"/>
        </w:numPr>
        <w:spacing w:after="0" w:line="240" w:lineRule="auto"/>
        <w:rPr>
          <w:lang w:val="en-US"/>
        </w:rPr>
      </w:pPr>
      <w:r w:rsidRPr="007B09E0">
        <w:rPr>
          <w:rFonts w:eastAsia="Times New Roman" w:cs="Times New Roman"/>
          <w:lang w:val="en-US" w:eastAsia="pl-PL"/>
        </w:rPr>
        <w:t>students who are:</w:t>
      </w:r>
    </w:p>
    <w:p w14:paraId="30DBB783" w14:textId="51A249A7" w:rsidR="00E621A3" w:rsidRPr="007B09E0" w:rsidRDefault="00C70BA9" w:rsidP="00D8423A">
      <w:pPr>
        <w:pStyle w:val="Akapitzlist"/>
        <w:numPr>
          <w:ilvl w:val="0"/>
          <w:numId w:val="97"/>
        </w:numPr>
        <w:spacing w:after="0" w:line="240" w:lineRule="auto"/>
        <w:ind w:left="1134" w:hanging="283"/>
        <w:rPr>
          <w:lang w:val="en-US"/>
        </w:rPr>
      </w:pPr>
      <w:r w:rsidRPr="007B09E0">
        <w:rPr>
          <w:rFonts w:eastAsia="Times New Roman"/>
          <w:lang w:val="en-US" w:eastAsia="pl-PL"/>
        </w:rPr>
        <w:t xml:space="preserve">candidates for professional soldiers or professional soldiers who have taken up studies on the basis of a referral by a competent military authority and have received assistance </w:t>
      </w:r>
      <w:r w:rsidR="00E622E3" w:rsidRPr="007B09E0">
        <w:rPr>
          <w:rFonts w:eastAsia="Times New Roman"/>
          <w:lang w:val="en-US" w:eastAsia="pl-PL"/>
        </w:rPr>
        <w:t>in connection with</w:t>
      </w:r>
      <w:r w:rsidR="00D3082E" w:rsidRPr="007B09E0">
        <w:rPr>
          <w:rFonts w:eastAsia="Times New Roman"/>
          <w:lang w:val="en-US" w:eastAsia="pl-PL"/>
        </w:rPr>
        <w:t xml:space="preserve"> their</w:t>
      </w:r>
      <w:r w:rsidR="00E622E3" w:rsidRPr="007B09E0">
        <w:rPr>
          <w:rFonts w:eastAsia="Times New Roman"/>
          <w:lang w:val="en-US" w:eastAsia="pl-PL"/>
        </w:rPr>
        <w:t xml:space="preserve"> </w:t>
      </w:r>
      <w:r w:rsidRPr="007B09E0">
        <w:rPr>
          <w:rFonts w:eastAsia="Times New Roman"/>
          <w:lang w:val="en-US" w:eastAsia="pl-PL"/>
        </w:rPr>
        <w:t xml:space="preserve">education on the basis of the regulations on </w:t>
      </w:r>
      <w:r w:rsidR="00D3082E" w:rsidRPr="007B09E0">
        <w:rPr>
          <w:rFonts w:eastAsia="Times New Roman"/>
          <w:lang w:val="en-US" w:eastAsia="pl-PL"/>
        </w:rPr>
        <w:t xml:space="preserve">the </w:t>
      </w:r>
      <w:r w:rsidRPr="007B09E0">
        <w:rPr>
          <w:rFonts w:eastAsia="Times New Roman"/>
          <w:lang w:val="en-US" w:eastAsia="pl-PL"/>
        </w:rPr>
        <w:t>military service of professional soldiers,</w:t>
      </w:r>
    </w:p>
    <w:p w14:paraId="30DBB784" w14:textId="2DD33EA9" w:rsidR="00E621A3" w:rsidRPr="007B09E0" w:rsidRDefault="00C70BA9" w:rsidP="00D8423A">
      <w:pPr>
        <w:pStyle w:val="Akapitzlist"/>
        <w:numPr>
          <w:ilvl w:val="0"/>
          <w:numId w:val="97"/>
        </w:numPr>
        <w:spacing w:after="0" w:line="240" w:lineRule="auto"/>
        <w:ind w:left="1134" w:hanging="283"/>
        <w:rPr>
          <w:lang w:val="en-US"/>
        </w:rPr>
      </w:pPr>
      <w:r w:rsidRPr="007B09E0">
        <w:rPr>
          <w:rFonts w:eastAsia="Times New Roman"/>
          <w:lang w:val="en-US" w:eastAsia="pl-PL"/>
        </w:rPr>
        <w:t>officers of state services in the candidate service</w:t>
      </w:r>
      <w:r w:rsidR="00E622E3" w:rsidRPr="007B09E0">
        <w:rPr>
          <w:rFonts w:eastAsia="Times New Roman"/>
          <w:lang w:val="en-US" w:eastAsia="pl-PL"/>
        </w:rPr>
        <w:t>,</w:t>
      </w:r>
      <w:r w:rsidRPr="007B09E0">
        <w:rPr>
          <w:rFonts w:eastAsia="Times New Roman"/>
          <w:lang w:val="en-US" w:eastAsia="pl-PL"/>
        </w:rPr>
        <w:t xml:space="preserve"> or who are officers of state services, who have taken up studies on the basis of a referral or consent of the competent superior and have received assistance in connection with </w:t>
      </w:r>
      <w:r w:rsidR="00E016F7" w:rsidRPr="007B09E0">
        <w:rPr>
          <w:rFonts w:eastAsia="Times New Roman"/>
          <w:lang w:val="en-US" w:eastAsia="pl-PL"/>
        </w:rPr>
        <w:t>their</w:t>
      </w:r>
      <w:r w:rsidRPr="007B09E0">
        <w:rPr>
          <w:rFonts w:eastAsia="Times New Roman"/>
          <w:lang w:val="en-US" w:eastAsia="pl-PL"/>
        </w:rPr>
        <w:t xml:space="preserve"> education on the basis of the regulations on military service of professional soldiers;</w:t>
      </w:r>
    </w:p>
    <w:p w14:paraId="30DBB785" w14:textId="7215F70E" w:rsidR="00E621A3" w:rsidRPr="007B09E0" w:rsidRDefault="00C70BA9" w:rsidP="00D8423A">
      <w:pPr>
        <w:numPr>
          <w:ilvl w:val="0"/>
          <w:numId w:val="77"/>
        </w:numPr>
        <w:spacing w:after="0" w:line="240" w:lineRule="auto"/>
        <w:jc w:val="both"/>
        <w:rPr>
          <w:lang w:val="en-US"/>
        </w:rPr>
      </w:pPr>
      <w:r w:rsidRPr="007B09E0">
        <w:rPr>
          <w:rFonts w:eastAsia="Times New Roman" w:cs="Times New Roman"/>
          <w:lang w:val="en-US" w:eastAsia="pl-PL"/>
        </w:rPr>
        <w:lastRenderedPageBreak/>
        <w:t xml:space="preserve">after the end of the last year of studies, also if the date of the diploma examination was set after the end of the last academic year in which the last year of studies was carried out. </w:t>
      </w:r>
    </w:p>
    <w:p w14:paraId="30DBB786" w14:textId="4570E994" w:rsidR="00E621A3" w:rsidRPr="007B09E0" w:rsidRDefault="00C70BA9" w:rsidP="00D8423A">
      <w:pPr>
        <w:numPr>
          <w:ilvl w:val="0"/>
          <w:numId w:val="76"/>
        </w:numPr>
        <w:spacing w:after="0" w:line="240" w:lineRule="auto"/>
        <w:ind w:left="284" w:hanging="284"/>
        <w:jc w:val="both"/>
        <w:rPr>
          <w:lang w:val="en-US"/>
        </w:rPr>
      </w:pPr>
      <w:r w:rsidRPr="007B09E0">
        <w:rPr>
          <w:rFonts w:eastAsia="Times New Roman" w:cs="Times New Roman"/>
          <w:lang w:val="en-US" w:eastAsia="pl-PL"/>
        </w:rPr>
        <w:t xml:space="preserve">The total period during which the benefits referred to in </w:t>
      </w:r>
      <w:r w:rsidR="00143956" w:rsidRPr="007B09E0">
        <w:rPr>
          <w:rFonts w:eastAsia="Times New Roman" w:cs="Times New Roman"/>
          <w:lang w:val="en-US" w:eastAsia="pl-PL"/>
        </w:rPr>
        <w:t>§</w:t>
      </w:r>
      <w:r w:rsidRPr="007B09E0">
        <w:rPr>
          <w:rFonts w:eastAsia="Times New Roman" w:cs="Times New Roman"/>
          <w:lang w:val="en-US" w:eastAsia="pl-PL"/>
        </w:rPr>
        <w:t xml:space="preserve"> 2</w:t>
      </w:r>
      <w:r w:rsidR="00143956" w:rsidRPr="007B09E0">
        <w:rPr>
          <w:rFonts w:eastAsia="Times New Roman" w:cs="Times New Roman"/>
          <w:lang w:val="en-US" w:eastAsia="pl-PL"/>
        </w:rPr>
        <w:t xml:space="preserve"> clause 1 </w:t>
      </w:r>
      <w:r w:rsidR="00033501" w:rsidRPr="007B09E0">
        <w:rPr>
          <w:rFonts w:eastAsia="Times New Roman" w:cs="Times New Roman"/>
          <w:lang w:val="en-US" w:eastAsia="pl-PL"/>
        </w:rPr>
        <w:t>may paid</w:t>
      </w:r>
      <w:r w:rsidRPr="007B09E0">
        <w:rPr>
          <w:rFonts w:eastAsia="Times New Roman" w:cs="Times New Roman"/>
          <w:lang w:val="en-US" w:eastAsia="pl-PL"/>
        </w:rPr>
        <w:t xml:space="preserve"> </w:t>
      </w:r>
      <w:r w:rsidR="00E016F7" w:rsidRPr="007B09E0">
        <w:rPr>
          <w:rFonts w:eastAsia="Times New Roman" w:cs="Times New Roman"/>
          <w:lang w:val="en-US" w:eastAsia="pl-PL"/>
        </w:rPr>
        <w:t xml:space="preserve">will </w:t>
      </w:r>
      <w:r w:rsidRPr="007B09E0">
        <w:rPr>
          <w:rFonts w:eastAsia="Times New Roman" w:cs="Times New Roman"/>
          <w:lang w:val="en-US" w:eastAsia="pl-PL"/>
        </w:rPr>
        <w:t xml:space="preserve">be 12 semesters, irrespective of whether the student receives them, provided that, within that period, the </w:t>
      </w:r>
      <w:r w:rsidR="00033501" w:rsidRPr="007B09E0">
        <w:rPr>
          <w:rFonts w:eastAsia="Times New Roman" w:cs="Times New Roman"/>
          <w:lang w:val="en-US" w:eastAsia="pl-PL"/>
        </w:rPr>
        <w:t>benefits may be paid during</w:t>
      </w:r>
      <w:r w:rsidRPr="007B09E0">
        <w:rPr>
          <w:rFonts w:eastAsia="Times New Roman" w:cs="Times New Roman"/>
          <w:lang w:val="en-US" w:eastAsia="pl-PL"/>
        </w:rPr>
        <w:t xml:space="preserve"> following </w:t>
      </w:r>
      <w:r w:rsidR="00033501" w:rsidRPr="007B09E0">
        <w:rPr>
          <w:rFonts w:eastAsia="Times New Roman" w:cs="Times New Roman"/>
          <w:lang w:val="en-US" w:eastAsia="pl-PL"/>
        </w:rPr>
        <w:t xml:space="preserve">periods of </w:t>
      </w:r>
      <w:r w:rsidRPr="007B09E0">
        <w:rPr>
          <w:rFonts w:eastAsia="Times New Roman" w:cs="Times New Roman"/>
          <w:lang w:val="en-US" w:eastAsia="pl-PL"/>
        </w:rPr>
        <w:t>studies:</w:t>
      </w:r>
    </w:p>
    <w:p w14:paraId="30DBB787" w14:textId="16CB8AF8" w:rsidR="00E621A3" w:rsidRPr="007B09E0" w:rsidRDefault="00C70BA9">
      <w:pPr>
        <w:spacing w:after="0" w:line="240" w:lineRule="auto"/>
        <w:ind w:left="786"/>
        <w:jc w:val="both"/>
        <w:rPr>
          <w:lang w:val="en-US"/>
        </w:rPr>
      </w:pPr>
      <w:r w:rsidRPr="007B09E0">
        <w:rPr>
          <w:rFonts w:eastAsia="Times New Roman" w:cs="Times New Roman"/>
          <w:lang w:val="en-US" w:eastAsia="pl-PL"/>
        </w:rPr>
        <w:t xml:space="preserve">a. </w:t>
      </w:r>
      <w:r w:rsidR="00033501" w:rsidRPr="007B09E0">
        <w:rPr>
          <w:rFonts w:eastAsia="Times New Roman" w:cs="Times New Roman"/>
          <w:lang w:val="en-US" w:eastAsia="pl-PL"/>
        </w:rPr>
        <w:t>1st</w:t>
      </w:r>
      <w:r w:rsidRPr="007B09E0">
        <w:rPr>
          <w:rFonts w:eastAsia="Times New Roman" w:cs="Times New Roman"/>
          <w:lang w:val="en-US" w:eastAsia="pl-PL"/>
        </w:rPr>
        <w:t xml:space="preserve"> </w:t>
      </w:r>
      <w:r w:rsidR="00033501" w:rsidRPr="007B09E0">
        <w:rPr>
          <w:rFonts w:eastAsia="Times New Roman" w:cs="Times New Roman"/>
          <w:lang w:val="en-US" w:eastAsia="pl-PL"/>
        </w:rPr>
        <w:t>cycle</w:t>
      </w:r>
      <w:r w:rsidRPr="007B09E0">
        <w:rPr>
          <w:rFonts w:eastAsia="Times New Roman" w:cs="Times New Roman"/>
          <w:lang w:val="en-US" w:eastAsia="pl-PL"/>
        </w:rPr>
        <w:t xml:space="preserve"> - no longer than 9 semesters;</w:t>
      </w:r>
    </w:p>
    <w:p w14:paraId="30DBB788" w14:textId="709BB41D" w:rsidR="00E621A3" w:rsidRPr="007B09E0" w:rsidRDefault="00C70BA9">
      <w:pPr>
        <w:spacing w:after="0" w:line="240" w:lineRule="auto"/>
        <w:ind w:left="786"/>
        <w:jc w:val="both"/>
        <w:rPr>
          <w:lang w:val="en-US"/>
        </w:rPr>
      </w:pPr>
      <w:r w:rsidRPr="007B09E0">
        <w:rPr>
          <w:rFonts w:eastAsia="Times New Roman" w:cs="Times New Roman"/>
          <w:lang w:val="en-US" w:eastAsia="pl-PL"/>
        </w:rPr>
        <w:t xml:space="preserve">b. </w:t>
      </w:r>
      <w:r w:rsidR="00033501" w:rsidRPr="007B09E0">
        <w:rPr>
          <w:rFonts w:eastAsia="Times New Roman" w:cs="Times New Roman"/>
          <w:lang w:val="en-US" w:eastAsia="pl-PL"/>
        </w:rPr>
        <w:t>2nd</w:t>
      </w:r>
      <w:r w:rsidRPr="007B09E0">
        <w:rPr>
          <w:rFonts w:eastAsia="Times New Roman" w:cs="Times New Roman"/>
          <w:lang w:val="en-US" w:eastAsia="pl-PL"/>
        </w:rPr>
        <w:t xml:space="preserve"> </w:t>
      </w:r>
      <w:r w:rsidR="00033501" w:rsidRPr="007B09E0">
        <w:rPr>
          <w:rFonts w:eastAsia="Times New Roman" w:cs="Times New Roman"/>
          <w:lang w:val="en-US" w:eastAsia="pl-PL"/>
        </w:rPr>
        <w:t>cycle</w:t>
      </w:r>
      <w:r w:rsidRPr="007B09E0">
        <w:rPr>
          <w:rFonts w:eastAsia="Times New Roman" w:cs="Times New Roman"/>
          <w:lang w:val="en-US" w:eastAsia="pl-PL"/>
        </w:rPr>
        <w:t xml:space="preserve"> - no longer than 7 semesters.</w:t>
      </w:r>
    </w:p>
    <w:p w14:paraId="30DBB789" w14:textId="3737E38B" w:rsidR="00E621A3" w:rsidRPr="007B09E0" w:rsidRDefault="00C70BA9" w:rsidP="00D8423A">
      <w:pPr>
        <w:numPr>
          <w:ilvl w:val="0"/>
          <w:numId w:val="76"/>
        </w:numPr>
        <w:spacing w:after="0" w:line="240" w:lineRule="auto"/>
        <w:ind w:left="426" w:hanging="426"/>
        <w:jc w:val="both"/>
        <w:rPr>
          <w:lang w:val="en-US"/>
        </w:rPr>
      </w:pPr>
      <w:r w:rsidRPr="007B09E0">
        <w:rPr>
          <w:rFonts w:eastAsia="Times New Roman" w:cs="Times New Roman"/>
          <w:lang w:val="en-US" w:eastAsia="pl-PL"/>
        </w:rPr>
        <w:t xml:space="preserve">The total period referred to in </w:t>
      </w:r>
      <w:r w:rsidR="007C2693" w:rsidRPr="007B09E0">
        <w:rPr>
          <w:rFonts w:eastAsia="Times New Roman" w:cs="Times New Roman"/>
          <w:lang w:val="en-US" w:eastAsia="pl-PL"/>
        </w:rPr>
        <w:t>clause</w:t>
      </w:r>
      <w:r w:rsidRPr="007B09E0">
        <w:rPr>
          <w:rFonts w:eastAsia="Times New Roman" w:cs="Times New Roman"/>
          <w:lang w:val="en-US" w:eastAsia="pl-PL"/>
        </w:rPr>
        <w:t xml:space="preserve"> 6 </w:t>
      </w:r>
      <w:r w:rsidR="00E016F7" w:rsidRPr="007B09E0">
        <w:rPr>
          <w:rFonts w:eastAsia="Times New Roman" w:cs="Times New Roman"/>
          <w:lang w:val="en-US" w:eastAsia="pl-PL"/>
        </w:rPr>
        <w:t>will</w:t>
      </w:r>
      <w:r w:rsidRPr="007B09E0">
        <w:rPr>
          <w:rFonts w:eastAsia="Times New Roman" w:cs="Times New Roman"/>
          <w:lang w:val="en-US" w:eastAsia="pl-PL"/>
        </w:rPr>
        <w:t xml:space="preserve"> be extended by 2 semesters if the student has taken up </w:t>
      </w:r>
      <w:r w:rsidR="00033501" w:rsidRPr="007B09E0">
        <w:rPr>
          <w:rFonts w:eastAsia="Times New Roman" w:cs="Times New Roman"/>
          <w:lang w:val="en-US" w:eastAsia="pl-PL"/>
        </w:rPr>
        <w:t xml:space="preserve">a </w:t>
      </w:r>
      <w:r w:rsidR="007F6448" w:rsidRPr="007B09E0">
        <w:rPr>
          <w:rFonts w:eastAsia="Times New Roman" w:cs="Times New Roman"/>
          <w:lang w:val="en-US" w:eastAsia="pl-PL"/>
        </w:rPr>
        <w:t xml:space="preserve">long-cycle Master’s degree </w:t>
      </w:r>
      <w:r w:rsidR="00033501" w:rsidRPr="007B09E0">
        <w:rPr>
          <w:rFonts w:eastAsia="Times New Roman" w:cs="Times New Roman"/>
          <w:lang w:val="en-US" w:eastAsia="pl-PL"/>
        </w:rPr>
        <w:t>program</w:t>
      </w:r>
      <w:r w:rsidRPr="007B09E0">
        <w:rPr>
          <w:rFonts w:eastAsia="Times New Roman" w:cs="Times New Roman"/>
          <w:lang w:val="en-US" w:eastAsia="pl-PL"/>
        </w:rPr>
        <w:t xml:space="preserve">, the duration of which is 11 or 12 semesters specified </w:t>
      </w:r>
      <w:r w:rsidR="00A74B58" w:rsidRPr="007B09E0">
        <w:rPr>
          <w:rFonts w:eastAsia="Times New Roman" w:cs="Times New Roman"/>
          <w:lang w:val="en-US" w:eastAsia="pl-PL"/>
        </w:rPr>
        <w:t>in legal provisions</w:t>
      </w:r>
      <w:r w:rsidRPr="007B09E0">
        <w:rPr>
          <w:rFonts w:eastAsia="Times New Roman" w:cs="Times New Roman"/>
          <w:lang w:val="en-US" w:eastAsia="pl-PL"/>
        </w:rPr>
        <w:t>.</w:t>
      </w:r>
    </w:p>
    <w:p w14:paraId="30DBB78A" w14:textId="4061FB27" w:rsidR="00E621A3" w:rsidRPr="007B09E0" w:rsidRDefault="00C70BA9" w:rsidP="00D8423A">
      <w:pPr>
        <w:numPr>
          <w:ilvl w:val="0"/>
          <w:numId w:val="76"/>
        </w:numPr>
        <w:spacing w:after="0" w:line="240" w:lineRule="auto"/>
        <w:ind w:left="426" w:hanging="426"/>
        <w:jc w:val="both"/>
        <w:rPr>
          <w:lang w:val="en-US"/>
        </w:rPr>
      </w:pPr>
      <w:r w:rsidRPr="007B09E0">
        <w:rPr>
          <w:rFonts w:eastAsia="Times New Roman" w:cs="Times New Roman"/>
          <w:lang w:val="en-US" w:eastAsia="pl-PL"/>
        </w:rPr>
        <w:t xml:space="preserve">The period referred to in </w:t>
      </w:r>
      <w:r w:rsidR="007C2693" w:rsidRPr="007B09E0">
        <w:rPr>
          <w:rFonts w:eastAsia="Times New Roman" w:cs="Times New Roman"/>
          <w:lang w:val="en-US" w:eastAsia="pl-PL"/>
        </w:rPr>
        <w:t>clauses</w:t>
      </w:r>
      <w:r w:rsidRPr="007B09E0">
        <w:rPr>
          <w:rFonts w:eastAsia="Times New Roman" w:cs="Times New Roman"/>
          <w:lang w:val="en-US" w:eastAsia="pl-PL"/>
        </w:rPr>
        <w:t xml:space="preserve"> 6 and 7 </w:t>
      </w:r>
      <w:r w:rsidR="00E016F7" w:rsidRPr="007B09E0">
        <w:rPr>
          <w:rFonts w:eastAsia="Times New Roman" w:cs="Times New Roman"/>
          <w:lang w:val="en-US" w:eastAsia="pl-PL"/>
        </w:rPr>
        <w:t>will</w:t>
      </w:r>
      <w:r w:rsidRPr="007B09E0">
        <w:rPr>
          <w:rFonts w:eastAsia="Times New Roman" w:cs="Times New Roman"/>
          <w:lang w:val="en-US" w:eastAsia="pl-PL"/>
        </w:rPr>
        <w:t xml:space="preserve"> include all semesters started by the student at the studies referred to in </w:t>
      </w:r>
      <w:r w:rsidR="007C2693" w:rsidRPr="007B09E0">
        <w:rPr>
          <w:rFonts w:eastAsia="Times New Roman" w:cs="Times New Roman"/>
          <w:lang w:val="en-US" w:eastAsia="pl-PL"/>
        </w:rPr>
        <w:t>section</w:t>
      </w:r>
      <w:r w:rsidRPr="007B09E0">
        <w:rPr>
          <w:rFonts w:eastAsia="Times New Roman" w:cs="Times New Roman"/>
          <w:lang w:val="en-US" w:eastAsia="pl-PL"/>
        </w:rPr>
        <w:t xml:space="preserve"> 4a, including semesters falling during the period of taking leave referred to in Article 85</w:t>
      </w:r>
      <w:r w:rsidR="007C2693" w:rsidRPr="007B09E0">
        <w:rPr>
          <w:rFonts w:eastAsia="Times New Roman" w:cs="Times New Roman"/>
          <w:lang w:val="en-US" w:eastAsia="pl-PL"/>
        </w:rPr>
        <w:t xml:space="preserve"> section</w:t>
      </w:r>
      <w:r w:rsidRPr="007B09E0">
        <w:rPr>
          <w:rFonts w:eastAsia="Times New Roman" w:cs="Times New Roman"/>
          <w:lang w:val="en-US" w:eastAsia="pl-PL"/>
        </w:rPr>
        <w:t xml:space="preserve"> 1 </w:t>
      </w:r>
      <w:r w:rsidR="007C2693" w:rsidRPr="007B09E0">
        <w:rPr>
          <w:rFonts w:eastAsia="Times New Roman" w:cs="Times New Roman"/>
          <w:lang w:val="en-US" w:eastAsia="pl-PL"/>
        </w:rPr>
        <w:t>clause</w:t>
      </w:r>
      <w:r w:rsidRPr="007B09E0">
        <w:rPr>
          <w:rFonts w:eastAsia="Times New Roman" w:cs="Times New Roman"/>
          <w:lang w:val="en-US" w:eastAsia="pl-PL"/>
        </w:rPr>
        <w:t xml:space="preserve"> 3 of the Act, with the exception of semesters at subsequent </w:t>
      </w:r>
      <w:r w:rsidR="00840B23" w:rsidRPr="007B09E0">
        <w:rPr>
          <w:rFonts w:eastAsia="Times New Roman" w:cs="Times New Roman"/>
          <w:lang w:val="en-US" w:eastAsia="pl-PL"/>
        </w:rPr>
        <w:t>first-cycle</w:t>
      </w:r>
      <w:r w:rsidRPr="007B09E0">
        <w:rPr>
          <w:rFonts w:eastAsia="Times New Roman" w:cs="Times New Roman"/>
          <w:lang w:val="en-US" w:eastAsia="pl-PL"/>
        </w:rPr>
        <w:t xml:space="preserve"> studies started or continued after obtaining the first </w:t>
      </w:r>
      <w:r w:rsidR="00E016F7" w:rsidRPr="007B09E0">
        <w:rPr>
          <w:rFonts w:eastAsia="Times New Roman" w:cs="Times New Roman"/>
          <w:lang w:val="en-US" w:eastAsia="pl-PL"/>
        </w:rPr>
        <w:t>B</w:t>
      </w:r>
      <w:r w:rsidRPr="007B09E0">
        <w:rPr>
          <w:rFonts w:eastAsia="Times New Roman" w:cs="Times New Roman"/>
          <w:lang w:val="en-US" w:eastAsia="pl-PL"/>
        </w:rPr>
        <w:t xml:space="preserve">achelor's degree,  </w:t>
      </w:r>
      <w:r w:rsidR="00E016F7" w:rsidRPr="007B09E0">
        <w:rPr>
          <w:rFonts w:eastAsia="Times New Roman" w:cs="Times New Roman"/>
          <w:lang w:val="en-US" w:eastAsia="pl-PL"/>
        </w:rPr>
        <w:t>B</w:t>
      </w:r>
      <w:r w:rsidR="002F70AA" w:rsidRPr="007B09E0">
        <w:rPr>
          <w:rFonts w:eastAsia="Times New Roman" w:cs="Times New Roman"/>
          <w:lang w:val="en-US" w:eastAsia="pl-PL"/>
        </w:rPr>
        <w:t xml:space="preserve">achelor of </w:t>
      </w:r>
      <w:r w:rsidRPr="007B09E0">
        <w:rPr>
          <w:rFonts w:eastAsia="Times New Roman" w:cs="Times New Roman"/>
          <w:lang w:val="en-US" w:eastAsia="pl-PL"/>
        </w:rPr>
        <w:t>engineer</w:t>
      </w:r>
      <w:r w:rsidR="002F70AA" w:rsidRPr="007B09E0">
        <w:rPr>
          <w:rFonts w:eastAsia="Times New Roman" w:cs="Times New Roman"/>
          <w:lang w:val="en-US" w:eastAsia="pl-PL"/>
        </w:rPr>
        <w:t>ing</w:t>
      </w:r>
      <w:r w:rsidRPr="007B09E0">
        <w:rPr>
          <w:rFonts w:eastAsia="Times New Roman" w:cs="Times New Roman"/>
          <w:lang w:val="en-US" w:eastAsia="pl-PL"/>
        </w:rPr>
        <w:t xml:space="preserve"> or equivalent. In the case of </w:t>
      </w:r>
      <w:r w:rsidR="002F70AA" w:rsidRPr="007B09E0">
        <w:rPr>
          <w:rFonts w:eastAsia="Times New Roman" w:cs="Times New Roman"/>
          <w:lang w:val="en-US" w:eastAsia="pl-PL"/>
        </w:rPr>
        <w:t>programs</w:t>
      </w:r>
      <w:r w:rsidRPr="007B09E0">
        <w:rPr>
          <w:rFonts w:eastAsia="Times New Roman" w:cs="Times New Roman"/>
          <w:lang w:val="en-US" w:eastAsia="pl-PL"/>
        </w:rPr>
        <w:t xml:space="preserve"> in several fields of study, semesters </w:t>
      </w:r>
      <w:r w:rsidR="00E016F7" w:rsidRPr="007B09E0">
        <w:rPr>
          <w:rFonts w:eastAsia="Times New Roman" w:cs="Times New Roman"/>
          <w:lang w:val="en-US" w:eastAsia="pl-PL"/>
        </w:rPr>
        <w:t>studied</w:t>
      </w:r>
      <w:r w:rsidRPr="007B09E0">
        <w:rPr>
          <w:rFonts w:eastAsia="Times New Roman" w:cs="Times New Roman"/>
          <w:lang w:val="en-US" w:eastAsia="pl-PL"/>
        </w:rPr>
        <w:t xml:space="preserve"> simultaneously are treated as one semester.</w:t>
      </w:r>
    </w:p>
    <w:p w14:paraId="30DBB78B" w14:textId="4E1342E6" w:rsidR="00E621A3" w:rsidRPr="007B09E0" w:rsidRDefault="00C70BA9" w:rsidP="00D8423A">
      <w:pPr>
        <w:numPr>
          <w:ilvl w:val="0"/>
          <w:numId w:val="76"/>
        </w:numPr>
        <w:spacing w:after="0" w:line="240" w:lineRule="auto"/>
        <w:ind w:left="426" w:hanging="426"/>
        <w:jc w:val="both"/>
        <w:rPr>
          <w:lang w:val="en-US"/>
        </w:rPr>
      </w:pPr>
      <w:r w:rsidRPr="007B09E0">
        <w:rPr>
          <w:rFonts w:eastAsia="Times New Roman" w:cs="Times New Roman"/>
          <w:lang w:val="en-US" w:eastAsia="pl-PL"/>
        </w:rPr>
        <w:t>If the disability a</w:t>
      </w:r>
      <w:r w:rsidR="007E67D7" w:rsidRPr="007B09E0">
        <w:rPr>
          <w:rFonts w:eastAsia="Times New Roman" w:cs="Times New Roman"/>
          <w:lang w:val="en-US" w:eastAsia="pl-PL"/>
        </w:rPr>
        <w:t>ppeared</w:t>
      </w:r>
      <w:r w:rsidRPr="007B09E0">
        <w:rPr>
          <w:rFonts w:eastAsia="Times New Roman" w:cs="Times New Roman"/>
          <w:lang w:val="en-US" w:eastAsia="pl-PL"/>
        </w:rPr>
        <w:t xml:space="preserve"> during studies or after obtaining a professional title, the benefit referred to in § 2 clause 1 b </w:t>
      </w:r>
      <w:r w:rsidR="00153B94" w:rsidRPr="007B09E0">
        <w:rPr>
          <w:rFonts w:eastAsia="Times New Roman" w:cs="Times New Roman"/>
          <w:lang w:val="en-US" w:eastAsia="pl-PL"/>
        </w:rPr>
        <w:t>will be</w:t>
      </w:r>
      <w:r w:rsidRPr="007B09E0">
        <w:rPr>
          <w:rFonts w:eastAsia="Times New Roman" w:cs="Times New Roman"/>
          <w:lang w:val="en-US" w:eastAsia="pl-PL"/>
        </w:rPr>
        <w:t xml:space="preserve"> granted for an additional period of 12 semesters. The provisions of </w:t>
      </w:r>
      <w:r w:rsidR="00153B94" w:rsidRPr="007B09E0">
        <w:rPr>
          <w:rFonts w:eastAsia="Times New Roman" w:cs="Times New Roman"/>
          <w:lang w:val="en-US" w:eastAsia="pl-PL"/>
        </w:rPr>
        <w:t>clauses</w:t>
      </w:r>
      <w:r w:rsidRPr="007B09E0">
        <w:rPr>
          <w:rFonts w:eastAsia="Times New Roman" w:cs="Times New Roman"/>
          <w:lang w:val="en-US" w:eastAsia="pl-PL"/>
        </w:rPr>
        <w:t xml:space="preserve"> 6 and 8 </w:t>
      </w:r>
      <w:r w:rsidR="00E016F7" w:rsidRPr="007B09E0">
        <w:rPr>
          <w:rFonts w:eastAsia="Times New Roman" w:cs="Times New Roman"/>
          <w:lang w:val="en-US" w:eastAsia="pl-PL"/>
        </w:rPr>
        <w:t>will</w:t>
      </w:r>
      <w:r w:rsidRPr="007B09E0">
        <w:rPr>
          <w:rFonts w:eastAsia="Times New Roman" w:cs="Times New Roman"/>
          <w:lang w:val="en-US" w:eastAsia="pl-PL"/>
        </w:rPr>
        <w:t xml:space="preserve"> apply</w:t>
      </w:r>
      <w:r w:rsidR="00E016F7" w:rsidRPr="007B09E0">
        <w:rPr>
          <w:rFonts w:eastAsia="Times New Roman" w:cs="Times New Roman"/>
          <w:lang w:val="en-US" w:eastAsia="pl-PL"/>
        </w:rPr>
        <w:t xml:space="preserve"> accordingly</w:t>
      </w:r>
      <w:r w:rsidRPr="007B09E0">
        <w:rPr>
          <w:rFonts w:eastAsia="Times New Roman" w:cs="Times New Roman"/>
          <w:lang w:val="en-US" w:eastAsia="pl-PL"/>
        </w:rPr>
        <w:t>.</w:t>
      </w:r>
    </w:p>
    <w:p w14:paraId="30DBB78C" w14:textId="42C4B12D" w:rsidR="00E621A3" w:rsidRPr="007B09E0" w:rsidRDefault="00C70BA9" w:rsidP="00D8423A">
      <w:pPr>
        <w:numPr>
          <w:ilvl w:val="0"/>
          <w:numId w:val="76"/>
        </w:numPr>
        <w:spacing w:after="0" w:line="240" w:lineRule="auto"/>
        <w:ind w:left="426" w:hanging="426"/>
        <w:jc w:val="both"/>
        <w:rPr>
          <w:lang w:val="en-US"/>
        </w:rPr>
      </w:pPr>
      <w:r w:rsidRPr="007B09E0">
        <w:rPr>
          <w:rFonts w:eastAsia="Times New Roman" w:cs="Times New Roman"/>
          <w:lang w:val="en-US" w:eastAsia="pl-PL"/>
        </w:rPr>
        <w:t xml:space="preserve">The provisions of </w:t>
      </w:r>
      <w:r w:rsidR="00153B94" w:rsidRPr="007B09E0">
        <w:rPr>
          <w:rFonts w:eastAsia="Times New Roman" w:cs="Times New Roman"/>
          <w:lang w:val="en-US" w:eastAsia="pl-PL"/>
        </w:rPr>
        <w:t>clauses</w:t>
      </w:r>
      <w:r w:rsidRPr="007B09E0">
        <w:rPr>
          <w:rFonts w:eastAsia="Times New Roman" w:cs="Times New Roman"/>
          <w:lang w:val="en-US" w:eastAsia="pl-PL"/>
        </w:rPr>
        <w:t xml:space="preserve"> 5</w:t>
      </w:r>
      <w:r w:rsidR="00B424E8" w:rsidRPr="007B09E0">
        <w:rPr>
          <w:rFonts w:eastAsia="Times New Roman" w:cs="Times New Roman"/>
          <w:lang w:val="en-US" w:eastAsia="pl-PL"/>
        </w:rPr>
        <w:t>-</w:t>
      </w:r>
      <w:r w:rsidRPr="007B09E0">
        <w:rPr>
          <w:rFonts w:eastAsia="Times New Roman" w:cs="Times New Roman"/>
          <w:lang w:val="en-US" w:eastAsia="pl-PL"/>
        </w:rPr>
        <w:t xml:space="preserve">9 </w:t>
      </w:r>
      <w:r w:rsidR="00B424E8" w:rsidRPr="007B09E0">
        <w:rPr>
          <w:rFonts w:eastAsia="Times New Roman" w:cs="Times New Roman"/>
          <w:lang w:val="en-US" w:eastAsia="pl-PL"/>
        </w:rPr>
        <w:t>will</w:t>
      </w:r>
      <w:r w:rsidRPr="007B09E0">
        <w:rPr>
          <w:rFonts w:eastAsia="Times New Roman" w:cs="Times New Roman"/>
          <w:lang w:val="en-US" w:eastAsia="pl-PL"/>
        </w:rPr>
        <w:t xml:space="preserve"> apply </w:t>
      </w:r>
      <w:r w:rsidR="00B424E8" w:rsidRPr="007B09E0">
        <w:rPr>
          <w:rFonts w:eastAsia="Times New Roman" w:cs="Times New Roman"/>
          <w:lang w:val="en-US" w:eastAsia="pl-PL"/>
        </w:rPr>
        <w:t>accordingly</w:t>
      </w:r>
      <w:r w:rsidRPr="007B09E0">
        <w:rPr>
          <w:rFonts w:eastAsia="Times New Roman" w:cs="Times New Roman"/>
          <w:lang w:val="en-US" w:eastAsia="pl-PL"/>
        </w:rPr>
        <w:t xml:space="preserve"> to students who have studied or obtained professional titles abroad.</w:t>
      </w:r>
    </w:p>
    <w:p w14:paraId="30DBB78D" w14:textId="3E640C8E" w:rsidR="00E621A3" w:rsidRPr="007B09E0" w:rsidRDefault="00C70BA9" w:rsidP="00D8423A">
      <w:pPr>
        <w:numPr>
          <w:ilvl w:val="0"/>
          <w:numId w:val="76"/>
        </w:numPr>
        <w:spacing w:after="0" w:line="240" w:lineRule="auto"/>
        <w:ind w:left="426" w:hanging="426"/>
        <w:jc w:val="both"/>
        <w:rPr>
          <w:lang w:val="en-US"/>
        </w:rPr>
      </w:pPr>
      <w:r w:rsidRPr="007B09E0">
        <w:rPr>
          <w:rFonts w:eastAsia="Calibri" w:cs="Times New Roman"/>
          <w:lang w:val="en-US" w:eastAsia="pl-PL"/>
        </w:rPr>
        <w:t xml:space="preserve">A student applying for or receiving the benefits referred to in § 2 </w:t>
      </w:r>
      <w:r w:rsidR="00153B94" w:rsidRPr="007B09E0">
        <w:rPr>
          <w:rFonts w:eastAsia="Calibri" w:cs="Times New Roman"/>
          <w:lang w:val="en-US" w:eastAsia="pl-PL"/>
        </w:rPr>
        <w:t>clause</w:t>
      </w:r>
      <w:r w:rsidRPr="007B09E0">
        <w:rPr>
          <w:rFonts w:eastAsia="Calibri" w:cs="Times New Roman"/>
          <w:lang w:val="en-US" w:eastAsia="pl-PL"/>
        </w:rPr>
        <w:t xml:space="preserve"> 1</w:t>
      </w:r>
      <w:r w:rsidRPr="007B09E0">
        <w:rPr>
          <w:rFonts w:eastAsia="Calibri" w:cs="Times New Roman"/>
          <w:b/>
          <w:lang w:val="en-US" w:eastAsia="pl-PL"/>
        </w:rPr>
        <w:t xml:space="preserve"> </w:t>
      </w:r>
      <w:r w:rsidR="00AB2CC3" w:rsidRPr="007B09E0">
        <w:rPr>
          <w:rFonts w:eastAsia="Calibri" w:cs="Times New Roman"/>
          <w:b/>
          <w:lang w:val="en-US" w:eastAsia="pl-PL"/>
        </w:rPr>
        <w:t>will be</w:t>
      </w:r>
      <w:r w:rsidRPr="007B09E0">
        <w:rPr>
          <w:rFonts w:eastAsia="Calibri" w:cs="Times New Roman"/>
          <w:b/>
          <w:lang w:val="en-US" w:eastAsia="pl-PL"/>
        </w:rPr>
        <w:t xml:space="preserve"> obliged to inform the </w:t>
      </w:r>
      <w:r w:rsidR="00AB2CC3" w:rsidRPr="007B09E0">
        <w:rPr>
          <w:rFonts w:eastAsia="Calibri" w:cs="Times New Roman"/>
          <w:b/>
          <w:lang w:val="en-US" w:eastAsia="pl-PL"/>
        </w:rPr>
        <w:t>UR</w:t>
      </w:r>
      <w:r w:rsidRPr="007B09E0">
        <w:rPr>
          <w:rFonts w:eastAsia="Calibri" w:cs="Times New Roman"/>
          <w:b/>
          <w:lang w:val="en-US" w:eastAsia="pl-PL"/>
        </w:rPr>
        <w:t xml:space="preserve"> </w:t>
      </w:r>
      <w:r w:rsidR="00B424E8" w:rsidRPr="007B09E0">
        <w:rPr>
          <w:rFonts w:eastAsia="Calibri" w:cs="Times New Roman"/>
          <w:b/>
          <w:lang w:val="en-US" w:eastAsia="pl-PL"/>
        </w:rPr>
        <w:t>about</w:t>
      </w:r>
      <w:r w:rsidRPr="007B09E0">
        <w:rPr>
          <w:rFonts w:eastAsia="Calibri" w:cs="Times New Roman"/>
          <w:b/>
          <w:lang w:val="en-US" w:eastAsia="pl-PL"/>
        </w:rPr>
        <w:t xml:space="preserve"> the occurrence of the circumstances </w:t>
      </w:r>
      <w:r w:rsidRPr="007B09E0">
        <w:rPr>
          <w:rFonts w:eastAsia="Calibri" w:cs="Times New Roman"/>
          <w:lang w:val="en-US" w:eastAsia="pl-PL"/>
        </w:rPr>
        <w:t xml:space="preserve">referred to </w:t>
      </w:r>
      <w:r w:rsidR="00AB2CC3" w:rsidRPr="007B09E0">
        <w:rPr>
          <w:rFonts w:eastAsia="Calibri" w:cs="Times New Roman"/>
          <w:lang w:val="en-US" w:eastAsia="pl-PL"/>
        </w:rPr>
        <w:t>clauses</w:t>
      </w:r>
      <w:r w:rsidRPr="007B09E0">
        <w:rPr>
          <w:rFonts w:eastAsia="Calibri" w:cs="Times New Roman"/>
          <w:lang w:val="en-US" w:eastAsia="pl-PL"/>
        </w:rPr>
        <w:t xml:space="preserve"> 2-10 immediately</w:t>
      </w:r>
      <w:r w:rsidRPr="007B09E0">
        <w:rPr>
          <w:rFonts w:eastAsia="Calibri" w:cs="Times New Roman"/>
          <w:b/>
          <w:lang w:val="en-US" w:eastAsia="pl-PL"/>
        </w:rPr>
        <w:t xml:space="preserve">, no later than within 7 days from the date of their occurrence. </w:t>
      </w:r>
    </w:p>
    <w:p w14:paraId="30DBB78F" w14:textId="77777777" w:rsidR="00E621A3" w:rsidRPr="007B09E0" w:rsidRDefault="00E621A3">
      <w:pPr>
        <w:spacing w:after="0" w:line="240" w:lineRule="auto"/>
        <w:jc w:val="both"/>
        <w:rPr>
          <w:rFonts w:ascii="Calibri" w:eastAsia="Times New Roman" w:hAnsi="Calibri" w:cs="Times New Roman"/>
          <w:b/>
          <w:lang w:val="en-US" w:eastAsia="pl-PL"/>
        </w:rPr>
      </w:pPr>
    </w:p>
    <w:p w14:paraId="30DBB790" w14:textId="77777777" w:rsidR="00E621A3" w:rsidRPr="007B09E0" w:rsidRDefault="00C70BA9">
      <w:pPr>
        <w:pStyle w:val="Styl1"/>
        <w:jc w:val="left"/>
        <w:rPr>
          <w:lang w:val="en-US"/>
        </w:rPr>
      </w:pPr>
      <w:bookmarkStart w:id="9" w:name="_Toc127784305"/>
      <w:r w:rsidRPr="007B09E0">
        <w:rPr>
          <w:rFonts w:asciiTheme="minorHAnsi" w:hAnsiTheme="minorHAnsi"/>
          <w:sz w:val="24"/>
          <w:szCs w:val="24"/>
          <w:lang w:val="en-US"/>
        </w:rPr>
        <w:t xml:space="preserve">II. </w:t>
      </w:r>
      <w:bookmarkEnd w:id="9"/>
      <w:r w:rsidRPr="007B09E0">
        <w:rPr>
          <w:rFonts w:asciiTheme="minorHAnsi" w:hAnsiTheme="minorHAnsi"/>
          <w:sz w:val="24"/>
          <w:szCs w:val="24"/>
          <w:lang w:val="en-US"/>
        </w:rPr>
        <w:t>APPLICATION FOR BENEFITS</w:t>
      </w:r>
    </w:p>
    <w:p w14:paraId="30DBB791" w14:textId="77777777" w:rsidR="00E621A3" w:rsidRPr="007B09E0" w:rsidRDefault="00C70BA9">
      <w:pPr>
        <w:pStyle w:val="Nagwek1"/>
        <w:jc w:val="center"/>
        <w:rPr>
          <w:rFonts w:asciiTheme="minorHAnsi" w:hAnsiTheme="minorHAnsi"/>
          <w:sz w:val="24"/>
          <w:szCs w:val="24"/>
          <w:lang w:val="en-US"/>
        </w:rPr>
      </w:pPr>
      <w:r w:rsidRPr="007B09E0">
        <w:rPr>
          <w:rFonts w:asciiTheme="minorHAnsi" w:hAnsiTheme="minorHAnsi"/>
          <w:sz w:val="24"/>
          <w:szCs w:val="24"/>
          <w:lang w:val="en-US"/>
        </w:rPr>
        <w:t>§ 5</w:t>
      </w:r>
    </w:p>
    <w:p w14:paraId="30DBB792" w14:textId="6C9E4C83" w:rsidR="00E621A3" w:rsidRPr="007B09E0" w:rsidRDefault="00C70BA9">
      <w:pPr>
        <w:numPr>
          <w:ilvl w:val="0"/>
          <w:numId w:val="10"/>
        </w:numPr>
        <w:spacing w:after="0" w:line="240" w:lineRule="auto"/>
        <w:ind w:left="426" w:hanging="426"/>
        <w:jc w:val="both"/>
        <w:rPr>
          <w:lang w:val="en-US"/>
        </w:rPr>
      </w:pPr>
      <w:r w:rsidRPr="007B09E0">
        <w:rPr>
          <w:rFonts w:eastAsia="Times New Roman" w:cs="Times New Roman"/>
          <w:bCs/>
          <w:lang w:val="en-US" w:eastAsia="pl-PL"/>
        </w:rPr>
        <w:t xml:space="preserve">The benefits referred to in § 2 </w:t>
      </w:r>
      <w:r w:rsidR="00E3093F" w:rsidRPr="007B09E0">
        <w:rPr>
          <w:rFonts w:eastAsia="Times New Roman" w:cs="Times New Roman"/>
          <w:bCs/>
          <w:lang w:val="en-US" w:eastAsia="pl-PL"/>
        </w:rPr>
        <w:t>clause</w:t>
      </w:r>
      <w:r w:rsidRPr="007B09E0">
        <w:rPr>
          <w:rFonts w:eastAsia="Times New Roman" w:cs="Times New Roman"/>
          <w:bCs/>
          <w:lang w:val="en-US" w:eastAsia="pl-PL"/>
        </w:rPr>
        <w:t xml:space="preserve"> 1 </w:t>
      </w:r>
      <w:r w:rsidR="00E3093F" w:rsidRPr="007B09E0">
        <w:rPr>
          <w:rFonts w:eastAsia="Times New Roman" w:cs="Times New Roman"/>
          <w:bCs/>
          <w:lang w:val="en-US" w:eastAsia="pl-PL"/>
        </w:rPr>
        <w:t>will be</w:t>
      </w:r>
      <w:r w:rsidRPr="007B09E0">
        <w:rPr>
          <w:rFonts w:eastAsia="Times New Roman" w:cs="Times New Roman"/>
          <w:bCs/>
          <w:lang w:val="en-US" w:eastAsia="pl-PL"/>
        </w:rPr>
        <w:t xml:space="preserve"> granted at the </w:t>
      </w:r>
      <w:r w:rsidRPr="007B09E0">
        <w:rPr>
          <w:rFonts w:eastAsia="Times New Roman" w:cs="Times New Roman"/>
          <w:b/>
          <w:bCs/>
          <w:lang w:val="en-US" w:eastAsia="pl-PL"/>
        </w:rPr>
        <w:t>student's REQUEST</w:t>
      </w:r>
      <w:r w:rsidRPr="007B09E0">
        <w:rPr>
          <w:rFonts w:eastAsia="Times New Roman" w:cs="Times New Roman"/>
          <w:bCs/>
          <w:lang w:val="en-US" w:eastAsia="pl-PL"/>
        </w:rPr>
        <w:t>. Templates of applications are annexed to these Regulations, respectively:</w:t>
      </w:r>
    </w:p>
    <w:p w14:paraId="30DBB793" w14:textId="77777777" w:rsidR="00E621A3" w:rsidRPr="007B09E0" w:rsidRDefault="00C70BA9">
      <w:pPr>
        <w:numPr>
          <w:ilvl w:val="0"/>
          <w:numId w:val="17"/>
        </w:numPr>
        <w:spacing w:after="0" w:line="240" w:lineRule="auto"/>
        <w:ind w:left="709" w:hanging="283"/>
        <w:jc w:val="both"/>
        <w:rPr>
          <w:lang w:val="en-US"/>
        </w:rPr>
      </w:pPr>
      <w:r w:rsidRPr="007B09E0">
        <w:rPr>
          <w:rFonts w:eastAsia="Times New Roman" w:cs="Times New Roman"/>
          <w:b/>
          <w:bCs/>
          <w:lang w:val="en-US" w:eastAsia="pl-PL"/>
        </w:rPr>
        <w:t>Annex no. 1</w:t>
      </w:r>
      <w:r w:rsidRPr="007B09E0">
        <w:rPr>
          <w:rFonts w:eastAsia="Times New Roman" w:cs="Times New Roman"/>
          <w:bCs/>
          <w:lang w:val="en-US" w:eastAsia="pl-PL"/>
        </w:rPr>
        <w:t xml:space="preserve"> - application for a social scholarship,</w:t>
      </w:r>
    </w:p>
    <w:p w14:paraId="30DBB794" w14:textId="0803743F" w:rsidR="00E621A3" w:rsidRPr="007B09E0" w:rsidRDefault="00C70BA9">
      <w:pPr>
        <w:numPr>
          <w:ilvl w:val="0"/>
          <w:numId w:val="17"/>
        </w:numPr>
        <w:spacing w:after="0" w:line="240" w:lineRule="auto"/>
        <w:ind w:left="709" w:hanging="283"/>
        <w:jc w:val="both"/>
        <w:rPr>
          <w:lang w:val="en-US"/>
        </w:rPr>
      </w:pPr>
      <w:r w:rsidRPr="007B09E0">
        <w:rPr>
          <w:rFonts w:eastAsia="Times New Roman" w:cs="Times New Roman"/>
          <w:b/>
          <w:bCs/>
          <w:lang w:val="en-US" w:eastAsia="pl-PL"/>
        </w:rPr>
        <w:t>Annex</w:t>
      </w:r>
      <w:r w:rsidRPr="007B09E0">
        <w:rPr>
          <w:rFonts w:eastAsia="Times New Roman" w:cs="Times New Roman"/>
          <w:bCs/>
          <w:lang w:val="en-US" w:eastAsia="pl-PL"/>
        </w:rPr>
        <w:t xml:space="preserve">  </w:t>
      </w:r>
      <w:r w:rsidRPr="007B09E0">
        <w:rPr>
          <w:rFonts w:eastAsia="Times New Roman" w:cs="Times New Roman"/>
          <w:b/>
          <w:bCs/>
          <w:lang w:val="en-US" w:eastAsia="pl-PL"/>
        </w:rPr>
        <w:t>no. 2</w:t>
      </w:r>
      <w:r w:rsidRPr="007B09E0">
        <w:rPr>
          <w:rFonts w:eastAsia="Times New Roman" w:cs="Times New Roman"/>
          <w:bCs/>
          <w:lang w:val="en-US" w:eastAsia="pl-PL"/>
        </w:rPr>
        <w:t xml:space="preserve"> - application for a scholarship for</w:t>
      </w:r>
      <w:r w:rsidR="00E3093F" w:rsidRPr="007B09E0">
        <w:rPr>
          <w:rFonts w:eastAsia="Times New Roman" w:cs="Times New Roman"/>
          <w:bCs/>
          <w:lang w:val="en-US" w:eastAsia="pl-PL"/>
        </w:rPr>
        <w:t xml:space="preserve"> persons with disabilities</w:t>
      </w:r>
      <w:r w:rsidRPr="007B09E0">
        <w:rPr>
          <w:rFonts w:eastAsia="Times New Roman" w:cs="Times New Roman"/>
          <w:bCs/>
          <w:lang w:val="en-US" w:eastAsia="pl-PL"/>
        </w:rPr>
        <w:t>,</w:t>
      </w:r>
    </w:p>
    <w:p w14:paraId="30DBB795" w14:textId="2DF6E871" w:rsidR="00E621A3" w:rsidRPr="007B09E0" w:rsidRDefault="00C70BA9">
      <w:pPr>
        <w:numPr>
          <w:ilvl w:val="0"/>
          <w:numId w:val="17"/>
        </w:numPr>
        <w:spacing w:after="0" w:line="240" w:lineRule="auto"/>
        <w:ind w:left="709" w:hanging="283"/>
        <w:jc w:val="both"/>
        <w:rPr>
          <w:lang w:val="en-US"/>
        </w:rPr>
      </w:pPr>
      <w:r w:rsidRPr="007B09E0">
        <w:rPr>
          <w:rFonts w:eastAsia="Times New Roman" w:cs="Times New Roman"/>
          <w:b/>
          <w:bCs/>
          <w:lang w:val="en-US" w:eastAsia="pl-PL"/>
        </w:rPr>
        <w:t>Annex no. 3</w:t>
      </w:r>
      <w:r w:rsidRPr="007B09E0">
        <w:rPr>
          <w:rFonts w:eastAsia="Times New Roman" w:cs="Times New Roman"/>
          <w:bCs/>
          <w:lang w:val="en-US" w:eastAsia="pl-PL"/>
        </w:rPr>
        <w:t xml:space="preserve"> - application for </w:t>
      </w:r>
      <w:r w:rsidR="00B424E8" w:rsidRPr="007B09E0">
        <w:rPr>
          <w:rFonts w:eastAsia="Times New Roman" w:cs="Times New Roman"/>
          <w:bCs/>
          <w:lang w:val="en-US" w:eastAsia="pl-PL"/>
        </w:rPr>
        <w:t>financial aid (</w:t>
      </w:r>
      <w:r w:rsidR="004E65C3" w:rsidRPr="007B09E0">
        <w:rPr>
          <w:rFonts w:eastAsia="Times New Roman" w:cs="Times New Roman"/>
          <w:bCs/>
          <w:lang w:val="en-US" w:eastAsia="pl-PL"/>
        </w:rPr>
        <w:t xml:space="preserve">an </w:t>
      </w:r>
      <w:r w:rsidRPr="007B09E0">
        <w:rPr>
          <w:rFonts w:eastAsia="Times New Roman" w:cs="Times New Roman"/>
          <w:bCs/>
          <w:lang w:val="en-US" w:eastAsia="pl-PL"/>
        </w:rPr>
        <w:t>allowance</w:t>
      </w:r>
      <w:r w:rsidR="00B424E8" w:rsidRPr="007B09E0">
        <w:rPr>
          <w:rFonts w:eastAsia="Times New Roman" w:cs="Times New Roman"/>
          <w:bCs/>
          <w:lang w:val="en-US" w:eastAsia="pl-PL"/>
        </w:rPr>
        <w:t>)</w:t>
      </w:r>
      <w:r w:rsidRPr="007B09E0">
        <w:rPr>
          <w:rFonts w:eastAsia="Times New Roman" w:cs="Times New Roman"/>
          <w:bCs/>
          <w:lang w:val="en-US" w:eastAsia="pl-PL"/>
        </w:rPr>
        <w:t xml:space="preserve">, </w:t>
      </w:r>
    </w:p>
    <w:p w14:paraId="30DBB797" w14:textId="0DF936C9" w:rsidR="00E621A3" w:rsidRPr="007B09E0" w:rsidRDefault="00C70BA9" w:rsidP="00AF554A">
      <w:pPr>
        <w:numPr>
          <w:ilvl w:val="0"/>
          <w:numId w:val="17"/>
        </w:numPr>
        <w:spacing w:after="0" w:line="240" w:lineRule="auto"/>
        <w:ind w:left="709" w:hanging="283"/>
        <w:jc w:val="both"/>
        <w:rPr>
          <w:lang w:val="en-US"/>
        </w:rPr>
      </w:pPr>
      <w:r w:rsidRPr="007B09E0">
        <w:rPr>
          <w:rFonts w:eastAsia="Times New Roman" w:cs="Times New Roman"/>
          <w:b/>
          <w:bCs/>
          <w:lang w:val="en-US" w:eastAsia="pl-PL"/>
        </w:rPr>
        <w:t>Annex</w:t>
      </w:r>
      <w:r w:rsidRPr="007B09E0">
        <w:rPr>
          <w:rFonts w:eastAsia="Times New Roman" w:cs="Times New Roman"/>
          <w:bCs/>
          <w:lang w:val="en-US" w:eastAsia="pl-PL"/>
        </w:rPr>
        <w:t xml:space="preserve"> </w:t>
      </w:r>
      <w:r w:rsidRPr="007B09E0">
        <w:rPr>
          <w:rFonts w:eastAsia="Times New Roman" w:cs="Times New Roman"/>
          <w:b/>
          <w:bCs/>
          <w:lang w:val="en-US" w:eastAsia="pl-PL"/>
        </w:rPr>
        <w:t>no. 4</w:t>
      </w:r>
      <w:r w:rsidRPr="007B09E0">
        <w:rPr>
          <w:rFonts w:eastAsia="Times New Roman" w:cs="Times New Roman"/>
          <w:bCs/>
          <w:lang w:val="en-US" w:eastAsia="pl-PL"/>
        </w:rPr>
        <w:t xml:space="preserve"> - application for the Rector's scholarship for first-year students of </w:t>
      </w:r>
      <w:r w:rsidR="00C44C35" w:rsidRPr="007B09E0">
        <w:rPr>
          <w:rFonts w:eastAsia="Times New Roman" w:cs="Times New Roman"/>
          <w:bCs/>
          <w:lang w:val="en-US" w:eastAsia="pl-PL"/>
        </w:rPr>
        <w:t>first-cycle programs</w:t>
      </w:r>
      <w:r w:rsidRPr="007B09E0">
        <w:rPr>
          <w:rFonts w:eastAsia="Times New Roman" w:cs="Times New Roman"/>
          <w:bCs/>
          <w:lang w:val="en-US" w:eastAsia="pl-PL"/>
        </w:rPr>
        <w:t xml:space="preserve"> and </w:t>
      </w:r>
      <w:r w:rsidR="00FD323A" w:rsidRPr="007B09E0">
        <w:rPr>
          <w:rFonts w:eastAsia="Times New Roman" w:cs="Times New Roman"/>
          <w:bCs/>
          <w:lang w:val="en-US" w:eastAsia="pl-PL"/>
        </w:rPr>
        <w:t xml:space="preserve">long-cycle Master’s </w:t>
      </w:r>
      <w:r w:rsidR="00995C45" w:rsidRPr="007B09E0">
        <w:rPr>
          <w:rFonts w:eastAsia="Times New Roman" w:cs="Times New Roman"/>
          <w:bCs/>
          <w:lang w:val="en-US" w:eastAsia="pl-PL"/>
        </w:rPr>
        <w:t>degree</w:t>
      </w:r>
      <w:r w:rsidRPr="007B09E0">
        <w:rPr>
          <w:rFonts w:eastAsia="Times New Roman" w:cs="Times New Roman"/>
          <w:bCs/>
          <w:lang w:val="en-US" w:eastAsia="pl-PL"/>
        </w:rPr>
        <w:t xml:space="preserve"> programs,</w:t>
      </w:r>
    </w:p>
    <w:p w14:paraId="30DBB798" w14:textId="77777777" w:rsidR="00E621A3" w:rsidRPr="007B09E0" w:rsidRDefault="00C70BA9">
      <w:pPr>
        <w:numPr>
          <w:ilvl w:val="0"/>
          <w:numId w:val="17"/>
        </w:numPr>
        <w:spacing w:after="0" w:line="240" w:lineRule="auto"/>
        <w:ind w:left="709" w:hanging="283"/>
        <w:jc w:val="both"/>
        <w:rPr>
          <w:lang w:val="en-US"/>
        </w:rPr>
      </w:pPr>
      <w:r w:rsidRPr="007B09E0">
        <w:rPr>
          <w:rFonts w:eastAsia="Times New Roman" w:cs="Times New Roman"/>
          <w:b/>
          <w:bCs/>
          <w:lang w:val="en-US" w:eastAsia="pl-PL"/>
        </w:rPr>
        <w:t>Annex</w:t>
      </w:r>
      <w:r w:rsidRPr="007B09E0">
        <w:rPr>
          <w:rFonts w:eastAsia="Times New Roman" w:cs="Times New Roman"/>
          <w:bCs/>
          <w:lang w:val="en-US" w:eastAsia="pl-PL"/>
        </w:rPr>
        <w:t xml:space="preserve"> </w:t>
      </w:r>
      <w:r w:rsidRPr="007B09E0">
        <w:rPr>
          <w:rFonts w:eastAsia="Times New Roman" w:cs="Times New Roman"/>
          <w:b/>
          <w:bCs/>
          <w:lang w:val="en-US" w:eastAsia="pl-PL"/>
        </w:rPr>
        <w:t>no. 5</w:t>
      </w:r>
      <w:r w:rsidRPr="007B09E0">
        <w:rPr>
          <w:rFonts w:eastAsia="Times New Roman" w:cs="Times New Roman"/>
          <w:bCs/>
          <w:lang w:val="en-US" w:eastAsia="pl-PL"/>
        </w:rPr>
        <w:t xml:space="preserve"> - application for the Rector's scholarship for second-year students </w:t>
      </w:r>
    </w:p>
    <w:p w14:paraId="30DBB799" w14:textId="4FBEB983" w:rsidR="00E621A3" w:rsidRPr="007B09E0" w:rsidRDefault="00C70BA9" w:rsidP="00D35E71">
      <w:pPr>
        <w:spacing w:after="0" w:line="240" w:lineRule="auto"/>
        <w:ind w:left="709"/>
        <w:jc w:val="both"/>
        <w:rPr>
          <w:lang w:val="en-US"/>
        </w:rPr>
      </w:pPr>
      <w:r w:rsidRPr="007B09E0">
        <w:rPr>
          <w:rFonts w:eastAsia="Times New Roman" w:cs="Times New Roman"/>
          <w:bCs/>
          <w:lang w:val="en-US" w:eastAsia="pl-PL"/>
        </w:rPr>
        <w:t xml:space="preserve">and above and for </w:t>
      </w:r>
      <w:r w:rsidR="00E3093F" w:rsidRPr="007B09E0">
        <w:rPr>
          <w:rFonts w:eastAsia="Times New Roman" w:cs="Times New Roman"/>
          <w:bCs/>
          <w:lang w:val="en-US" w:eastAsia="pl-PL"/>
        </w:rPr>
        <w:t xml:space="preserve">first-year </w:t>
      </w:r>
      <w:r w:rsidRPr="007B09E0">
        <w:rPr>
          <w:rFonts w:eastAsia="Times New Roman" w:cs="Times New Roman"/>
          <w:bCs/>
          <w:lang w:val="en-US" w:eastAsia="pl-PL"/>
        </w:rPr>
        <w:t xml:space="preserve">students of </w:t>
      </w:r>
      <w:r w:rsidR="00FC0151" w:rsidRPr="007B09E0">
        <w:rPr>
          <w:rFonts w:eastAsia="Times New Roman" w:cs="Times New Roman"/>
          <w:bCs/>
          <w:lang w:val="en-US" w:eastAsia="pl-PL"/>
        </w:rPr>
        <w:t>secon</w:t>
      </w:r>
      <w:r w:rsidR="00DD3B0A" w:rsidRPr="007B09E0">
        <w:rPr>
          <w:rFonts w:eastAsia="Times New Roman" w:cs="Times New Roman"/>
          <w:bCs/>
          <w:lang w:val="en-US" w:eastAsia="pl-PL"/>
        </w:rPr>
        <w:t xml:space="preserve">d-cycle </w:t>
      </w:r>
      <w:r w:rsidRPr="007B09E0">
        <w:rPr>
          <w:rFonts w:eastAsia="Times New Roman" w:cs="Times New Roman"/>
          <w:bCs/>
          <w:lang w:val="en-US" w:eastAsia="pl-PL"/>
        </w:rPr>
        <w:t>studies,</w:t>
      </w:r>
    </w:p>
    <w:p w14:paraId="30DBB79A" w14:textId="55107431" w:rsidR="00E621A3" w:rsidRPr="007B09E0" w:rsidRDefault="00E621A3" w:rsidP="00E3093F">
      <w:pPr>
        <w:spacing w:after="0" w:line="240" w:lineRule="auto"/>
        <w:jc w:val="both"/>
        <w:rPr>
          <w:lang w:val="en-US"/>
        </w:rPr>
      </w:pPr>
    </w:p>
    <w:p w14:paraId="30DBB79B" w14:textId="7D3B37F8" w:rsidR="00E621A3" w:rsidRPr="007B09E0" w:rsidRDefault="00C70BA9" w:rsidP="006E50F1">
      <w:pPr>
        <w:spacing w:after="0" w:line="240" w:lineRule="auto"/>
        <w:ind w:left="1134"/>
        <w:jc w:val="both"/>
        <w:rPr>
          <w:lang w:val="en-US"/>
        </w:rPr>
      </w:pPr>
      <w:r w:rsidRPr="007B09E0">
        <w:rPr>
          <w:rFonts w:eastAsia="Times New Roman" w:cs="Times New Roman"/>
          <w:bCs/>
          <w:lang w:val="en-US" w:eastAsia="pl-PL"/>
        </w:rPr>
        <w:t xml:space="preserve">• </w:t>
      </w:r>
      <w:r w:rsidRPr="007B09E0">
        <w:rPr>
          <w:rFonts w:eastAsia="Times New Roman" w:cs="Times New Roman"/>
          <w:b/>
          <w:bCs/>
          <w:lang w:val="en-US" w:eastAsia="pl-PL"/>
        </w:rPr>
        <w:t>Annex no.</w:t>
      </w:r>
      <w:r w:rsidRPr="007B09E0">
        <w:rPr>
          <w:rFonts w:eastAsia="Times New Roman" w:cs="Times New Roman"/>
          <w:bCs/>
          <w:lang w:val="en-US" w:eastAsia="pl-PL"/>
        </w:rPr>
        <w:t xml:space="preserve"> </w:t>
      </w:r>
      <w:r w:rsidRPr="007B09E0">
        <w:rPr>
          <w:rFonts w:eastAsia="Times New Roman" w:cs="Times New Roman"/>
          <w:b/>
          <w:bCs/>
          <w:lang w:val="en-US" w:eastAsia="pl-PL"/>
        </w:rPr>
        <w:t>5-A</w:t>
      </w:r>
      <w:r w:rsidRPr="007B09E0">
        <w:rPr>
          <w:rFonts w:eastAsia="Times New Roman" w:cs="Times New Roman"/>
          <w:bCs/>
          <w:lang w:val="en-US" w:eastAsia="pl-PL"/>
        </w:rPr>
        <w:t xml:space="preserve"> – </w:t>
      </w:r>
      <w:r w:rsidR="00E3093F" w:rsidRPr="007B09E0">
        <w:rPr>
          <w:rFonts w:eastAsia="Times New Roman" w:cs="Times New Roman"/>
          <w:bCs/>
          <w:lang w:val="en-US" w:eastAsia="pl-PL"/>
        </w:rPr>
        <w:t>ACADEMIC</w:t>
      </w:r>
      <w:r w:rsidRPr="007B09E0">
        <w:rPr>
          <w:rFonts w:eastAsia="Times New Roman" w:cs="Times New Roman"/>
          <w:bCs/>
          <w:lang w:val="en-US" w:eastAsia="pl-PL"/>
        </w:rPr>
        <w:t xml:space="preserve"> ACHIEVEMENTS</w:t>
      </w:r>
      <w:r w:rsidR="00E3093F" w:rsidRPr="007B09E0">
        <w:rPr>
          <w:rFonts w:eastAsia="Times New Roman" w:cs="Times New Roman"/>
          <w:bCs/>
          <w:lang w:val="en-US" w:eastAsia="pl-PL"/>
        </w:rPr>
        <w:t>,</w:t>
      </w:r>
    </w:p>
    <w:p w14:paraId="30DBB79C" w14:textId="77777777" w:rsidR="00E621A3" w:rsidRPr="007B09E0" w:rsidRDefault="00C70BA9" w:rsidP="006E50F1">
      <w:pPr>
        <w:spacing w:after="0" w:line="240" w:lineRule="auto"/>
        <w:ind w:left="1134"/>
        <w:jc w:val="both"/>
        <w:rPr>
          <w:lang w:val="en-US"/>
        </w:rPr>
      </w:pPr>
      <w:r w:rsidRPr="007B09E0">
        <w:rPr>
          <w:rFonts w:eastAsia="Times New Roman" w:cs="Times New Roman"/>
          <w:bCs/>
          <w:lang w:val="en-US" w:eastAsia="pl-PL"/>
        </w:rPr>
        <w:t xml:space="preserve">• </w:t>
      </w:r>
      <w:r w:rsidRPr="007B09E0">
        <w:rPr>
          <w:rFonts w:eastAsia="Times New Roman" w:cs="Times New Roman"/>
          <w:b/>
          <w:bCs/>
          <w:lang w:val="en-US" w:eastAsia="pl-PL"/>
        </w:rPr>
        <w:t>Annex no.</w:t>
      </w:r>
      <w:r w:rsidRPr="007B09E0">
        <w:rPr>
          <w:rFonts w:eastAsia="Times New Roman" w:cs="Times New Roman"/>
          <w:bCs/>
          <w:lang w:val="en-US" w:eastAsia="pl-PL"/>
        </w:rPr>
        <w:t xml:space="preserve"> </w:t>
      </w:r>
      <w:r w:rsidRPr="007B09E0">
        <w:rPr>
          <w:rFonts w:eastAsia="Times New Roman" w:cs="Times New Roman"/>
          <w:b/>
          <w:bCs/>
          <w:lang w:val="en-US" w:eastAsia="pl-PL"/>
        </w:rPr>
        <w:t>5-B</w:t>
      </w:r>
      <w:r w:rsidRPr="007B09E0">
        <w:rPr>
          <w:rFonts w:eastAsia="Times New Roman" w:cs="Times New Roman"/>
          <w:bCs/>
          <w:lang w:val="en-US" w:eastAsia="pl-PL"/>
        </w:rPr>
        <w:t xml:space="preserve"> – ARTISTIC ACHIEVEMENTS,</w:t>
      </w:r>
    </w:p>
    <w:p w14:paraId="30DBB79D" w14:textId="77777777" w:rsidR="00E621A3" w:rsidRPr="007B09E0" w:rsidRDefault="00C70BA9" w:rsidP="006E50F1">
      <w:pPr>
        <w:spacing w:after="0" w:line="240" w:lineRule="auto"/>
        <w:ind w:left="1134"/>
        <w:jc w:val="both"/>
        <w:rPr>
          <w:lang w:val="en-US"/>
        </w:rPr>
      </w:pPr>
      <w:r w:rsidRPr="007B09E0">
        <w:rPr>
          <w:rFonts w:eastAsia="Times New Roman" w:cs="Times New Roman"/>
          <w:bCs/>
          <w:lang w:val="en-US" w:eastAsia="pl-PL"/>
        </w:rPr>
        <w:t xml:space="preserve">• </w:t>
      </w:r>
      <w:r w:rsidRPr="007B09E0">
        <w:rPr>
          <w:rFonts w:eastAsia="Times New Roman" w:cs="Times New Roman"/>
          <w:b/>
          <w:bCs/>
          <w:lang w:val="en-US" w:eastAsia="pl-PL"/>
        </w:rPr>
        <w:t>Annex no.</w:t>
      </w:r>
      <w:r w:rsidRPr="007B09E0">
        <w:rPr>
          <w:rFonts w:eastAsia="Times New Roman" w:cs="Times New Roman"/>
          <w:bCs/>
          <w:lang w:val="en-US" w:eastAsia="pl-PL"/>
        </w:rPr>
        <w:t xml:space="preserve"> </w:t>
      </w:r>
      <w:r w:rsidRPr="007B09E0">
        <w:rPr>
          <w:rFonts w:eastAsia="Times New Roman" w:cs="Times New Roman"/>
          <w:b/>
          <w:bCs/>
          <w:lang w:val="en-US" w:eastAsia="pl-PL"/>
        </w:rPr>
        <w:t>5-C</w:t>
      </w:r>
      <w:r w:rsidRPr="007B09E0">
        <w:rPr>
          <w:rFonts w:eastAsia="Times New Roman" w:cs="Times New Roman"/>
          <w:bCs/>
          <w:lang w:val="en-US" w:eastAsia="pl-PL"/>
        </w:rPr>
        <w:t xml:space="preserve"> – SPORTS ACHIEVEMENTS.</w:t>
      </w:r>
    </w:p>
    <w:p w14:paraId="30DBB79E" w14:textId="77777777" w:rsidR="00E621A3" w:rsidRPr="007B09E0" w:rsidRDefault="00E621A3">
      <w:pPr>
        <w:spacing w:after="0" w:line="240" w:lineRule="auto"/>
        <w:ind w:left="4452"/>
        <w:jc w:val="both"/>
        <w:rPr>
          <w:rFonts w:ascii="Calibri" w:eastAsia="Times New Roman" w:hAnsi="Calibri" w:cs="Times New Roman"/>
          <w:bCs/>
          <w:lang w:val="en-US" w:eastAsia="pl-PL"/>
        </w:rPr>
      </w:pPr>
    </w:p>
    <w:p w14:paraId="30DBB7A0" w14:textId="6CA10AA0" w:rsidR="00E621A3" w:rsidRPr="007B09E0" w:rsidRDefault="00C70BA9" w:rsidP="00BC355D">
      <w:pPr>
        <w:numPr>
          <w:ilvl w:val="0"/>
          <w:numId w:val="50"/>
        </w:numPr>
        <w:spacing w:after="0" w:line="240" w:lineRule="auto"/>
        <w:ind w:left="426" w:hanging="426"/>
        <w:jc w:val="both"/>
        <w:rPr>
          <w:lang w:val="en-US"/>
        </w:rPr>
      </w:pPr>
      <w:r w:rsidRPr="007B09E0">
        <w:rPr>
          <w:rFonts w:eastAsia="Calibri" w:cs="Times New Roman"/>
          <w:bCs/>
          <w:lang w:val="en-US"/>
        </w:rPr>
        <w:t xml:space="preserve">A student applying for the benefits referred to in § 2 section 1 </w:t>
      </w:r>
      <w:r w:rsidR="00BC355D" w:rsidRPr="007B09E0">
        <w:rPr>
          <w:rFonts w:eastAsia="Calibri" w:cs="Times New Roman"/>
          <w:bCs/>
          <w:lang w:val="en-US"/>
        </w:rPr>
        <w:t xml:space="preserve">will </w:t>
      </w:r>
      <w:r w:rsidRPr="007B09E0">
        <w:rPr>
          <w:rFonts w:eastAsia="Calibri" w:cs="Times New Roman"/>
          <w:bCs/>
          <w:lang w:val="en-US"/>
        </w:rPr>
        <w:t>declare that he</w:t>
      </w:r>
      <w:r w:rsidR="00BC355D" w:rsidRPr="007B09E0">
        <w:rPr>
          <w:rFonts w:eastAsia="Calibri" w:cs="Times New Roman"/>
          <w:bCs/>
          <w:lang w:val="en-US"/>
        </w:rPr>
        <w:t>/she</w:t>
      </w:r>
      <w:r w:rsidRPr="007B09E0">
        <w:rPr>
          <w:rFonts w:eastAsia="Calibri" w:cs="Times New Roman"/>
          <w:bCs/>
          <w:lang w:val="en-US"/>
        </w:rPr>
        <w:t xml:space="preserve"> has read </w:t>
      </w:r>
      <w:r w:rsidR="00657DB8" w:rsidRPr="007B09E0">
        <w:rPr>
          <w:rFonts w:eastAsia="Calibri" w:cs="Times New Roman"/>
          <w:bCs/>
          <w:lang w:val="en-US"/>
        </w:rPr>
        <w:t>the</w:t>
      </w:r>
      <w:r w:rsidRPr="007B09E0">
        <w:rPr>
          <w:rFonts w:eastAsia="Calibri" w:cs="Times New Roman"/>
          <w:bCs/>
          <w:lang w:val="en-US"/>
        </w:rPr>
        <w:t xml:space="preserve"> information clause resulting from Article 13 or Article 14 of Regulation (EU) 2016/679 of the European Parliament and of the Council of 27 April 2016 on the protection of natural persons with regard to the processing of personal data and on the free movement of such data, and repealing Directive 95/46/EC for natural persons, available on the website of the UR, constituting</w:t>
      </w:r>
      <w:r w:rsidRPr="007B09E0">
        <w:rPr>
          <w:rFonts w:eastAsia="Calibri" w:cs="Times New Roman"/>
          <w:b/>
          <w:bCs/>
          <w:lang w:val="en-US"/>
        </w:rPr>
        <w:t xml:space="preserve"> Annex 16 to the Regulations</w:t>
      </w:r>
      <w:r w:rsidRPr="007B09E0">
        <w:rPr>
          <w:rFonts w:eastAsia="Calibri" w:cs="Times New Roman"/>
          <w:bCs/>
          <w:lang w:val="en-US"/>
        </w:rPr>
        <w:t>, and that he</w:t>
      </w:r>
      <w:r w:rsidR="00BC355D" w:rsidRPr="007B09E0">
        <w:rPr>
          <w:rFonts w:eastAsia="Calibri" w:cs="Times New Roman"/>
          <w:bCs/>
          <w:lang w:val="en-US"/>
        </w:rPr>
        <w:t xml:space="preserve">/she has </w:t>
      </w:r>
      <w:r w:rsidRPr="007B09E0">
        <w:rPr>
          <w:rFonts w:eastAsia="Calibri" w:cs="Times New Roman"/>
          <w:bCs/>
          <w:lang w:val="en-US"/>
        </w:rPr>
        <w:t xml:space="preserve">fulfilled the information obligations resulting from the above-mentioned </w:t>
      </w:r>
      <w:r w:rsidR="00BC355D" w:rsidRPr="007B09E0">
        <w:rPr>
          <w:rFonts w:eastAsia="Calibri" w:cs="Times New Roman"/>
          <w:bCs/>
          <w:lang w:val="en-US"/>
        </w:rPr>
        <w:t xml:space="preserve">legal </w:t>
      </w:r>
      <w:r w:rsidRPr="007B09E0">
        <w:rPr>
          <w:rFonts w:eastAsia="Calibri" w:cs="Times New Roman"/>
          <w:bCs/>
          <w:lang w:val="en-US"/>
        </w:rPr>
        <w:t xml:space="preserve">provisions towards </w:t>
      </w:r>
      <w:r w:rsidR="00BC355D" w:rsidRPr="007B09E0">
        <w:rPr>
          <w:rFonts w:eastAsia="Calibri" w:cs="Times New Roman"/>
          <w:bCs/>
          <w:lang w:val="en-US"/>
        </w:rPr>
        <w:t xml:space="preserve">the </w:t>
      </w:r>
      <w:r w:rsidRPr="007B09E0">
        <w:rPr>
          <w:rFonts w:eastAsia="Calibri" w:cs="Times New Roman"/>
          <w:bCs/>
          <w:lang w:val="en-US"/>
        </w:rPr>
        <w:t xml:space="preserve">persons from whom personal data </w:t>
      </w:r>
      <w:r w:rsidR="00BC355D" w:rsidRPr="007B09E0">
        <w:rPr>
          <w:rFonts w:eastAsia="Calibri" w:cs="Times New Roman"/>
          <w:bCs/>
          <w:lang w:val="en-US"/>
        </w:rPr>
        <w:t>were</w:t>
      </w:r>
      <w:r w:rsidRPr="007B09E0">
        <w:rPr>
          <w:rFonts w:eastAsia="Calibri" w:cs="Times New Roman"/>
          <w:bCs/>
          <w:lang w:val="en-US"/>
        </w:rPr>
        <w:t xml:space="preserve"> directly or indirectly obtained and </w:t>
      </w:r>
      <w:r w:rsidR="00BC355D" w:rsidRPr="007B09E0">
        <w:rPr>
          <w:rFonts w:eastAsia="Calibri" w:cs="Times New Roman"/>
          <w:bCs/>
          <w:lang w:val="en-US"/>
        </w:rPr>
        <w:t xml:space="preserve">were </w:t>
      </w:r>
      <w:r w:rsidRPr="007B09E0">
        <w:rPr>
          <w:rFonts w:eastAsia="Calibri" w:cs="Times New Roman"/>
          <w:bCs/>
          <w:lang w:val="en-US"/>
        </w:rPr>
        <w:t xml:space="preserve">included in the application in order to apply for benefits.  </w:t>
      </w:r>
    </w:p>
    <w:p w14:paraId="30DBB7A1" w14:textId="37B87883" w:rsidR="00E621A3" w:rsidRPr="007B09E0" w:rsidRDefault="00C70BA9" w:rsidP="00D8423A">
      <w:pPr>
        <w:numPr>
          <w:ilvl w:val="0"/>
          <w:numId w:val="50"/>
        </w:numPr>
        <w:spacing w:after="0" w:line="240" w:lineRule="auto"/>
        <w:ind w:left="425" w:hanging="425"/>
        <w:jc w:val="both"/>
        <w:rPr>
          <w:lang w:val="en-US"/>
        </w:rPr>
      </w:pPr>
      <w:r w:rsidRPr="007B09E0">
        <w:rPr>
          <w:rFonts w:eastAsia="Calibri" w:cs="Times New Roman"/>
          <w:lang w:val="en-US"/>
        </w:rPr>
        <w:lastRenderedPageBreak/>
        <w:t>A student may authorize another person to perform any activities related to applying for benefits (in particular to submit the required statements</w:t>
      </w:r>
      <w:r w:rsidR="00E375A0" w:rsidRPr="007B09E0">
        <w:rPr>
          <w:rFonts w:eastAsia="Calibri" w:cs="Times New Roman"/>
          <w:lang w:val="en-US"/>
        </w:rPr>
        <w:t xml:space="preserve"> or</w:t>
      </w:r>
      <w:r w:rsidRPr="007B09E0">
        <w:rPr>
          <w:rFonts w:eastAsia="Calibri" w:cs="Times New Roman"/>
          <w:lang w:val="en-US"/>
        </w:rPr>
        <w:t xml:space="preserve"> receive the decision</w:t>
      </w:r>
      <w:r w:rsidR="00E375A0" w:rsidRPr="007B09E0">
        <w:rPr>
          <w:rFonts w:eastAsia="Calibri" w:cs="Times New Roman"/>
          <w:lang w:val="en-US"/>
        </w:rPr>
        <w:t>s</w:t>
      </w:r>
      <w:r w:rsidRPr="007B09E0">
        <w:rPr>
          <w:rFonts w:eastAsia="Calibri" w:cs="Times New Roman"/>
          <w:lang w:val="en-US"/>
        </w:rPr>
        <w:t xml:space="preserve">). The </w:t>
      </w:r>
      <w:r w:rsidR="00E21DAF" w:rsidRPr="007B09E0">
        <w:rPr>
          <w:rFonts w:eastAsia="Calibri" w:cs="Times New Roman"/>
          <w:lang w:val="en-US"/>
        </w:rPr>
        <w:t xml:space="preserve">letter                                         of </w:t>
      </w:r>
      <w:r w:rsidRPr="007B09E0">
        <w:rPr>
          <w:rFonts w:eastAsia="Calibri" w:cs="Times New Roman"/>
          <w:lang w:val="en-US"/>
        </w:rPr>
        <w:t>authorization is effective in the case of notarized confirmation of the signature or confirmation of the authenticity of the signature by an employee of a public administration body or an employee of the UR</w:t>
      </w:r>
      <w:r w:rsidRPr="007B09E0">
        <w:rPr>
          <w:rFonts w:eastAsia="Calibri" w:cs="Times New Roman"/>
          <w:b/>
          <w:lang w:val="en-US"/>
        </w:rPr>
        <w:t xml:space="preserve"> (the template is </w:t>
      </w:r>
      <w:r w:rsidR="00657DB8" w:rsidRPr="007B09E0">
        <w:rPr>
          <w:rFonts w:eastAsia="Calibri" w:cs="Times New Roman"/>
          <w:b/>
          <w:lang w:val="en-US"/>
        </w:rPr>
        <w:t>found</w:t>
      </w:r>
      <w:r w:rsidRPr="007B09E0">
        <w:rPr>
          <w:rFonts w:eastAsia="Calibri" w:cs="Times New Roman"/>
          <w:b/>
          <w:lang w:val="en-US"/>
        </w:rPr>
        <w:t xml:space="preserve"> </w:t>
      </w:r>
      <w:r w:rsidR="00657DB8" w:rsidRPr="007B09E0">
        <w:rPr>
          <w:rFonts w:eastAsia="Calibri" w:cs="Times New Roman"/>
          <w:b/>
          <w:lang w:val="en-US"/>
        </w:rPr>
        <w:t>in</w:t>
      </w:r>
      <w:r w:rsidRPr="007B09E0">
        <w:rPr>
          <w:rFonts w:eastAsia="Calibri" w:cs="Times New Roman"/>
          <w:b/>
          <w:lang w:val="en-US"/>
        </w:rPr>
        <w:t xml:space="preserve"> Annex </w:t>
      </w:r>
      <w:r w:rsidR="007001D9" w:rsidRPr="007B09E0">
        <w:rPr>
          <w:rFonts w:eastAsia="Calibri" w:cs="Times New Roman"/>
          <w:b/>
          <w:lang w:val="en-US"/>
        </w:rPr>
        <w:t xml:space="preserve">No. </w:t>
      </w:r>
      <w:r w:rsidRPr="007B09E0">
        <w:rPr>
          <w:rFonts w:eastAsia="Calibri" w:cs="Times New Roman"/>
          <w:b/>
          <w:lang w:val="en-US"/>
        </w:rPr>
        <w:t>13).</w:t>
      </w:r>
    </w:p>
    <w:p w14:paraId="30DBB7A2" w14:textId="77777777" w:rsidR="00E621A3" w:rsidRPr="007B09E0" w:rsidRDefault="00C70BA9">
      <w:pPr>
        <w:pStyle w:val="Nagwek1"/>
        <w:jc w:val="center"/>
        <w:rPr>
          <w:rFonts w:asciiTheme="minorHAnsi" w:hAnsiTheme="minorHAnsi"/>
          <w:sz w:val="24"/>
          <w:szCs w:val="24"/>
          <w:lang w:val="en-US"/>
        </w:rPr>
      </w:pPr>
      <w:bookmarkStart w:id="10" w:name="_§_6"/>
      <w:bookmarkEnd w:id="10"/>
      <w:r w:rsidRPr="007B09E0">
        <w:rPr>
          <w:rFonts w:asciiTheme="minorHAnsi" w:hAnsiTheme="minorHAnsi"/>
          <w:sz w:val="24"/>
          <w:szCs w:val="24"/>
          <w:lang w:val="en-US"/>
        </w:rPr>
        <w:t>§ 6</w:t>
      </w:r>
    </w:p>
    <w:p w14:paraId="30DBB7A3" w14:textId="255B2978" w:rsidR="00E621A3" w:rsidRPr="007B09E0" w:rsidRDefault="00C70BA9" w:rsidP="00D8423A">
      <w:pPr>
        <w:numPr>
          <w:ilvl w:val="0"/>
          <w:numId w:val="51"/>
        </w:numPr>
        <w:spacing w:after="0" w:line="240" w:lineRule="auto"/>
        <w:ind w:left="426" w:hanging="426"/>
        <w:jc w:val="both"/>
        <w:rPr>
          <w:lang w:val="en-US"/>
        </w:rPr>
      </w:pPr>
      <w:r w:rsidRPr="007B09E0">
        <w:rPr>
          <w:rFonts w:eastAsia="Times New Roman" w:cs="Times New Roman"/>
          <w:b/>
          <w:bCs/>
          <w:lang w:val="en-US" w:eastAsia="pl-PL"/>
        </w:rPr>
        <w:t xml:space="preserve">The student </w:t>
      </w:r>
      <w:r w:rsidR="003305F4" w:rsidRPr="007B09E0">
        <w:rPr>
          <w:rFonts w:eastAsia="Times New Roman" w:cs="Times New Roman"/>
          <w:b/>
          <w:bCs/>
          <w:lang w:val="en-US" w:eastAsia="pl-PL"/>
        </w:rPr>
        <w:t>will be</w:t>
      </w:r>
      <w:r w:rsidRPr="007B09E0">
        <w:rPr>
          <w:rFonts w:eastAsia="Times New Roman" w:cs="Times New Roman"/>
          <w:b/>
          <w:bCs/>
          <w:lang w:val="en-US" w:eastAsia="pl-PL"/>
        </w:rPr>
        <w:t xml:space="preserve"> obliged to:</w:t>
      </w:r>
    </w:p>
    <w:p w14:paraId="30DBB7A4" w14:textId="77777777" w:rsidR="00E621A3" w:rsidRPr="007B09E0" w:rsidRDefault="00C70BA9" w:rsidP="00D8423A">
      <w:pPr>
        <w:pStyle w:val="Akapitzlist"/>
        <w:numPr>
          <w:ilvl w:val="0"/>
          <w:numId w:val="78"/>
        </w:numPr>
        <w:spacing w:after="0" w:line="240" w:lineRule="auto"/>
        <w:ind w:left="709" w:hanging="283"/>
        <w:jc w:val="both"/>
        <w:rPr>
          <w:lang w:val="en-US"/>
        </w:rPr>
      </w:pPr>
      <w:r w:rsidRPr="007B09E0">
        <w:rPr>
          <w:rFonts w:eastAsia="Times New Roman"/>
          <w:b/>
          <w:bCs/>
          <w:lang w:val="en-US" w:eastAsia="pl-PL"/>
        </w:rPr>
        <w:t>register an application for benefits in an electronic version, via the Virtual University system;</w:t>
      </w:r>
      <w:r w:rsidRPr="007B09E0">
        <w:rPr>
          <w:rFonts w:eastAsia="Times New Roman"/>
          <w:bCs/>
          <w:lang w:val="en-US" w:eastAsia="pl-PL"/>
        </w:rPr>
        <w:t xml:space="preserve"> </w:t>
      </w:r>
    </w:p>
    <w:p w14:paraId="30DBB7A7" w14:textId="730B162F" w:rsidR="00E621A3" w:rsidRPr="007B09E0" w:rsidRDefault="00C70BA9" w:rsidP="00FB4C90">
      <w:pPr>
        <w:pStyle w:val="Akapitzlist"/>
        <w:numPr>
          <w:ilvl w:val="0"/>
          <w:numId w:val="78"/>
        </w:numPr>
        <w:spacing w:after="0" w:line="240" w:lineRule="auto"/>
        <w:ind w:left="709" w:hanging="283"/>
        <w:jc w:val="both"/>
        <w:rPr>
          <w:rFonts w:eastAsia="Times New Roman"/>
          <w:bCs/>
          <w:lang w:val="en-US" w:eastAsia="pl-PL"/>
        </w:rPr>
      </w:pPr>
      <w:r w:rsidRPr="007B09E0">
        <w:rPr>
          <w:rFonts w:eastAsia="Times New Roman"/>
          <w:bCs/>
          <w:lang w:val="en-US" w:eastAsia="pl-PL"/>
        </w:rPr>
        <w:t>print the application referred to in point a</w:t>
      </w:r>
      <w:r w:rsidR="0023558A" w:rsidRPr="007B09E0">
        <w:rPr>
          <w:rFonts w:eastAsia="Times New Roman"/>
          <w:bCs/>
          <w:lang w:val="en-US" w:eastAsia="pl-PL"/>
        </w:rPr>
        <w:t>.</w:t>
      </w:r>
      <w:r w:rsidRPr="007B09E0">
        <w:rPr>
          <w:rFonts w:eastAsia="Times New Roman"/>
          <w:bCs/>
          <w:lang w:val="en-US" w:eastAsia="pl-PL"/>
        </w:rPr>
        <w:t xml:space="preserve"> and submit it </w:t>
      </w:r>
      <w:r w:rsidRPr="007B09E0">
        <w:rPr>
          <w:rFonts w:eastAsia="Times New Roman"/>
          <w:b/>
          <w:bCs/>
          <w:lang w:val="en-US" w:eastAsia="pl-PL"/>
        </w:rPr>
        <w:t>in paper form together with</w:t>
      </w:r>
      <w:r w:rsidR="0023558A" w:rsidRPr="007B09E0">
        <w:rPr>
          <w:rFonts w:eastAsia="Times New Roman"/>
          <w:b/>
          <w:bCs/>
          <w:lang w:val="en-US" w:eastAsia="pl-PL"/>
        </w:rPr>
        <w:t xml:space="preserve"> </w:t>
      </w:r>
      <w:r w:rsidRPr="007B09E0">
        <w:rPr>
          <w:rFonts w:eastAsia="Times New Roman"/>
          <w:b/>
          <w:bCs/>
          <w:lang w:val="en-US" w:eastAsia="pl-PL"/>
        </w:rPr>
        <w:t xml:space="preserve">the required </w:t>
      </w:r>
      <w:r w:rsidR="00517BCA" w:rsidRPr="007B09E0">
        <w:rPr>
          <w:rFonts w:eastAsia="Times New Roman"/>
          <w:b/>
          <w:bCs/>
          <w:lang w:val="en-US" w:eastAsia="pl-PL"/>
        </w:rPr>
        <w:t>annexes</w:t>
      </w:r>
      <w:r w:rsidRPr="007B09E0">
        <w:rPr>
          <w:rFonts w:eastAsia="Times New Roman"/>
          <w:b/>
          <w:bCs/>
          <w:lang w:val="en-US" w:eastAsia="pl-PL"/>
        </w:rPr>
        <w:t xml:space="preserve"> within the time limits</w:t>
      </w:r>
      <w:r w:rsidRPr="007B09E0">
        <w:rPr>
          <w:rFonts w:eastAsia="Times New Roman"/>
          <w:bCs/>
          <w:lang w:val="en-US" w:eastAsia="pl-PL"/>
        </w:rPr>
        <w:t xml:space="preserve"> referred to in § 7</w:t>
      </w:r>
      <w:r w:rsidR="00FB4C90" w:rsidRPr="007B09E0">
        <w:rPr>
          <w:rFonts w:eastAsia="Times New Roman"/>
          <w:bCs/>
          <w:lang w:val="en-US" w:eastAsia="pl-PL"/>
        </w:rPr>
        <w:t xml:space="preserve"> in the Student Benefits Section of the </w:t>
      </w:r>
      <w:r w:rsidR="00CF5E6B" w:rsidRPr="007B09E0">
        <w:rPr>
          <w:rFonts w:eastAsia="Times New Roman"/>
          <w:bCs/>
          <w:lang w:val="en-US" w:eastAsia="pl-PL"/>
        </w:rPr>
        <w:t xml:space="preserve">Division for </w:t>
      </w:r>
      <w:r w:rsidR="00FB4C90" w:rsidRPr="007B09E0">
        <w:rPr>
          <w:rFonts w:eastAsia="Times New Roman"/>
          <w:bCs/>
          <w:lang w:val="en-US" w:eastAsia="pl-PL"/>
        </w:rPr>
        <w:t>Student Affairs and Education</w:t>
      </w:r>
      <w:r w:rsidR="00CF5E6B" w:rsidRPr="007B09E0">
        <w:rPr>
          <w:rFonts w:eastAsia="Times New Roman"/>
          <w:bCs/>
          <w:lang w:val="en-US" w:eastAsia="pl-PL"/>
        </w:rPr>
        <w:t>.</w:t>
      </w:r>
    </w:p>
    <w:p w14:paraId="30DBB7A8" w14:textId="5355255C" w:rsidR="00E621A3" w:rsidRPr="007B09E0" w:rsidRDefault="00C70BA9" w:rsidP="00D8423A">
      <w:pPr>
        <w:numPr>
          <w:ilvl w:val="0"/>
          <w:numId w:val="52"/>
        </w:numPr>
        <w:spacing w:after="0" w:line="240" w:lineRule="auto"/>
        <w:ind w:left="426" w:hanging="426"/>
        <w:jc w:val="both"/>
        <w:rPr>
          <w:lang w:val="en-US"/>
        </w:rPr>
      </w:pPr>
      <w:r w:rsidRPr="007B09E0">
        <w:rPr>
          <w:rFonts w:eastAsia="Times New Roman" w:cs="Times New Roman"/>
          <w:bCs/>
          <w:lang w:val="en-US" w:eastAsia="pl-PL"/>
        </w:rPr>
        <w:t xml:space="preserve">A person recruited for the first year of studies at </w:t>
      </w:r>
      <w:r w:rsidR="00FB4C90" w:rsidRPr="007B09E0">
        <w:rPr>
          <w:rFonts w:eastAsia="Times New Roman" w:cs="Times New Roman"/>
          <w:bCs/>
          <w:lang w:val="en-US" w:eastAsia="pl-PL"/>
        </w:rPr>
        <w:t xml:space="preserve">the </w:t>
      </w:r>
      <w:r w:rsidRPr="007B09E0">
        <w:rPr>
          <w:rFonts w:eastAsia="Times New Roman" w:cs="Times New Roman"/>
          <w:bCs/>
          <w:lang w:val="en-US" w:eastAsia="pl-PL"/>
        </w:rPr>
        <w:t>UR may submit an application for a benefit in paper form without prior registration in the Virtual University electronic system, in accordance with the application template a</w:t>
      </w:r>
      <w:r w:rsidR="00FB4C90" w:rsidRPr="007B09E0">
        <w:rPr>
          <w:rFonts w:eastAsia="Times New Roman" w:cs="Times New Roman"/>
          <w:bCs/>
          <w:lang w:val="en-US" w:eastAsia="pl-PL"/>
        </w:rPr>
        <w:t>nnexed</w:t>
      </w:r>
      <w:r w:rsidRPr="007B09E0">
        <w:rPr>
          <w:rFonts w:eastAsia="Times New Roman" w:cs="Times New Roman"/>
          <w:bCs/>
          <w:lang w:val="en-US" w:eastAsia="pl-PL"/>
        </w:rPr>
        <w:t xml:space="preserve"> to the Regulations, available to students on the UR website, with the proviso that after gaining access to the Virtual University </w:t>
      </w:r>
      <w:r w:rsidR="00313FE6" w:rsidRPr="007B09E0">
        <w:rPr>
          <w:rFonts w:eastAsia="Times New Roman" w:cs="Times New Roman"/>
          <w:bCs/>
          <w:lang w:val="en-US" w:eastAsia="pl-PL"/>
        </w:rPr>
        <w:t xml:space="preserve">system </w:t>
      </w:r>
      <w:r w:rsidRPr="007B09E0">
        <w:rPr>
          <w:rFonts w:eastAsia="Times New Roman" w:cs="Times New Roman"/>
          <w:bCs/>
          <w:lang w:val="en-US" w:eastAsia="pl-PL"/>
        </w:rPr>
        <w:t>as a student of the University</w:t>
      </w:r>
      <w:r w:rsidR="00FB4C90" w:rsidRPr="007B09E0">
        <w:rPr>
          <w:rFonts w:eastAsia="Times New Roman" w:cs="Times New Roman"/>
          <w:bCs/>
          <w:lang w:val="en-US" w:eastAsia="pl-PL"/>
        </w:rPr>
        <w:t xml:space="preserve">, he/she </w:t>
      </w:r>
      <w:r w:rsidRPr="007B09E0">
        <w:rPr>
          <w:rFonts w:eastAsia="Times New Roman" w:cs="Times New Roman"/>
          <w:bCs/>
          <w:lang w:val="en-US" w:eastAsia="pl-PL"/>
        </w:rPr>
        <w:t>will register the application in the system, by October 10 in the winter semester /</w:t>
      </w:r>
      <w:r w:rsidR="00FB4C90" w:rsidRPr="007B09E0">
        <w:rPr>
          <w:rFonts w:eastAsia="Times New Roman" w:cs="Times New Roman"/>
          <w:bCs/>
          <w:lang w:val="en-US" w:eastAsia="pl-PL"/>
        </w:rPr>
        <w:t>by</w:t>
      </w:r>
      <w:r w:rsidRPr="007B09E0">
        <w:rPr>
          <w:rFonts w:eastAsia="Times New Roman" w:cs="Times New Roman"/>
          <w:bCs/>
          <w:lang w:val="en-US" w:eastAsia="pl-PL"/>
        </w:rPr>
        <w:t xml:space="preserve"> March 10 in the summer semester.</w:t>
      </w:r>
    </w:p>
    <w:p w14:paraId="30DBB7A9" w14:textId="112BA1BE" w:rsidR="00E621A3" w:rsidRPr="007B09E0" w:rsidRDefault="00C70BA9" w:rsidP="00D8423A">
      <w:pPr>
        <w:numPr>
          <w:ilvl w:val="0"/>
          <w:numId w:val="52"/>
        </w:numPr>
        <w:spacing w:after="0" w:line="240" w:lineRule="auto"/>
        <w:ind w:left="425" w:hanging="425"/>
        <w:jc w:val="both"/>
        <w:rPr>
          <w:lang w:val="en-US"/>
        </w:rPr>
      </w:pPr>
      <w:r w:rsidRPr="007B09E0">
        <w:rPr>
          <w:rFonts w:eastAsia="Times New Roman" w:cs="Times New Roman"/>
          <w:lang w:val="en-US" w:eastAsia="pl-PL"/>
        </w:rPr>
        <w:t xml:space="preserve">The student is responsible for timely submission of the application and the correct </w:t>
      </w:r>
      <w:r w:rsidR="00FB4C90" w:rsidRPr="007B09E0">
        <w:rPr>
          <w:rFonts w:eastAsia="Times New Roman" w:cs="Times New Roman"/>
          <w:lang w:val="en-US" w:eastAsia="pl-PL"/>
        </w:rPr>
        <w:t xml:space="preserve">compilation </w:t>
      </w:r>
      <w:r w:rsidRPr="007B09E0">
        <w:rPr>
          <w:rFonts w:eastAsia="Times New Roman" w:cs="Times New Roman"/>
          <w:lang w:val="en-US" w:eastAsia="pl-PL"/>
        </w:rPr>
        <w:t xml:space="preserve">of the documents necessary </w:t>
      </w:r>
      <w:r w:rsidR="0036335B" w:rsidRPr="007B09E0">
        <w:rPr>
          <w:rFonts w:eastAsia="Times New Roman" w:cs="Times New Roman"/>
          <w:lang w:val="en-US" w:eastAsia="pl-PL"/>
        </w:rPr>
        <w:t>for</w:t>
      </w:r>
      <w:r w:rsidRPr="007B09E0">
        <w:rPr>
          <w:rFonts w:eastAsia="Times New Roman" w:cs="Times New Roman"/>
          <w:lang w:val="en-US" w:eastAsia="pl-PL"/>
        </w:rPr>
        <w:t xml:space="preserve"> apply</w:t>
      </w:r>
      <w:r w:rsidR="0036335B" w:rsidRPr="007B09E0">
        <w:rPr>
          <w:rFonts w:eastAsia="Times New Roman" w:cs="Times New Roman"/>
          <w:lang w:val="en-US" w:eastAsia="pl-PL"/>
        </w:rPr>
        <w:t>ing</w:t>
      </w:r>
      <w:r w:rsidRPr="007B09E0">
        <w:rPr>
          <w:rFonts w:eastAsia="Times New Roman" w:cs="Times New Roman"/>
          <w:lang w:val="en-US" w:eastAsia="pl-PL"/>
        </w:rPr>
        <w:t xml:space="preserve"> for benefits. </w:t>
      </w:r>
    </w:p>
    <w:p w14:paraId="30DBB7AA" w14:textId="395CCCF1" w:rsidR="00E621A3" w:rsidRPr="007B09E0" w:rsidRDefault="00CF5E6B" w:rsidP="00D8423A">
      <w:pPr>
        <w:numPr>
          <w:ilvl w:val="0"/>
          <w:numId w:val="52"/>
        </w:numPr>
        <w:spacing w:after="0" w:line="240" w:lineRule="auto"/>
        <w:ind w:left="426" w:hanging="426"/>
        <w:jc w:val="both"/>
        <w:rPr>
          <w:lang w:val="en-US"/>
        </w:rPr>
      </w:pPr>
      <w:r w:rsidRPr="007B09E0">
        <w:rPr>
          <w:rFonts w:eastAsia="Times New Roman" w:cs="Times New Roman"/>
          <w:lang w:val="en-US" w:eastAsia="pl-PL"/>
        </w:rPr>
        <w:t>Authorized</w:t>
      </w:r>
      <w:r w:rsidR="00C70BA9" w:rsidRPr="007B09E0">
        <w:rPr>
          <w:rFonts w:eastAsia="Times New Roman" w:cs="Times New Roman"/>
          <w:lang w:val="en-US" w:eastAsia="pl-PL"/>
        </w:rPr>
        <w:t xml:space="preserve"> persons </w:t>
      </w:r>
      <w:r w:rsidR="009E1A5F" w:rsidRPr="007B09E0">
        <w:rPr>
          <w:rFonts w:eastAsia="Times New Roman" w:cs="Times New Roman"/>
          <w:lang w:val="en-US" w:eastAsia="pl-PL"/>
        </w:rPr>
        <w:t xml:space="preserve">will </w:t>
      </w:r>
      <w:r w:rsidR="00C70BA9" w:rsidRPr="007B09E0">
        <w:rPr>
          <w:rFonts w:eastAsia="Times New Roman" w:cs="Times New Roman"/>
          <w:lang w:val="en-US" w:eastAsia="pl-PL"/>
        </w:rPr>
        <w:t xml:space="preserve">verify the applications together with </w:t>
      </w:r>
      <w:r w:rsidR="009E1A5F" w:rsidRPr="007B09E0">
        <w:rPr>
          <w:rFonts w:eastAsia="Times New Roman" w:cs="Times New Roman"/>
          <w:lang w:val="en-US" w:eastAsia="pl-PL"/>
        </w:rPr>
        <w:t>the annexes</w:t>
      </w:r>
      <w:r w:rsidR="00C70BA9" w:rsidRPr="007B09E0">
        <w:rPr>
          <w:rFonts w:eastAsia="Times New Roman" w:cs="Times New Roman"/>
          <w:lang w:val="en-US" w:eastAsia="pl-PL"/>
        </w:rPr>
        <w:t xml:space="preserve"> and </w:t>
      </w:r>
      <w:r w:rsidR="009E1A5F" w:rsidRPr="007B09E0">
        <w:rPr>
          <w:rFonts w:eastAsia="Times New Roman" w:cs="Times New Roman"/>
          <w:lang w:val="en-US" w:eastAsia="pl-PL"/>
        </w:rPr>
        <w:t xml:space="preserve">will </w:t>
      </w:r>
      <w:r w:rsidR="00C70BA9" w:rsidRPr="007B09E0">
        <w:rPr>
          <w:rFonts w:eastAsia="Times New Roman" w:cs="Times New Roman"/>
          <w:lang w:val="en-US" w:eastAsia="pl-PL"/>
        </w:rPr>
        <w:t xml:space="preserve">certify the conformity of any copies with the original. Certification </w:t>
      </w:r>
      <w:r w:rsidR="009E1A5F" w:rsidRPr="007B09E0">
        <w:rPr>
          <w:rFonts w:eastAsia="Times New Roman" w:cs="Times New Roman"/>
          <w:lang w:val="en-US" w:eastAsia="pl-PL"/>
        </w:rPr>
        <w:t>will</w:t>
      </w:r>
      <w:r w:rsidR="00C70BA9" w:rsidRPr="007B09E0">
        <w:rPr>
          <w:rFonts w:eastAsia="Times New Roman" w:cs="Times New Roman"/>
          <w:lang w:val="en-US" w:eastAsia="pl-PL"/>
        </w:rPr>
        <w:t xml:space="preserve"> take place in accordance with the rules set out in the </w:t>
      </w:r>
      <w:r w:rsidRPr="007B09E0">
        <w:rPr>
          <w:rFonts w:eastAsia="Times New Roman" w:cs="Times New Roman"/>
          <w:lang w:val="en-US" w:eastAsia="pl-PL"/>
        </w:rPr>
        <w:t xml:space="preserve">Code of </w:t>
      </w:r>
      <w:r w:rsidR="009E1A5F" w:rsidRPr="007B09E0">
        <w:rPr>
          <w:rFonts w:eastAsia="Times New Roman" w:cs="Times New Roman"/>
          <w:lang w:val="en-US" w:eastAsia="pl-PL"/>
        </w:rPr>
        <w:t>Administrative Procedure (</w:t>
      </w:r>
      <w:r w:rsidR="00C70BA9" w:rsidRPr="007B09E0">
        <w:rPr>
          <w:rFonts w:eastAsia="Times New Roman" w:cs="Times New Roman"/>
          <w:lang w:val="en-US" w:eastAsia="pl-PL"/>
        </w:rPr>
        <w:t>KPA</w:t>
      </w:r>
      <w:r w:rsidR="009E1A5F" w:rsidRPr="007B09E0">
        <w:rPr>
          <w:rFonts w:eastAsia="Times New Roman" w:cs="Times New Roman"/>
          <w:lang w:val="en-US" w:eastAsia="pl-PL"/>
        </w:rPr>
        <w:t>)</w:t>
      </w:r>
      <w:r w:rsidR="00C70BA9" w:rsidRPr="007B09E0">
        <w:rPr>
          <w:rFonts w:eastAsia="Times New Roman" w:cs="Times New Roman"/>
          <w:lang w:val="en-US" w:eastAsia="pl-PL"/>
        </w:rPr>
        <w:t>.</w:t>
      </w:r>
    </w:p>
    <w:p w14:paraId="30DBB7AC" w14:textId="4AB4DEC6" w:rsidR="00E621A3" w:rsidRPr="007B09E0" w:rsidRDefault="00C70BA9" w:rsidP="00D8423A">
      <w:pPr>
        <w:numPr>
          <w:ilvl w:val="0"/>
          <w:numId w:val="52"/>
        </w:numPr>
        <w:spacing w:after="0" w:line="240" w:lineRule="auto"/>
        <w:ind w:left="426" w:hanging="426"/>
        <w:jc w:val="both"/>
        <w:rPr>
          <w:lang w:val="en-US"/>
        </w:rPr>
      </w:pPr>
      <w:r w:rsidRPr="007B09E0">
        <w:rPr>
          <w:rFonts w:eastAsia="Times New Roman" w:cs="Calibri"/>
          <w:lang w:val="en-US" w:eastAsia="pl-PL"/>
        </w:rPr>
        <w:t>If the application submitted by the student contains formal defects, the authorized employee has the right to inform the student</w:t>
      </w:r>
      <w:r w:rsidRPr="007B09E0">
        <w:rPr>
          <w:rFonts w:eastAsia="Times New Roman" w:cs="Calibri"/>
          <w:i/>
          <w:iCs/>
          <w:lang w:val="en-US" w:eastAsia="pl-PL"/>
        </w:rPr>
        <w:t xml:space="preserve"> in person, by phone, by post or by e-mail</w:t>
      </w:r>
      <w:r w:rsidRPr="007B09E0">
        <w:rPr>
          <w:rFonts w:eastAsia="Times New Roman" w:cs="Calibri"/>
          <w:lang w:val="en-US" w:eastAsia="pl-PL"/>
        </w:rPr>
        <w:t xml:space="preserve"> about the need to provide documents necessary </w:t>
      </w:r>
      <w:r w:rsidR="00CF5E6B" w:rsidRPr="007B09E0">
        <w:rPr>
          <w:rFonts w:eastAsia="Times New Roman" w:cs="Calibri"/>
          <w:lang w:val="en-US" w:eastAsia="pl-PL"/>
        </w:rPr>
        <w:t>for</w:t>
      </w:r>
      <w:r w:rsidRPr="007B09E0">
        <w:rPr>
          <w:rFonts w:eastAsia="Times New Roman" w:cs="Calibri"/>
          <w:lang w:val="en-US" w:eastAsia="pl-PL"/>
        </w:rPr>
        <w:t xml:space="preserve"> determ</w:t>
      </w:r>
      <w:r w:rsidR="00CF5E6B" w:rsidRPr="007B09E0">
        <w:rPr>
          <w:rFonts w:eastAsia="Times New Roman" w:cs="Calibri"/>
          <w:lang w:val="en-US" w:eastAsia="pl-PL"/>
        </w:rPr>
        <w:t>ining</w:t>
      </w:r>
      <w:r w:rsidRPr="007B09E0">
        <w:rPr>
          <w:rFonts w:eastAsia="Times New Roman" w:cs="Calibri"/>
          <w:lang w:val="en-US" w:eastAsia="pl-PL"/>
        </w:rPr>
        <w:t xml:space="preserve"> the right to benefit, </w:t>
      </w:r>
      <w:r w:rsidRPr="007B09E0">
        <w:rPr>
          <w:rFonts w:eastAsia="Times New Roman" w:cs="Calibri"/>
          <w:b/>
          <w:bCs/>
          <w:lang w:val="en-US" w:eastAsia="pl-PL"/>
        </w:rPr>
        <w:t xml:space="preserve">within the time limit specified by the employee, but no later than by October 5 in the winter semester and </w:t>
      </w:r>
      <w:r w:rsidR="00FF12F7" w:rsidRPr="007B09E0">
        <w:rPr>
          <w:rFonts w:eastAsia="Times New Roman" w:cs="Calibri"/>
          <w:b/>
          <w:bCs/>
          <w:lang w:val="en-US" w:eastAsia="pl-PL"/>
        </w:rPr>
        <w:t xml:space="preserve">by </w:t>
      </w:r>
      <w:r w:rsidRPr="007B09E0">
        <w:rPr>
          <w:rFonts w:eastAsia="Times New Roman" w:cs="Calibri"/>
          <w:b/>
          <w:bCs/>
          <w:lang w:val="en-US" w:eastAsia="pl-PL"/>
        </w:rPr>
        <w:t>March 5 in the summer semester,</w:t>
      </w:r>
      <w:r w:rsidRPr="007B09E0">
        <w:rPr>
          <w:rFonts w:eastAsia="Times New Roman" w:cs="Calibri"/>
          <w:lang w:val="en-US" w:eastAsia="pl-PL"/>
        </w:rPr>
        <w:t xml:space="preserve"> of which an annotation</w:t>
      </w:r>
      <w:r w:rsidR="0020266B" w:rsidRPr="007B09E0">
        <w:rPr>
          <w:rFonts w:eastAsia="Times New Roman" w:cs="Calibri"/>
          <w:lang w:val="en-US" w:eastAsia="pl-PL"/>
        </w:rPr>
        <w:t xml:space="preserve"> is made</w:t>
      </w:r>
      <w:r w:rsidRPr="007B09E0">
        <w:rPr>
          <w:rFonts w:eastAsia="Times New Roman" w:cs="Calibri"/>
          <w:lang w:val="en-US" w:eastAsia="pl-PL"/>
        </w:rPr>
        <w:t xml:space="preserve"> in the student's application.</w:t>
      </w:r>
    </w:p>
    <w:p w14:paraId="30DBB7AD" w14:textId="4A07DE48" w:rsidR="00E621A3" w:rsidRPr="007B09E0" w:rsidRDefault="00C70BA9" w:rsidP="00D8423A">
      <w:pPr>
        <w:numPr>
          <w:ilvl w:val="0"/>
          <w:numId w:val="52"/>
        </w:numPr>
        <w:spacing w:after="0" w:line="240" w:lineRule="auto"/>
        <w:ind w:left="425" w:hanging="425"/>
        <w:jc w:val="both"/>
        <w:rPr>
          <w:lang w:val="en-US"/>
        </w:rPr>
      </w:pPr>
      <w:r w:rsidRPr="007B09E0">
        <w:rPr>
          <w:rFonts w:eastAsia="Times New Roman" w:cs="Times New Roman"/>
          <w:lang w:val="en-US" w:eastAsia="pl-PL"/>
        </w:rPr>
        <w:t xml:space="preserve">If it is found at the meeting of the SC or </w:t>
      </w:r>
      <w:r w:rsidR="00CF5E6B" w:rsidRPr="007B09E0">
        <w:rPr>
          <w:rFonts w:eastAsia="Times New Roman" w:cs="Times New Roman"/>
          <w:lang w:val="en-US" w:eastAsia="pl-PL"/>
        </w:rPr>
        <w:t xml:space="preserve">the </w:t>
      </w:r>
      <w:r w:rsidRPr="007B09E0">
        <w:rPr>
          <w:rFonts w:eastAsia="Times New Roman" w:cs="Times New Roman"/>
          <w:lang w:val="en-US" w:eastAsia="pl-PL"/>
        </w:rPr>
        <w:t xml:space="preserve">ASC that the deficiencies in the application have not been filled in the mode referred to in </w:t>
      </w:r>
      <w:r w:rsidR="00FF12F7" w:rsidRPr="007B09E0">
        <w:rPr>
          <w:rFonts w:eastAsia="Times New Roman" w:cs="Times New Roman"/>
          <w:lang w:val="en-US" w:eastAsia="pl-PL"/>
        </w:rPr>
        <w:t>clause</w:t>
      </w:r>
      <w:r w:rsidRPr="007B09E0">
        <w:rPr>
          <w:rFonts w:eastAsia="Times New Roman" w:cs="Times New Roman"/>
          <w:lang w:val="en-US" w:eastAsia="pl-PL"/>
        </w:rPr>
        <w:t xml:space="preserve"> 5, </w:t>
      </w:r>
      <w:r w:rsidR="00CF5E6B" w:rsidRPr="007B09E0">
        <w:rPr>
          <w:rFonts w:eastAsia="Times New Roman" w:cs="Times New Roman"/>
          <w:lang w:val="en-US" w:eastAsia="pl-PL"/>
        </w:rPr>
        <w:t xml:space="preserve">The </w:t>
      </w:r>
      <w:r w:rsidRPr="007B09E0">
        <w:rPr>
          <w:rFonts w:eastAsia="Times New Roman" w:cs="Times New Roman"/>
          <w:lang w:val="en-US" w:eastAsia="pl-PL"/>
        </w:rPr>
        <w:t xml:space="preserve">SC/ASC </w:t>
      </w:r>
      <w:r w:rsidR="00FF12F7" w:rsidRPr="007B09E0">
        <w:rPr>
          <w:rFonts w:eastAsia="Times New Roman" w:cs="Times New Roman"/>
          <w:lang w:val="en-US" w:eastAsia="pl-PL"/>
        </w:rPr>
        <w:t>will request</w:t>
      </w:r>
      <w:r w:rsidRPr="007B09E0">
        <w:rPr>
          <w:rFonts w:eastAsia="Times New Roman" w:cs="Times New Roman"/>
          <w:lang w:val="en-US" w:eastAsia="pl-PL"/>
        </w:rPr>
        <w:t xml:space="preserve"> the student to complete the application within a period of not less than 7 days from the date of receipt of the </w:t>
      </w:r>
      <w:r w:rsidR="00FF12F7" w:rsidRPr="007B09E0">
        <w:rPr>
          <w:rFonts w:eastAsia="Times New Roman" w:cs="Times New Roman"/>
          <w:lang w:val="en-US" w:eastAsia="pl-PL"/>
        </w:rPr>
        <w:t>request</w:t>
      </w:r>
      <w:r w:rsidRPr="007B09E0">
        <w:rPr>
          <w:rFonts w:eastAsia="Times New Roman" w:cs="Times New Roman"/>
          <w:lang w:val="en-US" w:eastAsia="pl-PL"/>
        </w:rPr>
        <w:t>, under pain of leaving the application without consideration.</w:t>
      </w:r>
    </w:p>
    <w:p w14:paraId="1D17F1D2" w14:textId="77777777" w:rsidR="00F2014A" w:rsidRPr="007B09E0" w:rsidRDefault="00F2014A" w:rsidP="00F2014A">
      <w:pPr>
        <w:spacing w:after="0" w:line="240" w:lineRule="auto"/>
        <w:ind w:left="425"/>
        <w:jc w:val="both"/>
        <w:rPr>
          <w:lang w:val="en-US"/>
        </w:rPr>
      </w:pPr>
    </w:p>
    <w:p w14:paraId="30DBB7B4" w14:textId="292786F2" w:rsidR="00E621A3" w:rsidRPr="007B09E0" w:rsidRDefault="00C70BA9">
      <w:pPr>
        <w:pStyle w:val="Styl1"/>
        <w:jc w:val="left"/>
        <w:rPr>
          <w:lang w:val="en-US"/>
        </w:rPr>
      </w:pPr>
      <w:bookmarkStart w:id="11" w:name="_Toc127784306"/>
      <w:r w:rsidRPr="007B09E0">
        <w:rPr>
          <w:rFonts w:asciiTheme="minorHAnsi" w:hAnsiTheme="minorHAnsi"/>
          <w:sz w:val="24"/>
          <w:szCs w:val="24"/>
          <w:lang w:val="en-US"/>
        </w:rPr>
        <w:t xml:space="preserve">III. </w:t>
      </w:r>
      <w:bookmarkEnd w:id="11"/>
      <w:r w:rsidR="00EB7A70" w:rsidRPr="007B09E0">
        <w:rPr>
          <w:rFonts w:asciiTheme="minorHAnsi" w:hAnsiTheme="minorHAnsi"/>
          <w:sz w:val="24"/>
          <w:szCs w:val="24"/>
          <w:lang w:val="en-US"/>
        </w:rPr>
        <w:t xml:space="preserve">APPLICATION </w:t>
      </w:r>
      <w:r w:rsidRPr="007B09E0">
        <w:rPr>
          <w:rFonts w:asciiTheme="minorHAnsi" w:hAnsiTheme="minorHAnsi"/>
          <w:sz w:val="24"/>
          <w:szCs w:val="24"/>
          <w:lang w:val="en-US"/>
        </w:rPr>
        <w:t xml:space="preserve">DEADLINES </w:t>
      </w:r>
    </w:p>
    <w:p w14:paraId="30DBB7B5" w14:textId="77777777" w:rsidR="00E621A3" w:rsidRPr="007B09E0" w:rsidRDefault="00C70BA9">
      <w:pPr>
        <w:pStyle w:val="Nagwek1"/>
        <w:jc w:val="center"/>
        <w:rPr>
          <w:rFonts w:asciiTheme="minorHAnsi" w:hAnsiTheme="minorHAnsi"/>
          <w:sz w:val="24"/>
          <w:szCs w:val="24"/>
          <w:lang w:val="en-US"/>
        </w:rPr>
      </w:pPr>
      <w:bookmarkStart w:id="12" w:name="_§_7"/>
      <w:bookmarkEnd w:id="12"/>
      <w:r w:rsidRPr="007B09E0">
        <w:rPr>
          <w:rFonts w:asciiTheme="minorHAnsi" w:hAnsiTheme="minorHAnsi"/>
          <w:sz w:val="24"/>
          <w:szCs w:val="24"/>
          <w:lang w:val="en-US"/>
        </w:rPr>
        <w:t>§ 7</w:t>
      </w:r>
    </w:p>
    <w:p w14:paraId="30DBB7B6" w14:textId="33A4BB80" w:rsidR="00E621A3" w:rsidRPr="007B09E0" w:rsidRDefault="00C70BA9">
      <w:pPr>
        <w:numPr>
          <w:ilvl w:val="3"/>
          <w:numId w:val="13"/>
        </w:numPr>
        <w:spacing w:after="0" w:line="240" w:lineRule="auto"/>
        <w:ind w:left="426" w:hanging="426"/>
        <w:jc w:val="both"/>
        <w:rPr>
          <w:lang w:val="en-US"/>
        </w:rPr>
      </w:pPr>
      <w:r w:rsidRPr="007B09E0">
        <w:rPr>
          <w:rFonts w:eastAsia="Calibri" w:cs="Times New Roman"/>
          <w:b/>
          <w:bCs/>
          <w:lang w:val="en-US"/>
        </w:rPr>
        <w:t>DEADLINES</w:t>
      </w:r>
      <w:r w:rsidRPr="007B09E0">
        <w:rPr>
          <w:rFonts w:eastAsia="Calibri" w:cs="Times New Roman"/>
          <w:lang w:val="en-US"/>
        </w:rPr>
        <w:t xml:space="preserve"> for submitting applications for benefits (in paper form) are as follows:</w:t>
      </w:r>
    </w:p>
    <w:p w14:paraId="30DBB7B7" w14:textId="26B4C126" w:rsidR="00E621A3" w:rsidRPr="007B09E0" w:rsidRDefault="00C70BA9">
      <w:pPr>
        <w:numPr>
          <w:ilvl w:val="0"/>
          <w:numId w:val="11"/>
        </w:numPr>
        <w:spacing w:after="0" w:line="240" w:lineRule="auto"/>
        <w:ind w:left="709" w:hanging="283"/>
        <w:jc w:val="both"/>
        <w:rPr>
          <w:lang w:val="en-US"/>
        </w:rPr>
      </w:pPr>
      <w:r w:rsidRPr="007B09E0">
        <w:rPr>
          <w:rFonts w:eastAsia="Calibri" w:cs="Times New Roman"/>
          <w:u w:val="single"/>
          <w:lang w:val="en-US"/>
        </w:rPr>
        <w:t>SOCIAL SCHOLARSHIP and SCHOLARSHIP FOR PE</w:t>
      </w:r>
      <w:r w:rsidR="00FF12F7" w:rsidRPr="007B09E0">
        <w:rPr>
          <w:rFonts w:eastAsia="Calibri" w:cs="Times New Roman"/>
          <w:u w:val="single"/>
          <w:lang w:val="en-US"/>
        </w:rPr>
        <w:t>RSONS</w:t>
      </w:r>
      <w:r w:rsidRPr="007B09E0">
        <w:rPr>
          <w:rFonts w:eastAsia="Calibri" w:cs="Times New Roman"/>
          <w:u w:val="single"/>
          <w:lang w:val="en-US"/>
        </w:rPr>
        <w:t xml:space="preserve"> WITH DISABILITIES:</w:t>
      </w:r>
    </w:p>
    <w:p w14:paraId="30DBB7B8" w14:textId="77777777" w:rsidR="00E621A3" w:rsidRPr="007B09E0" w:rsidRDefault="00C70BA9">
      <w:pPr>
        <w:numPr>
          <w:ilvl w:val="0"/>
          <w:numId w:val="32"/>
        </w:numPr>
        <w:spacing w:after="0" w:line="240" w:lineRule="auto"/>
        <w:ind w:left="993" w:hanging="284"/>
        <w:jc w:val="both"/>
        <w:rPr>
          <w:lang w:val="en-US"/>
        </w:rPr>
      </w:pPr>
      <w:r w:rsidRPr="007B09E0">
        <w:rPr>
          <w:rFonts w:eastAsia="Calibri" w:cs="Times New Roman"/>
          <w:b/>
          <w:lang w:val="en-US"/>
        </w:rPr>
        <w:t>WINTER SEMESTER</w:t>
      </w:r>
      <w:r w:rsidRPr="007B09E0">
        <w:rPr>
          <w:rFonts w:eastAsia="Calibri" w:cs="Times New Roman"/>
          <w:lang w:val="en-US"/>
        </w:rPr>
        <w:t>:</w:t>
      </w:r>
    </w:p>
    <w:p w14:paraId="30DBB7B9" w14:textId="3AFF3D5C" w:rsidR="00E621A3" w:rsidRPr="007B09E0" w:rsidRDefault="00FF12F7">
      <w:pPr>
        <w:numPr>
          <w:ilvl w:val="0"/>
          <w:numId w:val="24"/>
        </w:numPr>
        <w:spacing w:after="0" w:line="240" w:lineRule="auto"/>
        <w:ind w:left="993" w:hanging="284"/>
        <w:jc w:val="both"/>
        <w:rPr>
          <w:lang w:val="en-US"/>
        </w:rPr>
      </w:pPr>
      <w:r w:rsidRPr="007B09E0">
        <w:rPr>
          <w:rFonts w:eastAsia="Calibri" w:cs="Times New Roman"/>
          <w:b/>
          <w:lang w:val="en-US"/>
        </w:rPr>
        <w:t xml:space="preserve">by </w:t>
      </w:r>
      <w:r w:rsidR="00C70BA9" w:rsidRPr="007B09E0">
        <w:rPr>
          <w:rFonts w:eastAsia="Calibri" w:cs="Times New Roman"/>
          <w:b/>
          <w:lang w:val="en-US"/>
        </w:rPr>
        <w:t xml:space="preserve">July </w:t>
      </w:r>
      <w:r w:rsidRPr="007B09E0">
        <w:rPr>
          <w:rFonts w:eastAsia="Calibri" w:cs="Times New Roman"/>
          <w:b/>
          <w:lang w:val="en-US"/>
        </w:rPr>
        <w:t xml:space="preserve">15 </w:t>
      </w:r>
      <w:r w:rsidR="00C70BA9" w:rsidRPr="007B09E0">
        <w:rPr>
          <w:rFonts w:eastAsia="Calibri" w:cs="Times New Roman"/>
          <w:lang w:val="en-US"/>
        </w:rPr>
        <w:t xml:space="preserve">for students of </w:t>
      </w:r>
      <w:r w:rsidR="00C70BA9" w:rsidRPr="007B09E0">
        <w:rPr>
          <w:rFonts w:eastAsia="Calibri" w:cs="Times New Roman"/>
          <w:u w:val="single"/>
          <w:lang w:val="en-US"/>
        </w:rPr>
        <w:t>2nd year and higher</w:t>
      </w:r>
      <w:r w:rsidR="00C70BA9" w:rsidRPr="007B09E0">
        <w:rPr>
          <w:rFonts w:eastAsia="Calibri" w:cs="Times New Roman"/>
          <w:lang w:val="en-US"/>
        </w:rPr>
        <w:t xml:space="preserve">, </w:t>
      </w:r>
    </w:p>
    <w:p w14:paraId="30DBB7BA" w14:textId="377D073C" w:rsidR="00E621A3" w:rsidRPr="007B09E0" w:rsidRDefault="00FF12F7">
      <w:pPr>
        <w:numPr>
          <w:ilvl w:val="0"/>
          <w:numId w:val="24"/>
        </w:numPr>
        <w:spacing w:after="0" w:line="240" w:lineRule="auto"/>
        <w:ind w:left="993" w:hanging="284"/>
        <w:jc w:val="both"/>
        <w:rPr>
          <w:lang w:val="en-US"/>
        </w:rPr>
      </w:pPr>
      <w:r w:rsidRPr="007B09E0">
        <w:rPr>
          <w:rFonts w:eastAsia="Calibri" w:cs="Times New Roman"/>
          <w:b/>
          <w:lang w:val="en-US"/>
        </w:rPr>
        <w:t>by</w:t>
      </w:r>
      <w:r w:rsidR="00C70BA9" w:rsidRPr="007B09E0">
        <w:rPr>
          <w:rFonts w:eastAsia="Calibri" w:cs="Times New Roman"/>
          <w:b/>
          <w:lang w:val="en-US"/>
        </w:rPr>
        <w:t xml:space="preserve"> October </w:t>
      </w:r>
      <w:r w:rsidRPr="007B09E0">
        <w:rPr>
          <w:rFonts w:eastAsia="Calibri" w:cs="Times New Roman"/>
          <w:b/>
          <w:lang w:val="en-US"/>
        </w:rPr>
        <w:t xml:space="preserve">15 </w:t>
      </w:r>
      <w:r w:rsidR="00C70BA9" w:rsidRPr="007B09E0">
        <w:rPr>
          <w:rFonts w:eastAsia="Calibri" w:cs="Times New Roman"/>
          <w:lang w:val="en-US"/>
        </w:rPr>
        <w:t>for student</w:t>
      </w:r>
      <w:r w:rsidRPr="007B09E0">
        <w:rPr>
          <w:rFonts w:eastAsia="Calibri" w:cs="Times New Roman"/>
          <w:lang w:val="en-US"/>
        </w:rPr>
        <w:t>s</w:t>
      </w:r>
      <w:r w:rsidR="00C70BA9" w:rsidRPr="007B09E0">
        <w:rPr>
          <w:rFonts w:eastAsia="Calibri" w:cs="Times New Roman"/>
          <w:lang w:val="en-US"/>
        </w:rPr>
        <w:t xml:space="preserve"> </w:t>
      </w:r>
      <w:r w:rsidR="00C70BA9" w:rsidRPr="007B09E0">
        <w:rPr>
          <w:rFonts w:eastAsia="Calibri" w:cs="Times New Roman"/>
          <w:u w:val="single"/>
          <w:lang w:val="en-US"/>
        </w:rPr>
        <w:t>admitted to the 1st year</w:t>
      </w:r>
      <w:r w:rsidRPr="007B09E0">
        <w:rPr>
          <w:rFonts w:eastAsia="Calibri" w:cs="Times New Roman"/>
          <w:u w:val="single"/>
          <w:lang w:val="en-US"/>
        </w:rPr>
        <w:t xml:space="preserve"> of studies</w:t>
      </w:r>
      <w:r w:rsidR="00C70BA9" w:rsidRPr="007B09E0">
        <w:rPr>
          <w:rFonts w:eastAsia="Calibri" w:cs="Times New Roman"/>
          <w:u w:val="single"/>
          <w:lang w:val="en-US"/>
        </w:rPr>
        <w:t>,</w:t>
      </w:r>
    </w:p>
    <w:p w14:paraId="30DBB7BB" w14:textId="77777777" w:rsidR="00E621A3" w:rsidRPr="007B09E0" w:rsidRDefault="00C70BA9">
      <w:pPr>
        <w:numPr>
          <w:ilvl w:val="0"/>
          <w:numId w:val="32"/>
        </w:numPr>
        <w:spacing w:after="0" w:line="240" w:lineRule="auto"/>
        <w:ind w:left="993" w:hanging="284"/>
        <w:jc w:val="both"/>
        <w:rPr>
          <w:lang w:val="en-US"/>
        </w:rPr>
      </w:pPr>
      <w:r w:rsidRPr="007B09E0">
        <w:rPr>
          <w:rFonts w:eastAsia="Calibri" w:cs="Times New Roman"/>
          <w:b/>
          <w:lang w:val="en-US"/>
        </w:rPr>
        <w:t>SUMMER SEMESTER</w:t>
      </w:r>
      <w:r w:rsidRPr="007B09E0">
        <w:rPr>
          <w:rFonts w:eastAsia="Calibri" w:cs="Times New Roman"/>
          <w:lang w:val="en-US"/>
        </w:rPr>
        <w:t>:</w:t>
      </w:r>
    </w:p>
    <w:p w14:paraId="30DBB7BC" w14:textId="50CBD842" w:rsidR="00E621A3" w:rsidRPr="007B09E0" w:rsidRDefault="00FF12F7">
      <w:pPr>
        <w:numPr>
          <w:ilvl w:val="0"/>
          <w:numId w:val="24"/>
        </w:numPr>
        <w:spacing w:after="0" w:line="240" w:lineRule="auto"/>
        <w:ind w:left="993" w:hanging="284"/>
        <w:jc w:val="both"/>
        <w:rPr>
          <w:lang w:val="en-US"/>
        </w:rPr>
      </w:pPr>
      <w:r w:rsidRPr="007B09E0">
        <w:rPr>
          <w:rFonts w:eastAsia="Calibri" w:cs="Times New Roman"/>
          <w:b/>
          <w:lang w:val="en-US"/>
        </w:rPr>
        <w:t>by</w:t>
      </w:r>
      <w:r w:rsidR="00C70BA9" w:rsidRPr="007B09E0">
        <w:rPr>
          <w:rFonts w:eastAsia="Calibri" w:cs="Times New Roman"/>
          <w:b/>
          <w:lang w:val="en-US"/>
        </w:rPr>
        <w:t xml:space="preserve"> January</w:t>
      </w:r>
      <w:r w:rsidRPr="007B09E0">
        <w:rPr>
          <w:rFonts w:eastAsia="Calibri" w:cs="Times New Roman"/>
          <w:b/>
          <w:lang w:val="en-US"/>
        </w:rPr>
        <w:t xml:space="preserve"> 31</w:t>
      </w:r>
      <w:r w:rsidR="00C70BA9" w:rsidRPr="007B09E0">
        <w:rPr>
          <w:rFonts w:eastAsia="Calibri" w:cs="Times New Roman"/>
          <w:lang w:val="en-US"/>
        </w:rPr>
        <w:t>,</w:t>
      </w:r>
    </w:p>
    <w:p w14:paraId="30DBB7BD" w14:textId="30CE632B" w:rsidR="00E621A3" w:rsidRPr="007B09E0" w:rsidRDefault="00FF12F7">
      <w:pPr>
        <w:numPr>
          <w:ilvl w:val="0"/>
          <w:numId w:val="14"/>
        </w:numPr>
        <w:spacing w:after="0" w:line="240" w:lineRule="auto"/>
        <w:ind w:left="993" w:hanging="284"/>
        <w:jc w:val="both"/>
        <w:rPr>
          <w:lang w:val="en-US"/>
        </w:rPr>
      </w:pPr>
      <w:r w:rsidRPr="007B09E0">
        <w:rPr>
          <w:rFonts w:eastAsia="Calibri" w:cs="Times New Roman"/>
          <w:b/>
          <w:lang w:val="en-US"/>
        </w:rPr>
        <w:t xml:space="preserve">by </w:t>
      </w:r>
      <w:r w:rsidR="00C70BA9" w:rsidRPr="007B09E0">
        <w:rPr>
          <w:rFonts w:eastAsia="Calibri" w:cs="Times New Roman"/>
          <w:b/>
          <w:lang w:val="en-US"/>
        </w:rPr>
        <w:t xml:space="preserve">March </w:t>
      </w:r>
      <w:r w:rsidRPr="007B09E0">
        <w:rPr>
          <w:rFonts w:eastAsia="Calibri" w:cs="Times New Roman"/>
          <w:b/>
          <w:lang w:val="en-US"/>
        </w:rPr>
        <w:t xml:space="preserve">5 </w:t>
      </w:r>
      <w:r w:rsidR="00C70BA9" w:rsidRPr="007B09E0">
        <w:rPr>
          <w:rFonts w:eastAsia="Calibri" w:cs="Times New Roman"/>
          <w:lang w:val="en-US"/>
        </w:rPr>
        <w:t xml:space="preserve">for students </w:t>
      </w:r>
      <w:r w:rsidR="00C70BA9" w:rsidRPr="007B09E0">
        <w:rPr>
          <w:rFonts w:eastAsia="Calibri" w:cs="Times New Roman"/>
          <w:u w:val="single"/>
          <w:lang w:val="en-US"/>
        </w:rPr>
        <w:t xml:space="preserve">admitted to the  1st year </w:t>
      </w:r>
      <w:r w:rsidRPr="007B09E0">
        <w:rPr>
          <w:rFonts w:eastAsia="Calibri" w:cs="Times New Roman"/>
          <w:u w:val="single"/>
          <w:lang w:val="en-US"/>
        </w:rPr>
        <w:t xml:space="preserve">of studies </w:t>
      </w:r>
      <w:r w:rsidR="00C70BA9" w:rsidRPr="007B09E0">
        <w:rPr>
          <w:rFonts w:eastAsia="Calibri" w:cs="Times New Roman"/>
          <w:b/>
          <w:u w:val="single"/>
          <w:lang w:val="en-US"/>
        </w:rPr>
        <w:t>in the summer semester</w:t>
      </w:r>
      <w:r w:rsidR="00C70BA9" w:rsidRPr="007B09E0">
        <w:rPr>
          <w:rFonts w:eastAsia="Calibri" w:cs="Times New Roman"/>
          <w:u w:val="single"/>
          <w:lang w:val="en-US"/>
        </w:rPr>
        <w:t>.</w:t>
      </w:r>
    </w:p>
    <w:p w14:paraId="30DBB7BE" w14:textId="77777777" w:rsidR="00E621A3" w:rsidRPr="007B09E0" w:rsidRDefault="00C70BA9">
      <w:pPr>
        <w:numPr>
          <w:ilvl w:val="0"/>
          <w:numId w:val="11"/>
        </w:numPr>
        <w:spacing w:after="0" w:line="240" w:lineRule="auto"/>
        <w:ind w:left="709" w:hanging="283"/>
        <w:jc w:val="both"/>
        <w:rPr>
          <w:lang w:val="en-US"/>
        </w:rPr>
      </w:pPr>
      <w:r w:rsidRPr="007B09E0">
        <w:rPr>
          <w:rFonts w:eastAsia="Calibri" w:cs="Times New Roman"/>
          <w:u w:val="single"/>
          <w:lang w:val="en-US"/>
        </w:rPr>
        <w:t>RECTOR’S SCHOLARSHIP</w:t>
      </w:r>
      <w:r w:rsidRPr="007B09E0">
        <w:rPr>
          <w:rFonts w:eastAsia="Calibri" w:cs="Times New Roman"/>
          <w:lang w:val="en-US"/>
        </w:rPr>
        <w:t>:</w:t>
      </w:r>
    </w:p>
    <w:p w14:paraId="30DBB7BF" w14:textId="0C822B5E" w:rsidR="00E621A3" w:rsidRPr="007B09E0" w:rsidRDefault="00FF12F7">
      <w:pPr>
        <w:numPr>
          <w:ilvl w:val="0"/>
          <w:numId w:val="15"/>
        </w:numPr>
        <w:spacing w:after="0" w:line="240" w:lineRule="auto"/>
        <w:ind w:left="993" w:hanging="284"/>
        <w:jc w:val="both"/>
        <w:rPr>
          <w:lang w:val="en-US"/>
        </w:rPr>
      </w:pPr>
      <w:r w:rsidRPr="007B09E0">
        <w:rPr>
          <w:rFonts w:eastAsia="Calibri" w:cs="Times New Roman"/>
          <w:b/>
          <w:lang w:val="en-US"/>
        </w:rPr>
        <w:t xml:space="preserve">by </w:t>
      </w:r>
      <w:r w:rsidR="00C70BA9" w:rsidRPr="007B09E0">
        <w:rPr>
          <w:rFonts w:eastAsia="Calibri" w:cs="Times New Roman"/>
          <w:b/>
          <w:lang w:val="en-US"/>
        </w:rPr>
        <w:t>October</w:t>
      </w:r>
      <w:r w:rsidRPr="007B09E0">
        <w:rPr>
          <w:rFonts w:eastAsia="Calibri" w:cs="Times New Roman"/>
          <w:b/>
          <w:lang w:val="en-US"/>
        </w:rPr>
        <w:t xml:space="preserve"> 5</w:t>
      </w:r>
      <w:r w:rsidR="00C70BA9" w:rsidRPr="007B09E0">
        <w:rPr>
          <w:rFonts w:eastAsia="Calibri" w:cs="Times New Roman"/>
          <w:b/>
          <w:lang w:val="en-US"/>
        </w:rPr>
        <w:t>,</w:t>
      </w:r>
      <w:r w:rsidR="00C70BA9" w:rsidRPr="007B09E0">
        <w:rPr>
          <w:rFonts w:eastAsia="Calibri" w:cs="Times New Roman"/>
          <w:lang w:val="en-US"/>
        </w:rPr>
        <w:t xml:space="preserve"> </w:t>
      </w:r>
    </w:p>
    <w:p w14:paraId="30DBB7C0" w14:textId="6099B6A4" w:rsidR="00E621A3" w:rsidRPr="007B09E0" w:rsidRDefault="00FF12F7">
      <w:pPr>
        <w:numPr>
          <w:ilvl w:val="0"/>
          <w:numId w:val="15"/>
        </w:numPr>
        <w:spacing w:after="0" w:line="240" w:lineRule="auto"/>
        <w:ind w:left="993" w:hanging="284"/>
        <w:jc w:val="both"/>
        <w:rPr>
          <w:lang w:val="en-US"/>
        </w:rPr>
      </w:pPr>
      <w:r w:rsidRPr="007B09E0">
        <w:rPr>
          <w:rFonts w:eastAsia="Calibri" w:cs="Times New Roman"/>
          <w:b/>
          <w:lang w:val="en-US"/>
        </w:rPr>
        <w:t xml:space="preserve">by </w:t>
      </w:r>
      <w:r w:rsidR="00C70BA9" w:rsidRPr="007B09E0">
        <w:rPr>
          <w:rFonts w:eastAsia="Calibri" w:cs="Times New Roman"/>
          <w:b/>
          <w:lang w:val="en-US"/>
        </w:rPr>
        <w:t>March</w:t>
      </w:r>
      <w:r w:rsidR="00C70BA9" w:rsidRPr="007B09E0">
        <w:rPr>
          <w:rFonts w:eastAsia="Calibri" w:cs="Times New Roman"/>
          <w:lang w:val="en-US"/>
        </w:rPr>
        <w:t xml:space="preserve"> </w:t>
      </w:r>
      <w:r w:rsidRPr="007B09E0">
        <w:rPr>
          <w:rFonts w:eastAsia="Calibri" w:cs="Times New Roman"/>
          <w:b/>
          <w:bCs/>
          <w:lang w:val="en-US"/>
        </w:rPr>
        <w:t xml:space="preserve">5 </w:t>
      </w:r>
      <w:r w:rsidR="00C56B00" w:rsidRPr="007B09E0">
        <w:rPr>
          <w:rFonts w:eastAsia="Calibri" w:cs="Times New Roman"/>
          <w:lang w:val="en-US"/>
        </w:rPr>
        <w:t xml:space="preserve">for second-cycle </w:t>
      </w:r>
      <w:r w:rsidR="004A078F" w:rsidRPr="007B09E0">
        <w:rPr>
          <w:rFonts w:eastAsia="Calibri" w:cs="Times New Roman"/>
          <w:lang w:val="en-US"/>
        </w:rPr>
        <w:t xml:space="preserve">(M.A./M.Sc.) </w:t>
      </w:r>
      <w:r w:rsidR="00C56B00" w:rsidRPr="007B09E0">
        <w:rPr>
          <w:rFonts w:eastAsia="Calibri" w:cs="Times New Roman"/>
          <w:lang w:val="en-US"/>
        </w:rPr>
        <w:t>students</w:t>
      </w:r>
      <w:r w:rsidR="00C70BA9" w:rsidRPr="007B09E0">
        <w:rPr>
          <w:rFonts w:eastAsia="Calibri" w:cs="Times New Roman"/>
          <w:lang w:val="en-US"/>
        </w:rPr>
        <w:t xml:space="preserve"> – 1,5 year studies. </w:t>
      </w:r>
    </w:p>
    <w:p w14:paraId="30DBB7C1" w14:textId="2AE74FFE" w:rsidR="00E621A3" w:rsidRPr="007B09E0" w:rsidRDefault="00C70BA9" w:rsidP="00D8423A">
      <w:pPr>
        <w:numPr>
          <w:ilvl w:val="0"/>
          <w:numId w:val="55"/>
        </w:numPr>
        <w:spacing w:after="0" w:line="240" w:lineRule="auto"/>
        <w:ind w:left="709" w:hanging="283"/>
        <w:jc w:val="both"/>
        <w:rPr>
          <w:lang w:val="en-US"/>
        </w:rPr>
      </w:pPr>
      <w:r w:rsidRPr="007B09E0">
        <w:rPr>
          <w:rFonts w:eastAsia="Calibri" w:cs="Times New Roman"/>
          <w:u w:val="single"/>
          <w:lang w:val="en-US"/>
        </w:rPr>
        <w:t>ALLOWANCES</w:t>
      </w:r>
      <w:r w:rsidR="00CF5E6B" w:rsidRPr="007B09E0">
        <w:rPr>
          <w:rFonts w:eastAsia="Calibri" w:cs="Times New Roman"/>
          <w:u w:val="single"/>
          <w:lang w:val="en-US"/>
        </w:rPr>
        <w:t xml:space="preserve"> </w:t>
      </w:r>
      <w:r w:rsidRPr="007B09E0">
        <w:rPr>
          <w:rFonts w:eastAsia="Calibri" w:cs="Times New Roman"/>
          <w:lang w:val="en-US"/>
        </w:rPr>
        <w:t xml:space="preserve">– immediately, </w:t>
      </w:r>
      <w:r w:rsidRPr="007B09E0">
        <w:rPr>
          <w:rFonts w:eastAsia="Calibri" w:cs="Times New Roman"/>
          <w:b/>
          <w:lang w:val="en-US"/>
        </w:rPr>
        <w:t>not later than within 4 months</w:t>
      </w:r>
      <w:r w:rsidRPr="007B09E0">
        <w:rPr>
          <w:rFonts w:eastAsia="Calibri" w:cs="Times New Roman"/>
          <w:lang w:val="en-US"/>
        </w:rPr>
        <w:t xml:space="preserve"> from the date of the </w:t>
      </w:r>
      <w:r w:rsidR="004A078F" w:rsidRPr="007B09E0">
        <w:rPr>
          <w:rFonts w:eastAsia="Calibri" w:cs="Times New Roman"/>
          <w:lang w:val="en-US"/>
        </w:rPr>
        <w:t>occurrence</w:t>
      </w:r>
      <w:r w:rsidRPr="007B09E0">
        <w:rPr>
          <w:rFonts w:eastAsia="Calibri" w:cs="Times New Roman"/>
          <w:lang w:val="en-US"/>
        </w:rPr>
        <w:t xml:space="preserve"> entitl</w:t>
      </w:r>
      <w:r w:rsidR="004A078F" w:rsidRPr="007B09E0">
        <w:rPr>
          <w:rFonts w:eastAsia="Calibri" w:cs="Times New Roman"/>
          <w:lang w:val="en-US"/>
        </w:rPr>
        <w:t>ing</w:t>
      </w:r>
      <w:r w:rsidRPr="007B09E0">
        <w:rPr>
          <w:rFonts w:eastAsia="Calibri" w:cs="Times New Roman"/>
          <w:lang w:val="en-US"/>
        </w:rPr>
        <w:t xml:space="preserve"> to the benefit.</w:t>
      </w:r>
    </w:p>
    <w:p w14:paraId="4784E5DB" w14:textId="0AD02383" w:rsidR="005F698B" w:rsidRPr="007B09E0" w:rsidRDefault="00C70BA9" w:rsidP="00CF5E6B">
      <w:pPr>
        <w:numPr>
          <w:ilvl w:val="0"/>
          <w:numId w:val="53"/>
        </w:numPr>
        <w:spacing w:after="0" w:line="240" w:lineRule="auto"/>
        <w:ind w:left="426" w:hanging="426"/>
        <w:jc w:val="both"/>
        <w:rPr>
          <w:lang w:val="en-US"/>
        </w:rPr>
      </w:pPr>
      <w:r w:rsidRPr="007B09E0">
        <w:rPr>
          <w:rFonts w:eastAsia="Calibri" w:cs="Times New Roman"/>
          <w:lang w:val="en-US"/>
        </w:rPr>
        <w:lastRenderedPageBreak/>
        <w:t xml:space="preserve">If the time limits referred to in </w:t>
      </w:r>
      <w:r w:rsidR="005F698B" w:rsidRPr="007B09E0">
        <w:rPr>
          <w:rFonts w:eastAsia="Calibri" w:cs="Times New Roman"/>
          <w:lang w:val="en-US"/>
        </w:rPr>
        <w:t>clause</w:t>
      </w:r>
      <w:r w:rsidRPr="007B09E0">
        <w:rPr>
          <w:rFonts w:eastAsia="Calibri" w:cs="Times New Roman"/>
          <w:lang w:val="en-US"/>
        </w:rPr>
        <w:t xml:space="preserve"> 1 fall on a public holiday, they </w:t>
      </w:r>
      <w:r w:rsidR="00CF5E6B" w:rsidRPr="007B09E0">
        <w:rPr>
          <w:rFonts w:eastAsia="Calibri" w:cs="Times New Roman"/>
          <w:lang w:val="en-US"/>
        </w:rPr>
        <w:t>will</w:t>
      </w:r>
      <w:r w:rsidRPr="007B09E0">
        <w:rPr>
          <w:rFonts w:eastAsia="Calibri" w:cs="Times New Roman"/>
          <w:lang w:val="en-US"/>
        </w:rPr>
        <w:t xml:space="preserve"> be postponed to the next working day. </w:t>
      </w:r>
      <w:bookmarkStart w:id="13" w:name="_Toc447270649"/>
      <w:bookmarkStart w:id="14" w:name="_Toc127784307"/>
    </w:p>
    <w:p w14:paraId="08651621" w14:textId="77777777" w:rsidR="00CF5E6B" w:rsidRPr="007B09E0" w:rsidRDefault="00CF5E6B" w:rsidP="00CF5E6B">
      <w:pPr>
        <w:spacing w:after="0" w:line="240" w:lineRule="auto"/>
        <w:ind w:left="426"/>
        <w:jc w:val="both"/>
        <w:rPr>
          <w:lang w:val="en-US"/>
        </w:rPr>
      </w:pPr>
    </w:p>
    <w:p w14:paraId="30DBB7C5" w14:textId="04302EED" w:rsidR="00E621A3" w:rsidRPr="007B09E0" w:rsidRDefault="00C70BA9">
      <w:pPr>
        <w:pStyle w:val="Styl1"/>
        <w:jc w:val="left"/>
        <w:rPr>
          <w:lang w:val="en-US"/>
        </w:rPr>
      </w:pPr>
      <w:r w:rsidRPr="007B09E0">
        <w:rPr>
          <w:rFonts w:asciiTheme="minorHAnsi" w:hAnsiTheme="minorHAnsi"/>
          <w:sz w:val="24"/>
          <w:szCs w:val="24"/>
          <w:lang w:val="en-US"/>
        </w:rPr>
        <w:t>IV. S</w:t>
      </w:r>
      <w:bookmarkEnd w:id="13"/>
      <w:bookmarkEnd w:id="14"/>
      <w:r w:rsidRPr="007B09E0">
        <w:rPr>
          <w:rFonts w:asciiTheme="minorHAnsi" w:hAnsiTheme="minorHAnsi"/>
          <w:sz w:val="24"/>
          <w:szCs w:val="24"/>
          <w:lang w:val="en-US"/>
        </w:rPr>
        <w:t xml:space="preserve">OCIAL SCHOLARSHIP </w:t>
      </w:r>
    </w:p>
    <w:p w14:paraId="30DBB7C6" w14:textId="77777777" w:rsidR="00E621A3" w:rsidRPr="007B09E0" w:rsidRDefault="00C70BA9">
      <w:pPr>
        <w:pStyle w:val="Nagwek1"/>
        <w:jc w:val="center"/>
        <w:rPr>
          <w:rFonts w:asciiTheme="minorHAnsi" w:hAnsiTheme="minorHAnsi"/>
          <w:sz w:val="24"/>
          <w:szCs w:val="24"/>
          <w:lang w:val="en-US"/>
        </w:rPr>
      </w:pPr>
      <w:bookmarkStart w:id="15" w:name="_Toc447270650"/>
      <w:bookmarkStart w:id="16" w:name="_Toc446329379"/>
      <w:r w:rsidRPr="007B09E0">
        <w:rPr>
          <w:rFonts w:asciiTheme="minorHAnsi" w:hAnsiTheme="minorHAnsi"/>
          <w:sz w:val="24"/>
          <w:szCs w:val="24"/>
          <w:lang w:val="en-US"/>
        </w:rPr>
        <w:t xml:space="preserve">§ </w:t>
      </w:r>
      <w:bookmarkEnd w:id="15"/>
      <w:bookmarkEnd w:id="16"/>
      <w:r w:rsidRPr="007B09E0">
        <w:rPr>
          <w:rFonts w:asciiTheme="minorHAnsi" w:hAnsiTheme="minorHAnsi"/>
          <w:sz w:val="24"/>
          <w:szCs w:val="24"/>
          <w:lang w:val="en-US"/>
        </w:rPr>
        <w:t>8</w:t>
      </w:r>
    </w:p>
    <w:p w14:paraId="30DBB7C7" w14:textId="77777777" w:rsidR="00E621A3" w:rsidRPr="007B09E0" w:rsidRDefault="00C70BA9">
      <w:pPr>
        <w:numPr>
          <w:ilvl w:val="0"/>
          <w:numId w:val="3"/>
        </w:numPr>
        <w:spacing w:before="120" w:after="120" w:line="240" w:lineRule="auto"/>
        <w:ind w:left="426" w:hanging="426"/>
        <w:jc w:val="both"/>
        <w:rPr>
          <w:lang w:val="en-US"/>
        </w:rPr>
      </w:pPr>
      <w:r w:rsidRPr="007B09E0">
        <w:rPr>
          <w:rFonts w:eastAsia="Times New Roman" w:cs="Times New Roman"/>
          <w:lang w:val="en-US" w:eastAsia="pl-PL"/>
        </w:rPr>
        <w:t>The basis for granting a social scholarship is the difficult financial situation of the student.</w:t>
      </w:r>
    </w:p>
    <w:p w14:paraId="012C58F9" w14:textId="360947D0" w:rsidR="00CB115E" w:rsidRPr="007B09E0" w:rsidRDefault="00C70BA9" w:rsidP="00CB115E">
      <w:pPr>
        <w:numPr>
          <w:ilvl w:val="0"/>
          <w:numId w:val="31"/>
        </w:numPr>
        <w:spacing w:before="120" w:after="120" w:line="240" w:lineRule="auto"/>
        <w:ind w:left="426" w:hanging="426"/>
        <w:jc w:val="both"/>
        <w:rPr>
          <w:lang w:val="en-US"/>
        </w:rPr>
      </w:pPr>
      <w:r w:rsidRPr="007B09E0">
        <w:rPr>
          <w:rFonts w:eastAsia="Times New Roman" w:cs="Times New Roman"/>
          <w:lang w:val="en-US" w:eastAsia="pl-PL"/>
        </w:rPr>
        <w:t>A student</w:t>
      </w:r>
      <w:r w:rsidR="00935DAB" w:rsidRPr="007B09E0">
        <w:rPr>
          <w:rFonts w:eastAsia="Times New Roman" w:cs="Times New Roman"/>
          <w:lang w:val="en-US" w:eastAsia="pl-PL"/>
        </w:rPr>
        <w:t xml:space="preserve">, whose monthly income per one person </w:t>
      </w:r>
      <w:r w:rsidRPr="007B09E0">
        <w:rPr>
          <w:rFonts w:eastAsia="Times New Roman" w:cs="Times New Roman"/>
          <w:lang w:val="en-US" w:eastAsia="pl-PL"/>
        </w:rPr>
        <w:t xml:space="preserve">in the family </w:t>
      </w:r>
      <w:r w:rsidR="00CF5E6B" w:rsidRPr="007B09E0">
        <w:rPr>
          <w:rFonts w:eastAsia="Times New Roman" w:cs="Times New Roman"/>
          <w:lang w:val="en-US" w:eastAsia="pl-PL"/>
        </w:rPr>
        <w:t>does not</w:t>
      </w:r>
      <w:r w:rsidRPr="007B09E0">
        <w:rPr>
          <w:rFonts w:eastAsia="Times New Roman" w:cs="Times New Roman"/>
          <w:lang w:val="en-US" w:eastAsia="pl-PL"/>
        </w:rPr>
        <w:t xml:space="preserve"> exceed the amount determined by the Rector in consultation with the Student Government referred to in </w:t>
      </w:r>
      <w:r w:rsidRPr="007B09E0">
        <w:rPr>
          <w:rFonts w:eastAsia="Times New Roman" w:cs="Times New Roman"/>
          <w:u w:val="single"/>
          <w:lang w:val="en-US" w:eastAsia="pl-PL"/>
        </w:rPr>
        <w:t xml:space="preserve">§ 3 </w:t>
      </w:r>
      <w:r w:rsidR="00CF5E6B" w:rsidRPr="007B09E0">
        <w:rPr>
          <w:rFonts w:eastAsia="Times New Roman" w:cs="Times New Roman"/>
          <w:u w:val="single"/>
          <w:lang w:val="en-US" w:eastAsia="pl-PL"/>
        </w:rPr>
        <w:t>clause</w:t>
      </w:r>
      <w:r w:rsidRPr="007B09E0">
        <w:rPr>
          <w:rFonts w:eastAsia="Times New Roman" w:cs="Times New Roman"/>
          <w:u w:val="single"/>
          <w:lang w:val="en-US" w:eastAsia="pl-PL"/>
        </w:rPr>
        <w:t xml:space="preserve"> 1</w:t>
      </w:r>
      <w:r w:rsidR="00935DAB" w:rsidRPr="007B09E0">
        <w:rPr>
          <w:rFonts w:eastAsia="Times New Roman" w:cs="Times New Roman"/>
          <w:u w:val="single"/>
          <w:lang w:val="en-US" w:eastAsia="pl-PL"/>
        </w:rPr>
        <w:t xml:space="preserve">, </w:t>
      </w:r>
      <w:r w:rsidR="00CB115E" w:rsidRPr="007B09E0">
        <w:rPr>
          <w:rFonts w:eastAsia="Times New Roman" w:cs="Times New Roman"/>
          <w:lang w:val="en-US" w:eastAsia="pl-PL"/>
        </w:rPr>
        <w:t>may</w:t>
      </w:r>
      <w:r w:rsidR="00935DAB" w:rsidRPr="007B09E0">
        <w:rPr>
          <w:rFonts w:eastAsia="Times New Roman" w:cs="Times New Roman"/>
          <w:lang w:val="en-US" w:eastAsia="pl-PL"/>
        </w:rPr>
        <w:t xml:space="preserve"> apply for a social scholarship</w:t>
      </w:r>
      <w:r w:rsidR="00CB115E" w:rsidRPr="007B09E0">
        <w:rPr>
          <w:rFonts w:eastAsia="Times New Roman" w:cs="Times New Roman"/>
          <w:lang w:val="en-US" w:eastAsia="pl-PL"/>
        </w:rPr>
        <w:t xml:space="preserve"> (Journal of Laws of 2024, item 1773).</w:t>
      </w:r>
    </w:p>
    <w:p w14:paraId="7645365C" w14:textId="77777777" w:rsidR="00914A5F" w:rsidRPr="007B09E0" w:rsidRDefault="00C70BA9" w:rsidP="00914A5F">
      <w:pPr>
        <w:numPr>
          <w:ilvl w:val="0"/>
          <w:numId w:val="31"/>
        </w:numPr>
        <w:spacing w:before="120" w:after="0" w:line="240" w:lineRule="auto"/>
        <w:ind w:left="426" w:hanging="426"/>
        <w:jc w:val="both"/>
        <w:rPr>
          <w:lang w:val="en-US"/>
        </w:rPr>
      </w:pPr>
      <w:r w:rsidRPr="007B09E0">
        <w:rPr>
          <w:rFonts w:eastAsia="Times New Roman" w:cs="Times New Roman"/>
          <w:lang w:val="en-US" w:eastAsia="pl-PL"/>
        </w:rPr>
        <w:t xml:space="preserve">The amount of monthly income per person in the student's family </w:t>
      </w:r>
      <w:r w:rsidR="00CB115E" w:rsidRPr="007B09E0">
        <w:rPr>
          <w:rFonts w:eastAsia="Times New Roman" w:cs="Times New Roman"/>
          <w:lang w:val="en-US" w:eastAsia="pl-PL"/>
        </w:rPr>
        <w:t>will be</w:t>
      </w:r>
      <w:r w:rsidRPr="007B09E0">
        <w:rPr>
          <w:rFonts w:eastAsia="Times New Roman" w:cs="Times New Roman"/>
          <w:lang w:val="en-US" w:eastAsia="pl-PL"/>
        </w:rPr>
        <w:t xml:space="preserve"> determined from the calendar year preceding the academic year for which the benefit is to be granted (hereinafter: </w:t>
      </w:r>
      <w:r w:rsidRPr="007B09E0">
        <w:rPr>
          <w:rFonts w:eastAsia="Times New Roman" w:cs="Times New Roman"/>
          <w:b/>
          <w:bCs/>
          <w:lang w:val="en-US" w:eastAsia="pl-PL"/>
        </w:rPr>
        <w:t>the base year</w:t>
      </w:r>
      <w:r w:rsidRPr="007B09E0">
        <w:rPr>
          <w:rFonts w:eastAsia="Times New Roman" w:cs="Times New Roman"/>
          <w:lang w:val="en-US" w:eastAsia="pl-PL"/>
        </w:rPr>
        <w:t xml:space="preserve">), on the principles set out in the Act on Family Benefits, subject to Article 88 </w:t>
      </w:r>
      <w:r w:rsidR="00CB115E" w:rsidRPr="007B09E0">
        <w:rPr>
          <w:rFonts w:eastAsia="Times New Roman" w:cs="Times New Roman"/>
          <w:lang w:val="en-US" w:eastAsia="pl-PL"/>
        </w:rPr>
        <w:t>section</w:t>
      </w:r>
      <w:r w:rsidRPr="007B09E0">
        <w:rPr>
          <w:rFonts w:eastAsia="Times New Roman" w:cs="Times New Roman"/>
          <w:lang w:val="en-US" w:eastAsia="pl-PL"/>
        </w:rPr>
        <w:t xml:space="preserve"> 1 of the Act. </w:t>
      </w:r>
    </w:p>
    <w:p w14:paraId="30DBB7CA" w14:textId="2B947593" w:rsidR="00E621A3" w:rsidRPr="007B09E0" w:rsidRDefault="00CF5E6B" w:rsidP="00914A5F">
      <w:pPr>
        <w:numPr>
          <w:ilvl w:val="0"/>
          <w:numId w:val="31"/>
        </w:numPr>
        <w:spacing w:before="120" w:after="0" w:line="240" w:lineRule="auto"/>
        <w:ind w:left="426" w:hanging="426"/>
        <w:jc w:val="both"/>
        <w:rPr>
          <w:lang w:val="en-US"/>
        </w:rPr>
      </w:pPr>
      <w:r w:rsidRPr="007B09E0">
        <w:rPr>
          <w:rFonts w:eastAsia="Times New Roman" w:cs="Times New Roman"/>
          <w:lang w:val="en-US" w:eastAsia="pl-PL"/>
        </w:rPr>
        <w:t xml:space="preserve">The </w:t>
      </w:r>
      <w:r w:rsidR="00C70BA9" w:rsidRPr="007B09E0">
        <w:rPr>
          <w:rFonts w:eastAsia="Times New Roman" w:cs="Times New Roman"/>
          <w:lang w:val="en-US" w:eastAsia="pl-PL"/>
        </w:rPr>
        <w:t xml:space="preserve">SC or </w:t>
      </w:r>
      <w:r w:rsidRPr="007B09E0">
        <w:rPr>
          <w:rFonts w:eastAsia="Times New Roman" w:cs="Times New Roman"/>
          <w:lang w:val="en-US" w:eastAsia="pl-PL"/>
        </w:rPr>
        <w:t xml:space="preserve">the </w:t>
      </w:r>
      <w:r w:rsidR="00C70BA9" w:rsidRPr="007B09E0">
        <w:rPr>
          <w:rFonts w:eastAsia="Times New Roman" w:cs="Times New Roman"/>
          <w:lang w:val="en-US" w:eastAsia="pl-PL"/>
        </w:rPr>
        <w:t xml:space="preserve">ASC </w:t>
      </w:r>
      <w:r w:rsidR="00CB115E" w:rsidRPr="007B09E0">
        <w:rPr>
          <w:rFonts w:eastAsia="Times New Roman" w:cs="Times New Roman"/>
          <w:lang w:val="en-US" w:eastAsia="pl-PL"/>
        </w:rPr>
        <w:t xml:space="preserve">will </w:t>
      </w:r>
      <w:r w:rsidR="00C70BA9" w:rsidRPr="007B09E0">
        <w:rPr>
          <w:rFonts w:eastAsia="Times New Roman" w:cs="Times New Roman"/>
          <w:lang w:val="en-US" w:eastAsia="pl-PL"/>
        </w:rPr>
        <w:t xml:space="preserve">refuse to grant a social scholarship to a student whose monthly income per person in the family </w:t>
      </w:r>
      <w:r w:rsidRPr="007B09E0">
        <w:rPr>
          <w:rFonts w:eastAsia="Times New Roman" w:cs="Times New Roman"/>
          <w:lang w:val="en-US" w:eastAsia="pl-PL"/>
        </w:rPr>
        <w:t>does</w:t>
      </w:r>
      <w:r w:rsidR="00CB115E" w:rsidRPr="007B09E0">
        <w:rPr>
          <w:rFonts w:eastAsia="Times New Roman" w:cs="Times New Roman"/>
          <w:lang w:val="en-US" w:eastAsia="pl-PL"/>
        </w:rPr>
        <w:t xml:space="preserve"> not</w:t>
      </w:r>
      <w:r w:rsidR="00C70BA9" w:rsidRPr="007B09E0">
        <w:rPr>
          <w:rFonts w:eastAsia="Times New Roman" w:cs="Times New Roman"/>
          <w:lang w:val="en-US" w:eastAsia="pl-PL"/>
        </w:rPr>
        <w:t xml:space="preserve"> exceed the amount specified in Article 8(1)(2) of the Social Assistance Act, if the application for a social scholarship is not accompanied by </w:t>
      </w:r>
      <w:r w:rsidR="00C70BA9" w:rsidRPr="007B09E0">
        <w:rPr>
          <w:rFonts w:eastAsia="Times New Roman" w:cs="Times New Roman"/>
          <w:b/>
          <w:bCs/>
          <w:lang w:val="en-US" w:eastAsia="pl-PL"/>
        </w:rPr>
        <w:t>a certificate</w:t>
      </w:r>
      <w:r w:rsidR="00C70BA9" w:rsidRPr="007B09E0">
        <w:rPr>
          <w:rFonts w:eastAsia="Times New Roman" w:cs="Times New Roman"/>
          <w:lang w:val="en-US" w:eastAsia="pl-PL"/>
        </w:rPr>
        <w:t xml:space="preserve"> issued by a social welfare cent</w:t>
      </w:r>
      <w:r w:rsidR="00CB115E" w:rsidRPr="007B09E0">
        <w:rPr>
          <w:rFonts w:eastAsia="Times New Roman" w:cs="Times New Roman"/>
          <w:lang w:val="en-US" w:eastAsia="pl-PL"/>
        </w:rPr>
        <w:t>er</w:t>
      </w:r>
      <w:r w:rsidR="00C70BA9" w:rsidRPr="007B09E0">
        <w:rPr>
          <w:rFonts w:eastAsia="Times New Roman" w:cs="Times New Roman"/>
          <w:lang w:val="en-US" w:eastAsia="pl-PL"/>
        </w:rPr>
        <w:t xml:space="preserve"> or by a social services </w:t>
      </w:r>
      <w:r w:rsidR="00293EA7" w:rsidRPr="007B09E0">
        <w:rPr>
          <w:rFonts w:eastAsia="Times New Roman" w:cs="Times New Roman"/>
          <w:lang w:val="en-US" w:eastAsia="pl-PL"/>
        </w:rPr>
        <w:t>center</w:t>
      </w:r>
      <w:r w:rsidR="00C70BA9" w:rsidRPr="007B09E0">
        <w:rPr>
          <w:rFonts w:eastAsia="Times New Roman" w:cs="Times New Roman"/>
          <w:lang w:val="en-US" w:eastAsia="pl-PL"/>
        </w:rPr>
        <w:t xml:space="preserve"> </w:t>
      </w:r>
      <w:r w:rsidR="00C70BA9" w:rsidRPr="007B09E0">
        <w:rPr>
          <w:rFonts w:eastAsia="Times New Roman" w:cs="Times New Roman"/>
          <w:b/>
          <w:bCs/>
          <w:lang w:val="en-US" w:eastAsia="pl-PL"/>
        </w:rPr>
        <w:t xml:space="preserve">on the use of social assistance benefits by </w:t>
      </w:r>
      <w:r w:rsidR="00293EA7" w:rsidRPr="007B09E0">
        <w:rPr>
          <w:rFonts w:eastAsia="Times New Roman" w:cs="Times New Roman"/>
          <w:b/>
          <w:bCs/>
          <w:lang w:val="en-US" w:eastAsia="pl-PL"/>
        </w:rPr>
        <w:t>him/her</w:t>
      </w:r>
      <w:r w:rsidR="00C70BA9" w:rsidRPr="007B09E0">
        <w:rPr>
          <w:rFonts w:eastAsia="Times New Roman" w:cs="Times New Roman"/>
          <w:b/>
          <w:bCs/>
          <w:lang w:val="en-US" w:eastAsia="pl-PL"/>
        </w:rPr>
        <w:t xml:space="preserve"> or by members of </w:t>
      </w:r>
      <w:r w:rsidR="00293EA7" w:rsidRPr="007B09E0">
        <w:rPr>
          <w:rFonts w:eastAsia="Times New Roman" w:cs="Times New Roman"/>
          <w:b/>
          <w:bCs/>
          <w:lang w:val="en-US" w:eastAsia="pl-PL"/>
        </w:rPr>
        <w:t>his/her</w:t>
      </w:r>
      <w:r w:rsidR="0044654D" w:rsidRPr="007B09E0">
        <w:rPr>
          <w:rFonts w:eastAsia="Times New Roman" w:cs="Times New Roman"/>
          <w:b/>
          <w:bCs/>
          <w:lang w:val="en-US" w:eastAsia="pl-PL"/>
        </w:rPr>
        <w:t xml:space="preserve"> </w:t>
      </w:r>
      <w:r w:rsidR="00C70BA9" w:rsidRPr="007B09E0">
        <w:rPr>
          <w:rFonts w:eastAsia="Times New Roman" w:cs="Times New Roman"/>
          <w:b/>
          <w:bCs/>
          <w:lang w:val="en-US" w:eastAsia="pl-PL"/>
        </w:rPr>
        <w:t>family in the year of submission of this application</w:t>
      </w:r>
      <w:r w:rsidR="00C70BA9" w:rsidRPr="007B09E0">
        <w:rPr>
          <w:rFonts w:eastAsia="Times New Roman" w:cs="Times New Roman"/>
          <w:lang w:val="en-US" w:eastAsia="pl-PL"/>
        </w:rPr>
        <w:t xml:space="preserve"> (template of the application for issuance the certificate i</w:t>
      </w:r>
      <w:r w:rsidR="00914A5F" w:rsidRPr="007B09E0">
        <w:rPr>
          <w:rFonts w:eastAsia="Times New Roman" w:cs="Times New Roman"/>
          <w:lang w:val="en-US" w:eastAsia="pl-PL"/>
        </w:rPr>
        <w:t>s found</w:t>
      </w:r>
      <w:r w:rsidR="00C70BA9" w:rsidRPr="007B09E0">
        <w:rPr>
          <w:rFonts w:eastAsia="Times New Roman" w:cs="Times New Roman"/>
          <w:lang w:val="en-US" w:eastAsia="pl-PL"/>
        </w:rPr>
        <w:t xml:space="preserve"> as </w:t>
      </w:r>
      <w:r w:rsidR="00C70BA9" w:rsidRPr="007B09E0">
        <w:rPr>
          <w:rFonts w:eastAsia="Times New Roman" w:cs="Times New Roman"/>
          <w:b/>
          <w:bCs/>
          <w:lang w:val="en-US" w:eastAsia="pl-PL"/>
        </w:rPr>
        <w:t>Annex 9-F</w:t>
      </w:r>
      <w:r w:rsidR="00C70BA9" w:rsidRPr="007B09E0">
        <w:rPr>
          <w:rFonts w:eastAsia="Times New Roman" w:cs="Times New Roman"/>
          <w:lang w:val="en-US" w:eastAsia="pl-PL"/>
        </w:rPr>
        <w:t xml:space="preserve"> to the Regulations). </w:t>
      </w:r>
    </w:p>
    <w:p w14:paraId="30DBB7CC" w14:textId="1E022B99" w:rsidR="00E621A3" w:rsidRPr="007B09E0" w:rsidRDefault="00914A5F" w:rsidP="00914A5F">
      <w:pPr>
        <w:numPr>
          <w:ilvl w:val="0"/>
          <w:numId w:val="31"/>
        </w:numPr>
        <w:spacing w:before="120" w:after="0" w:line="240" w:lineRule="auto"/>
        <w:ind w:left="426" w:hanging="426"/>
        <w:jc w:val="both"/>
        <w:rPr>
          <w:lang w:val="en-US"/>
        </w:rPr>
      </w:pPr>
      <w:r w:rsidRPr="007B09E0">
        <w:rPr>
          <w:rFonts w:eastAsia="Times New Roman" w:cs="Times New Roman"/>
          <w:lang w:val="en-US" w:eastAsia="pl-PL"/>
        </w:rPr>
        <w:t>If</w:t>
      </w:r>
      <w:r w:rsidR="0044654D" w:rsidRPr="007B09E0">
        <w:rPr>
          <w:rFonts w:eastAsia="Times New Roman" w:cs="Times New Roman"/>
          <w:lang w:val="en-US" w:eastAsia="pl-PL"/>
        </w:rPr>
        <w:t xml:space="preserve"> </w:t>
      </w:r>
      <w:r w:rsidRPr="007B09E0">
        <w:rPr>
          <w:rFonts w:eastAsia="Times New Roman" w:cs="Times New Roman"/>
          <w:lang w:val="en-US" w:eastAsia="pl-PL"/>
        </w:rPr>
        <w:t>the</w:t>
      </w:r>
      <w:r w:rsidR="0044654D" w:rsidRPr="007B09E0">
        <w:rPr>
          <w:rFonts w:eastAsia="Times New Roman" w:cs="Times New Roman"/>
          <w:lang w:val="en-US" w:eastAsia="pl-PL"/>
        </w:rPr>
        <w:t xml:space="preserve"> student referred to in </w:t>
      </w:r>
      <w:r w:rsidRPr="007B09E0">
        <w:rPr>
          <w:rFonts w:eastAsia="Times New Roman" w:cs="Times New Roman"/>
          <w:lang w:val="en-US" w:eastAsia="pl-PL"/>
        </w:rPr>
        <w:t>clause</w:t>
      </w:r>
      <w:r w:rsidR="0044654D" w:rsidRPr="007B09E0">
        <w:rPr>
          <w:rFonts w:eastAsia="Times New Roman" w:cs="Times New Roman"/>
          <w:lang w:val="en-US" w:eastAsia="pl-PL"/>
        </w:rPr>
        <w:t xml:space="preserve"> 4 or members of his/her family do not receive social assistance benefits, </w:t>
      </w:r>
      <w:r w:rsidR="00CF5E6B" w:rsidRPr="007B09E0">
        <w:rPr>
          <w:rFonts w:eastAsia="Times New Roman" w:cs="Times New Roman"/>
          <w:lang w:val="en-US" w:eastAsia="pl-PL"/>
        </w:rPr>
        <w:t xml:space="preserve">the </w:t>
      </w:r>
      <w:r w:rsidR="0044654D" w:rsidRPr="007B09E0">
        <w:rPr>
          <w:rFonts w:eastAsia="Times New Roman" w:cs="Times New Roman"/>
          <w:lang w:val="en-US" w:eastAsia="pl-PL"/>
        </w:rPr>
        <w:t xml:space="preserve">SC or </w:t>
      </w:r>
      <w:r w:rsidR="00CF5E6B" w:rsidRPr="007B09E0">
        <w:rPr>
          <w:rFonts w:eastAsia="Times New Roman" w:cs="Times New Roman"/>
          <w:lang w:val="en-US" w:eastAsia="pl-PL"/>
        </w:rPr>
        <w:t xml:space="preserve">the </w:t>
      </w:r>
      <w:r w:rsidR="0044654D" w:rsidRPr="007B09E0">
        <w:rPr>
          <w:rFonts w:eastAsia="Times New Roman" w:cs="Times New Roman"/>
          <w:lang w:val="en-US" w:eastAsia="pl-PL"/>
        </w:rPr>
        <w:t>ASC</w:t>
      </w:r>
      <w:r w:rsidRPr="007B09E0">
        <w:rPr>
          <w:rFonts w:eastAsia="Times New Roman" w:cs="Times New Roman"/>
          <w:lang w:val="en-US" w:eastAsia="pl-PL"/>
        </w:rPr>
        <w:t xml:space="preserve"> will </w:t>
      </w:r>
      <w:r w:rsidRPr="007B09E0">
        <w:rPr>
          <w:rFonts w:eastAsia="Times New Roman"/>
          <w:lang w:val="en-US" w:eastAsia="pl-PL"/>
        </w:rPr>
        <w:t>request</w:t>
      </w:r>
      <w:r w:rsidR="00C70BA9" w:rsidRPr="007B09E0">
        <w:rPr>
          <w:rFonts w:eastAsia="Times New Roman"/>
          <w:lang w:val="en-US" w:eastAsia="pl-PL"/>
        </w:rPr>
        <w:t xml:space="preserve"> the student to present the family's </w:t>
      </w:r>
      <w:r w:rsidRPr="007B09E0">
        <w:rPr>
          <w:rFonts w:eastAsia="Times New Roman"/>
          <w:lang w:val="en-US" w:eastAsia="pl-PL"/>
        </w:rPr>
        <w:t>sources of income</w:t>
      </w:r>
      <w:r w:rsidR="00C70BA9" w:rsidRPr="007B09E0">
        <w:rPr>
          <w:rFonts w:eastAsia="Times New Roman"/>
          <w:lang w:val="en-US" w:eastAsia="pl-PL"/>
        </w:rPr>
        <w:t xml:space="preserve"> and document them in the manner specified in </w:t>
      </w:r>
      <w:r w:rsidR="00C70BA9" w:rsidRPr="007B09E0">
        <w:rPr>
          <w:rFonts w:eastAsia="Times New Roman"/>
          <w:u w:val="single"/>
          <w:lang w:val="en-US" w:eastAsia="pl-PL"/>
        </w:rPr>
        <w:t xml:space="preserve">§ 6 </w:t>
      </w:r>
      <w:r w:rsidRPr="007B09E0">
        <w:rPr>
          <w:rFonts w:eastAsia="Times New Roman"/>
          <w:u w:val="single"/>
          <w:lang w:val="en-US" w:eastAsia="pl-PL"/>
        </w:rPr>
        <w:t>clauses</w:t>
      </w:r>
      <w:r w:rsidR="00C70BA9" w:rsidRPr="007B09E0">
        <w:rPr>
          <w:rFonts w:eastAsia="Times New Roman"/>
          <w:u w:val="single"/>
          <w:lang w:val="en-US" w:eastAsia="pl-PL"/>
        </w:rPr>
        <w:t xml:space="preserve"> 5</w:t>
      </w:r>
      <w:r w:rsidR="00CF5E6B" w:rsidRPr="007B09E0">
        <w:rPr>
          <w:rFonts w:eastAsia="Times New Roman"/>
          <w:u w:val="single"/>
          <w:lang w:val="en-US" w:eastAsia="pl-PL"/>
        </w:rPr>
        <w:t>-</w:t>
      </w:r>
      <w:r w:rsidR="00C70BA9" w:rsidRPr="007B09E0">
        <w:rPr>
          <w:rFonts w:eastAsia="Times New Roman"/>
          <w:u w:val="single"/>
          <w:lang w:val="en-US" w:eastAsia="pl-PL"/>
        </w:rPr>
        <w:t>6.</w:t>
      </w:r>
    </w:p>
    <w:p w14:paraId="30DBB7CE" w14:textId="3B1A6D5D" w:rsidR="00E621A3" w:rsidRPr="007B09E0" w:rsidRDefault="00CF5E6B" w:rsidP="00914A5F">
      <w:pPr>
        <w:numPr>
          <w:ilvl w:val="0"/>
          <w:numId w:val="31"/>
        </w:numPr>
        <w:spacing w:before="120" w:after="0" w:line="240" w:lineRule="auto"/>
        <w:ind w:left="426" w:hanging="426"/>
        <w:jc w:val="both"/>
        <w:rPr>
          <w:lang w:val="en-US"/>
        </w:rPr>
      </w:pPr>
      <w:r w:rsidRPr="007B09E0">
        <w:rPr>
          <w:lang w:val="en-US"/>
        </w:rPr>
        <w:t xml:space="preserve">The </w:t>
      </w:r>
      <w:r w:rsidR="00914A5F" w:rsidRPr="007B09E0">
        <w:rPr>
          <w:lang w:val="en-US"/>
        </w:rPr>
        <w:t xml:space="preserve">SC or </w:t>
      </w:r>
      <w:r w:rsidRPr="007B09E0">
        <w:rPr>
          <w:lang w:val="en-US"/>
        </w:rPr>
        <w:t xml:space="preserve">the </w:t>
      </w:r>
      <w:r w:rsidR="00914A5F" w:rsidRPr="007B09E0">
        <w:rPr>
          <w:lang w:val="en-US"/>
        </w:rPr>
        <w:t>ASC may award a social scholarship to a student who has not used social assistance benefits (or members of his/her family) if he/she has documented the family’s sources of income (</w:t>
      </w:r>
      <w:r w:rsidR="00914A5F" w:rsidRPr="007B09E0">
        <w:rPr>
          <w:b/>
          <w:bCs/>
          <w:i/>
          <w:iCs/>
          <w:lang w:val="en-US"/>
        </w:rPr>
        <w:t>Annex No. 9-G</w:t>
      </w:r>
      <w:r w:rsidR="00914A5F" w:rsidRPr="007B09E0">
        <w:rPr>
          <w:lang w:val="en-US"/>
        </w:rPr>
        <w:t xml:space="preserve"> – student’s declaration on sources of income).</w:t>
      </w:r>
    </w:p>
    <w:p w14:paraId="30DBB7D0" w14:textId="77777777" w:rsidR="00E621A3" w:rsidRPr="007B09E0" w:rsidRDefault="00C70BA9">
      <w:pPr>
        <w:pStyle w:val="Nagwek1"/>
        <w:jc w:val="center"/>
        <w:rPr>
          <w:rFonts w:asciiTheme="minorHAnsi" w:hAnsiTheme="minorHAnsi"/>
          <w:sz w:val="24"/>
          <w:szCs w:val="24"/>
          <w:lang w:val="en-US"/>
        </w:rPr>
      </w:pPr>
      <w:r w:rsidRPr="007B09E0">
        <w:rPr>
          <w:rFonts w:asciiTheme="minorHAnsi" w:hAnsiTheme="minorHAnsi"/>
          <w:sz w:val="24"/>
          <w:szCs w:val="24"/>
          <w:lang w:val="en-US"/>
        </w:rPr>
        <w:t>§ 9</w:t>
      </w:r>
    </w:p>
    <w:p w14:paraId="30DBB7D1" w14:textId="58F0D5CF" w:rsidR="00E621A3" w:rsidRPr="007B09E0" w:rsidRDefault="00C70BA9">
      <w:pPr>
        <w:numPr>
          <w:ilvl w:val="0"/>
          <w:numId w:val="36"/>
        </w:numPr>
        <w:spacing w:after="0" w:line="240" w:lineRule="auto"/>
        <w:ind w:left="426" w:hanging="426"/>
        <w:jc w:val="both"/>
        <w:rPr>
          <w:lang w:val="en-US"/>
        </w:rPr>
      </w:pPr>
      <w:r w:rsidRPr="007B09E0">
        <w:rPr>
          <w:rFonts w:eastAsia="Times New Roman" w:cs="Times New Roman"/>
          <w:lang w:val="en-US" w:eastAsia="pl-PL"/>
        </w:rPr>
        <w:t>In particularly justified cases, a student may receive a</w:t>
      </w:r>
      <w:r w:rsidRPr="007B09E0">
        <w:rPr>
          <w:rFonts w:eastAsia="Times New Roman" w:cs="Times New Roman"/>
          <w:b/>
          <w:lang w:val="en-US" w:eastAsia="pl-PL"/>
        </w:rPr>
        <w:t xml:space="preserve"> </w:t>
      </w:r>
      <w:r w:rsidR="0044654D" w:rsidRPr="007B09E0">
        <w:rPr>
          <w:rFonts w:eastAsia="Times New Roman" w:cs="Times New Roman"/>
          <w:b/>
          <w:lang w:val="en-US" w:eastAsia="pl-PL"/>
        </w:rPr>
        <w:t xml:space="preserve">higher </w:t>
      </w:r>
      <w:r w:rsidRPr="007B09E0">
        <w:rPr>
          <w:rFonts w:eastAsia="Times New Roman" w:cs="Times New Roman"/>
          <w:b/>
          <w:lang w:val="en-US" w:eastAsia="pl-PL"/>
        </w:rPr>
        <w:t>social scholarship</w:t>
      </w:r>
      <w:r w:rsidR="0044654D" w:rsidRPr="007B09E0">
        <w:rPr>
          <w:rFonts w:eastAsia="Times New Roman" w:cs="Times New Roman"/>
          <w:b/>
          <w:lang w:val="en-US" w:eastAsia="pl-PL"/>
        </w:rPr>
        <w:t>.</w:t>
      </w:r>
    </w:p>
    <w:p w14:paraId="30DBB7D2" w14:textId="36DF429D" w:rsidR="00E621A3" w:rsidRPr="007B09E0" w:rsidRDefault="00C70BA9">
      <w:pPr>
        <w:numPr>
          <w:ilvl w:val="0"/>
          <w:numId w:val="36"/>
        </w:numPr>
        <w:spacing w:after="0" w:line="240" w:lineRule="auto"/>
        <w:ind w:left="426" w:hanging="426"/>
        <w:jc w:val="both"/>
        <w:rPr>
          <w:lang w:val="en-US"/>
        </w:rPr>
      </w:pPr>
      <w:r w:rsidRPr="007B09E0">
        <w:rPr>
          <w:rFonts w:eastAsia="Times New Roman" w:cs="Times New Roman"/>
          <w:lang w:val="en-US" w:eastAsia="pl-PL"/>
        </w:rPr>
        <w:t xml:space="preserve">In particular, the following circumstances </w:t>
      </w:r>
      <w:r w:rsidR="00CF5E6B" w:rsidRPr="007B09E0">
        <w:rPr>
          <w:rFonts w:eastAsia="Times New Roman" w:cs="Times New Roman"/>
          <w:lang w:val="en-US" w:eastAsia="pl-PL"/>
        </w:rPr>
        <w:t>will</w:t>
      </w:r>
      <w:r w:rsidRPr="007B09E0">
        <w:rPr>
          <w:rFonts w:eastAsia="Times New Roman" w:cs="Times New Roman"/>
          <w:lang w:val="en-US" w:eastAsia="pl-PL"/>
        </w:rPr>
        <w:t xml:space="preserve"> be considered to be particularly justified: </w:t>
      </w:r>
    </w:p>
    <w:p w14:paraId="30DBB7D3" w14:textId="459DAE73" w:rsidR="00E621A3" w:rsidRPr="007B09E0" w:rsidRDefault="00C70BA9" w:rsidP="00086063">
      <w:pPr>
        <w:spacing w:after="0" w:line="240" w:lineRule="auto"/>
        <w:ind w:left="720" w:hanging="294"/>
        <w:jc w:val="both"/>
        <w:rPr>
          <w:rFonts w:eastAsia="Times New Roman" w:cs="Times New Roman"/>
          <w:lang w:val="en-US" w:eastAsia="pl-PL"/>
        </w:rPr>
      </w:pPr>
      <w:r w:rsidRPr="007B09E0">
        <w:rPr>
          <w:rFonts w:eastAsia="Times New Roman" w:cs="Times New Roman"/>
          <w:lang w:val="en-US" w:eastAsia="pl-PL"/>
        </w:rPr>
        <w:t xml:space="preserve">a. </w:t>
      </w:r>
      <w:r w:rsidR="00086063" w:rsidRPr="007B09E0">
        <w:rPr>
          <w:rFonts w:eastAsia="Times New Roman" w:cs="Times New Roman"/>
          <w:lang w:val="en-US" w:eastAsia="pl-PL"/>
        </w:rPr>
        <w:t>the applicant receiving or being supported by a family receiving support from a social welfare center in the form of permanent or periodic benefits in the current calendar year;</w:t>
      </w:r>
    </w:p>
    <w:p w14:paraId="30DBB7D4" w14:textId="50EF5882" w:rsidR="00E621A3" w:rsidRPr="007B09E0" w:rsidRDefault="00C70BA9" w:rsidP="00086063">
      <w:pPr>
        <w:spacing w:after="0" w:line="240" w:lineRule="auto"/>
        <w:ind w:left="720" w:hanging="294"/>
        <w:jc w:val="both"/>
        <w:rPr>
          <w:lang w:val="en-US"/>
        </w:rPr>
      </w:pPr>
      <w:r w:rsidRPr="007B09E0">
        <w:rPr>
          <w:rFonts w:eastAsia="Times New Roman" w:cs="Times New Roman"/>
          <w:lang w:val="en-US" w:eastAsia="pl-PL"/>
        </w:rPr>
        <w:t>b. orphanage of an applicant who is under 25 years of age</w:t>
      </w:r>
      <w:r w:rsidR="00086063" w:rsidRPr="007B09E0">
        <w:rPr>
          <w:rFonts w:eastAsia="Times New Roman" w:cs="Times New Roman"/>
          <w:lang w:val="en-US" w:eastAsia="pl-PL"/>
        </w:rPr>
        <w:t>;</w:t>
      </w:r>
    </w:p>
    <w:p w14:paraId="30DBB7D5" w14:textId="77777777" w:rsidR="00E621A3" w:rsidRPr="007B09E0" w:rsidRDefault="00C70BA9" w:rsidP="00086063">
      <w:pPr>
        <w:spacing w:after="0" w:line="240" w:lineRule="auto"/>
        <w:ind w:left="720" w:hanging="294"/>
        <w:jc w:val="both"/>
        <w:rPr>
          <w:lang w:val="en-US"/>
        </w:rPr>
      </w:pPr>
      <w:r w:rsidRPr="007B09E0">
        <w:rPr>
          <w:rFonts w:eastAsia="Times New Roman" w:cs="Times New Roman"/>
          <w:lang w:val="en-US" w:eastAsia="pl-PL"/>
        </w:rPr>
        <w:t>c. the applicant has reached the age of majority while in foster care and is under 25 years of age.</w:t>
      </w:r>
    </w:p>
    <w:p w14:paraId="30DBB7D7" w14:textId="77777777" w:rsidR="00E621A3" w:rsidRPr="007B09E0" w:rsidRDefault="00C70BA9">
      <w:pPr>
        <w:pStyle w:val="Nagwek1"/>
        <w:jc w:val="center"/>
        <w:rPr>
          <w:lang w:val="en-US"/>
        </w:rPr>
      </w:pPr>
      <w:r w:rsidRPr="007B09E0">
        <w:rPr>
          <w:rFonts w:asciiTheme="minorHAnsi" w:hAnsiTheme="minorHAnsi"/>
          <w:sz w:val="24"/>
          <w:szCs w:val="24"/>
          <w:lang w:val="en-US"/>
        </w:rPr>
        <w:t>§ 10</w:t>
      </w:r>
    </w:p>
    <w:p w14:paraId="30DBB7D9" w14:textId="340F3197" w:rsidR="00E621A3" w:rsidRPr="007B09E0" w:rsidRDefault="00C70BA9" w:rsidP="008B5D3F">
      <w:pPr>
        <w:numPr>
          <w:ilvl w:val="4"/>
          <w:numId w:val="31"/>
        </w:numPr>
        <w:spacing w:after="0" w:line="240" w:lineRule="auto"/>
        <w:ind w:left="426"/>
        <w:jc w:val="both"/>
        <w:rPr>
          <w:lang w:val="en-US"/>
        </w:rPr>
      </w:pPr>
      <w:r w:rsidRPr="007B09E0">
        <w:rPr>
          <w:rFonts w:eastAsia="Calibri" w:cs="Times New Roman"/>
          <w:lang w:val="en-US"/>
        </w:rPr>
        <w:t xml:space="preserve">Detailed rules for determining and calculating income in the student's family are set out in </w:t>
      </w:r>
      <w:r w:rsidRPr="007B09E0">
        <w:rPr>
          <w:rFonts w:eastAsia="Calibri" w:cs="Times New Roman"/>
          <w:b/>
          <w:bCs/>
          <w:lang w:val="en-US"/>
        </w:rPr>
        <w:t>Annex no. 8</w:t>
      </w:r>
      <w:r w:rsidRPr="007B09E0">
        <w:rPr>
          <w:rFonts w:eastAsia="Calibri" w:cs="Times New Roman"/>
          <w:lang w:val="en-US"/>
        </w:rPr>
        <w:t xml:space="preserve"> to the Regulations.</w:t>
      </w:r>
    </w:p>
    <w:p w14:paraId="30DBB7DA" w14:textId="0922FAA9" w:rsidR="00E621A3" w:rsidRPr="007B09E0" w:rsidRDefault="00C70BA9">
      <w:pPr>
        <w:numPr>
          <w:ilvl w:val="4"/>
          <w:numId w:val="31"/>
        </w:numPr>
        <w:spacing w:after="0" w:line="240" w:lineRule="auto"/>
        <w:ind w:left="426"/>
        <w:jc w:val="both"/>
        <w:rPr>
          <w:lang w:val="en-US"/>
        </w:rPr>
      </w:pPr>
      <w:r w:rsidRPr="007B09E0">
        <w:rPr>
          <w:rFonts w:eastAsia="Calibri" w:cs="Times New Roman"/>
          <w:lang w:val="en-US"/>
        </w:rPr>
        <w:t xml:space="preserve">The list of documents (certificates, statements) confirming the amount of income in the family, which </w:t>
      </w:r>
      <w:r w:rsidR="0044654D" w:rsidRPr="007B09E0">
        <w:rPr>
          <w:rFonts w:eastAsia="Calibri" w:cs="Times New Roman"/>
          <w:lang w:val="en-US"/>
        </w:rPr>
        <w:t xml:space="preserve">a student </w:t>
      </w:r>
      <w:r w:rsidRPr="007B09E0">
        <w:rPr>
          <w:rFonts w:eastAsia="Calibri" w:cs="Times New Roman"/>
          <w:lang w:val="en-US"/>
        </w:rPr>
        <w:t xml:space="preserve">is obliged to submit applying for a social scholarship, is specified in </w:t>
      </w:r>
      <w:r w:rsidRPr="007B09E0">
        <w:rPr>
          <w:rFonts w:eastAsia="Calibri" w:cs="Times New Roman"/>
          <w:b/>
          <w:bCs/>
          <w:lang w:val="en-US"/>
        </w:rPr>
        <w:t>Annex no. 9</w:t>
      </w:r>
      <w:r w:rsidRPr="007B09E0">
        <w:rPr>
          <w:rFonts w:eastAsia="Calibri" w:cs="Times New Roman"/>
          <w:lang w:val="en-US"/>
        </w:rPr>
        <w:t xml:space="preserve"> to the Regulations.   </w:t>
      </w:r>
    </w:p>
    <w:p w14:paraId="30DBB7DB" w14:textId="04507639" w:rsidR="00E621A3" w:rsidRPr="007B09E0" w:rsidRDefault="00CF5E6B">
      <w:pPr>
        <w:numPr>
          <w:ilvl w:val="4"/>
          <w:numId w:val="31"/>
        </w:numPr>
        <w:spacing w:after="0" w:line="240" w:lineRule="auto"/>
        <w:ind w:left="426"/>
        <w:jc w:val="both"/>
        <w:rPr>
          <w:lang w:val="en-US"/>
        </w:rPr>
      </w:pPr>
      <w:r w:rsidRPr="007B09E0">
        <w:rPr>
          <w:rFonts w:eastAsia="Calibri" w:cs="Times New Roman"/>
          <w:lang w:val="en-US"/>
        </w:rPr>
        <w:t xml:space="preserve">The </w:t>
      </w:r>
      <w:r w:rsidR="00C70BA9" w:rsidRPr="007B09E0">
        <w:rPr>
          <w:rFonts w:eastAsia="Times New Roman" w:cs="Times New Roman"/>
          <w:lang w:val="en-US" w:eastAsia="pl-PL"/>
        </w:rPr>
        <w:t xml:space="preserve">SC or </w:t>
      </w:r>
      <w:r w:rsidRPr="007B09E0">
        <w:rPr>
          <w:rFonts w:eastAsia="Times New Roman" w:cs="Times New Roman"/>
          <w:lang w:val="en-US" w:eastAsia="pl-PL"/>
        </w:rPr>
        <w:t xml:space="preserve">the </w:t>
      </w:r>
      <w:r w:rsidR="00C70BA9" w:rsidRPr="007B09E0">
        <w:rPr>
          <w:rFonts w:eastAsia="Times New Roman" w:cs="Times New Roman"/>
          <w:lang w:val="en-US" w:eastAsia="pl-PL"/>
        </w:rPr>
        <w:t>ASC</w:t>
      </w:r>
      <w:r w:rsidR="00C70BA9" w:rsidRPr="007B09E0">
        <w:rPr>
          <w:rFonts w:eastAsia="Calibri" w:cs="Times New Roman"/>
          <w:lang w:val="en-US"/>
        </w:rPr>
        <w:t xml:space="preserve"> may request the student to supplement documents other than those specified in Annex no. 9, if it is necessary to clarify the circumstances being the subject of the proceedings aimed at determining the right to a social scholarship. </w:t>
      </w:r>
    </w:p>
    <w:p w14:paraId="30DBB7DD" w14:textId="77777777" w:rsidR="00E621A3" w:rsidRPr="007B09E0" w:rsidRDefault="00C70BA9">
      <w:pPr>
        <w:pStyle w:val="Nagwek1"/>
        <w:jc w:val="center"/>
        <w:rPr>
          <w:rFonts w:asciiTheme="minorHAnsi" w:hAnsiTheme="minorHAnsi"/>
          <w:sz w:val="24"/>
          <w:szCs w:val="24"/>
          <w:lang w:val="en-US"/>
        </w:rPr>
      </w:pPr>
      <w:bookmarkStart w:id="17" w:name="_§_11"/>
      <w:bookmarkEnd w:id="17"/>
      <w:r w:rsidRPr="007B09E0">
        <w:rPr>
          <w:rFonts w:asciiTheme="minorHAnsi" w:hAnsiTheme="minorHAnsi"/>
          <w:sz w:val="24"/>
          <w:szCs w:val="24"/>
          <w:lang w:val="en-US"/>
        </w:rPr>
        <w:lastRenderedPageBreak/>
        <w:t>§ 11</w:t>
      </w:r>
      <w:bookmarkStart w:id="18" w:name="_Toc447270651"/>
      <w:bookmarkEnd w:id="18"/>
    </w:p>
    <w:p w14:paraId="30DBB7DE" w14:textId="207BBC0B" w:rsidR="00E621A3" w:rsidRPr="007B09E0" w:rsidRDefault="00C70BA9" w:rsidP="00D8423A">
      <w:pPr>
        <w:numPr>
          <w:ilvl w:val="0"/>
          <w:numId w:val="54"/>
        </w:numPr>
        <w:spacing w:after="0" w:line="240" w:lineRule="auto"/>
        <w:ind w:left="426" w:hanging="426"/>
        <w:jc w:val="both"/>
        <w:rPr>
          <w:lang w:val="en-US"/>
        </w:rPr>
      </w:pPr>
      <w:r w:rsidRPr="007B09E0">
        <w:rPr>
          <w:rFonts w:eastAsia="Times New Roman" w:cs="Times New Roman"/>
          <w:lang w:val="en-US" w:eastAsia="pl-PL"/>
        </w:rPr>
        <w:t xml:space="preserve">In the application for a social </w:t>
      </w:r>
      <w:r w:rsidR="002A6D38" w:rsidRPr="007B09E0">
        <w:rPr>
          <w:rFonts w:eastAsia="Times New Roman" w:cs="Times New Roman"/>
          <w:lang w:val="en-US" w:eastAsia="pl-PL"/>
        </w:rPr>
        <w:t>scholarship</w:t>
      </w:r>
      <w:r w:rsidRPr="007B09E0">
        <w:rPr>
          <w:rFonts w:eastAsia="Times New Roman" w:cs="Times New Roman"/>
          <w:lang w:val="en-US" w:eastAsia="pl-PL"/>
        </w:rPr>
        <w:t xml:space="preserve">, the student is obliged to present </w:t>
      </w:r>
      <w:r w:rsidRPr="007B09E0">
        <w:rPr>
          <w:rFonts w:eastAsia="Times New Roman" w:cs="Times New Roman"/>
          <w:b/>
          <w:bCs/>
          <w:lang w:val="en-US" w:eastAsia="pl-PL"/>
        </w:rPr>
        <w:t>all the circumstances</w:t>
      </w:r>
      <w:r w:rsidRPr="007B09E0">
        <w:rPr>
          <w:rFonts w:eastAsia="Times New Roman" w:cs="Times New Roman"/>
          <w:lang w:val="en-US" w:eastAsia="pl-PL"/>
        </w:rPr>
        <w:t xml:space="preserve"> affecting the determination of the right to grant it, which have arisen in the base year and after the base year, in particular:</w:t>
      </w:r>
    </w:p>
    <w:p w14:paraId="30DBB7DF" w14:textId="2041D77C" w:rsidR="00E621A3" w:rsidRPr="007B09E0" w:rsidRDefault="00C70BA9" w:rsidP="00D8423A">
      <w:pPr>
        <w:pStyle w:val="Akapitzlist"/>
        <w:numPr>
          <w:ilvl w:val="1"/>
          <w:numId w:val="98"/>
        </w:numPr>
        <w:spacing w:after="0" w:line="240" w:lineRule="auto"/>
        <w:ind w:left="709" w:hanging="283"/>
        <w:jc w:val="both"/>
        <w:rPr>
          <w:lang w:val="en-US"/>
        </w:rPr>
      </w:pPr>
      <w:r w:rsidRPr="007B09E0">
        <w:rPr>
          <w:rFonts w:eastAsia="Times New Roman"/>
          <w:lang w:val="en-US" w:eastAsia="pl-PL"/>
        </w:rPr>
        <w:t xml:space="preserve">loss of income; </w:t>
      </w:r>
    </w:p>
    <w:p w14:paraId="30DBB7E0" w14:textId="0C4091B6" w:rsidR="00E621A3" w:rsidRPr="007B09E0" w:rsidRDefault="002133E0" w:rsidP="00D8423A">
      <w:pPr>
        <w:pStyle w:val="Akapitzlist"/>
        <w:numPr>
          <w:ilvl w:val="1"/>
          <w:numId w:val="98"/>
        </w:numPr>
        <w:spacing w:after="0" w:line="240" w:lineRule="auto"/>
        <w:ind w:left="709" w:hanging="283"/>
        <w:jc w:val="both"/>
        <w:rPr>
          <w:lang w:val="en-US"/>
        </w:rPr>
      </w:pPr>
      <w:r w:rsidRPr="007B09E0">
        <w:rPr>
          <w:rFonts w:eastAsia="Times New Roman"/>
          <w:lang w:val="en-US" w:eastAsia="pl-PL"/>
        </w:rPr>
        <w:t>obtaining</w:t>
      </w:r>
      <w:r w:rsidR="00C70BA9" w:rsidRPr="007B09E0">
        <w:rPr>
          <w:rFonts w:eastAsia="Times New Roman"/>
          <w:lang w:val="en-US" w:eastAsia="pl-PL"/>
        </w:rPr>
        <w:t xml:space="preserve"> income; </w:t>
      </w:r>
    </w:p>
    <w:p w14:paraId="30DBB7E1" w14:textId="6C35A1F6" w:rsidR="00E621A3" w:rsidRPr="007B09E0" w:rsidRDefault="00C70BA9" w:rsidP="00D8423A">
      <w:pPr>
        <w:pStyle w:val="Akapitzlist"/>
        <w:numPr>
          <w:ilvl w:val="1"/>
          <w:numId w:val="98"/>
        </w:numPr>
        <w:spacing w:after="0" w:line="240" w:lineRule="auto"/>
        <w:ind w:left="709" w:hanging="283"/>
        <w:jc w:val="both"/>
        <w:rPr>
          <w:lang w:val="en-US"/>
        </w:rPr>
      </w:pPr>
      <w:r w:rsidRPr="007B09E0">
        <w:rPr>
          <w:rFonts w:eastAsia="Times New Roman"/>
          <w:lang w:val="en-US" w:eastAsia="pl-PL"/>
        </w:rPr>
        <w:t xml:space="preserve">changes in the number of family members (e.g. birth of a child, death of a family member, change </w:t>
      </w:r>
      <w:r w:rsidR="00142A27" w:rsidRPr="007B09E0">
        <w:rPr>
          <w:rFonts w:eastAsia="Times New Roman"/>
          <w:lang w:val="en-US" w:eastAsia="pl-PL"/>
        </w:rPr>
        <w:t>of</w:t>
      </w:r>
      <w:r w:rsidRPr="007B09E0">
        <w:rPr>
          <w:rFonts w:eastAsia="Times New Roman"/>
          <w:lang w:val="en-US" w:eastAsia="pl-PL"/>
        </w:rPr>
        <w:t xml:space="preserve"> marital status, reaching the age of 26 by a student's siblings or a student child studying</w:t>
      </w:r>
      <w:r w:rsidR="00C84CDA" w:rsidRPr="007B09E0">
        <w:rPr>
          <w:rFonts w:eastAsia="Times New Roman"/>
          <w:lang w:val="en-US" w:eastAsia="pl-PL"/>
        </w:rPr>
        <w:t>;</w:t>
      </w:r>
      <w:r w:rsidRPr="007B09E0">
        <w:rPr>
          <w:rFonts w:eastAsia="Times New Roman"/>
          <w:lang w:val="en-US" w:eastAsia="pl-PL"/>
        </w:rPr>
        <w:t xml:space="preserve"> obtaining by a student's siblings or a student child regardless of age, </w:t>
      </w:r>
      <w:r w:rsidR="00C84CDA" w:rsidRPr="007B09E0">
        <w:rPr>
          <w:rFonts w:eastAsia="Times New Roman"/>
          <w:lang w:val="en-US" w:eastAsia="pl-PL"/>
        </w:rPr>
        <w:t xml:space="preserve">a </w:t>
      </w:r>
      <w:r w:rsidRPr="007B09E0">
        <w:rPr>
          <w:rFonts w:eastAsia="Times New Roman"/>
          <w:lang w:val="en-US" w:eastAsia="pl-PL"/>
        </w:rPr>
        <w:t>disability certificate or degree of disability; expiry of the validity of the certificate of disability or degree of disability due to the end of the period for which the disability was adjudicated, or  other causes).</w:t>
      </w:r>
    </w:p>
    <w:p w14:paraId="30DBB7E3" w14:textId="4BADE12B" w:rsidR="00E621A3" w:rsidRPr="007B09E0" w:rsidRDefault="00C70BA9" w:rsidP="00D8423A">
      <w:pPr>
        <w:numPr>
          <w:ilvl w:val="0"/>
          <w:numId w:val="54"/>
        </w:numPr>
        <w:spacing w:after="0" w:line="240" w:lineRule="auto"/>
        <w:ind w:left="426" w:hanging="426"/>
        <w:jc w:val="both"/>
        <w:rPr>
          <w:i/>
          <w:iCs/>
          <w:lang w:val="en-US"/>
        </w:rPr>
      </w:pPr>
      <w:r w:rsidRPr="007B09E0">
        <w:rPr>
          <w:rFonts w:eastAsia="Calibri" w:cs="Times New Roman"/>
          <w:szCs w:val="21"/>
          <w:lang w:val="en-US"/>
        </w:rPr>
        <w:t xml:space="preserve">If the student presents additional documents regarding the financial situation of the family, confirming the occurrence of the circumstances referred to in </w:t>
      </w:r>
      <w:r w:rsidR="00C84CDA" w:rsidRPr="007B09E0">
        <w:rPr>
          <w:rFonts w:eastAsia="Calibri" w:cs="Times New Roman"/>
          <w:szCs w:val="21"/>
          <w:lang w:val="en-US"/>
        </w:rPr>
        <w:t>clause</w:t>
      </w:r>
      <w:r w:rsidRPr="007B09E0">
        <w:rPr>
          <w:rFonts w:eastAsia="Calibri" w:cs="Times New Roman"/>
          <w:szCs w:val="21"/>
          <w:lang w:val="en-US"/>
        </w:rPr>
        <w:t xml:space="preserve"> 1 – </w:t>
      </w:r>
      <w:r w:rsidRPr="007B09E0">
        <w:rPr>
          <w:rFonts w:eastAsia="Calibri" w:cs="Times New Roman"/>
          <w:i/>
          <w:iCs/>
          <w:szCs w:val="21"/>
          <w:lang w:val="en-US"/>
        </w:rPr>
        <w:t xml:space="preserve">statement </w:t>
      </w:r>
      <w:r w:rsidR="00C84CDA" w:rsidRPr="007B09E0">
        <w:rPr>
          <w:rFonts w:eastAsia="Calibri" w:cs="Times New Roman"/>
          <w:i/>
          <w:iCs/>
          <w:szCs w:val="21"/>
          <w:lang w:val="en-US"/>
        </w:rPr>
        <w:t xml:space="preserve">template </w:t>
      </w:r>
      <w:r w:rsidRPr="007B09E0">
        <w:rPr>
          <w:rFonts w:eastAsia="Calibri" w:cs="Times New Roman"/>
          <w:i/>
          <w:iCs/>
          <w:szCs w:val="21"/>
          <w:lang w:val="en-US"/>
        </w:rPr>
        <w:t xml:space="preserve"> </w:t>
      </w:r>
      <w:r w:rsidR="00C84CDA" w:rsidRPr="007B09E0">
        <w:rPr>
          <w:rFonts w:eastAsia="Calibri" w:cs="Times New Roman"/>
          <w:i/>
          <w:iCs/>
          <w:szCs w:val="21"/>
          <w:lang w:val="en-US"/>
        </w:rPr>
        <w:t xml:space="preserve">- </w:t>
      </w:r>
      <w:r w:rsidRPr="007B09E0">
        <w:rPr>
          <w:rFonts w:eastAsia="Calibri" w:cs="Times New Roman"/>
          <w:b/>
          <w:bCs/>
          <w:i/>
          <w:iCs/>
          <w:szCs w:val="21"/>
          <w:lang w:val="en-US"/>
        </w:rPr>
        <w:t>Annex 11</w:t>
      </w:r>
      <w:r w:rsidRPr="007B09E0">
        <w:rPr>
          <w:rFonts w:eastAsia="Calibri" w:cs="Times New Roman"/>
          <w:i/>
          <w:iCs/>
          <w:szCs w:val="21"/>
          <w:lang w:val="en-US"/>
        </w:rPr>
        <w:t xml:space="preserve"> to the Regulations:</w:t>
      </w:r>
    </w:p>
    <w:p w14:paraId="30DBB7E4" w14:textId="1D2F7820" w:rsidR="00E621A3" w:rsidRPr="007B09E0" w:rsidRDefault="00C70BA9" w:rsidP="00D8423A">
      <w:pPr>
        <w:pStyle w:val="Akapitzlist"/>
        <w:numPr>
          <w:ilvl w:val="1"/>
          <w:numId w:val="99"/>
        </w:numPr>
        <w:spacing w:after="0" w:line="240" w:lineRule="auto"/>
        <w:ind w:left="709" w:hanging="283"/>
        <w:jc w:val="both"/>
        <w:rPr>
          <w:lang w:val="en-US"/>
        </w:rPr>
      </w:pPr>
      <w:r w:rsidRPr="007B09E0">
        <w:rPr>
          <w:b/>
          <w:bCs/>
          <w:szCs w:val="21"/>
          <w:lang w:val="en-US"/>
        </w:rPr>
        <w:t xml:space="preserve">after the date of issuing the decision by </w:t>
      </w:r>
      <w:r w:rsidR="00BF7708" w:rsidRPr="007B09E0">
        <w:rPr>
          <w:b/>
          <w:bCs/>
          <w:szCs w:val="21"/>
          <w:lang w:val="en-US"/>
        </w:rPr>
        <w:t xml:space="preserve">the </w:t>
      </w:r>
      <w:r w:rsidRPr="007B09E0">
        <w:rPr>
          <w:b/>
          <w:bCs/>
          <w:szCs w:val="21"/>
          <w:lang w:val="en-US"/>
        </w:rPr>
        <w:t>SC on the requested benefit</w:t>
      </w:r>
      <w:r w:rsidRPr="007B09E0">
        <w:rPr>
          <w:szCs w:val="21"/>
          <w:lang w:val="en-US"/>
        </w:rPr>
        <w:t xml:space="preserve">, but no later than within the deadline for the student to file an appeal, </w:t>
      </w:r>
      <w:r w:rsidR="00BF7708" w:rsidRPr="007B09E0">
        <w:rPr>
          <w:szCs w:val="21"/>
          <w:lang w:val="en-US"/>
        </w:rPr>
        <w:t xml:space="preserve">the </w:t>
      </w:r>
      <w:r w:rsidRPr="007B09E0">
        <w:rPr>
          <w:szCs w:val="21"/>
          <w:lang w:val="en-US"/>
        </w:rPr>
        <w:t xml:space="preserve">SC </w:t>
      </w:r>
      <w:r w:rsidR="00C84CDA" w:rsidRPr="007B09E0">
        <w:rPr>
          <w:szCs w:val="21"/>
          <w:lang w:val="en-US"/>
        </w:rPr>
        <w:t xml:space="preserve">will </w:t>
      </w:r>
      <w:r w:rsidRPr="007B09E0">
        <w:rPr>
          <w:szCs w:val="21"/>
          <w:lang w:val="en-US"/>
        </w:rPr>
        <w:t xml:space="preserve">take into account the indicated circumstances and </w:t>
      </w:r>
      <w:r w:rsidR="00C84CDA" w:rsidRPr="007B09E0">
        <w:rPr>
          <w:szCs w:val="21"/>
          <w:lang w:val="en-US"/>
        </w:rPr>
        <w:t xml:space="preserve">will </w:t>
      </w:r>
      <w:r w:rsidRPr="007B09E0">
        <w:rPr>
          <w:szCs w:val="21"/>
          <w:lang w:val="en-US"/>
        </w:rPr>
        <w:t>issue an appropriate decision.</w:t>
      </w:r>
    </w:p>
    <w:p w14:paraId="30DBB7E5" w14:textId="18F8BB10" w:rsidR="00E621A3" w:rsidRPr="007B09E0" w:rsidRDefault="00C70BA9" w:rsidP="00D8423A">
      <w:pPr>
        <w:pStyle w:val="Akapitzlist"/>
        <w:numPr>
          <w:ilvl w:val="1"/>
          <w:numId w:val="99"/>
        </w:numPr>
        <w:spacing w:after="0" w:line="240" w:lineRule="auto"/>
        <w:ind w:left="709" w:hanging="283"/>
        <w:jc w:val="both"/>
        <w:rPr>
          <w:lang w:val="en-US"/>
        </w:rPr>
      </w:pPr>
      <w:r w:rsidRPr="007B09E0">
        <w:rPr>
          <w:b/>
          <w:bCs/>
          <w:szCs w:val="21"/>
          <w:lang w:val="en-US"/>
        </w:rPr>
        <w:t xml:space="preserve">after the expiry of the deadline for the student to file an appeal </w:t>
      </w:r>
      <w:r w:rsidRPr="007B09E0">
        <w:rPr>
          <w:szCs w:val="21"/>
          <w:lang w:val="en-US"/>
        </w:rPr>
        <w:t xml:space="preserve">against the decision of the </w:t>
      </w:r>
      <w:r w:rsidR="007E4831" w:rsidRPr="007B09E0">
        <w:rPr>
          <w:szCs w:val="21"/>
          <w:lang w:val="en-US"/>
        </w:rPr>
        <w:t>SC</w:t>
      </w:r>
      <w:r w:rsidRPr="007B09E0">
        <w:rPr>
          <w:szCs w:val="21"/>
          <w:lang w:val="en-US"/>
        </w:rPr>
        <w:t xml:space="preserve"> issued in this respect, the presented circumstances of </w:t>
      </w:r>
      <w:r w:rsidR="00BF7708" w:rsidRPr="007B09E0">
        <w:rPr>
          <w:szCs w:val="21"/>
          <w:lang w:val="en-US"/>
        </w:rPr>
        <w:t xml:space="preserve">the </w:t>
      </w:r>
      <w:r w:rsidRPr="007B09E0">
        <w:rPr>
          <w:szCs w:val="21"/>
          <w:lang w:val="en-US"/>
        </w:rPr>
        <w:t xml:space="preserve">SC are taken into account when considering the student's application for granting benefits for the next semester in a given academic year, subject to </w:t>
      </w:r>
      <w:r w:rsidR="00C84CDA" w:rsidRPr="007B09E0">
        <w:rPr>
          <w:szCs w:val="21"/>
          <w:lang w:val="en-US"/>
        </w:rPr>
        <w:t>point</w:t>
      </w:r>
      <w:r w:rsidRPr="007B09E0">
        <w:rPr>
          <w:szCs w:val="21"/>
          <w:lang w:val="en-US"/>
        </w:rPr>
        <w:t xml:space="preserve"> c.</w:t>
      </w:r>
      <w:r w:rsidRPr="007B09E0">
        <w:rPr>
          <w:i/>
          <w:szCs w:val="21"/>
          <w:lang w:val="en-US"/>
        </w:rPr>
        <w:t xml:space="preserve">   </w:t>
      </w:r>
    </w:p>
    <w:p w14:paraId="30DBB7E7" w14:textId="27F1209F" w:rsidR="00E621A3" w:rsidRPr="007B09E0" w:rsidRDefault="00C70BA9" w:rsidP="00D8423A">
      <w:pPr>
        <w:pStyle w:val="Akapitzlist"/>
        <w:numPr>
          <w:ilvl w:val="1"/>
          <w:numId w:val="99"/>
        </w:numPr>
        <w:spacing w:after="0" w:line="240" w:lineRule="auto"/>
        <w:ind w:left="709" w:hanging="283"/>
        <w:jc w:val="both"/>
        <w:rPr>
          <w:rStyle w:val="czeinternetowe"/>
          <w:color w:val="auto"/>
          <w:u w:val="none"/>
          <w:lang w:val="en-US"/>
        </w:rPr>
      </w:pPr>
      <w:r w:rsidRPr="007B09E0">
        <w:rPr>
          <w:rStyle w:val="czeinternetowe"/>
          <w:b/>
          <w:color w:val="auto"/>
          <w:szCs w:val="21"/>
          <w:u w:val="none"/>
          <w:lang w:val="en-US"/>
        </w:rPr>
        <w:t xml:space="preserve">after the expiry of the deadline for the student to appeal </w:t>
      </w:r>
      <w:r w:rsidRPr="007B09E0">
        <w:rPr>
          <w:rStyle w:val="czeinternetowe"/>
          <w:color w:val="auto"/>
          <w:szCs w:val="21"/>
          <w:u w:val="none"/>
          <w:lang w:val="en-US"/>
        </w:rPr>
        <w:t xml:space="preserve">against the decision of </w:t>
      </w:r>
      <w:r w:rsidR="00BF7708" w:rsidRPr="007B09E0">
        <w:rPr>
          <w:rStyle w:val="czeinternetowe"/>
          <w:color w:val="auto"/>
          <w:szCs w:val="21"/>
          <w:u w:val="none"/>
          <w:lang w:val="en-US"/>
        </w:rPr>
        <w:t xml:space="preserve">the </w:t>
      </w:r>
      <w:r w:rsidRPr="007B09E0">
        <w:rPr>
          <w:rStyle w:val="czeinternetowe"/>
          <w:color w:val="auto"/>
          <w:szCs w:val="21"/>
          <w:u w:val="none"/>
          <w:lang w:val="en-US"/>
        </w:rPr>
        <w:t xml:space="preserve">SC issued in this respect, after the SC has re-established the income of the student's family and finding that it does not entitle to the grant of the benefit, </w:t>
      </w:r>
      <w:r w:rsidR="00BF7708" w:rsidRPr="007B09E0">
        <w:rPr>
          <w:rStyle w:val="czeinternetowe"/>
          <w:color w:val="auto"/>
          <w:szCs w:val="21"/>
          <w:u w:val="none"/>
          <w:lang w:val="en-US"/>
        </w:rPr>
        <w:t xml:space="preserve">the </w:t>
      </w:r>
      <w:r w:rsidR="007E4831" w:rsidRPr="007B09E0">
        <w:rPr>
          <w:rStyle w:val="czeinternetowe"/>
          <w:color w:val="auto"/>
          <w:szCs w:val="21"/>
          <w:u w:val="none"/>
          <w:lang w:val="en-US"/>
        </w:rPr>
        <w:t>SC</w:t>
      </w:r>
      <w:r w:rsidRPr="007B09E0">
        <w:rPr>
          <w:rStyle w:val="czeinternetowe"/>
          <w:color w:val="auto"/>
          <w:szCs w:val="21"/>
          <w:u w:val="none"/>
          <w:lang w:val="en-US"/>
        </w:rPr>
        <w:t xml:space="preserve"> </w:t>
      </w:r>
      <w:r w:rsidR="00C84CDA" w:rsidRPr="007B09E0">
        <w:rPr>
          <w:rStyle w:val="czeinternetowe"/>
          <w:color w:val="auto"/>
          <w:szCs w:val="21"/>
          <w:u w:val="none"/>
          <w:lang w:val="en-US"/>
        </w:rPr>
        <w:t xml:space="preserve">will </w:t>
      </w:r>
      <w:r w:rsidRPr="007B09E0">
        <w:rPr>
          <w:rStyle w:val="czeinternetowe"/>
          <w:color w:val="auto"/>
          <w:szCs w:val="21"/>
          <w:u w:val="none"/>
          <w:lang w:val="en-US"/>
        </w:rPr>
        <w:t xml:space="preserve">act in accordance with the procedure laid down in </w:t>
      </w:r>
      <w:r w:rsidR="00C84CDA" w:rsidRPr="007B09E0">
        <w:rPr>
          <w:rFonts w:asciiTheme="minorHAnsi" w:hAnsiTheme="minorHAnsi"/>
          <w:sz w:val="24"/>
          <w:szCs w:val="24"/>
          <w:u w:val="single"/>
          <w:lang w:val="en-US"/>
        </w:rPr>
        <w:t xml:space="preserve">§ </w:t>
      </w:r>
      <w:r w:rsidRPr="007B09E0">
        <w:rPr>
          <w:rStyle w:val="czeinternetowe"/>
          <w:color w:val="auto"/>
          <w:szCs w:val="21"/>
          <w:lang w:val="en-US"/>
        </w:rPr>
        <w:t>34</w:t>
      </w:r>
      <w:r w:rsidRPr="007B09E0">
        <w:rPr>
          <w:rStyle w:val="czeinternetowe"/>
          <w:color w:val="auto"/>
          <w:szCs w:val="21"/>
          <w:u w:val="none"/>
          <w:lang w:val="en-US"/>
        </w:rPr>
        <w:t>.</w:t>
      </w:r>
    </w:p>
    <w:p w14:paraId="30DBB7E8" w14:textId="77777777" w:rsidR="00E621A3" w:rsidRPr="007B09E0" w:rsidRDefault="00C70BA9">
      <w:pPr>
        <w:pStyle w:val="Nagwek1"/>
        <w:jc w:val="center"/>
        <w:rPr>
          <w:rFonts w:asciiTheme="minorHAnsi" w:hAnsiTheme="minorHAnsi"/>
          <w:sz w:val="24"/>
          <w:szCs w:val="24"/>
          <w:lang w:val="en-US"/>
        </w:rPr>
      </w:pPr>
      <w:r w:rsidRPr="007B09E0">
        <w:rPr>
          <w:rFonts w:asciiTheme="minorHAnsi" w:hAnsiTheme="minorHAnsi"/>
          <w:sz w:val="24"/>
          <w:szCs w:val="24"/>
          <w:lang w:val="en-US"/>
        </w:rPr>
        <w:t>§ 12</w:t>
      </w:r>
    </w:p>
    <w:p w14:paraId="30DBB7EA" w14:textId="13AA6B83" w:rsidR="00E621A3" w:rsidRPr="007B09E0" w:rsidRDefault="00C70BA9" w:rsidP="001C6767">
      <w:pPr>
        <w:numPr>
          <w:ilvl w:val="0"/>
          <w:numId w:val="34"/>
        </w:numPr>
        <w:spacing w:after="0" w:line="240" w:lineRule="auto"/>
        <w:ind w:left="426" w:hanging="426"/>
        <w:jc w:val="both"/>
        <w:rPr>
          <w:lang w:val="en-US"/>
        </w:rPr>
      </w:pPr>
      <w:r w:rsidRPr="007B09E0">
        <w:rPr>
          <w:rFonts w:eastAsia="Times New Roman" w:cs="Times New Roman"/>
          <w:lang w:val="en-US" w:eastAsia="pl-PL"/>
        </w:rPr>
        <w:t xml:space="preserve">A student who applies for a social scholarship for a </w:t>
      </w:r>
      <w:r w:rsidRPr="007B09E0">
        <w:rPr>
          <w:rFonts w:eastAsia="Times New Roman" w:cs="Times New Roman"/>
          <w:b/>
          <w:bCs/>
          <w:lang w:val="en-US" w:eastAsia="pl-PL"/>
        </w:rPr>
        <w:t>summer semester</w:t>
      </w:r>
      <w:r w:rsidRPr="007B09E0">
        <w:rPr>
          <w:rFonts w:eastAsia="Times New Roman" w:cs="Times New Roman"/>
          <w:lang w:val="en-US" w:eastAsia="pl-PL"/>
        </w:rPr>
        <w:t xml:space="preserve"> in a given academic year</w:t>
      </w:r>
      <w:r w:rsidR="0066058E" w:rsidRPr="007B09E0">
        <w:rPr>
          <w:rFonts w:eastAsia="Times New Roman" w:cs="Times New Roman"/>
          <w:lang w:val="en-US" w:eastAsia="pl-PL"/>
        </w:rPr>
        <w:t xml:space="preserve"> will</w:t>
      </w:r>
      <w:r w:rsidRPr="007B09E0">
        <w:rPr>
          <w:rFonts w:eastAsia="Times New Roman" w:cs="Times New Roman"/>
          <w:lang w:val="en-US" w:eastAsia="pl-PL"/>
        </w:rPr>
        <w:t xml:space="preserve">:  </w:t>
      </w:r>
    </w:p>
    <w:p w14:paraId="30DBB7EB" w14:textId="168E0763" w:rsidR="00E621A3" w:rsidRPr="007B09E0" w:rsidRDefault="00C70BA9" w:rsidP="00D8423A">
      <w:pPr>
        <w:numPr>
          <w:ilvl w:val="0"/>
          <w:numId w:val="48"/>
        </w:numPr>
        <w:tabs>
          <w:tab w:val="left" w:pos="426"/>
        </w:tabs>
        <w:spacing w:after="0" w:line="240" w:lineRule="auto"/>
        <w:ind w:left="709" w:hanging="284"/>
        <w:jc w:val="both"/>
        <w:rPr>
          <w:lang w:val="en-US"/>
        </w:rPr>
      </w:pPr>
      <w:r w:rsidRPr="007B09E0">
        <w:rPr>
          <w:rFonts w:eastAsia="Calibri" w:cs="Times New Roman"/>
          <w:lang w:val="en-US"/>
        </w:rPr>
        <w:t xml:space="preserve">submit an application for a benefit, together with documents confirming the income of his family (in accordance with </w:t>
      </w:r>
      <w:r w:rsidRPr="007B09E0">
        <w:rPr>
          <w:rFonts w:eastAsia="Calibri" w:cs="Times New Roman"/>
          <w:b/>
          <w:bCs/>
          <w:lang w:val="en-US"/>
        </w:rPr>
        <w:t xml:space="preserve">Annex </w:t>
      </w:r>
      <w:r w:rsidR="0066058E" w:rsidRPr="007B09E0">
        <w:rPr>
          <w:rFonts w:eastAsia="Calibri" w:cs="Times New Roman"/>
          <w:b/>
          <w:bCs/>
          <w:lang w:val="en-US"/>
        </w:rPr>
        <w:t xml:space="preserve">No. </w:t>
      </w:r>
      <w:r w:rsidRPr="007B09E0">
        <w:rPr>
          <w:rFonts w:eastAsia="Calibri" w:cs="Times New Roman"/>
          <w:b/>
          <w:bCs/>
          <w:lang w:val="en-US"/>
        </w:rPr>
        <w:t>9</w:t>
      </w:r>
      <w:r w:rsidRPr="007B09E0">
        <w:rPr>
          <w:rFonts w:eastAsia="Calibri" w:cs="Times New Roman"/>
          <w:lang w:val="en-US"/>
        </w:rPr>
        <w:t xml:space="preserve"> to the Regulations), if he</w:t>
      </w:r>
      <w:r w:rsidR="0066058E" w:rsidRPr="007B09E0">
        <w:rPr>
          <w:rFonts w:eastAsia="Calibri" w:cs="Times New Roman"/>
          <w:lang w:val="en-US"/>
        </w:rPr>
        <w:t>/she</w:t>
      </w:r>
      <w:r w:rsidRPr="007B09E0">
        <w:rPr>
          <w:rFonts w:eastAsia="Calibri" w:cs="Times New Roman"/>
          <w:lang w:val="en-US"/>
        </w:rPr>
        <w:t xml:space="preserve"> submits an application for the first time in a given academic year; or</w:t>
      </w:r>
    </w:p>
    <w:p w14:paraId="30DBB7EC" w14:textId="6470A6CE" w:rsidR="00E621A3" w:rsidRPr="007B09E0" w:rsidRDefault="00C70BA9" w:rsidP="00D8423A">
      <w:pPr>
        <w:numPr>
          <w:ilvl w:val="0"/>
          <w:numId w:val="48"/>
        </w:numPr>
        <w:tabs>
          <w:tab w:val="left" w:pos="426"/>
        </w:tabs>
        <w:spacing w:after="0" w:line="240" w:lineRule="auto"/>
        <w:ind w:left="709" w:hanging="284"/>
        <w:jc w:val="both"/>
        <w:rPr>
          <w:lang w:val="en-US"/>
        </w:rPr>
      </w:pPr>
      <w:r w:rsidRPr="007B09E0">
        <w:rPr>
          <w:rFonts w:eastAsia="Calibri" w:cs="Times New Roman"/>
          <w:lang w:val="en-US"/>
        </w:rPr>
        <w:t>submit an application for a benefit, without the need to show the income of his family, if the income of his</w:t>
      </w:r>
      <w:r w:rsidR="0066058E" w:rsidRPr="007B09E0">
        <w:rPr>
          <w:rFonts w:eastAsia="Calibri" w:cs="Times New Roman"/>
          <w:lang w:val="en-US"/>
        </w:rPr>
        <w:t>/her</w:t>
      </w:r>
      <w:r w:rsidRPr="007B09E0">
        <w:rPr>
          <w:rFonts w:eastAsia="Calibri" w:cs="Times New Roman"/>
          <w:lang w:val="en-US"/>
        </w:rPr>
        <w:t xml:space="preserve"> family, as well as its composition, </w:t>
      </w:r>
      <w:r w:rsidRPr="007B09E0">
        <w:rPr>
          <w:rFonts w:eastAsia="Calibri" w:cs="Times New Roman"/>
          <w:b/>
          <w:bCs/>
          <w:lang w:val="en-US"/>
        </w:rPr>
        <w:t>has not changed after the date on which the decision on granting a social scholarship for the winter semester of a given academic year becomes final</w:t>
      </w:r>
      <w:r w:rsidRPr="007B09E0">
        <w:rPr>
          <w:rFonts w:eastAsia="Calibri" w:cs="Times New Roman"/>
          <w:lang w:val="en-US"/>
        </w:rPr>
        <w:t>; or</w:t>
      </w:r>
    </w:p>
    <w:p w14:paraId="30DBB7EF" w14:textId="6EF0F07D" w:rsidR="00E621A3" w:rsidRPr="007B09E0" w:rsidRDefault="00C70BA9" w:rsidP="00A36AA6">
      <w:pPr>
        <w:numPr>
          <w:ilvl w:val="0"/>
          <w:numId w:val="48"/>
        </w:numPr>
        <w:tabs>
          <w:tab w:val="left" w:pos="426"/>
        </w:tabs>
        <w:spacing w:after="0" w:line="240" w:lineRule="auto"/>
        <w:ind w:left="709" w:hanging="284"/>
        <w:jc w:val="both"/>
        <w:rPr>
          <w:lang w:val="en-US"/>
        </w:rPr>
      </w:pPr>
      <w:r w:rsidRPr="007B09E0">
        <w:rPr>
          <w:rFonts w:eastAsia="Calibri" w:cs="Times New Roman"/>
          <w:lang w:val="en-US"/>
        </w:rPr>
        <w:t xml:space="preserve">submit an application for a benefit together with </w:t>
      </w:r>
      <w:r w:rsidRPr="007B09E0">
        <w:rPr>
          <w:rFonts w:eastAsia="Calibri" w:cs="Times New Roman"/>
          <w:b/>
          <w:bCs/>
          <w:lang w:val="en-US"/>
        </w:rPr>
        <w:t xml:space="preserve">documents confirming the change in </w:t>
      </w:r>
      <w:r w:rsidR="0066058E" w:rsidRPr="007B09E0">
        <w:rPr>
          <w:rFonts w:eastAsia="Calibri" w:cs="Times New Roman"/>
          <w:b/>
          <w:bCs/>
          <w:lang w:val="en-US"/>
        </w:rPr>
        <w:t xml:space="preserve">the </w:t>
      </w:r>
      <w:r w:rsidRPr="007B09E0">
        <w:rPr>
          <w:rFonts w:eastAsia="Calibri" w:cs="Times New Roman"/>
          <w:b/>
          <w:bCs/>
          <w:lang w:val="en-US"/>
        </w:rPr>
        <w:t xml:space="preserve">financial situation </w:t>
      </w:r>
      <w:r w:rsidRPr="007B09E0">
        <w:rPr>
          <w:rFonts w:eastAsia="Calibri" w:cs="Times New Roman"/>
          <w:lang w:val="en-US"/>
        </w:rPr>
        <w:t xml:space="preserve">(loss, obtaining income, change in the composition of the family), if the change took place </w:t>
      </w:r>
      <w:r w:rsidRPr="007B09E0">
        <w:rPr>
          <w:rFonts w:eastAsia="Calibri" w:cs="Times New Roman"/>
          <w:b/>
          <w:bCs/>
          <w:lang w:val="en-US"/>
        </w:rPr>
        <w:t>after the date on which the decision on granting the social scholarship for the winter semester of a given academic year became final</w:t>
      </w:r>
      <w:r w:rsidRPr="007B09E0">
        <w:rPr>
          <w:rFonts w:eastAsia="Calibri" w:cs="Times New Roman"/>
          <w:lang w:val="en-US"/>
        </w:rPr>
        <w:t>.</w:t>
      </w:r>
    </w:p>
    <w:p w14:paraId="35DB4E07" w14:textId="77777777" w:rsidR="00A36AA6" w:rsidRPr="007B09E0" w:rsidRDefault="00A36AA6" w:rsidP="00A36AA6">
      <w:pPr>
        <w:tabs>
          <w:tab w:val="left" w:pos="426"/>
        </w:tabs>
        <w:spacing w:after="0" w:line="240" w:lineRule="auto"/>
        <w:ind w:left="709"/>
        <w:jc w:val="both"/>
        <w:rPr>
          <w:lang w:val="en-US"/>
        </w:rPr>
      </w:pPr>
    </w:p>
    <w:p w14:paraId="30DBB7F0" w14:textId="02AD907B" w:rsidR="00E621A3" w:rsidRPr="007B09E0" w:rsidRDefault="00C70BA9">
      <w:pPr>
        <w:pStyle w:val="Styl1"/>
        <w:jc w:val="left"/>
        <w:rPr>
          <w:lang w:val="en-US"/>
        </w:rPr>
      </w:pPr>
      <w:bookmarkStart w:id="19" w:name="_Toc127784308"/>
      <w:bookmarkStart w:id="20" w:name="_Toc447270653"/>
      <w:r w:rsidRPr="007B09E0">
        <w:rPr>
          <w:rFonts w:asciiTheme="minorHAnsi" w:hAnsiTheme="minorHAnsi"/>
          <w:sz w:val="24"/>
          <w:szCs w:val="24"/>
          <w:lang w:val="en-US"/>
        </w:rPr>
        <w:t xml:space="preserve">V. </w:t>
      </w:r>
      <w:bookmarkEnd w:id="19"/>
      <w:bookmarkEnd w:id="20"/>
      <w:r w:rsidRPr="007B09E0">
        <w:rPr>
          <w:rFonts w:asciiTheme="minorHAnsi" w:hAnsiTheme="minorHAnsi"/>
          <w:sz w:val="24"/>
          <w:szCs w:val="24"/>
          <w:lang w:val="en-US"/>
        </w:rPr>
        <w:t>SCHOLARSHIP FOR</w:t>
      </w:r>
      <w:r w:rsidR="009E25B4" w:rsidRPr="007B09E0">
        <w:rPr>
          <w:rFonts w:asciiTheme="minorHAnsi" w:hAnsiTheme="minorHAnsi"/>
          <w:sz w:val="24"/>
          <w:szCs w:val="24"/>
          <w:lang w:val="en-US"/>
        </w:rPr>
        <w:t xml:space="preserve"> </w:t>
      </w:r>
      <w:r w:rsidRPr="007B09E0">
        <w:rPr>
          <w:rFonts w:asciiTheme="minorHAnsi" w:hAnsiTheme="minorHAnsi"/>
          <w:sz w:val="24"/>
          <w:szCs w:val="24"/>
          <w:lang w:val="en-US"/>
        </w:rPr>
        <w:t>PE</w:t>
      </w:r>
      <w:r w:rsidR="0066058E" w:rsidRPr="007B09E0">
        <w:rPr>
          <w:rFonts w:asciiTheme="minorHAnsi" w:hAnsiTheme="minorHAnsi"/>
          <w:sz w:val="24"/>
          <w:szCs w:val="24"/>
          <w:lang w:val="en-US"/>
        </w:rPr>
        <w:t>RSONS</w:t>
      </w:r>
      <w:r w:rsidRPr="007B09E0">
        <w:rPr>
          <w:rFonts w:asciiTheme="minorHAnsi" w:hAnsiTheme="minorHAnsi"/>
          <w:sz w:val="24"/>
          <w:szCs w:val="24"/>
          <w:lang w:val="en-US"/>
        </w:rPr>
        <w:t xml:space="preserve"> WITH DISABILITIES</w:t>
      </w:r>
    </w:p>
    <w:p w14:paraId="30DBB7F1" w14:textId="77777777" w:rsidR="00E621A3" w:rsidRPr="007B09E0" w:rsidRDefault="00C70BA9">
      <w:pPr>
        <w:pStyle w:val="Nagwek1"/>
        <w:jc w:val="center"/>
        <w:rPr>
          <w:rFonts w:asciiTheme="minorHAnsi" w:hAnsiTheme="minorHAnsi"/>
          <w:sz w:val="24"/>
          <w:szCs w:val="24"/>
          <w:lang w:val="en-US"/>
        </w:rPr>
      </w:pPr>
      <w:bookmarkStart w:id="21" w:name="_§_13"/>
      <w:bookmarkStart w:id="22" w:name="_Toc447270654"/>
      <w:bookmarkStart w:id="23" w:name="_Toc446329381"/>
      <w:bookmarkEnd w:id="21"/>
      <w:r w:rsidRPr="007B09E0">
        <w:rPr>
          <w:rFonts w:asciiTheme="minorHAnsi" w:hAnsiTheme="minorHAnsi"/>
          <w:sz w:val="24"/>
          <w:szCs w:val="24"/>
          <w:lang w:val="en-US"/>
        </w:rPr>
        <w:t xml:space="preserve">§ </w:t>
      </w:r>
      <w:bookmarkEnd w:id="22"/>
      <w:bookmarkEnd w:id="23"/>
      <w:r w:rsidRPr="007B09E0">
        <w:rPr>
          <w:rFonts w:asciiTheme="minorHAnsi" w:hAnsiTheme="minorHAnsi"/>
          <w:sz w:val="24"/>
          <w:szCs w:val="24"/>
          <w:lang w:val="en-US"/>
        </w:rPr>
        <w:t>13</w:t>
      </w:r>
    </w:p>
    <w:p w14:paraId="30DBB7F2" w14:textId="598D9995" w:rsidR="00E621A3" w:rsidRPr="007B09E0" w:rsidRDefault="00C70BA9">
      <w:pPr>
        <w:numPr>
          <w:ilvl w:val="0"/>
          <w:numId w:val="4"/>
        </w:numPr>
        <w:spacing w:after="0" w:line="240" w:lineRule="auto"/>
        <w:ind w:left="426" w:hanging="426"/>
        <w:jc w:val="both"/>
        <w:rPr>
          <w:lang w:val="en-US"/>
        </w:rPr>
      </w:pPr>
      <w:r w:rsidRPr="007B09E0">
        <w:rPr>
          <w:rFonts w:eastAsia="Times New Roman" w:cs="Times New Roman"/>
          <w:lang w:val="en-US" w:eastAsia="pl-PL"/>
        </w:rPr>
        <w:t xml:space="preserve">A scholarship for persons </w:t>
      </w:r>
      <w:r w:rsidR="00B353F3" w:rsidRPr="007B09E0">
        <w:rPr>
          <w:rFonts w:eastAsia="Times New Roman" w:cs="Times New Roman"/>
          <w:lang w:val="en-US" w:eastAsia="pl-PL"/>
        </w:rPr>
        <w:t xml:space="preserve">with disabilities </w:t>
      </w:r>
      <w:r w:rsidRPr="007B09E0">
        <w:rPr>
          <w:rFonts w:eastAsia="Times New Roman" w:cs="Times New Roman"/>
          <w:lang w:val="en-US" w:eastAsia="pl-PL"/>
        </w:rPr>
        <w:t>may be awarded to a student, regardless of his/her family's income, for a confirmed disability</w:t>
      </w:r>
      <w:r w:rsidR="00B353F3" w:rsidRPr="007B09E0">
        <w:rPr>
          <w:rFonts w:eastAsia="Times New Roman" w:cs="Times New Roman"/>
          <w:lang w:val="en-US" w:eastAsia="pl-PL"/>
        </w:rPr>
        <w:t xml:space="preserve"> with</w:t>
      </w:r>
      <w:r w:rsidRPr="007B09E0">
        <w:rPr>
          <w:rFonts w:eastAsia="Times New Roman" w:cs="Times New Roman"/>
          <w:lang w:val="en-US" w:eastAsia="pl-PL"/>
        </w:rPr>
        <w:t>:</w:t>
      </w:r>
    </w:p>
    <w:p w14:paraId="30DBB7F3" w14:textId="070B5849" w:rsidR="00E621A3" w:rsidRPr="007B09E0" w:rsidRDefault="00B353F3" w:rsidP="00D8423A">
      <w:pPr>
        <w:pStyle w:val="Akapitzlist"/>
        <w:numPr>
          <w:ilvl w:val="1"/>
          <w:numId w:val="100"/>
        </w:numPr>
        <w:spacing w:after="0" w:line="240" w:lineRule="auto"/>
        <w:ind w:left="709" w:hanging="283"/>
        <w:jc w:val="both"/>
        <w:rPr>
          <w:lang w:val="en-US"/>
        </w:rPr>
      </w:pPr>
      <w:r w:rsidRPr="007B09E0">
        <w:rPr>
          <w:rFonts w:eastAsia="Times New Roman"/>
          <w:lang w:val="en-US" w:eastAsia="pl-PL"/>
        </w:rPr>
        <w:t xml:space="preserve">a </w:t>
      </w:r>
      <w:r w:rsidR="00C70BA9" w:rsidRPr="007B09E0">
        <w:rPr>
          <w:rFonts w:eastAsia="Times New Roman"/>
          <w:lang w:val="en-US" w:eastAsia="pl-PL"/>
        </w:rPr>
        <w:t>disability certificate,</w:t>
      </w:r>
    </w:p>
    <w:p w14:paraId="30DBB7F4" w14:textId="07CC365E" w:rsidR="00E621A3" w:rsidRPr="007B09E0" w:rsidRDefault="00C70BA9" w:rsidP="00D8423A">
      <w:pPr>
        <w:pStyle w:val="Akapitzlist"/>
        <w:numPr>
          <w:ilvl w:val="1"/>
          <w:numId w:val="100"/>
        </w:numPr>
        <w:spacing w:after="0" w:line="240" w:lineRule="auto"/>
        <w:ind w:left="709" w:hanging="283"/>
        <w:jc w:val="both"/>
        <w:rPr>
          <w:lang w:val="en-US"/>
        </w:rPr>
      </w:pPr>
      <w:r w:rsidRPr="007B09E0">
        <w:rPr>
          <w:rFonts w:eastAsia="Times New Roman"/>
          <w:lang w:val="en-US" w:eastAsia="pl-PL"/>
        </w:rPr>
        <w:t>a certificate on the degree of disability,</w:t>
      </w:r>
    </w:p>
    <w:p w14:paraId="30DBB7F5" w14:textId="407BDFD2" w:rsidR="00E621A3" w:rsidRPr="007B09E0" w:rsidRDefault="00C70BA9" w:rsidP="00D8423A">
      <w:pPr>
        <w:pStyle w:val="Akapitzlist"/>
        <w:numPr>
          <w:ilvl w:val="1"/>
          <w:numId w:val="100"/>
        </w:numPr>
        <w:spacing w:after="0" w:line="240" w:lineRule="auto"/>
        <w:ind w:left="709" w:hanging="283"/>
        <w:jc w:val="both"/>
        <w:rPr>
          <w:lang w:val="en-US"/>
        </w:rPr>
      </w:pPr>
      <w:r w:rsidRPr="007B09E0">
        <w:rPr>
          <w:rFonts w:eastAsia="Times New Roman"/>
          <w:lang w:val="en-US" w:eastAsia="pl-PL"/>
        </w:rPr>
        <w:lastRenderedPageBreak/>
        <w:t xml:space="preserve">the decision referred to in Article 5 and Article 62 of the Act of 27 August 1997 on </w:t>
      </w:r>
      <w:r w:rsidR="00B353F3" w:rsidRPr="007B09E0">
        <w:rPr>
          <w:rFonts w:eastAsia="Times New Roman"/>
          <w:lang w:val="en-US" w:eastAsia="pl-PL"/>
        </w:rPr>
        <w:t>V</w:t>
      </w:r>
      <w:r w:rsidRPr="007B09E0">
        <w:rPr>
          <w:rFonts w:eastAsia="Times New Roman"/>
          <w:lang w:val="en-US" w:eastAsia="pl-PL"/>
        </w:rPr>
        <w:t xml:space="preserve">ocational and </w:t>
      </w:r>
      <w:r w:rsidR="00B353F3" w:rsidRPr="007B09E0">
        <w:rPr>
          <w:rFonts w:eastAsia="Times New Roman"/>
          <w:lang w:val="en-US" w:eastAsia="pl-PL"/>
        </w:rPr>
        <w:t>S</w:t>
      </w:r>
      <w:r w:rsidRPr="007B09E0">
        <w:rPr>
          <w:rFonts w:eastAsia="Times New Roman"/>
          <w:lang w:val="en-US" w:eastAsia="pl-PL"/>
        </w:rPr>
        <w:t xml:space="preserve">ocial </w:t>
      </w:r>
      <w:r w:rsidR="00B353F3" w:rsidRPr="007B09E0">
        <w:rPr>
          <w:rFonts w:eastAsia="Times New Roman"/>
          <w:lang w:val="en-US" w:eastAsia="pl-PL"/>
        </w:rPr>
        <w:t>R</w:t>
      </w:r>
      <w:r w:rsidRPr="007B09E0">
        <w:rPr>
          <w:rFonts w:eastAsia="Times New Roman"/>
          <w:lang w:val="en-US" w:eastAsia="pl-PL"/>
        </w:rPr>
        <w:t xml:space="preserve">ehabilitation and </w:t>
      </w:r>
      <w:r w:rsidR="00B353F3" w:rsidRPr="007B09E0">
        <w:rPr>
          <w:rFonts w:eastAsia="Times New Roman"/>
          <w:lang w:val="en-US" w:eastAsia="pl-PL"/>
        </w:rPr>
        <w:t>E</w:t>
      </w:r>
      <w:r w:rsidRPr="007B09E0">
        <w:rPr>
          <w:rFonts w:eastAsia="Times New Roman"/>
          <w:lang w:val="en-US" w:eastAsia="pl-PL"/>
        </w:rPr>
        <w:t xml:space="preserve">mployment of </w:t>
      </w:r>
      <w:r w:rsidR="00B353F3" w:rsidRPr="007B09E0">
        <w:rPr>
          <w:rFonts w:eastAsia="Times New Roman"/>
          <w:lang w:val="en-US" w:eastAsia="pl-PL"/>
        </w:rPr>
        <w:t>Persons with Disabilities</w:t>
      </w:r>
      <w:r w:rsidRPr="007B09E0">
        <w:rPr>
          <w:rFonts w:eastAsia="Times New Roman"/>
          <w:lang w:val="en-US" w:eastAsia="pl-PL"/>
        </w:rPr>
        <w:t xml:space="preserve"> (</w:t>
      </w:r>
      <w:r w:rsidR="00B353F3" w:rsidRPr="007B09E0">
        <w:rPr>
          <w:rFonts w:eastAsia="Times New Roman"/>
          <w:lang w:val="en-US" w:eastAsia="pl-PL"/>
        </w:rPr>
        <w:t xml:space="preserve">Journal of Laws of </w:t>
      </w:r>
      <w:r w:rsidRPr="007B09E0">
        <w:rPr>
          <w:rFonts w:eastAsia="Times New Roman"/>
          <w:lang w:val="en-US" w:eastAsia="pl-PL"/>
        </w:rPr>
        <w:t>202</w:t>
      </w:r>
      <w:r w:rsidR="00B353F3" w:rsidRPr="007B09E0">
        <w:rPr>
          <w:rFonts w:eastAsia="Times New Roman"/>
          <w:lang w:val="en-US" w:eastAsia="pl-PL"/>
        </w:rPr>
        <w:t>4</w:t>
      </w:r>
      <w:r w:rsidRPr="007B09E0">
        <w:rPr>
          <w:rFonts w:eastAsia="Times New Roman"/>
          <w:lang w:val="en-US" w:eastAsia="pl-PL"/>
        </w:rPr>
        <w:t xml:space="preserve">  item </w:t>
      </w:r>
      <w:r w:rsidR="00B353F3" w:rsidRPr="007B09E0">
        <w:rPr>
          <w:rFonts w:eastAsia="Times New Roman"/>
          <w:lang w:val="en-US" w:eastAsia="pl-PL"/>
        </w:rPr>
        <w:t>44</w:t>
      </w:r>
      <w:r w:rsidRPr="007B09E0">
        <w:rPr>
          <w:rFonts w:eastAsia="Times New Roman"/>
          <w:lang w:val="en-US" w:eastAsia="pl-PL"/>
        </w:rPr>
        <w:t xml:space="preserve">).    </w:t>
      </w:r>
    </w:p>
    <w:p w14:paraId="081CE659" w14:textId="311C61EE" w:rsidR="00F32FC9" w:rsidRPr="007B09E0" w:rsidRDefault="00F32FC9">
      <w:pPr>
        <w:numPr>
          <w:ilvl w:val="0"/>
          <w:numId w:val="4"/>
        </w:numPr>
        <w:spacing w:after="0" w:line="240" w:lineRule="auto"/>
        <w:ind w:left="426" w:hanging="426"/>
        <w:jc w:val="both"/>
        <w:rPr>
          <w:lang w:val="en-US"/>
        </w:rPr>
      </w:pPr>
      <w:r w:rsidRPr="007B09E0">
        <w:rPr>
          <w:lang w:val="en-US"/>
        </w:rPr>
        <w:t>The student is required to annex to the application for a scholarship for persons with disabilities a photocopy of the current decision referred to in clause 1, certified as true to the original in the manner provided for in the Code of Administrative Procedure (KPA).</w:t>
      </w:r>
    </w:p>
    <w:p w14:paraId="30DBB7F6" w14:textId="28E5B3AA" w:rsidR="00E621A3" w:rsidRPr="007B09E0" w:rsidRDefault="00E621A3" w:rsidP="00F32FC9">
      <w:pPr>
        <w:spacing w:after="0" w:line="240" w:lineRule="auto"/>
        <w:jc w:val="both"/>
        <w:rPr>
          <w:lang w:val="en-US"/>
        </w:rPr>
      </w:pPr>
    </w:p>
    <w:p w14:paraId="30DBB7F7" w14:textId="02A800BC" w:rsidR="00E621A3" w:rsidRPr="007B09E0" w:rsidRDefault="00C70BA9">
      <w:pPr>
        <w:numPr>
          <w:ilvl w:val="0"/>
          <w:numId w:val="4"/>
        </w:numPr>
        <w:spacing w:after="0" w:line="240" w:lineRule="auto"/>
        <w:ind w:left="426" w:hanging="426"/>
        <w:jc w:val="both"/>
        <w:rPr>
          <w:lang w:val="en-US"/>
        </w:rPr>
      </w:pPr>
      <w:r w:rsidRPr="007B09E0">
        <w:rPr>
          <w:rFonts w:eastAsia="Times New Roman" w:cs="Times New Roman"/>
          <w:b/>
          <w:bCs/>
          <w:lang w:val="en-US" w:eastAsia="pl-PL"/>
        </w:rPr>
        <w:t>The expiry of the validity</w:t>
      </w:r>
      <w:r w:rsidRPr="007B09E0">
        <w:rPr>
          <w:rFonts w:eastAsia="Times New Roman" w:cs="Times New Roman"/>
          <w:lang w:val="en-US" w:eastAsia="pl-PL"/>
        </w:rPr>
        <w:t xml:space="preserve"> of the decision referred to in</w:t>
      </w:r>
      <w:r w:rsidR="00F32FC9" w:rsidRPr="007B09E0">
        <w:rPr>
          <w:rFonts w:eastAsia="Times New Roman" w:cs="Times New Roman"/>
          <w:lang w:val="en-US" w:eastAsia="pl-PL"/>
        </w:rPr>
        <w:t xml:space="preserve"> clause</w:t>
      </w:r>
      <w:r w:rsidRPr="007B09E0">
        <w:rPr>
          <w:rFonts w:eastAsia="Times New Roman" w:cs="Times New Roman"/>
          <w:lang w:val="en-US" w:eastAsia="pl-PL"/>
        </w:rPr>
        <w:t xml:space="preserve"> 1 </w:t>
      </w:r>
      <w:r w:rsidR="00BF7708" w:rsidRPr="007B09E0">
        <w:rPr>
          <w:rFonts w:eastAsia="Times New Roman" w:cs="Times New Roman"/>
          <w:lang w:val="en-US" w:eastAsia="pl-PL"/>
        </w:rPr>
        <w:t>will</w:t>
      </w:r>
      <w:r w:rsidRPr="007B09E0">
        <w:rPr>
          <w:rFonts w:eastAsia="Times New Roman" w:cs="Times New Roman"/>
          <w:lang w:val="en-US" w:eastAsia="pl-PL"/>
        </w:rPr>
        <w:t xml:space="preserve"> result in the loss of the right to a scholarship for persons with disabilities.</w:t>
      </w:r>
      <w:r w:rsidR="0062702F" w:rsidRPr="007B09E0">
        <w:rPr>
          <w:rFonts w:eastAsia="Times New Roman" w:cs="Times New Roman"/>
          <w:lang w:val="en-US" w:eastAsia="pl-PL"/>
        </w:rPr>
        <w:t xml:space="preserve"> If the student receives a </w:t>
      </w:r>
      <w:r w:rsidRPr="007B09E0">
        <w:rPr>
          <w:rFonts w:eastAsia="Times New Roman" w:cs="Times New Roman"/>
          <w:lang w:val="en-US" w:eastAsia="pl-PL"/>
        </w:rPr>
        <w:t xml:space="preserve">subsequent decision referred to </w:t>
      </w:r>
      <w:r w:rsidR="00C836BC" w:rsidRPr="007B09E0">
        <w:rPr>
          <w:rFonts w:eastAsia="Times New Roman" w:cs="Times New Roman"/>
          <w:lang w:val="en-US" w:eastAsia="pl-PL"/>
        </w:rPr>
        <w:t>i</w:t>
      </w:r>
      <w:r w:rsidRPr="007B09E0">
        <w:rPr>
          <w:rFonts w:eastAsia="Times New Roman" w:cs="Times New Roman"/>
          <w:lang w:val="en-US" w:eastAsia="pl-PL"/>
        </w:rPr>
        <w:t xml:space="preserve">n </w:t>
      </w:r>
      <w:r w:rsidR="0062702F" w:rsidRPr="007B09E0">
        <w:rPr>
          <w:rFonts w:eastAsia="Times New Roman" w:cs="Times New Roman"/>
          <w:lang w:val="en-US" w:eastAsia="pl-PL"/>
        </w:rPr>
        <w:t>clause</w:t>
      </w:r>
      <w:r w:rsidRPr="007B09E0">
        <w:rPr>
          <w:rFonts w:eastAsia="Times New Roman" w:cs="Times New Roman"/>
          <w:lang w:val="en-US" w:eastAsia="pl-PL"/>
        </w:rPr>
        <w:t xml:space="preserve"> 1, </w:t>
      </w:r>
      <w:r w:rsidR="0062702F" w:rsidRPr="007B09E0">
        <w:rPr>
          <w:rFonts w:eastAsia="Times New Roman" w:cs="Times New Roman"/>
          <w:lang w:val="en-US" w:eastAsia="pl-PL"/>
        </w:rPr>
        <w:t>he/she will</w:t>
      </w:r>
      <w:r w:rsidRPr="007B09E0">
        <w:rPr>
          <w:rFonts w:eastAsia="Times New Roman" w:cs="Times New Roman"/>
          <w:lang w:val="en-US" w:eastAsia="pl-PL"/>
        </w:rPr>
        <w:t xml:space="preserve"> </w:t>
      </w:r>
      <w:r w:rsidRPr="007B09E0">
        <w:rPr>
          <w:rFonts w:eastAsia="Times New Roman" w:cs="Times New Roman"/>
          <w:b/>
          <w:bCs/>
          <w:lang w:val="en-US" w:eastAsia="pl-PL"/>
        </w:rPr>
        <w:t>re-submit the application</w:t>
      </w:r>
      <w:r w:rsidRPr="007B09E0">
        <w:rPr>
          <w:rFonts w:eastAsia="Times New Roman" w:cs="Times New Roman"/>
          <w:lang w:val="en-US" w:eastAsia="pl-PL"/>
        </w:rPr>
        <w:t xml:space="preserve"> for a scholarship for p</w:t>
      </w:r>
      <w:r w:rsidR="0062702F" w:rsidRPr="007B09E0">
        <w:rPr>
          <w:rFonts w:eastAsia="Times New Roman" w:cs="Times New Roman"/>
          <w:lang w:val="en-US" w:eastAsia="pl-PL"/>
        </w:rPr>
        <w:t>ersons</w:t>
      </w:r>
      <w:r w:rsidRPr="007B09E0">
        <w:rPr>
          <w:rFonts w:eastAsia="Times New Roman" w:cs="Times New Roman"/>
          <w:lang w:val="en-US" w:eastAsia="pl-PL"/>
        </w:rPr>
        <w:t xml:space="preserve"> with disabilities together with the current decision.</w:t>
      </w:r>
    </w:p>
    <w:p w14:paraId="30DBB7F9" w14:textId="77777777" w:rsidR="00E621A3" w:rsidRPr="007B09E0" w:rsidRDefault="00C70BA9">
      <w:pPr>
        <w:pStyle w:val="Nagwek1"/>
        <w:jc w:val="center"/>
        <w:rPr>
          <w:rFonts w:asciiTheme="minorHAnsi" w:hAnsiTheme="minorHAnsi"/>
          <w:sz w:val="24"/>
          <w:szCs w:val="24"/>
          <w:lang w:val="en-US"/>
        </w:rPr>
      </w:pPr>
      <w:bookmarkStart w:id="24" w:name="_Toc447270655"/>
      <w:r w:rsidRPr="007B09E0">
        <w:rPr>
          <w:rFonts w:asciiTheme="minorHAnsi" w:hAnsiTheme="minorHAnsi"/>
          <w:sz w:val="24"/>
          <w:szCs w:val="24"/>
          <w:lang w:val="en-US"/>
        </w:rPr>
        <w:t xml:space="preserve">§ </w:t>
      </w:r>
      <w:bookmarkEnd w:id="24"/>
      <w:r w:rsidRPr="007B09E0">
        <w:rPr>
          <w:rFonts w:asciiTheme="minorHAnsi" w:hAnsiTheme="minorHAnsi"/>
          <w:sz w:val="24"/>
          <w:szCs w:val="24"/>
          <w:lang w:val="en-US"/>
        </w:rPr>
        <w:t>14</w:t>
      </w:r>
    </w:p>
    <w:p w14:paraId="30DBB7FA" w14:textId="36A24ED3" w:rsidR="00E621A3" w:rsidRPr="007B09E0" w:rsidRDefault="00C70BA9" w:rsidP="00D8423A">
      <w:pPr>
        <w:numPr>
          <w:ilvl w:val="0"/>
          <w:numId w:val="47"/>
        </w:numPr>
        <w:spacing w:after="0" w:line="240" w:lineRule="auto"/>
        <w:ind w:left="426" w:hanging="426"/>
        <w:jc w:val="both"/>
        <w:rPr>
          <w:lang w:val="en-US"/>
        </w:rPr>
      </w:pPr>
      <w:r w:rsidRPr="007B09E0">
        <w:rPr>
          <w:rFonts w:eastAsia="Times New Roman" w:cs="Times New Roman"/>
          <w:lang w:val="en-US" w:eastAsia="pl-PL"/>
        </w:rPr>
        <w:t xml:space="preserve">The amount of the scholarship for persons </w:t>
      </w:r>
      <w:r w:rsidR="00721956" w:rsidRPr="007B09E0">
        <w:rPr>
          <w:rFonts w:eastAsia="Times New Roman" w:cs="Times New Roman"/>
          <w:lang w:val="en-US" w:eastAsia="pl-PL"/>
        </w:rPr>
        <w:t xml:space="preserve">with disabilities </w:t>
      </w:r>
      <w:r w:rsidRPr="007B09E0">
        <w:rPr>
          <w:rFonts w:eastAsia="Times New Roman" w:cs="Times New Roman"/>
          <w:lang w:val="en-US" w:eastAsia="pl-PL"/>
        </w:rPr>
        <w:t xml:space="preserve">may depend on the degree of disability, whereby the degree of disability </w:t>
      </w:r>
      <w:r w:rsidR="00BF7708" w:rsidRPr="007B09E0">
        <w:rPr>
          <w:rFonts w:eastAsia="Times New Roman" w:cs="Times New Roman"/>
          <w:lang w:val="en-US" w:eastAsia="pl-PL"/>
        </w:rPr>
        <w:t>will</w:t>
      </w:r>
      <w:r w:rsidRPr="007B09E0">
        <w:rPr>
          <w:rFonts w:eastAsia="Times New Roman" w:cs="Times New Roman"/>
          <w:lang w:val="en-US" w:eastAsia="pl-PL"/>
        </w:rPr>
        <w:t xml:space="preserve"> be understood as:</w:t>
      </w:r>
    </w:p>
    <w:p w14:paraId="30DBB7FB" w14:textId="186CE9BC" w:rsidR="00E621A3" w:rsidRPr="007B09E0" w:rsidRDefault="00C70BA9">
      <w:pPr>
        <w:numPr>
          <w:ilvl w:val="1"/>
          <w:numId w:val="35"/>
        </w:numPr>
        <w:spacing w:after="0" w:line="240" w:lineRule="auto"/>
        <w:ind w:left="709" w:hanging="283"/>
        <w:jc w:val="both"/>
        <w:rPr>
          <w:lang w:val="en-US"/>
        </w:rPr>
      </w:pPr>
      <w:r w:rsidRPr="007B09E0">
        <w:rPr>
          <w:rFonts w:eastAsia="Calibri" w:cs="Times New Roman"/>
          <w:b/>
          <w:bCs/>
          <w:iCs/>
          <w:lang w:val="en-US"/>
        </w:rPr>
        <w:t>an advanced degree of disability</w:t>
      </w:r>
      <w:r w:rsidRPr="007B09E0">
        <w:rPr>
          <w:rFonts w:eastAsia="Calibri" w:cs="Times New Roman"/>
          <w:iCs/>
          <w:lang w:val="en-US"/>
        </w:rPr>
        <w:t>, which means: severe disability within the meaning of the provisions on vocational and social rehabilitation and employment of persons</w:t>
      </w:r>
      <w:r w:rsidR="00721956" w:rsidRPr="007B09E0">
        <w:rPr>
          <w:rFonts w:eastAsia="Calibri" w:cs="Times New Roman"/>
          <w:iCs/>
          <w:lang w:val="en-US"/>
        </w:rPr>
        <w:t xml:space="preserve"> with disabilities</w:t>
      </w:r>
      <w:r w:rsidRPr="007B09E0">
        <w:rPr>
          <w:rFonts w:eastAsia="Calibri" w:cs="Times New Roman"/>
          <w:iCs/>
          <w:lang w:val="en-US"/>
        </w:rPr>
        <w:t xml:space="preserve">; total incapacity for work and independent existence adjudicated on the basis of the provisions on social insurance and pensions from the Social Insurance Fund; permanent and/or long-term inability to work on the farm and to live independently adjudicated on the basis of provisions on social insurance of farmers in order to obtain the benefits specified in these regulations, possession of a certificate on inclusion in the </w:t>
      </w:r>
      <w:r w:rsidR="00721956" w:rsidRPr="007B09E0">
        <w:rPr>
          <w:rFonts w:eastAsia="Calibri" w:cs="Times New Roman"/>
          <w:iCs/>
          <w:lang w:val="en-US"/>
        </w:rPr>
        <w:t>1st</w:t>
      </w:r>
      <w:r w:rsidRPr="007B09E0">
        <w:rPr>
          <w:rFonts w:eastAsia="Calibri" w:cs="Times New Roman"/>
          <w:iCs/>
          <w:lang w:val="en-US"/>
        </w:rPr>
        <w:t xml:space="preserve"> group of invalids.</w:t>
      </w:r>
    </w:p>
    <w:p w14:paraId="30DBB7FC" w14:textId="3FDF53A6" w:rsidR="00E621A3" w:rsidRPr="007B09E0" w:rsidRDefault="00C70BA9">
      <w:pPr>
        <w:numPr>
          <w:ilvl w:val="1"/>
          <w:numId w:val="35"/>
        </w:numPr>
        <w:spacing w:after="0" w:line="240" w:lineRule="auto"/>
        <w:ind w:left="709" w:hanging="283"/>
        <w:jc w:val="both"/>
        <w:rPr>
          <w:lang w:val="en-US"/>
        </w:rPr>
      </w:pPr>
      <w:r w:rsidRPr="007B09E0">
        <w:rPr>
          <w:rFonts w:eastAsia="Calibri" w:cs="Times New Roman"/>
          <w:b/>
          <w:iCs/>
          <w:lang w:val="en-US"/>
        </w:rPr>
        <w:t xml:space="preserve">moderate degree of disability, </w:t>
      </w:r>
      <w:r w:rsidRPr="007B09E0">
        <w:rPr>
          <w:rFonts w:eastAsia="Calibri" w:cs="Times New Roman"/>
          <w:bCs/>
          <w:iCs/>
          <w:lang w:val="en-US"/>
        </w:rPr>
        <w:t>wh</w:t>
      </w:r>
      <w:r w:rsidRPr="007B09E0">
        <w:rPr>
          <w:rFonts w:eastAsia="Calibri" w:cs="Times New Roman"/>
          <w:iCs/>
          <w:lang w:val="en-US"/>
        </w:rPr>
        <w:t>ich means: disability to a moderate extent within the meaning of the provisions on vocational and social rehabilitation and employment of persons</w:t>
      </w:r>
      <w:r w:rsidR="00721956" w:rsidRPr="007B09E0">
        <w:rPr>
          <w:rFonts w:eastAsia="Calibri" w:cs="Times New Roman"/>
          <w:iCs/>
          <w:lang w:val="en-US"/>
        </w:rPr>
        <w:t xml:space="preserve"> with disabilities</w:t>
      </w:r>
      <w:r w:rsidRPr="007B09E0">
        <w:rPr>
          <w:rFonts w:eastAsia="Calibri" w:cs="Times New Roman"/>
          <w:iCs/>
          <w:lang w:val="en-US"/>
        </w:rPr>
        <w:t xml:space="preserve">; total incapacity for work adjudicated on the basis of the provisions on pensions from the Social Insurance Fund; possession of a certificate on inclusion in the </w:t>
      </w:r>
      <w:r w:rsidR="00721956" w:rsidRPr="007B09E0">
        <w:rPr>
          <w:rFonts w:eastAsia="Calibri" w:cs="Times New Roman"/>
          <w:iCs/>
          <w:lang w:val="en-US"/>
        </w:rPr>
        <w:t>2nd</w:t>
      </w:r>
      <w:r w:rsidRPr="007B09E0">
        <w:rPr>
          <w:rFonts w:eastAsia="Calibri" w:cs="Times New Roman"/>
          <w:iCs/>
          <w:lang w:val="en-US"/>
        </w:rPr>
        <w:t xml:space="preserve"> group of invalids.</w:t>
      </w:r>
    </w:p>
    <w:p w14:paraId="30DBB7FE" w14:textId="1222454C" w:rsidR="00E621A3" w:rsidRPr="007B09E0" w:rsidRDefault="00C70BA9" w:rsidP="00A36AA6">
      <w:pPr>
        <w:numPr>
          <w:ilvl w:val="1"/>
          <w:numId w:val="35"/>
        </w:numPr>
        <w:spacing w:after="0" w:line="240" w:lineRule="auto"/>
        <w:ind w:left="709" w:hanging="283"/>
        <w:jc w:val="both"/>
        <w:rPr>
          <w:lang w:val="en-US"/>
        </w:rPr>
      </w:pPr>
      <w:r w:rsidRPr="007B09E0">
        <w:rPr>
          <w:rFonts w:eastAsia="Calibri" w:cs="Times New Roman"/>
          <w:b/>
          <w:lang w:val="en-US" w:eastAsia="pl-PL"/>
        </w:rPr>
        <w:t xml:space="preserve">light </w:t>
      </w:r>
      <w:r w:rsidRPr="007B09E0">
        <w:rPr>
          <w:rFonts w:eastAsia="Calibri" w:cs="Times New Roman"/>
          <w:b/>
          <w:iCs/>
          <w:lang w:val="en-US" w:eastAsia="pl-PL"/>
        </w:rPr>
        <w:t>degree of disability</w:t>
      </w:r>
      <w:r w:rsidRPr="007B09E0">
        <w:rPr>
          <w:rFonts w:eastAsia="Calibri" w:cs="Times New Roman"/>
          <w:b/>
          <w:lang w:val="en-US" w:eastAsia="pl-PL"/>
        </w:rPr>
        <w:t xml:space="preserve">, </w:t>
      </w:r>
      <w:bookmarkStart w:id="25" w:name="_Toc447270656"/>
      <w:bookmarkEnd w:id="25"/>
      <w:r w:rsidRPr="007B09E0">
        <w:rPr>
          <w:rFonts w:eastAsia="Calibri" w:cs="Times New Roman"/>
          <w:lang w:val="en-US" w:eastAsia="pl-PL"/>
        </w:rPr>
        <w:t>which means: mild disability within the meaning of the provisions on vocational and social rehabilitation and employment of</w:t>
      </w:r>
      <w:r w:rsidR="00721956" w:rsidRPr="007B09E0">
        <w:rPr>
          <w:rFonts w:eastAsia="Calibri" w:cs="Times New Roman"/>
          <w:lang w:val="en-US" w:eastAsia="pl-PL"/>
        </w:rPr>
        <w:t xml:space="preserve"> </w:t>
      </w:r>
      <w:r w:rsidRPr="007B09E0">
        <w:rPr>
          <w:rFonts w:eastAsia="Calibri" w:cs="Times New Roman"/>
          <w:lang w:val="en-US" w:eastAsia="pl-PL"/>
        </w:rPr>
        <w:t>persons</w:t>
      </w:r>
      <w:r w:rsidR="00721956" w:rsidRPr="007B09E0">
        <w:rPr>
          <w:rFonts w:eastAsia="Calibri" w:cs="Times New Roman"/>
          <w:lang w:val="en-US" w:eastAsia="pl-PL"/>
        </w:rPr>
        <w:t xml:space="preserve"> with disabilities</w:t>
      </w:r>
      <w:r w:rsidRPr="007B09E0">
        <w:rPr>
          <w:rFonts w:eastAsia="Calibri" w:cs="Times New Roman"/>
          <w:lang w:val="en-US" w:eastAsia="pl-PL"/>
        </w:rPr>
        <w:t xml:space="preserve">; partial incapacity for work adjudicated on the basis of </w:t>
      </w:r>
      <w:r w:rsidR="00721956" w:rsidRPr="007B09E0">
        <w:rPr>
          <w:rFonts w:eastAsia="Calibri" w:cs="Times New Roman"/>
          <w:lang w:val="en-US" w:eastAsia="pl-PL"/>
        </w:rPr>
        <w:t>provisions</w:t>
      </w:r>
      <w:r w:rsidRPr="007B09E0">
        <w:rPr>
          <w:rFonts w:eastAsia="Calibri" w:cs="Times New Roman"/>
          <w:lang w:val="en-US" w:eastAsia="pl-PL"/>
        </w:rPr>
        <w:t xml:space="preserve"> on pensions from the Social Insurance Fund; possession of a </w:t>
      </w:r>
      <w:r w:rsidR="00721956" w:rsidRPr="007B09E0">
        <w:rPr>
          <w:rFonts w:eastAsia="Calibri" w:cs="Times New Roman"/>
          <w:lang w:val="en-US" w:eastAsia="pl-PL"/>
        </w:rPr>
        <w:t>certificate</w:t>
      </w:r>
      <w:r w:rsidRPr="007B09E0">
        <w:rPr>
          <w:rFonts w:eastAsia="Calibri" w:cs="Times New Roman"/>
          <w:lang w:val="en-US" w:eastAsia="pl-PL"/>
        </w:rPr>
        <w:t xml:space="preserve"> on inclusion in the </w:t>
      </w:r>
      <w:r w:rsidR="00721956" w:rsidRPr="007B09E0">
        <w:rPr>
          <w:rFonts w:eastAsia="Calibri" w:cs="Times New Roman"/>
          <w:lang w:val="en-US" w:eastAsia="pl-PL"/>
        </w:rPr>
        <w:t>3rd</w:t>
      </w:r>
      <w:r w:rsidRPr="007B09E0">
        <w:rPr>
          <w:rFonts w:eastAsia="Calibri" w:cs="Times New Roman"/>
          <w:lang w:val="en-US" w:eastAsia="pl-PL"/>
        </w:rPr>
        <w:t xml:space="preserve"> group of invalids.</w:t>
      </w:r>
    </w:p>
    <w:p w14:paraId="5E5C3156" w14:textId="77777777" w:rsidR="00F2014A" w:rsidRPr="007B09E0" w:rsidRDefault="00F2014A" w:rsidP="00F2014A">
      <w:pPr>
        <w:spacing w:after="0" w:line="240" w:lineRule="auto"/>
        <w:ind w:left="709"/>
        <w:jc w:val="both"/>
        <w:rPr>
          <w:lang w:val="en-US"/>
        </w:rPr>
      </w:pPr>
    </w:p>
    <w:p w14:paraId="30DBB7FF" w14:textId="77777777" w:rsidR="00E621A3" w:rsidRPr="007B09E0" w:rsidRDefault="00C70BA9">
      <w:pPr>
        <w:pStyle w:val="Styl1"/>
        <w:jc w:val="left"/>
        <w:rPr>
          <w:lang w:val="en-US"/>
        </w:rPr>
      </w:pPr>
      <w:bookmarkStart w:id="26" w:name="_Toc447270657"/>
      <w:bookmarkStart w:id="27" w:name="_Toc127784309"/>
      <w:r w:rsidRPr="007B09E0">
        <w:rPr>
          <w:rFonts w:asciiTheme="minorHAnsi" w:hAnsiTheme="minorHAnsi"/>
          <w:sz w:val="24"/>
          <w:szCs w:val="24"/>
          <w:lang w:val="en-US"/>
        </w:rPr>
        <w:t xml:space="preserve">VI. </w:t>
      </w:r>
      <w:bookmarkEnd w:id="26"/>
      <w:bookmarkEnd w:id="27"/>
      <w:r w:rsidRPr="007B09E0">
        <w:rPr>
          <w:rFonts w:asciiTheme="minorHAnsi" w:hAnsiTheme="minorHAnsi"/>
          <w:sz w:val="24"/>
          <w:szCs w:val="24"/>
          <w:lang w:val="en-US"/>
        </w:rPr>
        <w:t>RECTOR’S SCHOLARSHIP</w:t>
      </w:r>
    </w:p>
    <w:p w14:paraId="30DBB800" w14:textId="77777777" w:rsidR="00E621A3" w:rsidRPr="007B09E0" w:rsidRDefault="00C70BA9">
      <w:pPr>
        <w:pStyle w:val="Nagwek1"/>
        <w:jc w:val="center"/>
        <w:rPr>
          <w:rFonts w:asciiTheme="minorHAnsi" w:hAnsiTheme="minorHAnsi"/>
          <w:sz w:val="24"/>
          <w:szCs w:val="24"/>
          <w:lang w:val="en-US"/>
        </w:rPr>
      </w:pPr>
      <w:bookmarkStart w:id="28" w:name="_§_15"/>
      <w:bookmarkStart w:id="29" w:name="_Toc447270658"/>
      <w:bookmarkStart w:id="30" w:name="_Toc446329383"/>
      <w:bookmarkEnd w:id="28"/>
      <w:r w:rsidRPr="007B09E0">
        <w:rPr>
          <w:rFonts w:asciiTheme="minorHAnsi" w:hAnsiTheme="minorHAnsi"/>
          <w:sz w:val="24"/>
          <w:szCs w:val="24"/>
          <w:lang w:val="en-US"/>
        </w:rPr>
        <w:t xml:space="preserve">§ </w:t>
      </w:r>
      <w:bookmarkEnd w:id="29"/>
      <w:bookmarkEnd w:id="30"/>
      <w:r w:rsidRPr="007B09E0">
        <w:rPr>
          <w:rFonts w:asciiTheme="minorHAnsi" w:hAnsiTheme="minorHAnsi"/>
          <w:sz w:val="24"/>
          <w:szCs w:val="24"/>
          <w:lang w:val="en-US"/>
        </w:rPr>
        <w:t>15</w:t>
      </w:r>
    </w:p>
    <w:p w14:paraId="30DBB801" w14:textId="69BE6549" w:rsidR="00E621A3" w:rsidRPr="007B09E0" w:rsidRDefault="00C70BA9">
      <w:pPr>
        <w:numPr>
          <w:ilvl w:val="0"/>
          <w:numId w:val="7"/>
        </w:numPr>
        <w:spacing w:after="0" w:line="240" w:lineRule="auto"/>
        <w:ind w:left="426" w:hanging="426"/>
        <w:jc w:val="both"/>
        <w:rPr>
          <w:lang w:val="en-US"/>
        </w:rPr>
      </w:pPr>
      <w:r w:rsidRPr="007B09E0">
        <w:rPr>
          <w:rFonts w:eastAsia="Calibri" w:cs="Times New Roman"/>
          <w:lang w:val="en-US"/>
        </w:rPr>
        <w:t xml:space="preserve">The Rector's scholarship is awarded to </w:t>
      </w:r>
      <w:r w:rsidRPr="007B09E0">
        <w:rPr>
          <w:rFonts w:eastAsia="Calibri" w:cs="Times New Roman"/>
          <w:b/>
          <w:bCs/>
          <w:lang w:val="en-US"/>
        </w:rPr>
        <w:t xml:space="preserve">a student admitted to the </w:t>
      </w:r>
      <w:r w:rsidR="00721956" w:rsidRPr="007B09E0">
        <w:rPr>
          <w:rFonts w:eastAsia="Calibri" w:cs="Times New Roman"/>
          <w:b/>
          <w:bCs/>
          <w:lang w:val="en-US"/>
        </w:rPr>
        <w:t>1st</w:t>
      </w:r>
      <w:r w:rsidRPr="007B09E0">
        <w:rPr>
          <w:rFonts w:eastAsia="Calibri" w:cs="Times New Roman"/>
          <w:b/>
          <w:bCs/>
          <w:lang w:val="en-US"/>
        </w:rPr>
        <w:t xml:space="preserve"> year</w:t>
      </w:r>
      <w:r w:rsidRPr="007B09E0">
        <w:rPr>
          <w:rFonts w:eastAsia="Calibri" w:cs="Times New Roman"/>
          <w:lang w:val="en-US"/>
        </w:rPr>
        <w:t xml:space="preserve"> of studies in the year of passing the maturity exam, which is:</w:t>
      </w:r>
    </w:p>
    <w:p w14:paraId="30DBB802" w14:textId="77777777" w:rsidR="00E621A3" w:rsidRPr="007B09E0" w:rsidRDefault="00C70BA9">
      <w:pPr>
        <w:spacing w:after="0" w:line="240" w:lineRule="auto"/>
        <w:ind w:left="502"/>
        <w:jc w:val="both"/>
        <w:rPr>
          <w:lang w:val="en-US"/>
        </w:rPr>
      </w:pPr>
      <w:r w:rsidRPr="007B09E0">
        <w:rPr>
          <w:rFonts w:eastAsia="Calibri" w:cs="Times New Roman"/>
          <w:lang w:val="en-US"/>
        </w:rPr>
        <w:t>a. a laureate of an international Olympiad or a laureate or finalist of a central Olympiad referred to in the regulations on the school education system.</w:t>
      </w:r>
    </w:p>
    <w:p w14:paraId="30DBB803" w14:textId="6F9AC9A1" w:rsidR="00E621A3" w:rsidRPr="007B09E0" w:rsidRDefault="00C70BA9">
      <w:pPr>
        <w:spacing w:after="0" w:line="240" w:lineRule="auto"/>
        <w:ind w:left="502"/>
        <w:jc w:val="both"/>
        <w:rPr>
          <w:lang w:val="en-US"/>
        </w:rPr>
      </w:pPr>
      <w:r w:rsidRPr="007B09E0">
        <w:rPr>
          <w:rFonts w:eastAsia="Calibri" w:cs="Times New Roman"/>
          <w:lang w:val="en-US"/>
        </w:rPr>
        <w:t xml:space="preserve">b. a </w:t>
      </w:r>
      <w:r w:rsidR="00721956" w:rsidRPr="007B09E0">
        <w:rPr>
          <w:rFonts w:eastAsia="Calibri" w:cs="Times New Roman"/>
          <w:lang w:val="en-US"/>
        </w:rPr>
        <w:t>medalist</w:t>
      </w:r>
      <w:r w:rsidRPr="007B09E0">
        <w:rPr>
          <w:rFonts w:eastAsia="Calibri" w:cs="Times New Roman"/>
          <w:lang w:val="en-US"/>
        </w:rPr>
        <w:t xml:space="preserve"> of at least a sports competition for the title of Polish Champion in a given sport referred to in the regulations on sport.</w:t>
      </w:r>
    </w:p>
    <w:p w14:paraId="30DBB805" w14:textId="78DA951D" w:rsidR="00E621A3" w:rsidRPr="007B09E0" w:rsidRDefault="00C70BA9" w:rsidP="00721956">
      <w:pPr>
        <w:pStyle w:val="Akapitzlist"/>
        <w:numPr>
          <w:ilvl w:val="0"/>
          <w:numId w:val="34"/>
        </w:numPr>
        <w:spacing w:after="0" w:line="240" w:lineRule="auto"/>
        <w:ind w:left="426" w:hanging="426"/>
        <w:jc w:val="both"/>
        <w:rPr>
          <w:lang w:val="en-US"/>
        </w:rPr>
      </w:pPr>
      <w:r w:rsidRPr="007B09E0">
        <w:rPr>
          <w:lang w:val="en-US"/>
        </w:rPr>
        <w:t xml:space="preserve">The Rector's scholarship may be awarded to a student of at least the </w:t>
      </w:r>
      <w:r w:rsidR="00721956" w:rsidRPr="007B09E0">
        <w:rPr>
          <w:lang w:val="en-US"/>
        </w:rPr>
        <w:t>2nd</w:t>
      </w:r>
      <w:r w:rsidRPr="007B09E0">
        <w:rPr>
          <w:lang w:val="en-US"/>
        </w:rPr>
        <w:t xml:space="preserve"> year of </w:t>
      </w:r>
      <w:r w:rsidR="00301A86" w:rsidRPr="007B09E0">
        <w:rPr>
          <w:lang w:val="en-US"/>
        </w:rPr>
        <w:t>first</w:t>
      </w:r>
      <w:r w:rsidR="00721956" w:rsidRPr="007B09E0">
        <w:rPr>
          <w:lang w:val="en-US"/>
        </w:rPr>
        <w:t>-</w:t>
      </w:r>
      <w:r w:rsidR="00301A86" w:rsidRPr="007B09E0">
        <w:rPr>
          <w:lang w:val="en-US"/>
        </w:rPr>
        <w:t xml:space="preserve">cycle </w:t>
      </w:r>
      <w:r w:rsidRPr="007B09E0">
        <w:rPr>
          <w:lang w:val="en-US"/>
        </w:rPr>
        <w:t xml:space="preserve">studies, </w:t>
      </w:r>
      <w:r w:rsidR="00301A86" w:rsidRPr="007B09E0">
        <w:rPr>
          <w:lang w:val="en-US"/>
        </w:rPr>
        <w:t>long</w:t>
      </w:r>
      <w:r w:rsidR="005D608E" w:rsidRPr="007B09E0">
        <w:rPr>
          <w:lang w:val="en-US"/>
        </w:rPr>
        <w:t>-</w:t>
      </w:r>
      <w:r w:rsidR="00301A86" w:rsidRPr="007B09E0">
        <w:rPr>
          <w:lang w:val="en-US"/>
        </w:rPr>
        <w:t xml:space="preserve">cycle </w:t>
      </w:r>
      <w:r w:rsidR="00C63450" w:rsidRPr="007B09E0">
        <w:rPr>
          <w:lang w:val="en-US"/>
        </w:rPr>
        <w:t xml:space="preserve">Master’s degree </w:t>
      </w:r>
      <w:r w:rsidRPr="007B09E0">
        <w:rPr>
          <w:lang w:val="en-US"/>
        </w:rPr>
        <w:t xml:space="preserve">studies, as well as </w:t>
      </w:r>
      <w:r w:rsidR="00721956" w:rsidRPr="007B09E0">
        <w:rPr>
          <w:lang w:val="en-US"/>
        </w:rPr>
        <w:t xml:space="preserve">to </w:t>
      </w:r>
      <w:r w:rsidRPr="007B09E0">
        <w:rPr>
          <w:lang w:val="en-US"/>
        </w:rPr>
        <w:t xml:space="preserve">a </w:t>
      </w:r>
      <w:r w:rsidR="00301A86" w:rsidRPr="007B09E0">
        <w:rPr>
          <w:lang w:val="en-US"/>
        </w:rPr>
        <w:t>second</w:t>
      </w:r>
      <w:r w:rsidR="00721956" w:rsidRPr="007B09E0">
        <w:rPr>
          <w:lang w:val="en-US"/>
        </w:rPr>
        <w:t>-</w:t>
      </w:r>
      <w:r w:rsidR="00301A86" w:rsidRPr="007B09E0">
        <w:rPr>
          <w:lang w:val="en-US"/>
        </w:rPr>
        <w:t>cycle</w:t>
      </w:r>
      <w:r w:rsidRPr="007B09E0">
        <w:rPr>
          <w:lang w:val="en-US"/>
        </w:rPr>
        <w:t xml:space="preserve"> student who </w:t>
      </w:r>
      <w:r w:rsidRPr="007B09E0">
        <w:rPr>
          <w:b/>
          <w:bCs/>
          <w:lang w:val="en-US"/>
        </w:rPr>
        <w:t>in the academic year preceding the academic year</w:t>
      </w:r>
      <w:r w:rsidRPr="007B09E0">
        <w:rPr>
          <w:lang w:val="en-US"/>
        </w:rPr>
        <w:t xml:space="preserve"> for which the benefit is to be granted, and in the case of a </w:t>
      </w:r>
      <w:r w:rsidR="00873458" w:rsidRPr="007B09E0">
        <w:rPr>
          <w:lang w:val="en-US"/>
        </w:rPr>
        <w:t xml:space="preserve">second cycle </w:t>
      </w:r>
      <w:r w:rsidRPr="007B09E0">
        <w:rPr>
          <w:lang w:val="en-US"/>
        </w:rPr>
        <w:t xml:space="preserve">student – </w:t>
      </w:r>
      <w:r w:rsidR="00873458" w:rsidRPr="007B09E0">
        <w:rPr>
          <w:lang w:val="en-US"/>
        </w:rPr>
        <w:t xml:space="preserve"> of </w:t>
      </w:r>
      <w:r w:rsidRPr="007B09E0">
        <w:rPr>
          <w:lang w:val="en-US"/>
        </w:rPr>
        <w:t>1.5 year</w:t>
      </w:r>
      <w:r w:rsidR="00873458" w:rsidRPr="007B09E0">
        <w:rPr>
          <w:lang w:val="en-US"/>
        </w:rPr>
        <w:t xml:space="preserve"> studies</w:t>
      </w:r>
      <w:r w:rsidRPr="007B09E0">
        <w:rPr>
          <w:lang w:val="en-US"/>
        </w:rPr>
        <w:t xml:space="preserve">, </w:t>
      </w:r>
      <w:r w:rsidRPr="007B09E0">
        <w:rPr>
          <w:b/>
          <w:bCs/>
          <w:lang w:val="en-US"/>
        </w:rPr>
        <w:t>in the last completed semester preceding the semester for which the benefit is to be awarded</w:t>
      </w:r>
      <w:r w:rsidRPr="007B09E0">
        <w:rPr>
          <w:lang w:val="en-US"/>
        </w:rPr>
        <w:t>:</w:t>
      </w:r>
    </w:p>
    <w:p w14:paraId="30DBB806" w14:textId="5D1CA287" w:rsidR="00E621A3" w:rsidRPr="007B09E0" w:rsidRDefault="00C70BA9" w:rsidP="00D8423A">
      <w:pPr>
        <w:pStyle w:val="Akapitzlist"/>
        <w:numPr>
          <w:ilvl w:val="0"/>
          <w:numId w:val="89"/>
        </w:numPr>
        <w:spacing w:after="0" w:line="240" w:lineRule="auto"/>
        <w:ind w:left="709" w:hanging="283"/>
        <w:jc w:val="both"/>
        <w:rPr>
          <w:lang w:val="en-US"/>
        </w:rPr>
      </w:pPr>
      <w:r w:rsidRPr="007B09E0">
        <w:rPr>
          <w:lang w:val="en-US"/>
        </w:rPr>
        <w:t xml:space="preserve">has achieved outstanding academic </w:t>
      </w:r>
      <w:r w:rsidR="00555328" w:rsidRPr="007B09E0">
        <w:rPr>
          <w:lang w:val="en-US"/>
        </w:rPr>
        <w:t>results</w:t>
      </w:r>
      <w:r w:rsidR="00BF7708" w:rsidRPr="007B09E0">
        <w:rPr>
          <w:lang w:val="en-US"/>
        </w:rPr>
        <w:t>/grades</w:t>
      </w:r>
      <w:r w:rsidRPr="007B09E0">
        <w:rPr>
          <w:lang w:val="en-US"/>
        </w:rPr>
        <w:t>,</w:t>
      </w:r>
      <w:r w:rsidR="00555328" w:rsidRPr="007B09E0">
        <w:rPr>
          <w:lang w:val="en-US"/>
        </w:rPr>
        <w:t xml:space="preserve"> academic</w:t>
      </w:r>
      <w:r w:rsidRPr="007B09E0">
        <w:rPr>
          <w:lang w:val="en-US"/>
        </w:rPr>
        <w:t xml:space="preserve"> or artistic achievements, or sports achievements in competition</w:t>
      </w:r>
      <w:r w:rsidR="00555328" w:rsidRPr="007B09E0">
        <w:rPr>
          <w:lang w:val="en-US"/>
        </w:rPr>
        <w:t>s</w:t>
      </w:r>
      <w:r w:rsidRPr="007B09E0">
        <w:rPr>
          <w:lang w:val="en-US"/>
        </w:rPr>
        <w:t xml:space="preserve"> at least at the national level, subject to </w:t>
      </w:r>
      <w:r w:rsidR="00555328" w:rsidRPr="007B09E0">
        <w:rPr>
          <w:lang w:val="en-US"/>
        </w:rPr>
        <w:t>clause</w:t>
      </w:r>
      <w:r w:rsidRPr="007B09E0">
        <w:rPr>
          <w:lang w:val="en-US"/>
        </w:rPr>
        <w:t xml:space="preserve"> 3,</w:t>
      </w:r>
    </w:p>
    <w:p w14:paraId="30DBB807" w14:textId="74B8206D" w:rsidR="00E621A3" w:rsidRPr="007B09E0" w:rsidRDefault="00C70BA9" w:rsidP="00D8423A">
      <w:pPr>
        <w:pStyle w:val="Akapitzlist"/>
        <w:numPr>
          <w:ilvl w:val="0"/>
          <w:numId w:val="89"/>
        </w:numPr>
        <w:spacing w:after="0" w:line="240" w:lineRule="auto"/>
        <w:ind w:left="709" w:hanging="283"/>
        <w:jc w:val="both"/>
        <w:rPr>
          <w:lang w:val="en-US"/>
        </w:rPr>
      </w:pPr>
      <w:r w:rsidRPr="007B09E0">
        <w:rPr>
          <w:lang w:val="en-US"/>
        </w:rPr>
        <w:t xml:space="preserve">has fulfilled all the conditions provided for in the Study Regulations and the study </w:t>
      </w:r>
      <w:r w:rsidR="00555328" w:rsidRPr="007B09E0">
        <w:rPr>
          <w:lang w:val="en-US"/>
        </w:rPr>
        <w:t>program,</w:t>
      </w:r>
      <w:r w:rsidRPr="007B09E0">
        <w:rPr>
          <w:lang w:val="en-US"/>
        </w:rPr>
        <w:t xml:space="preserve"> </w:t>
      </w:r>
      <w:r w:rsidR="00555328" w:rsidRPr="007B09E0">
        <w:rPr>
          <w:lang w:val="en-US"/>
        </w:rPr>
        <w:t xml:space="preserve">that are </w:t>
      </w:r>
      <w:r w:rsidRPr="007B09E0">
        <w:rPr>
          <w:lang w:val="en-US"/>
        </w:rPr>
        <w:t xml:space="preserve">required to complete a year of study or a semester in the case of 1.5-year </w:t>
      </w:r>
      <w:r w:rsidR="00873458" w:rsidRPr="007B09E0">
        <w:rPr>
          <w:lang w:val="en-US"/>
        </w:rPr>
        <w:t>second cycle</w:t>
      </w:r>
      <w:r w:rsidRPr="007B09E0">
        <w:rPr>
          <w:lang w:val="en-US"/>
        </w:rPr>
        <w:t xml:space="preserve"> studies.</w:t>
      </w:r>
    </w:p>
    <w:p w14:paraId="30DBB808" w14:textId="4675CA16" w:rsidR="00E621A3" w:rsidRPr="007B09E0" w:rsidRDefault="00C70BA9">
      <w:pPr>
        <w:pStyle w:val="Akapitzlist"/>
        <w:numPr>
          <w:ilvl w:val="0"/>
          <w:numId w:val="34"/>
        </w:numPr>
        <w:ind w:left="426" w:hanging="426"/>
        <w:jc w:val="both"/>
        <w:rPr>
          <w:lang w:val="en-US"/>
        </w:rPr>
      </w:pPr>
      <w:r w:rsidRPr="007B09E0">
        <w:rPr>
          <w:lang w:val="en-US"/>
        </w:rPr>
        <w:lastRenderedPageBreak/>
        <w:t xml:space="preserve">A student applying for the Rector's scholarship, regardless of </w:t>
      </w:r>
      <w:r w:rsidR="00555328" w:rsidRPr="007B09E0">
        <w:rPr>
          <w:lang w:val="en-US"/>
        </w:rPr>
        <w:t>academic</w:t>
      </w:r>
      <w:r w:rsidRPr="007B09E0">
        <w:rPr>
          <w:lang w:val="en-US"/>
        </w:rPr>
        <w:t>, artistic and sports achievements, must demonstrate outstanding academic results</w:t>
      </w:r>
      <w:r w:rsidR="00555328" w:rsidRPr="007B09E0">
        <w:rPr>
          <w:lang w:val="en-US"/>
        </w:rPr>
        <w:t>/grades</w:t>
      </w:r>
      <w:r w:rsidRPr="007B09E0">
        <w:rPr>
          <w:lang w:val="en-US"/>
        </w:rPr>
        <w:t xml:space="preserve"> referred to in A</w:t>
      </w:r>
      <w:r w:rsidR="00555328" w:rsidRPr="007B09E0">
        <w:rPr>
          <w:lang w:val="en-US"/>
        </w:rPr>
        <w:t>nnex</w:t>
      </w:r>
      <w:r w:rsidRPr="007B09E0">
        <w:rPr>
          <w:lang w:val="en-US"/>
        </w:rPr>
        <w:t xml:space="preserve"> 7 § 4 to the Regulations. </w:t>
      </w:r>
    </w:p>
    <w:p w14:paraId="30DBB80A" w14:textId="1AC26853" w:rsidR="00E621A3" w:rsidRPr="007B09E0" w:rsidRDefault="00C70BA9" w:rsidP="00555328">
      <w:pPr>
        <w:pStyle w:val="Akapitzlist"/>
        <w:numPr>
          <w:ilvl w:val="0"/>
          <w:numId w:val="34"/>
        </w:numPr>
        <w:ind w:left="426" w:hanging="426"/>
        <w:jc w:val="both"/>
        <w:rPr>
          <w:lang w:val="en-US"/>
        </w:rPr>
      </w:pPr>
      <w:r w:rsidRPr="007B09E0">
        <w:rPr>
          <w:lang w:val="en-US"/>
        </w:rPr>
        <w:t xml:space="preserve">The Rector's scholarship may be awarded to </w:t>
      </w:r>
      <w:r w:rsidRPr="007B09E0">
        <w:rPr>
          <w:b/>
          <w:bCs/>
          <w:lang w:val="en-US"/>
        </w:rPr>
        <w:t xml:space="preserve">no more than 10% </w:t>
      </w:r>
      <w:r w:rsidRPr="007B09E0">
        <w:rPr>
          <w:lang w:val="en-US"/>
        </w:rPr>
        <w:t xml:space="preserve">of students of a given field of study, and if the number of students in the field of study is less than 10, the Rector's scholarship may be awarded to 1 student, with the proviso that when determining the number of 10% of students receiving the Rector's scholarship, </w:t>
      </w:r>
      <w:r w:rsidR="00555328" w:rsidRPr="007B09E0">
        <w:rPr>
          <w:lang w:val="en-US"/>
        </w:rPr>
        <w:t xml:space="preserve">the </w:t>
      </w:r>
      <w:r w:rsidRPr="007B09E0">
        <w:rPr>
          <w:lang w:val="en-US"/>
        </w:rPr>
        <w:t xml:space="preserve">students referred to in </w:t>
      </w:r>
      <w:r w:rsidR="00555328" w:rsidRPr="007B09E0">
        <w:rPr>
          <w:lang w:val="en-US"/>
        </w:rPr>
        <w:t>clause</w:t>
      </w:r>
      <w:r w:rsidRPr="007B09E0">
        <w:rPr>
          <w:lang w:val="en-US"/>
        </w:rPr>
        <w:t xml:space="preserve"> 1 are not taken into account.</w:t>
      </w:r>
    </w:p>
    <w:p w14:paraId="30DBB80B" w14:textId="03734651" w:rsidR="00E621A3" w:rsidRPr="007B09E0" w:rsidRDefault="00C70BA9">
      <w:pPr>
        <w:pStyle w:val="Akapitzlist"/>
        <w:numPr>
          <w:ilvl w:val="0"/>
          <w:numId w:val="34"/>
        </w:numPr>
        <w:spacing w:after="0"/>
        <w:ind w:left="426" w:hanging="426"/>
        <w:jc w:val="both"/>
        <w:rPr>
          <w:lang w:val="en-US"/>
        </w:rPr>
      </w:pPr>
      <w:r w:rsidRPr="007B09E0">
        <w:rPr>
          <w:lang w:val="en-US"/>
        </w:rPr>
        <w:t xml:space="preserve">The Rector's scholarship </w:t>
      </w:r>
      <w:r w:rsidR="00BF7708" w:rsidRPr="007B09E0">
        <w:rPr>
          <w:u w:val="single"/>
          <w:lang w:val="en-US"/>
        </w:rPr>
        <w:t>will not be</w:t>
      </w:r>
      <w:r w:rsidRPr="007B09E0">
        <w:rPr>
          <w:u w:val="single"/>
          <w:lang w:val="en-US"/>
        </w:rPr>
        <w:t xml:space="preserve"> granted to a student </w:t>
      </w:r>
      <w:r w:rsidRPr="007B09E0">
        <w:rPr>
          <w:lang w:val="en-US"/>
        </w:rPr>
        <w:t>who:</w:t>
      </w:r>
    </w:p>
    <w:p w14:paraId="30DBB80C" w14:textId="0CE3FAD2" w:rsidR="00E621A3" w:rsidRPr="007B09E0" w:rsidRDefault="00C70BA9">
      <w:pPr>
        <w:numPr>
          <w:ilvl w:val="1"/>
          <w:numId w:val="12"/>
        </w:numPr>
        <w:spacing w:after="0" w:line="240" w:lineRule="auto"/>
        <w:ind w:left="709" w:hanging="284"/>
        <w:jc w:val="both"/>
        <w:rPr>
          <w:lang w:val="en-US"/>
        </w:rPr>
      </w:pPr>
      <w:r w:rsidRPr="007B09E0">
        <w:rPr>
          <w:rFonts w:eastAsia="Calibri" w:cs="Times New Roman"/>
          <w:lang w:val="en-US"/>
        </w:rPr>
        <w:t>has not demonstrated outstanding academic results</w:t>
      </w:r>
      <w:r w:rsidR="00555328" w:rsidRPr="007B09E0">
        <w:rPr>
          <w:rFonts w:eastAsia="Calibri" w:cs="Times New Roman"/>
          <w:lang w:val="en-US"/>
        </w:rPr>
        <w:t>/grades</w:t>
      </w:r>
      <w:r w:rsidRPr="007B09E0">
        <w:rPr>
          <w:rFonts w:eastAsia="Calibri" w:cs="Times New Roman"/>
          <w:lang w:val="en-US"/>
        </w:rPr>
        <w:t xml:space="preserve">, despite having </w:t>
      </w:r>
      <w:r w:rsidR="00555328" w:rsidRPr="007B09E0">
        <w:rPr>
          <w:rFonts w:eastAsia="Calibri" w:cs="Times New Roman"/>
          <w:lang w:val="en-US"/>
        </w:rPr>
        <w:t>academic</w:t>
      </w:r>
      <w:r w:rsidRPr="007B09E0">
        <w:rPr>
          <w:rFonts w:eastAsia="Calibri" w:cs="Times New Roman"/>
          <w:lang w:val="en-US"/>
        </w:rPr>
        <w:t xml:space="preserve">, artistic or sporting achievements, </w:t>
      </w:r>
    </w:p>
    <w:p w14:paraId="30DBB80D" w14:textId="77777777" w:rsidR="00E621A3" w:rsidRPr="007B09E0" w:rsidRDefault="00C70BA9">
      <w:pPr>
        <w:numPr>
          <w:ilvl w:val="1"/>
          <w:numId w:val="12"/>
        </w:numPr>
        <w:spacing w:after="0" w:line="240" w:lineRule="auto"/>
        <w:ind w:left="709" w:hanging="284"/>
        <w:jc w:val="both"/>
        <w:rPr>
          <w:lang w:val="en-US"/>
        </w:rPr>
      </w:pPr>
      <w:r w:rsidRPr="007B09E0">
        <w:rPr>
          <w:rFonts w:eastAsia="Calibri" w:cs="Times New Roman"/>
          <w:lang w:val="en-US"/>
        </w:rPr>
        <w:t>is conditionally enrolled for the next year of studies – in the academic year for which the scholarship is to be awarded;</w:t>
      </w:r>
    </w:p>
    <w:p w14:paraId="30DBB80E" w14:textId="35BDC1BB" w:rsidR="00E621A3" w:rsidRPr="007B09E0" w:rsidRDefault="00C70BA9">
      <w:pPr>
        <w:numPr>
          <w:ilvl w:val="1"/>
          <w:numId w:val="12"/>
        </w:numPr>
        <w:spacing w:after="0" w:line="240" w:lineRule="auto"/>
        <w:ind w:left="709" w:hanging="284"/>
        <w:jc w:val="both"/>
        <w:rPr>
          <w:lang w:val="en-US"/>
        </w:rPr>
      </w:pPr>
      <w:r w:rsidRPr="007B09E0">
        <w:rPr>
          <w:rFonts w:eastAsia="Calibri" w:cs="Times New Roman"/>
          <w:lang w:val="en-US"/>
        </w:rPr>
        <w:t>repeats the year of studies or resumes studies after being removed from the list of students due to failure to pass the year – in the academic year for which the scholarship is to be awarded;</w:t>
      </w:r>
    </w:p>
    <w:p w14:paraId="30DBB80F" w14:textId="6625CAC5" w:rsidR="00E621A3" w:rsidRPr="007B09E0" w:rsidRDefault="00C70BA9">
      <w:pPr>
        <w:numPr>
          <w:ilvl w:val="1"/>
          <w:numId w:val="12"/>
        </w:numPr>
        <w:spacing w:after="0" w:line="240" w:lineRule="auto"/>
        <w:ind w:left="709" w:hanging="284"/>
        <w:jc w:val="both"/>
        <w:rPr>
          <w:lang w:val="en-US"/>
        </w:rPr>
      </w:pPr>
      <w:r w:rsidRPr="007B09E0">
        <w:rPr>
          <w:rFonts w:eastAsia="Calibri" w:cs="Times New Roman"/>
          <w:lang w:val="en-US"/>
        </w:rPr>
        <w:t xml:space="preserve"> met the conditions constituting the grounds for refusing to grant the scholarship specified in </w:t>
      </w:r>
      <w:r w:rsidRPr="007B09E0">
        <w:rPr>
          <w:rFonts w:eastAsia="Calibri" w:cs="Times New Roman"/>
          <w:u w:val="single"/>
          <w:lang w:val="en-US"/>
        </w:rPr>
        <w:t xml:space="preserve">§ 4 </w:t>
      </w:r>
      <w:r w:rsidR="00555328" w:rsidRPr="007B09E0">
        <w:rPr>
          <w:rFonts w:eastAsia="Calibri" w:cs="Times New Roman"/>
          <w:u w:val="single"/>
          <w:lang w:val="en-US"/>
        </w:rPr>
        <w:t>clauses</w:t>
      </w:r>
      <w:r w:rsidRPr="007B09E0">
        <w:rPr>
          <w:rFonts w:eastAsia="Calibri" w:cs="Times New Roman"/>
          <w:u w:val="single"/>
          <w:lang w:val="en-US"/>
        </w:rPr>
        <w:t xml:space="preserve"> 5-8 of the Regulations</w:t>
      </w:r>
      <w:r w:rsidRPr="007B09E0">
        <w:rPr>
          <w:rFonts w:eastAsia="Calibri" w:cs="Times New Roman"/>
          <w:lang w:val="en-US"/>
        </w:rPr>
        <w:t>.</w:t>
      </w:r>
    </w:p>
    <w:p w14:paraId="30DBB810" w14:textId="77777777" w:rsidR="00E621A3" w:rsidRPr="007B09E0" w:rsidRDefault="00C70BA9">
      <w:pPr>
        <w:numPr>
          <w:ilvl w:val="1"/>
          <w:numId w:val="12"/>
        </w:numPr>
        <w:spacing w:after="0" w:line="240" w:lineRule="auto"/>
        <w:ind w:left="709" w:hanging="284"/>
        <w:jc w:val="both"/>
        <w:rPr>
          <w:lang w:val="en-US"/>
        </w:rPr>
      </w:pPr>
      <w:r w:rsidRPr="007B09E0">
        <w:rPr>
          <w:rFonts w:eastAsia="Calibri" w:cs="Times New Roman"/>
          <w:lang w:val="en-US"/>
        </w:rPr>
        <w:t xml:space="preserve"> according to the ranking list, scored 0 points.</w:t>
      </w:r>
    </w:p>
    <w:p w14:paraId="30DBB811" w14:textId="138B3AAD" w:rsidR="00E621A3" w:rsidRPr="007B09E0" w:rsidRDefault="00C70BA9">
      <w:pPr>
        <w:pStyle w:val="Akapitzlist"/>
        <w:numPr>
          <w:ilvl w:val="0"/>
          <w:numId w:val="34"/>
        </w:numPr>
        <w:spacing w:after="0" w:line="240" w:lineRule="auto"/>
        <w:ind w:left="284" w:hanging="284"/>
        <w:jc w:val="both"/>
        <w:rPr>
          <w:lang w:val="en-US"/>
        </w:rPr>
      </w:pPr>
      <w:r w:rsidRPr="007B09E0">
        <w:rPr>
          <w:lang w:val="en-US"/>
        </w:rPr>
        <w:t xml:space="preserve"> In the cases referred to in </w:t>
      </w:r>
      <w:r w:rsidR="00C72C35" w:rsidRPr="007B09E0">
        <w:rPr>
          <w:lang w:val="en-US"/>
        </w:rPr>
        <w:t>clause</w:t>
      </w:r>
      <w:r w:rsidRPr="007B09E0">
        <w:rPr>
          <w:lang w:val="en-US"/>
        </w:rPr>
        <w:t xml:space="preserve"> 5 a-d, the student receives 0 points on the ranking list, despite </w:t>
      </w:r>
      <w:r w:rsidR="005F381E" w:rsidRPr="007B09E0">
        <w:rPr>
          <w:lang w:val="en-US"/>
        </w:rPr>
        <w:t xml:space="preserve">having </w:t>
      </w:r>
      <w:r w:rsidRPr="007B09E0">
        <w:rPr>
          <w:lang w:val="en-US"/>
        </w:rPr>
        <w:t>obtain</w:t>
      </w:r>
      <w:r w:rsidR="005F381E" w:rsidRPr="007B09E0">
        <w:rPr>
          <w:lang w:val="en-US"/>
        </w:rPr>
        <w:t>ed</w:t>
      </w:r>
      <w:r w:rsidRPr="007B09E0">
        <w:rPr>
          <w:lang w:val="en-US"/>
        </w:rPr>
        <w:t xml:space="preserve"> </w:t>
      </w:r>
      <w:r w:rsidR="005F381E" w:rsidRPr="007B09E0">
        <w:rPr>
          <w:lang w:val="en-US"/>
        </w:rPr>
        <w:t xml:space="preserve">the </w:t>
      </w:r>
      <w:r w:rsidRPr="007B09E0">
        <w:rPr>
          <w:lang w:val="en-US"/>
        </w:rPr>
        <w:t xml:space="preserve">outstanding </w:t>
      </w:r>
      <w:r w:rsidR="005F381E" w:rsidRPr="007B09E0">
        <w:rPr>
          <w:lang w:val="en-US"/>
        </w:rPr>
        <w:t>academic</w:t>
      </w:r>
      <w:r w:rsidRPr="007B09E0">
        <w:rPr>
          <w:lang w:val="en-US"/>
        </w:rPr>
        <w:t xml:space="preserve"> results</w:t>
      </w:r>
      <w:r w:rsidR="005F381E" w:rsidRPr="007B09E0">
        <w:rPr>
          <w:lang w:val="en-US"/>
        </w:rPr>
        <w:t>/grades</w:t>
      </w:r>
      <w:r w:rsidRPr="007B09E0">
        <w:rPr>
          <w:lang w:val="en-US"/>
        </w:rPr>
        <w:t xml:space="preserve"> and achievements indicated in the application.</w:t>
      </w:r>
    </w:p>
    <w:p w14:paraId="30DBB812" w14:textId="77777777" w:rsidR="00E621A3" w:rsidRPr="007B09E0" w:rsidRDefault="00C70BA9">
      <w:pPr>
        <w:pStyle w:val="Nagwek1"/>
        <w:jc w:val="center"/>
        <w:rPr>
          <w:rFonts w:asciiTheme="minorHAnsi" w:hAnsiTheme="minorHAnsi"/>
          <w:sz w:val="24"/>
          <w:szCs w:val="24"/>
          <w:lang w:val="en-US"/>
        </w:rPr>
      </w:pPr>
      <w:bookmarkStart w:id="31" w:name="_Toc447270659"/>
      <w:r w:rsidRPr="007B09E0">
        <w:rPr>
          <w:rFonts w:asciiTheme="minorHAnsi" w:hAnsiTheme="minorHAnsi"/>
          <w:sz w:val="24"/>
          <w:szCs w:val="24"/>
          <w:lang w:val="en-US"/>
        </w:rPr>
        <w:t xml:space="preserve">§ </w:t>
      </w:r>
      <w:bookmarkEnd w:id="31"/>
      <w:r w:rsidRPr="007B09E0">
        <w:rPr>
          <w:rFonts w:asciiTheme="minorHAnsi" w:hAnsiTheme="minorHAnsi"/>
          <w:sz w:val="24"/>
          <w:szCs w:val="24"/>
          <w:lang w:val="en-US"/>
        </w:rPr>
        <w:t>16</w:t>
      </w:r>
    </w:p>
    <w:p w14:paraId="30DBB813" w14:textId="5F007BA2" w:rsidR="00E621A3" w:rsidRPr="007B09E0" w:rsidRDefault="00C70BA9" w:rsidP="00D65740">
      <w:pPr>
        <w:pStyle w:val="Akapitzlist"/>
        <w:numPr>
          <w:ilvl w:val="0"/>
          <w:numId w:val="23"/>
        </w:numPr>
        <w:spacing w:after="0" w:line="240" w:lineRule="auto"/>
        <w:ind w:left="425" w:hanging="425"/>
        <w:jc w:val="both"/>
        <w:rPr>
          <w:lang w:val="en-US"/>
        </w:rPr>
      </w:pPr>
      <w:r w:rsidRPr="007B09E0">
        <w:rPr>
          <w:lang w:val="en-US"/>
        </w:rPr>
        <w:t xml:space="preserve">Detailed rules for the evaluation of applications for the Rector's scholarship, including types of </w:t>
      </w:r>
      <w:r w:rsidR="00D65740" w:rsidRPr="007B09E0">
        <w:rPr>
          <w:lang w:val="en-US"/>
        </w:rPr>
        <w:t>academic</w:t>
      </w:r>
      <w:r w:rsidRPr="007B09E0">
        <w:rPr>
          <w:lang w:val="en-US"/>
        </w:rPr>
        <w:t>, artistic and sports achievements and a list of documents confirming the achievement</w:t>
      </w:r>
      <w:r w:rsidR="00D65740" w:rsidRPr="007B09E0">
        <w:rPr>
          <w:lang w:val="en-US"/>
        </w:rPr>
        <w:t>s</w:t>
      </w:r>
      <w:r w:rsidRPr="007B09E0">
        <w:rPr>
          <w:lang w:val="en-US"/>
        </w:rPr>
        <w:t xml:space="preserve"> indicated in the application, are </w:t>
      </w:r>
      <w:r w:rsidR="00D65740" w:rsidRPr="007B09E0">
        <w:rPr>
          <w:lang w:val="en-US"/>
        </w:rPr>
        <w:t>found</w:t>
      </w:r>
      <w:r w:rsidRPr="007B09E0">
        <w:rPr>
          <w:lang w:val="en-US"/>
        </w:rPr>
        <w:t xml:space="preserve"> in </w:t>
      </w:r>
      <w:r w:rsidRPr="007B09E0">
        <w:rPr>
          <w:b/>
          <w:bCs/>
          <w:lang w:val="en-US"/>
        </w:rPr>
        <w:t>Annex No. 7</w:t>
      </w:r>
      <w:r w:rsidRPr="007B09E0">
        <w:rPr>
          <w:lang w:val="en-US"/>
        </w:rPr>
        <w:t xml:space="preserve"> to these Regulations. </w:t>
      </w:r>
    </w:p>
    <w:p w14:paraId="30DBB814" w14:textId="77777777" w:rsidR="00E621A3" w:rsidRPr="007B09E0" w:rsidRDefault="00C70BA9" w:rsidP="00D65740">
      <w:pPr>
        <w:pStyle w:val="Akapitzlist"/>
        <w:numPr>
          <w:ilvl w:val="0"/>
          <w:numId w:val="23"/>
        </w:numPr>
        <w:spacing w:after="0" w:line="240" w:lineRule="auto"/>
        <w:ind w:left="425" w:hanging="425"/>
        <w:jc w:val="both"/>
        <w:rPr>
          <w:lang w:val="en-US"/>
        </w:rPr>
      </w:pPr>
      <w:r w:rsidRPr="007B09E0">
        <w:rPr>
          <w:rFonts w:eastAsia="Times New Roman"/>
          <w:lang w:val="en-US" w:eastAsia="pl-PL"/>
        </w:rPr>
        <w:t xml:space="preserve">When evaluating applications for the Rector's scholarship, </w:t>
      </w:r>
      <w:r w:rsidRPr="007B09E0">
        <w:rPr>
          <w:rFonts w:eastAsia="Times New Roman"/>
          <w:b/>
          <w:bCs/>
          <w:lang w:val="en-US" w:eastAsia="pl-PL"/>
        </w:rPr>
        <w:t>the point method is used, awarding points for each reported and documented achievement</w:t>
      </w:r>
      <w:r w:rsidRPr="007B09E0">
        <w:rPr>
          <w:rFonts w:eastAsia="Times New Roman"/>
          <w:lang w:val="en-US" w:eastAsia="pl-PL"/>
        </w:rPr>
        <w:t>, in accordance with the criteria set out in Annex 7 to the Regulations.</w:t>
      </w:r>
    </w:p>
    <w:p w14:paraId="57D8D7E8" w14:textId="588088A2" w:rsidR="001C6767" w:rsidRPr="007B09E0" w:rsidRDefault="00BF7708" w:rsidP="001C6767">
      <w:pPr>
        <w:pStyle w:val="Akapitzlist"/>
        <w:numPr>
          <w:ilvl w:val="0"/>
          <w:numId w:val="23"/>
        </w:numPr>
        <w:spacing w:after="0" w:line="240" w:lineRule="auto"/>
        <w:ind w:left="425" w:hanging="425"/>
        <w:jc w:val="both"/>
        <w:rPr>
          <w:lang w:val="en-US"/>
        </w:rPr>
      </w:pPr>
      <w:r w:rsidRPr="007B09E0">
        <w:rPr>
          <w:rFonts w:eastAsiaTheme="minorHAnsi"/>
          <w:lang w:val="en-US"/>
        </w:rPr>
        <w:t xml:space="preserve">The </w:t>
      </w:r>
      <w:r w:rsidR="00C70BA9" w:rsidRPr="007B09E0">
        <w:rPr>
          <w:rFonts w:eastAsiaTheme="minorHAnsi"/>
          <w:lang w:val="en-US"/>
        </w:rPr>
        <w:t>SC</w:t>
      </w:r>
      <w:r w:rsidR="00C70BA9" w:rsidRPr="007B09E0">
        <w:rPr>
          <w:lang w:val="en-US"/>
        </w:rPr>
        <w:t xml:space="preserve"> or </w:t>
      </w:r>
      <w:r w:rsidRPr="007B09E0">
        <w:rPr>
          <w:lang w:val="en-US"/>
        </w:rPr>
        <w:t xml:space="preserve">the </w:t>
      </w:r>
      <w:r w:rsidR="00C70BA9" w:rsidRPr="007B09E0">
        <w:rPr>
          <w:rFonts w:eastAsiaTheme="minorHAnsi"/>
          <w:lang w:val="en-US"/>
        </w:rPr>
        <w:t>ASC</w:t>
      </w:r>
      <w:r w:rsidR="00C70BA9" w:rsidRPr="007B09E0">
        <w:rPr>
          <w:lang w:val="en-US"/>
        </w:rPr>
        <w:t xml:space="preserve"> may request the student to supplement documents other than those specified in Annex 7</w:t>
      </w:r>
      <w:r w:rsidR="00D65740" w:rsidRPr="007B09E0">
        <w:rPr>
          <w:lang w:val="en-US"/>
        </w:rPr>
        <w:t>,</w:t>
      </w:r>
      <w:r w:rsidR="00C70BA9" w:rsidRPr="007B09E0">
        <w:rPr>
          <w:lang w:val="en-US"/>
        </w:rPr>
        <w:t xml:space="preserve"> if it is necessary to clarify the circumstances being the subject of the proceedings aimed at determining the right to the Rector's scholarship. </w:t>
      </w:r>
    </w:p>
    <w:p w14:paraId="30DBB816" w14:textId="77777777" w:rsidR="00E621A3" w:rsidRPr="007B09E0" w:rsidRDefault="00C70BA9">
      <w:pPr>
        <w:pStyle w:val="Nagwek1"/>
        <w:jc w:val="center"/>
        <w:rPr>
          <w:rFonts w:asciiTheme="minorHAnsi" w:hAnsiTheme="minorHAnsi"/>
          <w:sz w:val="24"/>
          <w:szCs w:val="24"/>
          <w:lang w:val="en-US"/>
        </w:rPr>
      </w:pPr>
      <w:bookmarkStart w:id="32" w:name="_§_17"/>
      <w:bookmarkEnd w:id="32"/>
      <w:r w:rsidRPr="007B09E0">
        <w:rPr>
          <w:rFonts w:asciiTheme="minorHAnsi" w:hAnsiTheme="minorHAnsi"/>
          <w:sz w:val="24"/>
          <w:szCs w:val="24"/>
          <w:lang w:val="en-US"/>
        </w:rPr>
        <w:t>§ 17</w:t>
      </w:r>
    </w:p>
    <w:p w14:paraId="30DBB817" w14:textId="77777777" w:rsidR="00E621A3" w:rsidRPr="007B09E0" w:rsidRDefault="00C70BA9" w:rsidP="00D8423A">
      <w:pPr>
        <w:numPr>
          <w:ilvl w:val="0"/>
          <w:numId w:val="65"/>
        </w:numPr>
        <w:spacing w:after="0" w:line="240" w:lineRule="auto"/>
        <w:ind w:left="426" w:hanging="426"/>
        <w:jc w:val="both"/>
        <w:rPr>
          <w:lang w:val="en-US"/>
        </w:rPr>
      </w:pPr>
      <w:r w:rsidRPr="007B09E0">
        <w:rPr>
          <w:rFonts w:cs="Times New Roman"/>
          <w:b/>
          <w:lang w:val="en-US"/>
        </w:rPr>
        <w:t>Ranking lists</w:t>
      </w:r>
      <w:r w:rsidRPr="007B09E0">
        <w:rPr>
          <w:rFonts w:eastAsia="Calibri" w:cs="Times New Roman"/>
          <w:b/>
          <w:lang w:val="en-US"/>
        </w:rPr>
        <w:t>:</w:t>
      </w:r>
    </w:p>
    <w:p w14:paraId="30DBB818" w14:textId="278C7309" w:rsidR="00E621A3" w:rsidRPr="007B09E0" w:rsidRDefault="009E276A" w:rsidP="00D8423A">
      <w:pPr>
        <w:numPr>
          <w:ilvl w:val="0"/>
          <w:numId w:val="66"/>
        </w:numPr>
        <w:spacing w:after="0" w:line="240" w:lineRule="auto"/>
        <w:ind w:left="709" w:hanging="283"/>
        <w:jc w:val="both"/>
        <w:rPr>
          <w:lang w:val="en-US"/>
        </w:rPr>
      </w:pPr>
      <w:r w:rsidRPr="007B09E0">
        <w:rPr>
          <w:rFonts w:eastAsia="Calibri" w:cs="Times New Roman"/>
          <w:lang w:val="en-US"/>
        </w:rPr>
        <w:t>will be</w:t>
      </w:r>
      <w:r w:rsidR="00C70BA9" w:rsidRPr="007B09E0">
        <w:rPr>
          <w:rFonts w:eastAsia="Calibri" w:cs="Times New Roman"/>
          <w:lang w:val="en-US"/>
        </w:rPr>
        <w:t xml:space="preserve"> determined jointly for full-time and </w:t>
      </w:r>
      <w:r w:rsidR="00CA65A9" w:rsidRPr="007B09E0">
        <w:rPr>
          <w:rFonts w:cs="Times New Roman"/>
          <w:lang w:val="en-US"/>
        </w:rPr>
        <w:t xml:space="preserve">part-time </w:t>
      </w:r>
      <w:r w:rsidR="00C70BA9" w:rsidRPr="007B09E0">
        <w:rPr>
          <w:rFonts w:eastAsia="Calibri" w:cs="Times New Roman"/>
          <w:lang w:val="en-US"/>
        </w:rPr>
        <w:t xml:space="preserve">students of a given field of study, </w:t>
      </w:r>
      <w:r w:rsidR="00C70BA9" w:rsidRPr="007B09E0">
        <w:rPr>
          <w:rFonts w:cs="Times New Roman"/>
          <w:b/>
          <w:lang w:val="en-US"/>
        </w:rPr>
        <w:t>separately for</w:t>
      </w:r>
      <w:r w:rsidR="00C70BA9" w:rsidRPr="007B09E0">
        <w:rPr>
          <w:rFonts w:eastAsia="Calibri" w:cs="Times New Roman"/>
          <w:b/>
          <w:lang w:val="en-US"/>
        </w:rPr>
        <w:t xml:space="preserve"> </w:t>
      </w:r>
      <w:r w:rsidR="00BC77C2" w:rsidRPr="007B09E0">
        <w:rPr>
          <w:rFonts w:cs="Times New Roman"/>
          <w:b/>
          <w:lang w:val="en-US"/>
        </w:rPr>
        <w:t>first</w:t>
      </w:r>
      <w:r w:rsidRPr="007B09E0">
        <w:rPr>
          <w:rFonts w:cs="Times New Roman"/>
          <w:b/>
          <w:lang w:val="en-US"/>
        </w:rPr>
        <w:t>-</w:t>
      </w:r>
      <w:r w:rsidR="00BC77C2" w:rsidRPr="007B09E0">
        <w:rPr>
          <w:rFonts w:cs="Times New Roman"/>
          <w:b/>
          <w:lang w:val="en-US"/>
        </w:rPr>
        <w:t>cycle</w:t>
      </w:r>
      <w:r w:rsidR="00C70BA9" w:rsidRPr="007B09E0">
        <w:rPr>
          <w:rFonts w:eastAsia="Calibri" w:cs="Times New Roman"/>
          <w:b/>
          <w:lang w:val="en-US"/>
        </w:rPr>
        <w:t xml:space="preserve">, </w:t>
      </w:r>
      <w:r w:rsidR="00672A13" w:rsidRPr="007B09E0">
        <w:rPr>
          <w:rFonts w:cs="Times New Roman"/>
          <w:b/>
          <w:lang w:val="en-US"/>
        </w:rPr>
        <w:t>second</w:t>
      </w:r>
      <w:r w:rsidRPr="007B09E0">
        <w:rPr>
          <w:rFonts w:cs="Times New Roman"/>
          <w:b/>
          <w:lang w:val="en-US"/>
        </w:rPr>
        <w:t>-</w:t>
      </w:r>
      <w:r w:rsidR="00672A13" w:rsidRPr="007B09E0">
        <w:rPr>
          <w:rFonts w:cs="Times New Roman"/>
          <w:b/>
          <w:lang w:val="en-US"/>
        </w:rPr>
        <w:t>cycle</w:t>
      </w:r>
      <w:r w:rsidR="00C70BA9" w:rsidRPr="007B09E0">
        <w:rPr>
          <w:rFonts w:eastAsia="Calibri" w:cs="Times New Roman"/>
          <w:b/>
          <w:lang w:val="en-US"/>
        </w:rPr>
        <w:t xml:space="preserve">, </w:t>
      </w:r>
      <w:r w:rsidR="00672A13" w:rsidRPr="007B09E0">
        <w:rPr>
          <w:rFonts w:cs="Times New Roman"/>
          <w:b/>
          <w:lang w:val="en-US"/>
        </w:rPr>
        <w:t>long</w:t>
      </w:r>
      <w:r w:rsidR="00C63450" w:rsidRPr="007B09E0">
        <w:rPr>
          <w:rFonts w:cs="Times New Roman"/>
          <w:b/>
          <w:lang w:val="en-US"/>
        </w:rPr>
        <w:t>-</w:t>
      </w:r>
      <w:r w:rsidR="00672A13" w:rsidRPr="007B09E0">
        <w:rPr>
          <w:rFonts w:cs="Times New Roman"/>
          <w:b/>
          <w:lang w:val="en-US"/>
        </w:rPr>
        <w:t>cycle</w:t>
      </w:r>
      <w:r w:rsidR="00C63450" w:rsidRPr="007B09E0">
        <w:rPr>
          <w:rFonts w:cs="Times New Roman"/>
          <w:b/>
          <w:lang w:val="en-US"/>
        </w:rPr>
        <w:t xml:space="preserve"> Master’s degree</w:t>
      </w:r>
      <w:r w:rsidR="00ED7508" w:rsidRPr="007B09E0">
        <w:rPr>
          <w:rFonts w:cs="Times New Roman"/>
          <w:b/>
          <w:lang w:val="en-US"/>
        </w:rPr>
        <w:t xml:space="preserve"> studies</w:t>
      </w:r>
      <w:r w:rsidR="00C70BA9" w:rsidRPr="007B09E0">
        <w:rPr>
          <w:rFonts w:eastAsia="Calibri" w:cs="Times New Roman"/>
          <w:b/>
          <w:lang w:val="en-US"/>
        </w:rPr>
        <w:t>,</w:t>
      </w:r>
      <w:r w:rsidR="00C70BA9" w:rsidRPr="007B09E0">
        <w:rPr>
          <w:rFonts w:eastAsia="Calibri" w:cs="Times New Roman"/>
          <w:lang w:val="en-US"/>
        </w:rPr>
        <w:t xml:space="preserve"> in order from highest to lowest;</w:t>
      </w:r>
    </w:p>
    <w:p w14:paraId="30DBB819" w14:textId="06FE7DAE" w:rsidR="00E621A3" w:rsidRPr="007B09E0" w:rsidRDefault="009E276A" w:rsidP="00D8423A">
      <w:pPr>
        <w:numPr>
          <w:ilvl w:val="0"/>
          <w:numId w:val="66"/>
        </w:numPr>
        <w:spacing w:after="0" w:line="240" w:lineRule="auto"/>
        <w:ind w:left="709" w:hanging="283"/>
        <w:jc w:val="both"/>
        <w:rPr>
          <w:lang w:val="en-US"/>
        </w:rPr>
      </w:pPr>
      <w:r w:rsidRPr="007B09E0">
        <w:rPr>
          <w:rFonts w:eastAsia="Calibri" w:cs="Times New Roman"/>
          <w:lang w:val="en-US"/>
        </w:rPr>
        <w:t>will</w:t>
      </w:r>
      <w:r w:rsidR="00C70BA9" w:rsidRPr="007B09E0">
        <w:rPr>
          <w:rFonts w:eastAsia="Calibri" w:cs="Times New Roman"/>
          <w:lang w:val="en-US"/>
        </w:rPr>
        <w:t xml:space="preserve"> be communicated to the students within 7 days from the date of the meeting of </w:t>
      </w:r>
      <w:r w:rsidR="00BF7708" w:rsidRPr="007B09E0">
        <w:rPr>
          <w:rFonts w:eastAsia="Calibri" w:cs="Times New Roman"/>
          <w:lang w:val="en-US"/>
        </w:rPr>
        <w:t xml:space="preserve">the </w:t>
      </w:r>
      <w:r w:rsidR="00C70BA9" w:rsidRPr="007B09E0">
        <w:rPr>
          <w:rFonts w:eastAsia="Calibri" w:cs="Times New Roman"/>
          <w:lang w:val="en-US"/>
        </w:rPr>
        <w:t>SC.</w:t>
      </w:r>
    </w:p>
    <w:p w14:paraId="30DBB81A" w14:textId="6469E22F" w:rsidR="00E621A3" w:rsidRPr="007B09E0" w:rsidRDefault="00C70BA9" w:rsidP="00D8423A">
      <w:pPr>
        <w:numPr>
          <w:ilvl w:val="0"/>
          <w:numId w:val="65"/>
        </w:numPr>
        <w:spacing w:after="0" w:line="240" w:lineRule="auto"/>
        <w:ind w:left="426" w:hanging="426"/>
        <w:jc w:val="both"/>
        <w:rPr>
          <w:lang w:val="en-US"/>
        </w:rPr>
      </w:pPr>
      <w:r w:rsidRPr="007B09E0">
        <w:rPr>
          <w:rFonts w:eastAsia="Calibri" w:cs="Times New Roman"/>
          <w:lang w:val="en-US"/>
        </w:rPr>
        <w:t xml:space="preserve">After evaluating the applications, </w:t>
      </w:r>
      <w:r w:rsidR="00BF7708" w:rsidRPr="007B09E0">
        <w:rPr>
          <w:rFonts w:eastAsia="Calibri" w:cs="Times New Roman"/>
          <w:lang w:val="en-US"/>
        </w:rPr>
        <w:t xml:space="preserve">the </w:t>
      </w:r>
      <w:r w:rsidRPr="007B09E0">
        <w:rPr>
          <w:rFonts w:eastAsia="Calibri" w:cs="Times New Roman"/>
          <w:lang w:val="en-US"/>
        </w:rPr>
        <w:t>SC creates a</w:t>
      </w:r>
      <w:r w:rsidRPr="007B09E0">
        <w:rPr>
          <w:rFonts w:eastAsia="Calibri" w:cs="Times New Roman"/>
          <w:b/>
          <w:lang w:val="en-US"/>
        </w:rPr>
        <w:t xml:space="preserve"> preliminary ranking list </w:t>
      </w:r>
      <w:r w:rsidR="009E276A" w:rsidRPr="007B09E0">
        <w:rPr>
          <w:rFonts w:eastAsia="Calibri" w:cs="Times New Roman"/>
          <w:b/>
          <w:lang w:val="en-US"/>
        </w:rPr>
        <w:t xml:space="preserve">for individual cycles and fields of study </w:t>
      </w:r>
      <w:r w:rsidRPr="007B09E0">
        <w:rPr>
          <w:rFonts w:eastAsia="Calibri" w:cs="Times New Roman"/>
          <w:lang w:val="en-US"/>
        </w:rPr>
        <w:t>at the first meeting in a given semester.</w:t>
      </w:r>
    </w:p>
    <w:p w14:paraId="30DBB81B" w14:textId="222FA1C0" w:rsidR="00E621A3" w:rsidRPr="007B09E0" w:rsidRDefault="00C70BA9" w:rsidP="00D8423A">
      <w:pPr>
        <w:numPr>
          <w:ilvl w:val="0"/>
          <w:numId w:val="65"/>
        </w:numPr>
        <w:spacing w:after="0" w:line="240" w:lineRule="auto"/>
        <w:ind w:left="426" w:hanging="426"/>
        <w:jc w:val="both"/>
        <w:rPr>
          <w:lang w:val="en-US"/>
        </w:rPr>
      </w:pPr>
      <w:r w:rsidRPr="007B09E0">
        <w:rPr>
          <w:rFonts w:eastAsia="Calibri" w:cs="Times New Roman"/>
          <w:b/>
          <w:bCs/>
          <w:lang w:val="en-US"/>
        </w:rPr>
        <w:t>Within 5 days</w:t>
      </w:r>
      <w:r w:rsidRPr="007B09E0">
        <w:rPr>
          <w:rFonts w:eastAsia="Calibri" w:cs="Times New Roman"/>
          <w:lang w:val="en-US"/>
        </w:rPr>
        <w:t xml:space="preserve"> of the announcement of the preliminary ranking list, students have the opportunity </w:t>
      </w:r>
      <w:r w:rsidR="00DF31EB" w:rsidRPr="007B09E0">
        <w:rPr>
          <w:rFonts w:eastAsia="Calibri" w:cs="Times New Roman"/>
          <w:lang w:val="en-US"/>
        </w:rPr>
        <w:t>to present to</w:t>
      </w:r>
      <w:r w:rsidR="00BF7708" w:rsidRPr="007B09E0">
        <w:rPr>
          <w:rFonts w:eastAsia="Calibri" w:cs="Times New Roman"/>
          <w:lang w:val="en-US"/>
        </w:rPr>
        <w:t xml:space="preserve"> the</w:t>
      </w:r>
      <w:r w:rsidR="00DF31EB" w:rsidRPr="007B09E0">
        <w:rPr>
          <w:rFonts w:eastAsia="Calibri" w:cs="Times New Roman"/>
          <w:lang w:val="en-US"/>
        </w:rPr>
        <w:t xml:space="preserve"> SC any </w:t>
      </w:r>
      <w:r w:rsidR="000446FE" w:rsidRPr="007B09E0">
        <w:rPr>
          <w:rFonts w:eastAsia="Calibri" w:cs="Times New Roman"/>
          <w:lang w:val="en-US"/>
        </w:rPr>
        <w:t xml:space="preserve">inconsistencies </w:t>
      </w:r>
      <w:r w:rsidR="00DF31EB" w:rsidRPr="007B09E0">
        <w:rPr>
          <w:rFonts w:eastAsia="Calibri" w:cs="Times New Roman"/>
          <w:lang w:val="en-US"/>
        </w:rPr>
        <w:t>in the points awarded.</w:t>
      </w:r>
    </w:p>
    <w:p w14:paraId="30DBB81C" w14:textId="695CE250" w:rsidR="00E621A3" w:rsidRPr="007B09E0" w:rsidRDefault="00C70BA9" w:rsidP="00D8423A">
      <w:pPr>
        <w:numPr>
          <w:ilvl w:val="0"/>
          <w:numId w:val="65"/>
        </w:numPr>
        <w:spacing w:after="0" w:line="240" w:lineRule="auto"/>
        <w:ind w:left="426" w:hanging="426"/>
        <w:jc w:val="both"/>
        <w:rPr>
          <w:lang w:val="en-US"/>
        </w:rPr>
      </w:pPr>
      <w:r w:rsidRPr="007B09E0">
        <w:rPr>
          <w:rFonts w:eastAsia="Calibri" w:cs="Times New Roman"/>
          <w:b/>
          <w:bCs/>
          <w:lang w:val="en-US"/>
        </w:rPr>
        <w:t>Achievements</w:t>
      </w:r>
      <w:r w:rsidR="000446FE" w:rsidRPr="007B09E0">
        <w:rPr>
          <w:rFonts w:eastAsia="Calibri" w:cs="Times New Roman"/>
          <w:b/>
          <w:bCs/>
          <w:lang w:val="en-US"/>
        </w:rPr>
        <w:t>,</w:t>
      </w:r>
      <w:r w:rsidRPr="007B09E0">
        <w:rPr>
          <w:rFonts w:eastAsia="Calibri" w:cs="Times New Roman"/>
          <w:lang w:val="en-US"/>
        </w:rPr>
        <w:t xml:space="preserve"> presented by the student </w:t>
      </w:r>
      <w:r w:rsidRPr="007B09E0">
        <w:rPr>
          <w:rFonts w:eastAsia="Calibri" w:cs="Times New Roman"/>
          <w:b/>
          <w:bCs/>
          <w:lang w:val="en-US"/>
        </w:rPr>
        <w:t>after determining the</w:t>
      </w:r>
      <w:r w:rsidR="000446FE" w:rsidRPr="007B09E0">
        <w:rPr>
          <w:rFonts w:eastAsia="Calibri" w:cs="Times New Roman"/>
          <w:b/>
          <w:bCs/>
          <w:lang w:val="en-US"/>
        </w:rPr>
        <w:t xml:space="preserve"> preliminary</w:t>
      </w:r>
      <w:r w:rsidRPr="007B09E0">
        <w:rPr>
          <w:rFonts w:eastAsia="Calibri" w:cs="Times New Roman"/>
          <w:b/>
          <w:bCs/>
          <w:lang w:val="en-US"/>
        </w:rPr>
        <w:t xml:space="preserve"> ranking list</w:t>
      </w:r>
      <w:r w:rsidR="000446FE" w:rsidRPr="007B09E0">
        <w:rPr>
          <w:rFonts w:eastAsia="Calibri" w:cs="Times New Roman"/>
          <w:b/>
          <w:bCs/>
          <w:lang w:val="en-US"/>
        </w:rPr>
        <w:t xml:space="preserve">, which were </w:t>
      </w:r>
      <w:r w:rsidRPr="007B09E0">
        <w:rPr>
          <w:rFonts w:eastAsia="Calibri" w:cs="Times New Roman"/>
          <w:lang w:val="en-US"/>
        </w:rPr>
        <w:t xml:space="preserve">not shown in the original application </w:t>
      </w:r>
      <w:r w:rsidR="00403933" w:rsidRPr="007B09E0">
        <w:rPr>
          <w:rFonts w:eastAsia="Calibri" w:cs="Times New Roman"/>
          <w:b/>
          <w:bCs/>
          <w:lang w:val="en-US"/>
        </w:rPr>
        <w:t>will</w:t>
      </w:r>
      <w:r w:rsidRPr="007B09E0">
        <w:rPr>
          <w:rFonts w:eastAsia="Calibri" w:cs="Times New Roman"/>
          <w:b/>
          <w:bCs/>
          <w:lang w:val="en-US"/>
        </w:rPr>
        <w:t xml:space="preserve"> not </w:t>
      </w:r>
      <w:r w:rsidR="00403933" w:rsidRPr="007B09E0">
        <w:rPr>
          <w:rFonts w:eastAsia="Calibri" w:cs="Times New Roman"/>
          <w:b/>
          <w:bCs/>
          <w:lang w:val="en-US"/>
        </w:rPr>
        <w:t xml:space="preserve">be </w:t>
      </w:r>
      <w:r w:rsidRPr="007B09E0">
        <w:rPr>
          <w:rFonts w:eastAsia="Calibri" w:cs="Times New Roman"/>
          <w:b/>
          <w:bCs/>
          <w:lang w:val="en-US"/>
        </w:rPr>
        <w:t>subject to assessment in accordance with Annex No. 7</w:t>
      </w:r>
      <w:r w:rsidRPr="007B09E0">
        <w:rPr>
          <w:rFonts w:eastAsia="Calibri" w:cs="Times New Roman"/>
          <w:lang w:val="en-US"/>
        </w:rPr>
        <w:t xml:space="preserve"> (also applies to achievements presented by the student for the first time </w:t>
      </w:r>
      <w:r w:rsidR="000446FE" w:rsidRPr="007B09E0">
        <w:rPr>
          <w:rFonts w:eastAsia="Calibri" w:cs="Times New Roman"/>
          <w:lang w:val="en-US"/>
        </w:rPr>
        <w:t>for</w:t>
      </w:r>
      <w:r w:rsidRPr="007B09E0">
        <w:rPr>
          <w:rFonts w:eastAsia="Calibri" w:cs="Times New Roman"/>
          <w:lang w:val="en-US"/>
        </w:rPr>
        <w:t xml:space="preserve"> appeal against the decision of the Rector's scholarship).</w:t>
      </w:r>
    </w:p>
    <w:p w14:paraId="30DBB81D" w14:textId="774C7929" w:rsidR="00E621A3" w:rsidRPr="007B09E0" w:rsidRDefault="00C70BA9" w:rsidP="00D8423A">
      <w:pPr>
        <w:numPr>
          <w:ilvl w:val="0"/>
          <w:numId w:val="65"/>
        </w:numPr>
        <w:spacing w:after="0" w:line="240" w:lineRule="auto"/>
        <w:ind w:left="426" w:hanging="426"/>
        <w:jc w:val="both"/>
        <w:rPr>
          <w:lang w:val="en-US"/>
        </w:rPr>
      </w:pPr>
      <w:r w:rsidRPr="007B09E0">
        <w:rPr>
          <w:rFonts w:eastAsia="Calibri" w:cs="Times New Roman"/>
          <w:lang w:val="en-US"/>
        </w:rPr>
        <w:t xml:space="preserve">At the next meeting of the semester, </w:t>
      </w:r>
      <w:r w:rsidR="00403933" w:rsidRPr="007B09E0">
        <w:rPr>
          <w:rFonts w:eastAsia="Calibri" w:cs="Times New Roman"/>
          <w:lang w:val="en-US"/>
        </w:rPr>
        <w:t xml:space="preserve">the </w:t>
      </w:r>
      <w:r w:rsidRPr="007B09E0">
        <w:rPr>
          <w:rFonts w:eastAsia="Calibri" w:cs="Times New Roman"/>
          <w:lang w:val="en-US"/>
        </w:rPr>
        <w:t>SC:</w:t>
      </w:r>
    </w:p>
    <w:p w14:paraId="30DBB81E" w14:textId="77777777" w:rsidR="00E621A3" w:rsidRPr="007B09E0" w:rsidRDefault="00C70BA9" w:rsidP="00D8423A">
      <w:pPr>
        <w:pStyle w:val="Akapitzlist"/>
        <w:numPr>
          <w:ilvl w:val="0"/>
          <w:numId w:val="93"/>
        </w:numPr>
        <w:spacing w:after="0" w:line="240" w:lineRule="auto"/>
        <w:ind w:left="709" w:hanging="283"/>
        <w:jc w:val="both"/>
        <w:rPr>
          <w:lang w:val="en-US"/>
        </w:rPr>
      </w:pPr>
      <w:r w:rsidRPr="007B09E0">
        <w:rPr>
          <w:lang w:val="en-US"/>
        </w:rPr>
        <w:lastRenderedPageBreak/>
        <w:t>sets the figure of 10 % of students in a given field of study, separately for each level of study, in accordance with the following rules:</w:t>
      </w:r>
    </w:p>
    <w:p w14:paraId="30DBB81F" w14:textId="07E9DE37" w:rsidR="00E621A3" w:rsidRPr="007B09E0" w:rsidRDefault="00C70BA9" w:rsidP="00D8423A">
      <w:pPr>
        <w:pStyle w:val="Akapitzlist"/>
        <w:numPr>
          <w:ilvl w:val="0"/>
          <w:numId w:val="94"/>
        </w:numPr>
        <w:spacing w:after="0" w:line="240" w:lineRule="auto"/>
        <w:ind w:left="993" w:hanging="284"/>
        <w:jc w:val="both"/>
        <w:rPr>
          <w:lang w:val="en-US"/>
        </w:rPr>
      </w:pPr>
      <w:r w:rsidRPr="007B09E0">
        <w:rPr>
          <w:lang w:val="en-US"/>
        </w:rPr>
        <w:t xml:space="preserve">100% of students in a given field of study are assumed to be the number of students - </w:t>
      </w:r>
      <w:r w:rsidRPr="007B09E0">
        <w:rPr>
          <w:b/>
          <w:bCs/>
          <w:lang w:val="en-US"/>
        </w:rPr>
        <w:t>as of October</w:t>
      </w:r>
      <w:r w:rsidRPr="007B09E0">
        <w:rPr>
          <w:lang w:val="en-US"/>
        </w:rPr>
        <w:t xml:space="preserve"> </w:t>
      </w:r>
      <w:r w:rsidR="000446FE" w:rsidRPr="007B09E0">
        <w:rPr>
          <w:b/>
          <w:bCs/>
          <w:lang w:val="en-US"/>
        </w:rPr>
        <w:t>1</w:t>
      </w:r>
      <w:r w:rsidRPr="007B09E0">
        <w:rPr>
          <w:lang w:val="en-US"/>
        </w:rPr>
        <w:t xml:space="preserve">- in the winter semester of a given academic year and the number of students - </w:t>
      </w:r>
      <w:r w:rsidRPr="007B09E0">
        <w:rPr>
          <w:b/>
          <w:bCs/>
          <w:lang w:val="en-US"/>
        </w:rPr>
        <w:t>as of March 1</w:t>
      </w:r>
      <w:r w:rsidRPr="007B09E0">
        <w:rPr>
          <w:lang w:val="en-US"/>
        </w:rPr>
        <w:t xml:space="preserve"> – in the summer semester of a given academic year.</w:t>
      </w:r>
    </w:p>
    <w:p w14:paraId="30DBB820" w14:textId="626F8CB7" w:rsidR="00E621A3" w:rsidRPr="007B09E0" w:rsidRDefault="00F029EC" w:rsidP="00D8423A">
      <w:pPr>
        <w:pStyle w:val="Akapitzlist"/>
        <w:numPr>
          <w:ilvl w:val="0"/>
          <w:numId w:val="94"/>
        </w:numPr>
        <w:spacing w:after="0" w:line="240" w:lineRule="auto"/>
        <w:ind w:left="993" w:hanging="284"/>
        <w:jc w:val="both"/>
        <w:rPr>
          <w:lang w:val="en-US"/>
        </w:rPr>
      </w:pPr>
      <w:r w:rsidRPr="007B09E0">
        <w:rPr>
          <w:lang w:val="en-US"/>
        </w:rPr>
        <w:t>if</w:t>
      </w:r>
      <w:r w:rsidR="00C70BA9" w:rsidRPr="007B09E0">
        <w:rPr>
          <w:lang w:val="en-US"/>
        </w:rPr>
        <w:t xml:space="preserve"> 10 % of students in a given field are non-integer, </w:t>
      </w:r>
      <w:r w:rsidR="00C70BA9" w:rsidRPr="007B09E0">
        <w:rPr>
          <w:b/>
          <w:bCs/>
          <w:lang w:val="en-US"/>
        </w:rPr>
        <w:t xml:space="preserve">rounding down to a whole number </w:t>
      </w:r>
      <w:r w:rsidR="000446FE" w:rsidRPr="007B09E0">
        <w:rPr>
          <w:b/>
          <w:bCs/>
          <w:lang w:val="en-US"/>
        </w:rPr>
        <w:t>will</w:t>
      </w:r>
      <w:r w:rsidR="00C70BA9" w:rsidRPr="007B09E0">
        <w:rPr>
          <w:b/>
          <w:bCs/>
          <w:lang w:val="en-US"/>
        </w:rPr>
        <w:t xml:space="preserve"> apply.</w:t>
      </w:r>
    </w:p>
    <w:p w14:paraId="30DBB821" w14:textId="5DC4E601" w:rsidR="00E621A3" w:rsidRPr="007B09E0" w:rsidRDefault="00C70BA9" w:rsidP="000446FE">
      <w:pPr>
        <w:pStyle w:val="Akapitzlist"/>
        <w:numPr>
          <w:ilvl w:val="0"/>
          <w:numId w:val="93"/>
        </w:numPr>
        <w:spacing w:after="0" w:line="240" w:lineRule="auto"/>
        <w:ind w:left="709" w:right="-2" w:hanging="283"/>
        <w:jc w:val="both"/>
        <w:rPr>
          <w:lang w:val="en-US"/>
        </w:rPr>
      </w:pPr>
      <w:r w:rsidRPr="007B09E0">
        <w:rPr>
          <w:lang w:val="en-US"/>
        </w:rPr>
        <w:t xml:space="preserve">creates the </w:t>
      </w:r>
      <w:r w:rsidRPr="007B09E0">
        <w:rPr>
          <w:b/>
          <w:bCs/>
          <w:lang w:val="en-US"/>
        </w:rPr>
        <w:t>final ranking list</w:t>
      </w:r>
      <w:r w:rsidRPr="007B09E0">
        <w:rPr>
          <w:lang w:val="en-US"/>
        </w:rPr>
        <w:t xml:space="preserve"> of applications for the rector's scholarship, after verification </w:t>
      </w:r>
      <w:r w:rsidR="00403933" w:rsidRPr="007B09E0">
        <w:rPr>
          <w:lang w:val="en-US"/>
        </w:rPr>
        <w:t xml:space="preserve">                   </w:t>
      </w:r>
      <w:r w:rsidRPr="007B09E0">
        <w:rPr>
          <w:lang w:val="en-US"/>
        </w:rPr>
        <w:t>of the</w:t>
      </w:r>
      <w:r w:rsidR="000446FE" w:rsidRPr="007B09E0">
        <w:rPr>
          <w:lang w:val="en-US"/>
        </w:rPr>
        <w:t xml:space="preserve"> preliminary</w:t>
      </w:r>
      <w:r w:rsidRPr="007B09E0">
        <w:rPr>
          <w:lang w:val="en-US"/>
        </w:rPr>
        <w:t xml:space="preserve"> ranking list, on the basis of justified student applications referred to in</w:t>
      </w:r>
      <w:r w:rsidR="000446FE" w:rsidRPr="007B09E0">
        <w:rPr>
          <w:lang w:val="en-US"/>
        </w:rPr>
        <w:t xml:space="preserve"> clause</w:t>
      </w:r>
      <w:r w:rsidRPr="007B09E0">
        <w:rPr>
          <w:lang w:val="en-US"/>
        </w:rPr>
        <w:t xml:space="preserve"> 3,</w:t>
      </w:r>
    </w:p>
    <w:p w14:paraId="30DBB822" w14:textId="43796B90" w:rsidR="00E621A3" w:rsidRPr="007B09E0" w:rsidRDefault="00C70BA9" w:rsidP="00D8423A">
      <w:pPr>
        <w:pStyle w:val="Akapitzlist"/>
        <w:numPr>
          <w:ilvl w:val="0"/>
          <w:numId w:val="93"/>
        </w:numPr>
        <w:spacing w:after="0" w:line="240" w:lineRule="auto"/>
        <w:ind w:left="709" w:hanging="283"/>
        <w:jc w:val="both"/>
        <w:rPr>
          <w:lang w:val="en-US"/>
        </w:rPr>
      </w:pPr>
      <w:r w:rsidRPr="007B09E0">
        <w:rPr>
          <w:lang w:val="en-US"/>
        </w:rPr>
        <w:t xml:space="preserve">determines the number of students who, according to the final ranking list, are in the group </w:t>
      </w:r>
      <w:r w:rsidR="000446FE" w:rsidRPr="007B09E0">
        <w:rPr>
          <w:lang w:val="en-US"/>
        </w:rPr>
        <w:t>of</w:t>
      </w:r>
    </w:p>
    <w:p w14:paraId="30DBB823" w14:textId="6E7060AD" w:rsidR="00E621A3" w:rsidRPr="007B09E0" w:rsidRDefault="00C70BA9" w:rsidP="000446FE">
      <w:pPr>
        <w:pStyle w:val="Akapitzlist"/>
        <w:spacing w:after="0" w:line="240" w:lineRule="auto"/>
        <w:ind w:left="709"/>
        <w:jc w:val="both"/>
        <w:rPr>
          <w:lang w:val="en-US"/>
        </w:rPr>
      </w:pPr>
      <w:r w:rsidRPr="007B09E0">
        <w:rPr>
          <w:lang w:val="en-US"/>
        </w:rPr>
        <w:t xml:space="preserve">10% of the number of students at a given level of study, with the proviso that if, after determining the number of 10% of students in a given field, </w:t>
      </w:r>
      <w:r w:rsidRPr="007B09E0">
        <w:rPr>
          <w:b/>
          <w:bCs/>
          <w:lang w:val="en-US"/>
        </w:rPr>
        <w:t>the final ranking list of students in a given field includes a group of applicants with the same number of points</w:t>
      </w:r>
      <w:r w:rsidRPr="007B09E0">
        <w:rPr>
          <w:lang w:val="en-US"/>
        </w:rPr>
        <w:t xml:space="preserve"> that would result in exceeding the number of 10% of the field of study, none of these persons </w:t>
      </w:r>
      <w:r w:rsidR="00403933" w:rsidRPr="007B09E0">
        <w:rPr>
          <w:lang w:val="en-US"/>
        </w:rPr>
        <w:t>will be</w:t>
      </w:r>
      <w:r w:rsidRPr="007B09E0">
        <w:rPr>
          <w:lang w:val="en-US"/>
        </w:rPr>
        <w:t xml:space="preserve"> entitled to receive the benefit. Persons entitled to receive the benefit are then persons with </w:t>
      </w:r>
      <w:r w:rsidR="00403933" w:rsidRPr="007B09E0">
        <w:rPr>
          <w:lang w:val="en-US"/>
        </w:rPr>
        <w:t xml:space="preserve">           </w:t>
      </w:r>
      <w:r w:rsidRPr="007B09E0">
        <w:rPr>
          <w:lang w:val="en-US"/>
        </w:rPr>
        <w:t xml:space="preserve">a number of points higher by at least 0.1 points. </w:t>
      </w:r>
    </w:p>
    <w:p w14:paraId="30DBB825" w14:textId="0245EA3C" w:rsidR="00E621A3" w:rsidRPr="007B09E0" w:rsidRDefault="00C70BA9" w:rsidP="00A36AA6">
      <w:pPr>
        <w:numPr>
          <w:ilvl w:val="0"/>
          <w:numId w:val="65"/>
        </w:numPr>
        <w:spacing w:after="0" w:line="240" w:lineRule="auto"/>
        <w:ind w:left="426" w:hanging="426"/>
        <w:jc w:val="both"/>
        <w:rPr>
          <w:lang w:val="en-US"/>
        </w:rPr>
      </w:pPr>
      <w:r w:rsidRPr="007B09E0">
        <w:rPr>
          <w:rFonts w:eastAsia="Calibri" w:cs="Times New Roman"/>
          <w:lang w:val="en-US"/>
        </w:rPr>
        <w:t xml:space="preserve">A student who, according to the final ranking list, qualified for the top 10% of students in more than one field of study, </w:t>
      </w:r>
      <w:r w:rsidR="000446FE" w:rsidRPr="007B09E0">
        <w:rPr>
          <w:rFonts w:eastAsia="Calibri" w:cs="Times New Roman"/>
          <w:b/>
          <w:bCs/>
          <w:lang w:val="en-US"/>
        </w:rPr>
        <w:t>will be</w:t>
      </w:r>
      <w:r w:rsidRPr="007B09E0">
        <w:rPr>
          <w:rFonts w:eastAsia="Calibri" w:cs="Times New Roman"/>
          <w:b/>
          <w:bCs/>
          <w:lang w:val="en-US"/>
        </w:rPr>
        <w:t xml:space="preserve"> obliged</w:t>
      </w:r>
      <w:r w:rsidRPr="007B09E0">
        <w:rPr>
          <w:rFonts w:eastAsia="Calibri" w:cs="Times New Roman"/>
          <w:lang w:val="en-US"/>
        </w:rPr>
        <w:t xml:space="preserve"> to report this fact to the </w:t>
      </w:r>
      <w:r w:rsidR="00435B7B" w:rsidRPr="007B09E0">
        <w:rPr>
          <w:rFonts w:eastAsia="Calibri" w:cs="Times New Roman"/>
          <w:lang w:val="en-US"/>
        </w:rPr>
        <w:t>Division for Student Affairs/</w:t>
      </w:r>
      <w:r w:rsidR="00403933" w:rsidRPr="007B09E0">
        <w:rPr>
          <w:rFonts w:eastAsia="Calibri" w:cs="Times New Roman"/>
          <w:lang w:val="en-US"/>
        </w:rPr>
        <w:t xml:space="preserve">the </w:t>
      </w:r>
      <w:r w:rsidRPr="007B09E0">
        <w:rPr>
          <w:rFonts w:eastAsia="Calibri" w:cs="Times New Roman"/>
          <w:lang w:val="en-US"/>
        </w:rPr>
        <w:t>S</w:t>
      </w:r>
      <w:r w:rsidR="00435B7B" w:rsidRPr="007B09E0">
        <w:rPr>
          <w:rFonts w:eastAsia="Calibri" w:cs="Times New Roman"/>
          <w:lang w:val="en-US"/>
        </w:rPr>
        <w:t>tudent</w:t>
      </w:r>
      <w:r w:rsidRPr="007B09E0">
        <w:rPr>
          <w:rFonts w:eastAsia="Calibri" w:cs="Times New Roman"/>
          <w:lang w:val="en-US"/>
        </w:rPr>
        <w:t xml:space="preserve"> </w:t>
      </w:r>
      <w:r w:rsidR="00435B7B" w:rsidRPr="007B09E0">
        <w:rPr>
          <w:rFonts w:eastAsia="Calibri" w:cs="Times New Roman"/>
          <w:lang w:val="en-US"/>
        </w:rPr>
        <w:t xml:space="preserve">Benefits </w:t>
      </w:r>
      <w:r w:rsidRPr="007B09E0">
        <w:rPr>
          <w:rFonts w:eastAsia="Calibri" w:cs="Times New Roman"/>
          <w:lang w:val="en-US"/>
        </w:rPr>
        <w:t xml:space="preserve">Section within 3 days of the announcement of the above-mentioned lists, at the same time choosing the field of study </w:t>
      </w:r>
      <w:r w:rsidR="00435B7B" w:rsidRPr="007B09E0">
        <w:rPr>
          <w:rFonts w:eastAsia="Calibri" w:cs="Times New Roman"/>
          <w:lang w:val="en-US"/>
        </w:rPr>
        <w:t>for</w:t>
      </w:r>
      <w:r w:rsidRPr="007B09E0">
        <w:rPr>
          <w:rFonts w:eastAsia="Calibri" w:cs="Times New Roman"/>
          <w:lang w:val="en-US"/>
        </w:rPr>
        <w:t xml:space="preserve"> which he</w:t>
      </w:r>
      <w:r w:rsidR="00435B7B" w:rsidRPr="007B09E0">
        <w:rPr>
          <w:rFonts w:eastAsia="Calibri" w:cs="Times New Roman"/>
          <w:lang w:val="en-US"/>
        </w:rPr>
        <w:t>/she</w:t>
      </w:r>
      <w:r w:rsidRPr="007B09E0">
        <w:rPr>
          <w:rFonts w:eastAsia="Calibri" w:cs="Times New Roman"/>
          <w:lang w:val="en-US"/>
        </w:rPr>
        <w:t xml:space="preserve"> will receive the benefit. </w:t>
      </w:r>
    </w:p>
    <w:p w14:paraId="0FE32B62" w14:textId="77777777" w:rsidR="00F2014A" w:rsidRPr="007B09E0" w:rsidRDefault="00F2014A" w:rsidP="00F2014A">
      <w:pPr>
        <w:spacing w:after="0" w:line="240" w:lineRule="auto"/>
        <w:ind w:left="426"/>
        <w:jc w:val="both"/>
        <w:rPr>
          <w:lang w:val="en-US"/>
        </w:rPr>
      </w:pPr>
    </w:p>
    <w:p w14:paraId="30DBB826" w14:textId="6A29F82C" w:rsidR="00E621A3" w:rsidRPr="007B09E0" w:rsidRDefault="00C70BA9">
      <w:pPr>
        <w:pStyle w:val="Styl1"/>
        <w:jc w:val="left"/>
        <w:rPr>
          <w:lang w:val="en-US"/>
        </w:rPr>
      </w:pPr>
      <w:bookmarkStart w:id="33" w:name="_Toc127784310"/>
      <w:bookmarkStart w:id="34" w:name="_Toc447270663"/>
      <w:r w:rsidRPr="007B09E0">
        <w:rPr>
          <w:rFonts w:asciiTheme="minorHAnsi" w:hAnsiTheme="minorHAnsi"/>
          <w:sz w:val="24"/>
          <w:szCs w:val="24"/>
          <w:lang w:val="en-US"/>
        </w:rPr>
        <w:t xml:space="preserve">VII. </w:t>
      </w:r>
      <w:bookmarkEnd w:id="33"/>
      <w:bookmarkEnd w:id="34"/>
      <w:r w:rsidR="00C76805" w:rsidRPr="007B09E0">
        <w:rPr>
          <w:rFonts w:asciiTheme="minorHAnsi" w:hAnsiTheme="minorHAnsi"/>
          <w:sz w:val="24"/>
          <w:szCs w:val="24"/>
          <w:lang w:val="en-US"/>
        </w:rPr>
        <w:t>FINANCIAL AID</w:t>
      </w:r>
    </w:p>
    <w:p w14:paraId="30DBB827" w14:textId="77777777" w:rsidR="00E621A3" w:rsidRPr="007B09E0" w:rsidRDefault="00C70BA9">
      <w:pPr>
        <w:pStyle w:val="Nagwek1"/>
        <w:jc w:val="center"/>
        <w:rPr>
          <w:rFonts w:asciiTheme="minorHAnsi" w:hAnsiTheme="minorHAnsi"/>
          <w:sz w:val="24"/>
          <w:szCs w:val="24"/>
          <w:lang w:val="en-US"/>
        </w:rPr>
      </w:pPr>
      <w:bookmarkStart w:id="35" w:name="_Toc447270664"/>
      <w:bookmarkStart w:id="36" w:name="_Toc446329385"/>
      <w:r w:rsidRPr="007B09E0">
        <w:rPr>
          <w:rFonts w:asciiTheme="minorHAnsi" w:hAnsiTheme="minorHAnsi"/>
          <w:sz w:val="24"/>
          <w:szCs w:val="24"/>
          <w:lang w:val="en-US"/>
        </w:rPr>
        <w:t xml:space="preserve">§ </w:t>
      </w:r>
      <w:bookmarkEnd w:id="35"/>
      <w:bookmarkEnd w:id="36"/>
      <w:r w:rsidRPr="007B09E0">
        <w:rPr>
          <w:rFonts w:asciiTheme="minorHAnsi" w:hAnsiTheme="minorHAnsi"/>
          <w:sz w:val="24"/>
          <w:szCs w:val="24"/>
          <w:lang w:val="en-US"/>
        </w:rPr>
        <w:t>18</w:t>
      </w:r>
    </w:p>
    <w:p w14:paraId="30DBB828" w14:textId="46F82BA4" w:rsidR="00E621A3" w:rsidRPr="007B09E0" w:rsidRDefault="00C76805">
      <w:pPr>
        <w:numPr>
          <w:ilvl w:val="0"/>
          <w:numId w:val="5"/>
        </w:numPr>
        <w:spacing w:after="0" w:line="240" w:lineRule="auto"/>
        <w:ind w:left="426" w:hanging="426"/>
        <w:jc w:val="both"/>
        <w:rPr>
          <w:lang w:val="en-US"/>
        </w:rPr>
      </w:pPr>
      <w:r w:rsidRPr="007B09E0">
        <w:rPr>
          <w:rFonts w:eastAsia="Times New Roman" w:cs="Times New Roman"/>
          <w:lang w:val="en-US" w:eastAsia="pl-PL"/>
        </w:rPr>
        <w:t>Financial aid</w:t>
      </w:r>
      <w:r w:rsidR="00C70BA9" w:rsidRPr="007B09E0">
        <w:rPr>
          <w:rFonts w:eastAsia="Times New Roman" w:cs="Times New Roman"/>
          <w:lang w:val="en-US" w:eastAsia="pl-PL"/>
        </w:rPr>
        <w:t xml:space="preserve"> may be g</w:t>
      </w:r>
      <w:r w:rsidRPr="007B09E0">
        <w:rPr>
          <w:rFonts w:eastAsia="Times New Roman" w:cs="Times New Roman"/>
          <w:lang w:val="en-US" w:eastAsia="pl-PL"/>
        </w:rPr>
        <w:t>iven</w:t>
      </w:r>
      <w:r w:rsidR="00C70BA9" w:rsidRPr="007B09E0">
        <w:rPr>
          <w:rFonts w:eastAsia="Times New Roman" w:cs="Times New Roman"/>
          <w:lang w:val="en-US" w:eastAsia="pl-PL"/>
        </w:rPr>
        <w:t xml:space="preserve"> to a student who has </w:t>
      </w:r>
      <w:r w:rsidR="00C70BA9" w:rsidRPr="007B09E0">
        <w:rPr>
          <w:rFonts w:eastAsia="Times New Roman" w:cs="Times New Roman"/>
          <w:b/>
          <w:bCs/>
          <w:lang w:val="en-US" w:eastAsia="pl-PL"/>
        </w:rPr>
        <w:t>temporarily</w:t>
      </w:r>
      <w:r w:rsidR="00C70BA9" w:rsidRPr="007B09E0">
        <w:rPr>
          <w:rFonts w:eastAsia="Times New Roman" w:cs="Times New Roman"/>
          <w:lang w:val="en-US" w:eastAsia="pl-PL"/>
        </w:rPr>
        <w:t xml:space="preserve"> found himself</w:t>
      </w:r>
      <w:r w:rsidRPr="007B09E0">
        <w:rPr>
          <w:rFonts w:eastAsia="Times New Roman" w:cs="Times New Roman"/>
          <w:lang w:val="en-US" w:eastAsia="pl-PL"/>
        </w:rPr>
        <w:t>/herself</w:t>
      </w:r>
      <w:r w:rsidR="00C70BA9" w:rsidRPr="007B09E0">
        <w:rPr>
          <w:rFonts w:eastAsia="Times New Roman" w:cs="Times New Roman"/>
          <w:lang w:val="en-US" w:eastAsia="pl-PL"/>
        </w:rPr>
        <w:t xml:space="preserve"> in a </w:t>
      </w:r>
      <w:r w:rsidR="00C70BA9" w:rsidRPr="007B09E0">
        <w:rPr>
          <w:rFonts w:eastAsia="Times New Roman" w:cs="Times New Roman"/>
          <w:b/>
          <w:bCs/>
          <w:lang w:val="en-US" w:eastAsia="pl-PL"/>
        </w:rPr>
        <w:t>difficult life situation.</w:t>
      </w:r>
    </w:p>
    <w:p w14:paraId="30DBB829" w14:textId="4603C646" w:rsidR="00E621A3" w:rsidRPr="007B09E0" w:rsidRDefault="00C70BA9">
      <w:pPr>
        <w:numPr>
          <w:ilvl w:val="0"/>
          <w:numId w:val="5"/>
        </w:numPr>
        <w:spacing w:after="0" w:line="240" w:lineRule="auto"/>
        <w:ind w:left="426" w:hanging="426"/>
        <w:jc w:val="both"/>
        <w:rPr>
          <w:lang w:val="en-US"/>
        </w:rPr>
      </w:pPr>
      <w:r w:rsidRPr="007B09E0">
        <w:rPr>
          <w:rFonts w:eastAsia="Times New Roman" w:cs="Times New Roman"/>
          <w:lang w:val="en-US" w:eastAsia="pl-PL"/>
        </w:rPr>
        <w:t xml:space="preserve">The application for </w:t>
      </w:r>
      <w:r w:rsidR="00C76805" w:rsidRPr="007B09E0">
        <w:rPr>
          <w:rFonts w:eastAsia="Times New Roman" w:cs="Times New Roman"/>
          <w:lang w:val="en-US" w:eastAsia="pl-PL"/>
        </w:rPr>
        <w:t>financial aid</w:t>
      </w:r>
      <w:r w:rsidRPr="007B09E0">
        <w:rPr>
          <w:rFonts w:eastAsia="Times New Roman" w:cs="Times New Roman"/>
          <w:lang w:val="en-US" w:eastAsia="pl-PL"/>
        </w:rPr>
        <w:t xml:space="preserve"> must be submitted immediately, but no later than by the deadline </w:t>
      </w:r>
      <w:r w:rsidR="000D1006" w:rsidRPr="007B09E0">
        <w:rPr>
          <w:rFonts w:eastAsia="Times New Roman" w:cs="Times New Roman"/>
          <w:lang w:val="en-US" w:eastAsia="pl-PL"/>
        </w:rPr>
        <w:t xml:space="preserve">of </w:t>
      </w:r>
      <w:r w:rsidRPr="007B09E0">
        <w:rPr>
          <w:rFonts w:eastAsia="Times New Roman" w:cs="Times New Roman"/>
          <w:lang w:val="en-US" w:eastAsia="pl-PL"/>
        </w:rPr>
        <w:t xml:space="preserve">4 months from the date of the </w:t>
      </w:r>
      <w:r w:rsidR="00C76805" w:rsidRPr="007B09E0">
        <w:rPr>
          <w:rFonts w:eastAsia="Times New Roman" w:cs="Times New Roman"/>
          <w:lang w:val="en-US" w:eastAsia="pl-PL"/>
        </w:rPr>
        <w:t>occurrence</w:t>
      </w:r>
      <w:r w:rsidRPr="007B09E0">
        <w:rPr>
          <w:rFonts w:eastAsia="Times New Roman" w:cs="Times New Roman"/>
          <w:lang w:val="en-US" w:eastAsia="pl-PL"/>
        </w:rPr>
        <w:t xml:space="preserve"> justifying its granting.</w:t>
      </w:r>
    </w:p>
    <w:p w14:paraId="30DBB82A" w14:textId="1D341D77" w:rsidR="00E621A3" w:rsidRPr="007B09E0" w:rsidRDefault="00C70BA9">
      <w:pPr>
        <w:numPr>
          <w:ilvl w:val="0"/>
          <w:numId w:val="5"/>
        </w:numPr>
        <w:spacing w:after="0" w:line="240" w:lineRule="auto"/>
        <w:ind w:left="426" w:hanging="426"/>
        <w:jc w:val="both"/>
        <w:rPr>
          <w:lang w:val="en-US"/>
        </w:rPr>
      </w:pPr>
      <w:r w:rsidRPr="007B09E0">
        <w:rPr>
          <w:rFonts w:eastAsia="Calibri" w:cs="Times New Roman"/>
          <w:lang w:val="en-US" w:eastAsia="pl-PL"/>
        </w:rPr>
        <w:t xml:space="preserve">In the application for </w:t>
      </w:r>
      <w:r w:rsidR="00C76805" w:rsidRPr="007B09E0">
        <w:rPr>
          <w:rFonts w:eastAsia="Calibri" w:cs="Times New Roman"/>
          <w:lang w:val="en-US" w:eastAsia="pl-PL"/>
        </w:rPr>
        <w:t>financial aid</w:t>
      </w:r>
      <w:r w:rsidRPr="007B09E0">
        <w:rPr>
          <w:rFonts w:eastAsia="Calibri" w:cs="Times New Roman"/>
          <w:lang w:val="en-US" w:eastAsia="pl-PL"/>
        </w:rPr>
        <w:t xml:space="preserve">, the student justifies the fact of temporarily remaining in </w:t>
      </w:r>
      <w:r w:rsidR="00C76805" w:rsidRPr="007B09E0">
        <w:rPr>
          <w:rFonts w:eastAsia="Calibri" w:cs="Times New Roman"/>
          <w:lang w:val="en-US" w:eastAsia="pl-PL"/>
        </w:rPr>
        <w:t xml:space="preserve">                         </w:t>
      </w:r>
      <w:r w:rsidRPr="007B09E0">
        <w:rPr>
          <w:rFonts w:eastAsia="Calibri" w:cs="Times New Roman"/>
          <w:lang w:val="en-US" w:eastAsia="pl-PL"/>
        </w:rPr>
        <w:t>a difficult life situation caused in particular</w:t>
      </w:r>
      <w:r w:rsidR="000D1006" w:rsidRPr="007B09E0">
        <w:rPr>
          <w:rFonts w:eastAsia="Calibri" w:cs="Times New Roman"/>
          <w:lang w:val="en-US" w:eastAsia="pl-PL"/>
        </w:rPr>
        <w:t xml:space="preserve"> by</w:t>
      </w:r>
      <w:r w:rsidRPr="007B09E0">
        <w:rPr>
          <w:rFonts w:eastAsia="Calibri" w:cs="Times New Roman"/>
          <w:lang w:val="en-US" w:eastAsia="pl-PL"/>
        </w:rPr>
        <w:t xml:space="preserve">: serious illness of the student or a member of </w:t>
      </w:r>
      <w:r w:rsidR="00C76805" w:rsidRPr="007B09E0">
        <w:rPr>
          <w:rFonts w:eastAsia="Calibri" w:cs="Times New Roman"/>
          <w:lang w:val="en-US" w:eastAsia="pl-PL"/>
        </w:rPr>
        <w:t>his/her</w:t>
      </w:r>
      <w:r w:rsidRPr="007B09E0">
        <w:rPr>
          <w:rFonts w:eastAsia="Calibri" w:cs="Times New Roman"/>
          <w:lang w:val="en-US" w:eastAsia="pl-PL"/>
        </w:rPr>
        <w:t xml:space="preserve"> immediate family, death of the closest family member, birth of a child, </w:t>
      </w:r>
      <w:r w:rsidR="00C76805" w:rsidRPr="007B09E0">
        <w:rPr>
          <w:rFonts w:eastAsia="Calibri" w:cs="Times New Roman"/>
          <w:lang w:val="en-US" w:eastAsia="pl-PL"/>
        </w:rPr>
        <w:t>as well as a result of an accidental event, e.g. theft, fire, flood. The circumstances indicated in the application must be confirmed by the student with an appropriate document.</w:t>
      </w:r>
      <w:r w:rsidRPr="007B09E0">
        <w:rPr>
          <w:rFonts w:eastAsia="Calibri" w:cs="Times New Roman"/>
          <w:lang w:val="en-US" w:eastAsia="pl-PL"/>
        </w:rPr>
        <w:t xml:space="preserve"> </w:t>
      </w:r>
    </w:p>
    <w:p w14:paraId="30DBB82B" w14:textId="3F27A59A" w:rsidR="00E621A3" w:rsidRPr="007B09E0" w:rsidRDefault="00A25F13">
      <w:pPr>
        <w:pStyle w:val="Akapitzlist"/>
        <w:numPr>
          <w:ilvl w:val="0"/>
          <w:numId w:val="5"/>
        </w:numPr>
        <w:tabs>
          <w:tab w:val="clear" w:pos="720"/>
        </w:tabs>
        <w:ind w:left="426" w:hanging="426"/>
        <w:jc w:val="both"/>
        <w:rPr>
          <w:lang w:val="en-US"/>
        </w:rPr>
      </w:pPr>
      <w:r w:rsidRPr="007B09E0">
        <w:rPr>
          <w:rFonts w:eastAsiaTheme="minorHAnsi" w:cstheme="minorBidi"/>
          <w:lang w:val="en-US"/>
        </w:rPr>
        <w:t>D</w:t>
      </w:r>
      <w:r w:rsidR="00C70BA9" w:rsidRPr="007B09E0">
        <w:rPr>
          <w:rFonts w:eastAsiaTheme="minorHAnsi" w:cstheme="minorBidi"/>
          <w:lang w:val="en-US"/>
        </w:rPr>
        <w:t xml:space="preserve">ocuments in a foreign language, confirming the circumstances of a difficult life situation presented by the student, </w:t>
      </w:r>
      <w:r w:rsidRPr="007B09E0">
        <w:rPr>
          <w:rFonts w:eastAsiaTheme="minorHAnsi" w:cstheme="minorBidi"/>
          <w:lang w:val="en-US"/>
        </w:rPr>
        <w:t xml:space="preserve">must be submitted with </w:t>
      </w:r>
      <w:r w:rsidR="00C70BA9" w:rsidRPr="007B09E0">
        <w:rPr>
          <w:rFonts w:eastAsiaTheme="minorHAnsi" w:cstheme="minorBidi"/>
          <w:lang w:val="en-US"/>
        </w:rPr>
        <w:t xml:space="preserve">their certified translation by a sworn translator entered on the list of sworn translators of the Ministry of Justice of the Republic of Poland. </w:t>
      </w:r>
    </w:p>
    <w:p w14:paraId="30DBB82C" w14:textId="493EA0B2" w:rsidR="00E621A3" w:rsidRPr="007B09E0" w:rsidRDefault="00C70BA9">
      <w:pPr>
        <w:pStyle w:val="Akapitzlist"/>
        <w:numPr>
          <w:ilvl w:val="0"/>
          <w:numId w:val="5"/>
        </w:numPr>
        <w:tabs>
          <w:tab w:val="clear" w:pos="720"/>
        </w:tabs>
        <w:ind w:left="426" w:hanging="426"/>
        <w:jc w:val="both"/>
        <w:rPr>
          <w:lang w:val="en-US"/>
        </w:rPr>
      </w:pPr>
      <w:r w:rsidRPr="007B09E0">
        <w:rPr>
          <w:rFonts w:eastAsiaTheme="minorHAnsi" w:cstheme="minorBidi"/>
          <w:lang w:val="en-US"/>
        </w:rPr>
        <w:t xml:space="preserve">In justified cases, </w:t>
      </w:r>
      <w:r w:rsidR="00403933" w:rsidRPr="007B09E0">
        <w:rPr>
          <w:rFonts w:eastAsiaTheme="minorHAnsi" w:cstheme="minorBidi"/>
          <w:lang w:val="en-US"/>
        </w:rPr>
        <w:t xml:space="preserve">the </w:t>
      </w:r>
      <w:r w:rsidRPr="007B09E0">
        <w:rPr>
          <w:rFonts w:eastAsiaTheme="minorHAnsi" w:cstheme="minorBidi"/>
          <w:lang w:val="en-US"/>
        </w:rPr>
        <w:t xml:space="preserve">SC or </w:t>
      </w:r>
      <w:r w:rsidR="00403933" w:rsidRPr="007B09E0">
        <w:rPr>
          <w:rFonts w:eastAsiaTheme="minorHAnsi" w:cstheme="minorBidi"/>
          <w:lang w:val="en-US"/>
        </w:rPr>
        <w:t xml:space="preserve">the </w:t>
      </w:r>
      <w:r w:rsidRPr="007B09E0">
        <w:rPr>
          <w:rFonts w:eastAsiaTheme="minorHAnsi" w:cstheme="minorBidi"/>
          <w:lang w:val="en-US"/>
        </w:rPr>
        <w:t xml:space="preserve">ASC may waive the request for translation referred to in </w:t>
      </w:r>
      <w:r w:rsidR="00A25F13" w:rsidRPr="007B09E0">
        <w:rPr>
          <w:rFonts w:eastAsiaTheme="minorHAnsi" w:cstheme="minorBidi"/>
          <w:lang w:val="en-US"/>
        </w:rPr>
        <w:t xml:space="preserve">clause </w:t>
      </w:r>
      <w:r w:rsidRPr="007B09E0">
        <w:rPr>
          <w:rFonts w:eastAsiaTheme="minorHAnsi" w:cstheme="minorBidi"/>
          <w:lang w:val="en-US"/>
        </w:rPr>
        <w:t xml:space="preserve">4, provided that the document was drawn up in English or if the student submits another document issued in Polish by the relevant institution to confirm the facts covered by the document in </w:t>
      </w:r>
      <w:r w:rsidR="00403933" w:rsidRPr="007B09E0">
        <w:rPr>
          <w:rFonts w:eastAsiaTheme="minorHAnsi" w:cstheme="minorBidi"/>
          <w:lang w:val="en-US"/>
        </w:rPr>
        <w:t xml:space="preserve">                        </w:t>
      </w:r>
      <w:r w:rsidRPr="007B09E0">
        <w:rPr>
          <w:rFonts w:eastAsiaTheme="minorHAnsi" w:cstheme="minorBidi"/>
          <w:lang w:val="en-US"/>
        </w:rPr>
        <w:t>a foreign language.</w:t>
      </w:r>
    </w:p>
    <w:p w14:paraId="30DBB82D" w14:textId="77777777" w:rsidR="00E621A3" w:rsidRPr="007B09E0" w:rsidRDefault="00C70BA9">
      <w:pPr>
        <w:pStyle w:val="Nagwek1"/>
        <w:jc w:val="center"/>
        <w:rPr>
          <w:rFonts w:asciiTheme="minorHAnsi" w:hAnsiTheme="minorHAnsi"/>
          <w:sz w:val="24"/>
          <w:szCs w:val="24"/>
          <w:lang w:val="en-US"/>
        </w:rPr>
      </w:pPr>
      <w:bookmarkStart w:id="37" w:name="_Toc447270665"/>
      <w:r w:rsidRPr="007B09E0">
        <w:rPr>
          <w:rFonts w:asciiTheme="minorHAnsi" w:eastAsia="Calibri" w:hAnsiTheme="minorHAnsi"/>
          <w:sz w:val="24"/>
          <w:szCs w:val="24"/>
          <w:lang w:val="en-US"/>
        </w:rPr>
        <w:t xml:space="preserve">§ </w:t>
      </w:r>
      <w:bookmarkEnd w:id="37"/>
      <w:r w:rsidRPr="007B09E0">
        <w:rPr>
          <w:rFonts w:asciiTheme="minorHAnsi" w:eastAsia="Calibri" w:hAnsiTheme="minorHAnsi"/>
          <w:sz w:val="24"/>
          <w:szCs w:val="24"/>
          <w:lang w:val="en-US"/>
        </w:rPr>
        <w:t>19</w:t>
      </w:r>
    </w:p>
    <w:p w14:paraId="465DE24C" w14:textId="659D9000" w:rsidR="00A25F13" w:rsidRPr="007B09E0" w:rsidRDefault="00A25F13">
      <w:pPr>
        <w:numPr>
          <w:ilvl w:val="0"/>
          <w:numId w:val="30"/>
        </w:numPr>
        <w:spacing w:after="0" w:line="240" w:lineRule="auto"/>
        <w:ind w:left="426" w:hanging="426"/>
        <w:jc w:val="both"/>
        <w:rPr>
          <w:lang w:val="en-US"/>
        </w:rPr>
      </w:pPr>
      <w:r w:rsidRPr="007B09E0">
        <w:rPr>
          <w:rFonts w:eastAsia="Times New Roman" w:cs="Times New Roman"/>
          <w:lang w:val="en-US" w:eastAsia="pl-PL"/>
        </w:rPr>
        <w:t xml:space="preserve">A student may receive financial aid twice per academic year. </w:t>
      </w:r>
    </w:p>
    <w:p w14:paraId="64B79BE5" w14:textId="77777777" w:rsidR="00A25F13" w:rsidRPr="007B09E0" w:rsidRDefault="00A25F13">
      <w:pPr>
        <w:numPr>
          <w:ilvl w:val="0"/>
          <w:numId w:val="30"/>
        </w:numPr>
        <w:spacing w:after="0" w:line="240" w:lineRule="auto"/>
        <w:ind w:left="426" w:hanging="426"/>
        <w:jc w:val="both"/>
        <w:rPr>
          <w:lang w:val="en-US"/>
        </w:rPr>
      </w:pPr>
      <w:r w:rsidRPr="007B09E0">
        <w:rPr>
          <w:rFonts w:eastAsia="Times New Roman" w:cs="Times New Roman"/>
          <w:lang w:val="en-US" w:eastAsia="pl-PL"/>
        </w:rPr>
        <w:t xml:space="preserve">The allowance is a one-time benefit. Granting the allowance based on specific (specific) factual circumstances excludes the possibility of re-granting the allowance based on the same factual circumstances. </w:t>
      </w:r>
    </w:p>
    <w:p w14:paraId="30DBB830" w14:textId="474B7C78" w:rsidR="00E621A3" w:rsidRPr="007B09E0" w:rsidRDefault="00A25F13" w:rsidP="00A25F13">
      <w:pPr>
        <w:numPr>
          <w:ilvl w:val="0"/>
          <w:numId w:val="30"/>
        </w:numPr>
        <w:spacing w:after="0" w:line="240" w:lineRule="auto"/>
        <w:ind w:left="426" w:hanging="426"/>
        <w:jc w:val="both"/>
        <w:rPr>
          <w:lang w:val="en-US"/>
        </w:rPr>
      </w:pPr>
      <w:r w:rsidRPr="007B09E0">
        <w:rPr>
          <w:rFonts w:eastAsia="Times New Roman" w:cs="Times New Roman"/>
          <w:lang w:val="en-US" w:eastAsia="pl-PL"/>
        </w:rPr>
        <w:t xml:space="preserve">The amount of the allowance granted is determined by </w:t>
      </w:r>
      <w:r w:rsidR="00403933" w:rsidRPr="007B09E0">
        <w:rPr>
          <w:rFonts w:eastAsia="Times New Roman" w:cs="Times New Roman"/>
          <w:lang w:val="en-US" w:eastAsia="pl-PL"/>
        </w:rPr>
        <w:t xml:space="preserve">the </w:t>
      </w:r>
      <w:r w:rsidRPr="007B09E0">
        <w:rPr>
          <w:rFonts w:eastAsia="Times New Roman" w:cs="Times New Roman"/>
          <w:lang w:val="en-US" w:eastAsia="pl-PL"/>
        </w:rPr>
        <w:t>SC, within the minimum and maximum amount specified in the Agreement referred to in § 3 clause 1 of the Regulations</w:t>
      </w:r>
      <w:r w:rsidR="00F2014A" w:rsidRPr="007B09E0">
        <w:rPr>
          <w:rFonts w:eastAsia="Times New Roman" w:cs="Times New Roman"/>
          <w:lang w:val="en-US" w:eastAsia="pl-PL"/>
        </w:rPr>
        <w:t>.</w:t>
      </w:r>
    </w:p>
    <w:p w14:paraId="638F9AAD" w14:textId="77777777" w:rsidR="00F2014A" w:rsidRPr="007B09E0" w:rsidRDefault="00F2014A" w:rsidP="00F2014A">
      <w:pPr>
        <w:spacing w:after="0" w:line="240" w:lineRule="auto"/>
        <w:ind w:left="426"/>
        <w:jc w:val="both"/>
        <w:rPr>
          <w:lang w:val="en-US"/>
        </w:rPr>
      </w:pPr>
    </w:p>
    <w:p w14:paraId="30DBB831" w14:textId="77777777" w:rsidR="00E621A3" w:rsidRPr="007B09E0" w:rsidRDefault="00C70BA9">
      <w:pPr>
        <w:pStyle w:val="Styl1"/>
        <w:jc w:val="left"/>
        <w:rPr>
          <w:lang w:val="en-US"/>
        </w:rPr>
      </w:pPr>
      <w:bookmarkStart w:id="38" w:name="_Toc127784311"/>
      <w:bookmarkStart w:id="39" w:name="_Toc7077177"/>
      <w:bookmarkStart w:id="40" w:name="_Toc447270666"/>
      <w:r w:rsidRPr="007B09E0">
        <w:rPr>
          <w:rFonts w:asciiTheme="minorHAnsi" w:hAnsiTheme="minorHAnsi"/>
          <w:sz w:val="24"/>
          <w:szCs w:val="24"/>
          <w:lang w:val="en-US"/>
        </w:rPr>
        <w:lastRenderedPageBreak/>
        <w:t xml:space="preserve">VIII. </w:t>
      </w:r>
      <w:bookmarkEnd w:id="38"/>
      <w:bookmarkEnd w:id="39"/>
      <w:bookmarkEnd w:id="40"/>
      <w:r w:rsidRPr="007B09E0">
        <w:rPr>
          <w:rFonts w:asciiTheme="minorHAnsi" w:hAnsiTheme="minorHAnsi"/>
          <w:sz w:val="24"/>
          <w:szCs w:val="24"/>
          <w:lang w:val="en-US"/>
        </w:rPr>
        <w:t>BENEFITS FOR FOREIGN STUDENTS</w:t>
      </w:r>
    </w:p>
    <w:p w14:paraId="30DBB832" w14:textId="77777777" w:rsidR="00E621A3" w:rsidRPr="007B09E0" w:rsidRDefault="00C70BA9">
      <w:pPr>
        <w:pStyle w:val="Nagwek1"/>
        <w:jc w:val="center"/>
        <w:rPr>
          <w:rFonts w:asciiTheme="minorHAnsi" w:hAnsiTheme="minorHAnsi"/>
          <w:sz w:val="24"/>
          <w:szCs w:val="24"/>
          <w:lang w:val="en-US"/>
        </w:rPr>
      </w:pPr>
      <w:bookmarkStart w:id="41" w:name="_Toc447270667"/>
      <w:bookmarkStart w:id="42" w:name="_Toc446329387"/>
      <w:r w:rsidRPr="007B09E0">
        <w:rPr>
          <w:rFonts w:asciiTheme="minorHAnsi" w:hAnsiTheme="minorHAnsi"/>
          <w:sz w:val="24"/>
          <w:szCs w:val="24"/>
          <w:lang w:val="en-US"/>
        </w:rPr>
        <w:t xml:space="preserve">§ </w:t>
      </w:r>
      <w:bookmarkEnd w:id="41"/>
      <w:bookmarkEnd w:id="42"/>
      <w:r w:rsidRPr="007B09E0">
        <w:rPr>
          <w:rFonts w:asciiTheme="minorHAnsi" w:hAnsiTheme="minorHAnsi"/>
          <w:sz w:val="24"/>
          <w:szCs w:val="24"/>
          <w:lang w:val="en-US"/>
        </w:rPr>
        <w:t>20</w:t>
      </w:r>
    </w:p>
    <w:p w14:paraId="30DBB833" w14:textId="3F02FED4" w:rsidR="00E621A3" w:rsidRPr="007B09E0" w:rsidRDefault="00C70BA9" w:rsidP="00D8423A">
      <w:pPr>
        <w:numPr>
          <w:ilvl w:val="0"/>
          <w:numId w:val="58"/>
        </w:numPr>
        <w:spacing w:after="0" w:line="240" w:lineRule="auto"/>
        <w:ind w:left="284" w:hanging="284"/>
        <w:jc w:val="both"/>
        <w:rPr>
          <w:lang w:val="en-US"/>
        </w:rPr>
      </w:pPr>
      <w:r w:rsidRPr="007B09E0">
        <w:rPr>
          <w:rFonts w:eastAsia="Times New Roman" w:cs="Calibri"/>
          <w:lang w:val="en-US" w:eastAsia="pl-PL"/>
        </w:rPr>
        <w:t>Foreigners who are UR students may apply for a scholarship for</w:t>
      </w:r>
      <w:r w:rsidR="00C41594" w:rsidRPr="007B09E0">
        <w:rPr>
          <w:rFonts w:eastAsia="Times New Roman" w:cs="Calibri"/>
          <w:lang w:val="en-US" w:eastAsia="pl-PL"/>
        </w:rPr>
        <w:t xml:space="preserve"> persons with disabilities</w:t>
      </w:r>
      <w:r w:rsidRPr="007B09E0">
        <w:rPr>
          <w:rFonts w:eastAsia="Times New Roman" w:cs="Calibri"/>
          <w:lang w:val="en-US" w:eastAsia="pl-PL"/>
        </w:rPr>
        <w:t xml:space="preserve">, </w:t>
      </w:r>
      <w:r w:rsidR="00C41594" w:rsidRPr="007B09E0">
        <w:rPr>
          <w:rFonts w:eastAsia="Times New Roman" w:cs="Calibri"/>
          <w:lang w:val="en-US" w:eastAsia="pl-PL"/>
        </w:rPr>
        <w:t>financial aid (</w:t>
      </w:r>
      <w:r w:rsidRPr="007B09E0">
        <w:rPr>
          <w:rFonts w:eastAsia="Times New Roman" w:cs="Calibri"/>
          <w:lang w:val="en-US" w:eastAsia="pl-PL"/>
        </w:rPr>
        <w:t>allowance</w:t>
      </w:r>
      <w:r w:rsidR="00C41594" w:rsidRPr="007B09E0">
        <w:rPr>
          <w:rFonts w:eastAsia="Times New Roman" w:cs="Calibri"/>
          <w:lang w:val="en-US" w:eastAsia="pl-PL"/>
        </w:rPr>
        <w:t>)</w:t>
      </w:r>
      <w:r w:rsidRPr="007B09E0">
        <w:rPr>
          <w:rFonts w:eastAsia="Times New Roman" w:cs="Calibri"/>
          <w:lang w:val="en-US" w:eastAsia="pl-PL"/>
        </w:rPr>
        <w:t xml:space="preserve"> and a </w:t>
      </w:r>
      <w:r w:rsidR="00C41594" w:rsidRPr="007B09E0">
        <w:rPr>
          <w:rFonts w:eastAsia="Times New Roman" w:cs="Calibri"/>
          <w:lang w:val="en-US" w:eastAsia="pl-PL"/>
        </w:rPr>
        <w:t>R</w:t>
      </w:r>
      <w:r w:rsidRPr="007B09E0">
        <w:rPr>
          <w:rFonts w:eastAsia="Times New Roman" w:cs="Calibri"/>
          <w:lang w:val="en-US" w:eastAsia="pl-PL"/>
        </w:rPr>
        <w:t xml:space="preserve">ector's scholarship on the terms </w:t>
      </w:r>
      <w:r w:rsidR="00C41594" w:rsidRPr="007B09E0">
        <w:rPr>
          <w:rFonts w:eastAsia="Times New Roman" w:cs="Calibri"/>
          <w:lang w:val="en-US" w:eastAsia="pl-PL"/>
        </w:rPr>
        <w:t>and conditions under</w:t>
      </w:r>
      <w:r w:rsidRPr="007B09E0">
        <w:rPr>
          <w:rFonts w:eastAsia="Times New Roman" w:cs="Calibri"/>
          <w:lang w:val="en-US" w:eastAsia="pl-PL"/>
        </w:rPr>
        <w:t xml:space="preserve"> these Regulations. </w:t>
      </w:r>
    </w:p>
    <w:p w14:paraId="49604AAD" w14:textId="2EAA514C" w:rsidR="009E73C9" w:rsidRPr="007B09E0" w:rsidRDefault="009E73C9" w:rsidP="009E73C9">
      <w:pPr>
        <w:numPr>
          <w:ilvl w:val="0"/>
          <w:numId w:val="58"/>
        </w:numPr>
        <w:spacing w:after="0"/>
        <w:ind w:left="284" w:hanging="284"/>
        <w:jc w:val="both"/>
        <w:rPr>
          <w:rFonts w:cs="Calibri"/>
          <w:lang w:val="en-US"/>
        </w:rPr>
      </w:pPr>
      <w:r w:rsidRPr="007B09E0">
        <w:rPr>
          <w:rFonts w:cs="Calibri"/>
          <w:lang w:val="en-US"/>
        </w:rPr>
        <w:t>A</w:t>
      </w:r>
      <w:r w:rsidR="00DF4176" w:rsidRPr="007B09E0">
        <w:rPr>
          <w:rFonts w:cs="Calibri"/>
          <w:lang w:val="en-US"/>
        </w:rPr>
        <w:t>n application for a social scholarship may be submitted by a</w:t>
      </w:r>
      <w:r w:rsidRPr="007B09E0">
        <w:rPr>
          <w:rFonts w:cs="Calibri"/>
          <w:lang w:val="en-US"/>
        </w:rPr>
        <w:t xml:space="preserve"> foreigner who is a student of </w:t>
      </w:r>
      <w:r w:rsidR="00403933" w:rsidRPr="007B09E0">
        <w:rPr>
          <w:rFonts w:cs="Calibri"/>
          <w:lang w:val="en-US"/>
        </w:rPr>
        <w:t xml:space="preserve">the </w:t>
      </w:r>
      <w:r w:rsidRPr="007B09E0">
        <w:rPr>
          <w:rFonts w:cs="Calibri"/>
          <w:lang w:val="en-US"/>
        </w:rPr>
        <w:t>UR and meets at least one of the following conditions</w:t>
      </w:r>
      <w:r w:rsidR="00DF4176" w:rsidRPr="007B09E0">
        <w:rPr>
          <w:rFonts w:cs="Calibri"/>
          <w:lang w:val="en-US"/>
        </w:rPr>
        <w:t>:</w:t>
      </w:r>
    </w:p>
    <w:p w14:paraId="0E1D99B4" w14:textId="137C886F" w:rsidR="009E73C9" w:rsidRPr="007B09E0" w:rsidRDefault="009E73C9" w:rsidP="00F2400B">
      <w:pPr>
        <w:spacing w:after="0" w:line="240" w:lineRule="auto"/>
        <w:ind w:left="426" w:hanging="142"/>
        <w:jc w:val="both"/>
        <w:rPr>
          <w:rFonts w:eastAsia="Times New Roman" w:cs="Calibri"/>
          <w:lang w:val="en-US" w:eastAsia="pl-PL"/>
        </w:rPr>
      </w:pPr>
      <w:r w:rsidRPr="007B09E0">
        <w:rPr>
          <w:rFonts w:eastAsia="Times New Roman" w:cs="Calibri"/>
          <w:lang w:val="en-US" w:eastAsia="pl-PL"/>
        </w:rPr>
        <w:t xml:space="preserve">a. is a citizen of a Member State of the European Union, the Swiss Confederation or a Member State of the European Free Trade Agreement (EFTA) – a party to the Agreement on the European Economic Area and their family members residing in the territory of the Republic of Poland or </w:t>
      </w:r>
      <w:r w:rsidR="00403933" w:rsidRPr="007B09E0">
        <w:rPr>
          <w:rFonts w:eastAsia="Times New Roman" w:cs="Calibri"/>
          <w:lang w:val="en-US" w:eastAsia="pl-PL"/>
        </w:rPr>
        <w:t xml:space="preserve">                +</w:t>
      </w:r>
      <w:r w:rsidRPr="007B09E0">
        <w:rPr>
          <w:rFonts w:eastAsia="Times New Roman" w:cs="Calibri"/>
          <w:lang w:val="en-US" w:eastAsia="pl-PL"/>
        </w:rPr>
        <w:t>a citizen of the United Kingdom of Great Britain and Northern Ireland referred to in Article 10(1)(b) or (d) of the Agreement on the withdrawal of the United Kingdom of Great Britain and Northern Ireland from the European Union and the European Atomic Energy Community (OJ EU L 29, 31.01.2020, p. 7, as amended. 6), and members of his</w:t>
      </w:r>
      <w:r w:rsidR="00DF4176" w:rsidRPr="007B09E0">
        <w:rPr>
          <w:rFonts w:eastAsia="Times New Roman" w:cs="Calibri"/>
          <w:lang w:val="en-US" w:eastAsia="pl-PL"/>
        </w:rPr>
        <w:t>/her</w:t>
      </w:r>
      <w:r w:rsidRPr="007B09E0">
        <w:rPr>
          <w:rFonts w:eastAsia="Times New Roman" w:cs="Calibri"/>
          <w:lang w:val="en-US" w:eastAsia="pl-PL"/>
        </w:rPr>
        <w:t xml:space="preserve"> family living in the territory of the Republic of Poland:</w:t>
      </w:r>
    </w:p>
    <w:p w14:paraId="209E537A" w14:textId="5D3651BC" w:rsidR="009E73C9" w:rsidRPr="007B09E0" w:rsidRDefault="009E73C9" w:rsidP="00F2400B">
      <w:pPr>
        <w:pStyle w:val="Akapitzlist"/>
        <w:numPr>
          <w:ilvl w:val="0"/>
          <w:numId w:val="110"/>
        </w:numPr>
        <w:spacing w:after="0" w:line="240" w:lineRule="auto"/>
        <w:jc w:val="both"/>
        <w:rPr>
          <w:rFonts w:eastAsia="Times New Roman" w:cs="Calibri"/>
          <w:lang w:val="en-US" w:eastAsia="pl-PL"/>
        </w:rPr>
      </w:pPr>
      <w:r w:rsidRPr="007B09E0">
        <w:rPr>
          <w:rFonts w:eastAsia="Times New Roman" w:cs="Calibri"/>
          <w:lang w:val="en-US" w:eastAsia="pl-PL"/>
        </w:rPr>
        <w:t>who is a self-employed person or an employee referred to in Article 2(5) and (7) of the Act of 14 July 2006 on entry, stay and exit from the territory of the Republic of Poland of citizens of European Union member states and members of their families (Journal of Laws of 2021, item 1697),</w:t>
      </w:r>
    </w:p>
    <w:p w14:paraId="74F534ED" w14:textId="72CEF047" w:rsidR="009E73C9" w:rsidRPr="007B09E0" w:rsidRDefault="009E73C9" w:rsidP="00F2400B">
      <w:pPr>
        <w:pStyle w:val="Akapitzlist"/>
        <w:numPr>
          <w:ilvl w:val="0"/>
          <w:numId w:val="110"/>
        </w:numPr>
        <w:spacing w:after="0" w:line="240" w:lineRule="auto"/>
        <w:jc w:val="both"/>
        <w:rPr>
          <w:rFonts w:eastAsia="Times New Roman" w:cs="Calibri"/>
          <w:lang w:val="en-US" w:eastAsia="pl-PL"/>
        </w:rPr>
      </w:pPr>
      <w:r w:rsidRPr="007B09E0">
        <w:rPr>
          <w:rFonts w:eastAsia="Times New Roman" w:cs="Calibri"/>
          <w:lang w:val="en-US" w:eastAsia="pl-PL"/>
        </w:rPr>
        <w:t>who retains the right of residence in the cases referred to in Article 17 of the above-mentioned Act,</w:t>
      </w:r>
    </w:p>
    <w:p w14:paraId="7DFC5E7B" w14:textId="62A606FA" w:rsidR="009E73C9" w:rsidRPr="007B09E0" w:rsidRDefault="009E73C9" w:rsidP="00F2400B">
      <w:pPr>
        <w:pStyle w:val="Akapitzlist"/>
        <w:numPr>
          <w:ilvl w:val="0"/>
          <w:numId w:val="110"/>
        </w:numPr>
        <w:spacing w:after="0" w:line="240" w:lineRule="auto"/>
        <w:jc w:val="both"/>
        <w:rPr>
          <w:rFonts w:eastAsia="Times New Roman" w:cs="Calibri"/>
          <w:lang w:val="en-US" w:eastAsia="pl-PL"/>
        </w:rPr>
      </w:pPr>
      <w:r w:rsidRPr="007B09E0">
        <w:rPr>
          <w:rFonts w:eastAsia="Times New Roman" w:cs="Calibri"/>
          <w:lang w:val="en-US" w:eastAsia="pl-PL"/>
        </w:rPr>
        <w:t>has the right of permanent residence.</w:t>
      </w:r>
    </w:p>
    <w:p w14:paraId="55C19496" w14:textId="77777777" w:rsidR="009E73C9" w:rsidRPr="007B09E0" w:rsidRDefault="009E73C9" w:rsidP="00F2400B">
      <w:pPr>
        <w:spacing w:after="0" w:line="240" w:lineRule="auto"/>
        <w:ind w:left="567" w:hanging="283"/>
        <w:jc w:val="both"/>
        <w:rPr>
          <w:rFonts w:eastAsia="Times New Roman" w:cs="Calibri"/>
          <w:lang w:val="en-US" w:eastAsia="pl-PL"/>
        </w:rPr>
      </w:pPr>
      <w:r w:rsidRPr="007B09E0">
        <w:rPr>
          <w:rFonts w:eastAsia="Times New Roman" w:cs="Calibri"/>
          <w:lang w:val="en-US" w:eastAsia="pl-PL"/>
        </w:rPr>
        <w:t>b. has been granted a permanent residence permit or a long-term resident of the European Union;</w:t>
      </w:r>
    </w:p>
    <w:p w14:paraId="7E6E1ABA" w14:textId="4149AA7C" w:rsidR="009E73C9" w:rsidRPr="007B09E0" w:rsidRDefault="009E73C9" w:rsidP="00F2400B">
      <w:pPr>
        <w:spacing w:after="0" w:line="240" w:lineRule="auto"/>
        <w:ind w:left="567" w:hanging="283"/>
        <w:jc w:val="both"/>
        <w:rPr>
          <w:rFonts w:eastAsia="Times New Roman" w:cs="Calibri"/>
          <w:lang w:val="en-US" w:eastAsia="pl-PL"/>
        </w:rPr>
      </w:pPr>
      <w:r w:rsidRPr="007B09E0">
        <w:rPr>
          <w:rFonts w:eastAsia="Times New Roman" w:cs="Calibri"/>
          <w:lang w:val="en-US" w:eastAsia="pl-PL"/>
        </w:rPr>
        <w:t xml:space="preserve">c. </w:t>
      </w:r>
      <w:r w:rsidR="00F47C4E" w:rsidRPr="007B09E0">
        <w:rPr>
          <w:rFonts w:eastAsia="Times New Roman" w:cs="Calibri"/>
          <w:lang w:val="en-US" w:eastAsia="pl-PL"/>
        </w:rPr>
        <w:t xml:space="preserve">has been granted a </w:t>
      </w:r>
      <w:r w:rsidRPr="007B09E0">
        <w:rPr>
          <w:rFonts w:eastAsia="Times New Roman" w:cs="Calibri"/>
          <w:lang w:val="en-US" w:eastAsia="pl-PL"/>
        </w:rPr>
        <w:t>temporary residence permit in view of the circumstances referred to in Article 159(1) or Article 186(1)(3) or (4) of the Act of 12 December 2013 on Foreigners (Journal of Laws of 2021, item 2354 and 2022, item 91);</w:t>
      </w:r>
    </w:p>
    <w:p w14:paraId="61044269" w14:textId="77777777" w:rsidR="009E73C9" w:rsidRPr="007B09E0" w:rsidRDefault="009E73C9" w:rsidP="00F2400B">
      <w:pPr>
        <w:spacing w:after="0" w:line="240" w:lineRule="auto"/>
        <w:ind w:left="567" w:hanging="283"/>
        <w:jc w:val="both"/>
        <w:rPr>
          <w:rFonts w:eastAsia="Times New Roman" w:cs="Calibri"/>
          <w:lang w:val="en-US" w:eastAsia="pl-PL"/>
        </w:rPr>
      </w:pPr>
      <w:r w:rsidRPr="007B09E0">
        <w:rPr>
          <w:rFonts w:eastAsia="Times New Roman" w:cs="Calibri"/>
          <w:lang w:val="en-US" w:eastAsia="pl-PL"/>
        </w:rPr>
        <w:t>d. has refugee status granted in the Republic of Poland or is entitled to temporary protection or subsidiary protection in the territory of the Republic of Poland;</w:t>
      </w:r>
    </w:p>
    <w:p w14:paraId="7B74A543" w14:textId="77777777" w:rsidR="009E73C9" w:rsidRPr="007B09E0" w:rsidRDefault="009E73C9" w:rsidP="00F2400B">
      <w:pPr>
        <w:spacing w:after="0" w:line="240" w:lineRule="auto"/>
        <w:ind w:left="567" w:hanging="283"/>
        <w:jc w:val="both"/>
        <w:rPr>
          <w:rFonts w:eastAsia="Times New Roman" w:cs="Calibri"/>
          <w:lang w:val="en-US" w:eastAsia="pl-PL"/>
        </w:rPr>
      </w:pPr>
      <w:r w:rsidRPr="007B09E0">
        <w:rPr>
          <w:rFonts w:eastAsia="Times New Roman" w:cs="Calibri"/>
          <w:lang w:val="en-US" w:eastAsia="pl-PL"/>
        </w:rPr>
        <w:t>e. holds a certificate confirming knowledge of Polish as a foreign language, as referred to in Article 11a(2) of the Act of 7 October 1999 on the Polish Language (Journal of Laws of 2021, item 672), at least at the C1 language proficiency level;</w:t>
      </w:r>
    </w:p>
    <w:p w14:paraId="44F4E37D" w14:textId="77777777" w:rsidR="009E73C9" w:rsidRPr="007B09E0" w:rsidRDefault="009E73C9" w:rsidP="00F2400B">
      <w:pPr>
        <w:spacing w:after="0" w:line="240" w:lineRule="auto"/>
        <w:ind w:left="567" w:hanging="283"/>
        <w:jc w:val="both"/>
        <w:rPr>
          <w:rFonts w:eastAsia="Times New Roman" w:cs="Calibri"/>
          <w:lang w:val="en-US" w:eastAsia="pl-PL"/>
        </w:rPr>
      </w:pPr>
      <w:r w:rsidRPr="007B09E0">
        <w:rPr>
          <w:rFonts w:eastAsia="Times New Roman" w:cs="Calibri"/>
          <w:lang w:val="en-US" w:eastAsia="pl-PL"/>
        </w:rPr>
        <w:t>f. has a Pole's Card or is a person who has been issued a decision on the confirmation of Polish origin;</w:t>
      </w:r>
    </w:p>
    <w:p w14:paraId="01C81ED6" w14:textId="77777777" w:rsidR="009E73C9" w:rsidRPr="007B09E0" w:rsidRDefault="009E73C9" w:rsidP="00F2400B">
      <w:pPr>
        <w:spacing w:after="0" w:line="240" w:lineRule="auto"/>
        <w:ind w:left="567" w:hanging="283"/>
        <w:jc w:val="both"/>
        <w:rPr>
          <w:rFonts w:eastAsia="Times New Roman" w:cs="Calibri"/>
          <w:lang w:val="en-US" w:eastAsia="pl-PL"/>
        </w:rPr>
      </w:pPr>
      <w:r w:rsidRPr="007B09E0">
        <w:rPr>
          <w:rFonts w:eastAsia="Times New Roman" w:cs="Calibri"/>
          <w:lang w:val="en-US" w:eastAsia="pl-PL"/>
        </w:rPr>
        <w:t>g. is a spouse, ascendant or descendant of a citizen of the Republic of Poland, residing in the territory of the Republic of Poland;</w:t>
      </w:r>
    </w:p>
    <w:p w14:paraId="21E476AA" w14:textId="77777777" w:rsidR="00A36AA6" w:rsidRPr="007B09E0" w:rsidRDefault="009E73C9" w:rsidP="00A36AA6">
      <w:pPr>
        <w:spacing w:after="0" w:line="240" w:lineRule="auto"/>
        <w:ind w:left="567" w:hanging="283"/>
        <w:jc w:val="both"/>
        <w:rPr>
          <w:rFonts w:eastAsia="Times New Roman" w:cs="Calibri"/>
          <w:lang w:val="en-US" w:eastAsia="pl-PL"/>
        </w:rPr>
      </w:pPr>
      <w:r w:rsidRPr="007B09E0">
        <w:rPr>
          <w:rFonts w:eastAsia="Times New Roman" w:cs="Calibri"/>
          <w:lang w:val="en-US" w:eastAsia="pl-PL"/>
        </w:rPr>
        <w:t xml:space="preserve">h. has been granted a temporary residence permit in connection with the circumstances referred to in Article 151(1) or Article 151b(1) of the Act of 12 December 2013 on Foreigners, or is staying in the territory of the Republic of Poland in connection with the short-term mobility of </w:t>
      </w:r>
      <w:r w:rsidR="00F47C4E" w:rsidRPr="007B09E0">
        <w:rPr>
          <w:rFonts w:eastAsia="Times New Roman" w:cs="Calibri"/>
          <w:lang w:val="en-US" w:eastAsia="pl-PL"/>
        </w:rPr>
        <w:t xml:space="preserve">                               </w:t>
      </w:r>
      <w:r w:rsidRPr="007B09E0">
        <w:rPr>
          <w:rFonts w:eastAsia="Times New Roman" w:cs="Calibri"/>
          <w:lang w:val="en-US" w:eastAsia="pl-PL"/>
        </w:rPr>
        <w:t xml:space="preserve">a researcher under the conditions set out in Article 156b(1) of that Act, or holds a national visa for the purpose of </w:t>
      </w:r>
      <w:r w:rsidR="000A3937" w:rsidRPr="007B09E0">
        <w:rPr>
          <w:rFonts w:eastAsia="Times New Roman" w:cs="Calibri"/>
          <w:lang w:val="en-US" w:eastAsia="pl-PL"/>
        </w:rPr>
        <w:t>academic</w:t>
      </w:r>
      <w:r w:rsidRPr="007B09E0">
        <w:rPr>
          <w:rFonts w:eastAsia="Times New Roman" w:cs="Calibri"/>
          <w:lang w:val="en-US" w:eastAsia="pl-PL"/>
        </w:rPr>
        <w:t xml:space="preserve"> research or development.</w:t>
      </w:r>
    </w:p>
    <w:p w14:paraId="30DBB842" w14:textId="4BA55CC3" w:rsidR="00E621A3" w:rsidRPr="007B09E0" w:rsidRDefault="00C70BA9" w:rsidP="00A36AA6">
      <w:pPr>
        <w:spacing w:after="0" w:line="240" w:lineRule="auto"/>
        <w:ind w:left="567" w:hanging="283"/>
        <w:jc w:val="both"/>
        <w:rPr>
          <w:rFonts w:eastAsia="Times New Roman" w:cs="Calibri"/>
          <w:lang w:val="en-US" w:eastAsia="pl-PL"/>
        </w:rPr>
      </w:pPr>
      <w:r w:rsidRPr="007B09E0">
        <w:rPr>
          <w:rFonts w:eastAsia="Times New Roman" w:cs="Calibri"/>
          <w:lang w:val="en-US" w:eastAsia="pl-PL"/>
        </w:rPr>
        <w:t xml:space="preserve">              </w:t>
      </w:r>
    </w:p>
    <w:p w14:paraId="30DBB844" w14:textId="77777777" w:rsidR="00E621A3" w:rsidRPr="007B09E0" w:rsidRDefault="00C70BA9">
      <w:pPr>
        <w:pStyle w:val="Styl1"/>
        <w:jc w:val="left"/>
        <w:rPr>
          <w:lang w:val="en-US"/>
        </w:rPr>
      </w:pPr>
      <w:bookmarkStart w:id="43" w:name="_Toc127784312"/>
      <w:r w:rsidRPr="007B09E0">
        <w:rPr>
          <w:rFonts w:asciiTheme="minorHAnsi" w:hAnsiTheme="minorHAnsi"/>
          <w:sz w:val="24"/>
          <w:szCs w:val="24"/>
          <w:lang w:val="en-US"/>
        </w:rPr>
        <w:t xml:space="preserve">IX. </w:t>
      </w:r>
      <w:bookmarkEnd w:id="43"/>
      <w:r w:rsidRPr="007B09E0">
        <w:rPr>
          <w:rFonts w:asciiTheme="minorHAnsi" w:hAnsiTheme="minorHAnsi"/>
          <w:sz w:val="24"/>
          <w:szCs w:val="24"/>
          <w:lang w:val="en-US"/>
        </w:rPr>
        <w:t>SCHOLARSHIP COMMITTEES</w:t>
      </w:r>
    </w:p>
    <w:p w14:paraId="30DBB845" w14:textId="77777777" w:rsidR="00E621A3" w:rsidRPr="007B09E0" w:rsidRDefault="00C70BA9">
      <w:pPr>
        <w:pStyle w:val="Nagwek1"/>
        <w:jc w:val="center"/>
        <w:rPr>
          <w:rFonts w:asciiTheme="minorHAnsi" w:hAnsiTheme="minorHAnsi"/>
          <w:sz w:val="24"/>
          <w:szCs w:val="24"/>
          <w:lang w:val="en-US"/>
        </w:rPr>
      </w:pPr>
      <w:bookmarkStart w:id="44" w:name="_§_21"/>
      <w:bookmarkEnd w:id="44"/>
      <w:r w:rsidRPr="007B09E0">
        <w:rPr>
          <w:rFonts w:asciiTheme="minorHAnsi" w:hAnsiTheme="minorHAnsi"/>
          <w:sz w:val="24"/>
          <w:szCs w:val="24"/>
          <w:lang w:val="en-US"/>
        </w:rPr>
        <w:t>§ 21</w:t>
      </w:r>
    </w:p>
    <w:p w14:paraId="30DBB846" w14:textId="3C9A09C5" w:rsidR="00E621A3" w:rsidRPr="007B09E0" w:rsidRDefault="00C70BA9">
      <w:pPr>
        <w:numPr>
          <w:ilvl w:val="0"/>
          <w:numId w:val="2"/>
        </w:numPr>
        <w:spacing w:after="0" w:line="240" w:lineRule="auto"/>
        <w:ind w:left="426" w:hanging="426"/>
        <w:jc w:val="both"/>
        <w:rPr>
          <w:lang w:val="en-US"/>
        </w:rPr>
      </w:pPr>
      <w:r w:rsidRPr="007B09E0">
        <w:rPr>
          <w:rFonts w:eastAsia="Times New Roman" w:cs="Times New Roman"/>
          <w:lang w:val="en-US" w:eastAsia="pl-PL"/>
        </w:rPr>
        <w:t xml:space="preserve">The procedure for granting the benefits referred to in </w:t>
      </w:r>
      <w:r w:rsidR="000A3937" w:rsidRPr="007B09E0">
        <w:rPr>
          <w:rFonts w:eastAsia="Times New Roman" w:cs="Times New Roman"/>
          <w:lang w:val="en-US" w:eastAsia="pl-PL"/>
        </w:rPr>
        <w:t xml:space="preserve">§ 2 </w:t>
      </w:r>
      <w:r w:rsidRPr="007B09E0">
        <w:rPr>
          <w:rFonts w:eastAsia="Times New Roman" w:cs="Times New Roman"/>
          <w:lang w:val="en-US" w:eastAsia="pl-PL"/>
        </w:rPr>
        <w:t xml:space="preserve">(1) </w:t>
      </w:r>
      <w:r w:rsidR="00403933" w:rsidRPr="007B09E0">
        <w:rPr>
          <w:rFonts w:eastAsia="Times New Roman" w:cs="Times New Roman"/>
          <w:lang w:val="en-US" w:eastAsia="pl-PL"/>
        </w:rPr>
        <w:t>will</w:t>
      </w:r>
      <w:r w:rsidRPr="007B09E0">
        <w:rPr>
          <w:rFonts w:eastAsia="Times New Roman" w:cs="Times New Roman"/>
          <w:lang w:val="en-US" w:eastAsia="pl-PL"/>
        </w:rPr>
        <w:t xml:space="preserve"> be conducted </w:t>
      </w:r>
      <w:r w:rsidR="000A3937" w:rsidRPr="007B09E0">
        <w:rPr>
          <w:rFonts w:eastAsia="Times New Roman" w:cs="Times New Roman"/>
          <w:lang w:val="en-US" w:eastAsia="pl-PL"/>
        </w:rPr>
        <w:t>in the</w:t>
      </w:r>
      <w:r w:rsidRPr="007B09E0">
        <w:rPr>
          <w:rFonts w:eastAsia="Times New Roman" w:cs="Times New Roman"/>
          <w:lang w:val="en-US" w:eastAsia="pl-PL"/>
        </w:rPr>
        <w:t xml:space="preserve"> first instance by </w:t>
      </w:r>
      <w:r w:rsidR="00403933" w:rsidRPr="007B09E0">
        <w:rPr>
          <w:rFonts w:eastAsia="Times New Roman" w:cs="Times New Roman"/>
          <w:lang w:val="en-US" w:eastAsia="pl-PL"/>
        </w:rPr>
        <w:t xml:space="preserve">the </w:t>
      </w:r>
      <w:r w:rsidRPr="007B09E0">
        <w:rPr>
          <w:rFonts w:eastAsia="Times New Roman" w:cs="Times New Roman"/>
          <w:lang w:val="en-US" w:eastAsia="pl-PL"/>
        </w:rPr>
        <w:t xml:space="preserve">SC and </w:t>
      </w:r>
      <w:r w:rsidR="000A3937" w:rsidRPr="007B09E0">
        <w:rPr>
          <w:rFonts w:eastAsia="Times New Roman" w:cs="Times New Roman"/>
          <w:lang w:val="en-US" w:eastAsia="pl-PL"/>
        </w:rPr>
        <w:t>in the</w:t>
      </w:r>
      <w:r w:rsidRPr="007B09E0">
        <w:rPr>
          <w:rFonts w:eastAsia="Times New Roman" w:cs="Times New Roman"/>
          <w:lang w:val="en-US" w:eastAsia="pl-PL"/>
        </w:rPr>
        <w:t xml:space="preserve"> second instance by </w:t>
      </w:r>
      <w:r w:rsidR="00403933" w:rsidRPr="007B09E0">
        <w:rPr>
          <w:rFonts w:eastAsia="Times New Roman" w:cs="Times New Roman"/>
          <w:lang w:val="en-US" w:eastAsia="pl-PL"/>
        </w:rPr>
        <w:t xml:space="preserve">the </w:t>
      </w:r>
      <w:r w:rsidRPr="007B09E0">
        <w:rPr>
          <w:rFonts w:eastAsia="Times New Roman" w:cs="Times New Roman"/>
          <w:lang w:val="en-US" w:eastAsia="pl-PL"/>
        </w:rPr>
        <w:t xml:space="preserve">ASC. </w:t>
      </w:r>
    </w:p>
    <w:p w14:paraId="30DBB847" w14:textId="4FAA6DAE" w:rsidR="00E621A3" w:rsidRPr="007B09E0" w:rsidRDefault="00C70BA9">
      <w:pPr>
        <w:numPr>
          <w:ilvl w:val="0"/>
          <w:numId w:val="2"/>
        </w:numPr>
        <w:spacing w:after="0" w:line="240" w:lineRule="auto"/>
        <w:ind w:left="426" w:hanging="426"/>
        <w:jc w:val="both"/>
        <w:rPr>
          <w:lang w:val="en-US"/>
        </w:rPr>
      </w:pPr>
      <w:r w:rsidRPr="007B09E0">
        <w:rPr>
          <w:rFonts w:eastAsia="Times New Roman" w:cs="Times New Roman"/>
          <w:lang w:val="en-US" w:eastAsia="pl-PL"/>
        </w:rPr>
        <w:t>By 15 September, the UR</w:t>
      </w:r>
      <w:r w:rsidR="000A3937" w:rsidRPr="007B09E0">
        <w:rPr>
          <w:rFonts w:eastAsia="Times New Roman" w:cs="Times New Roman"/>
          <w:lang w:val="en-US" w:eastAsia="pl-PL"/>
        </w:rPr>
        <w:t xml:space="preserve"> </w:t>
      </w:r>
      <w:r w:rsidRPr="007B09E0">
        <w:rPr>
          <w:rFonts w:eastAsia="Times New Roman" w:cs="Times New Roman"/>
          <w:lang w:val="en-US" w:eastAsia="pl-PL"/>
        </w:rPr>
        <w:t xml:space="preserve">Student Government </w:t>
      </w:r>
      <w:r w:rsidR="00403933" w:rsidRPr="007B09E0">
        <w:rPr>
          <w:rFonts w:eastAsia="Times New Roman" w:cs="Times New Roman"/>
          <w:lang w:val="en-US" w:eastAsia="pl-PL"/>
        </w:rPr>
        <w:t>will</w:t>
      </w:r>
      <w:r w:rsidRPr="007B09E0">
        <w:rPr>
          <w:rFonts w:eastAsia="Times New Roman" w:cs="Times New Roman"/>
          <w:lang w:val="en-US" w:eastAsia="pl-PL"/>
        </w:rPr>
        <w:t xml:space="preserve"> submit an application to the Rector of UR to appoint for a given academic year the committees referred to in </w:t>
      </w:r>
      <w:r w:rsidR="000A3937" w:rsidRPr="007B09E0">
        <w:rPr>
          <w:rFonts w:eastAsia="Times New Roman" w:cs="Times New Roman"/>
          <w:lang w:val="en-US" w:eastAsia="pl-PL"/>
        </w:rPr>
        <w:t>clause</w:t>
      </w:r>
      <w:r w:rsidRPr="007B09E0">
        <w:rPr>
          <w:rFonts w:eastAsia="Times New Roman" w:cs="Times New Roman"/>
          <w:lang w:val="en-US" w:eastAsia="pl-PL"/>
        </w:rPr>
        <w:t xml:space="preserve"> 1 and </w:t>
      </w:r>
      <w:r w:rsidR="000A3937" w:rsidRPr="007B09E0">
        <w:rPr>
          <w:rFonts w:eastAsia="Times New Roman" w:cs="Times New Roman"/>
          <w:lang w:val="en-US" w:eastAsia="pl-PL"/>
        </w:rPr>
        <w:t>to transfer</w:t>
      </w:r>
      <w:r w:rsidRPr="007B09E0">
        <w:rPr>
          <w:rFonts w:eastAsia="Times New Roman" w:cs="Times New Roman"/>
          <w:lang w:val="en-US" w:eastAsia="pl-PL"/>
        </w:rPr>
        <w:t xml:space="preserve"> to them the powers to grant the benefits referred to in § 2 </w:t>
      </w:r>
      <w:r w:rsidR="000A3937" w:rsidRPr="007B09E0">
        <w:rPr>
          <w:rFonts w:eastAsia="Times New Roman" w:cs="Times New Roman"/>
          <w:lang w:val="en-US" w:eastAsia="pl-PL"/>
        </w:rPr>
        <w:t>(1)</w:t>
      </w:r>
      <w:r w:rsidRPr="007B09E0">
        <w:rPr>
          <w:rFonts w:eastAsia="Times New Roman" w:cs="Times New Roman"/>
          <w:lang w:val="en-US" w:eastAsia="pl-PL"/>
        </w:rPr>
        <w:t xml:space="preserve">. </w:t>
      </w:r>
    </w:p>
    <w:p w14:paraId="4A985ABB" w14:textId="18CA563E" w:rsidR="00A9021E" w:rsidRPr="007B09E0" w:rsidRDefault="00C70BA9">
      <w:pPr>
        <w:numPr>
          <w:ilvl w:val="0"/>
          <w:numId w:val="2"/>
        </w:numPr>
        <w:spacing w:after="0" w:line="240" w:lineRule="auto"/>
        <w:ind w:left="426" w:hanging="426"/>
        <w:jc w:val="both"/>
        <w:rPr>
          <w:lang w:val="en-US"/>
        </w:rPr>
      </w:pPr>
      <w:r w:rsidRPr="007B09E0">
        <w:rPr>
          <w:rFonts w:eastAsia="Times New Roman" w:cs="Times New Roman"/>
          <w:lang w:val="en-US" w:eastAsia="pl-PL"/>
        </w:rPr>
        <w:t xml:space="preserve">Students </w:t>
      </w:r>
      <w:r w:rsidR="000A3937" w:rsidRPr="007B09E0">
        <w:rPr>
          <w:rFonts w:eastAsia="Times New Roman" w:cs="Times New Roman"/>
          <w:lang w:val="en-US" w:eastAsia="pl-PL"/>
        </w:rPr>
        <w:t>will</w:t>
      </w:r>
      <w:r w:rsidRPr="007B09E0">
        <w:rPr>
          <w:rFonts w:eastAsia="Times New Roman" w:cs="Times New Roman"/>
          <w:lang w:val="en-US" w:eastAsia="pl-PL"/>
        </w:rPr>
        <w:t xml:space="preserve"> constitute a majority of the composition of the committees referred to in </w:t>
      </w:r>
    </w:p>
    <w:p w14:paraId="30DBB848" w14:textId="3E55BBC3" w:rsidR="00E621A3" w:rsidRPr="007B09E0" w:rsidRDefault="000A3937" w:rsidP="00A9021E">
      <w:pPr>
        <w:spacing w:after="0" w:line="240" w:lineRule="auto"/>
        <w:ind w:left="426"/>
        <w:jc w:val="both"/>
        <w:rPr>
          <w:lang w:val="en-US"/>
        </w:rPr>
      </w:pPr>
      <w:r w:rsidRPr="007B09E0">
        <w:rPr>
          <w:rFonts w:eastAsia="Times New Roman" w:cs="Times New Roman"/>
          <w:lang w:val="en-US" w:eastAsia="pl-PL"/>
        </w:rPr>
        <w:lastRenderedPageBreak/>
        <w:t>clause</w:t>
      </w:r>
      <w:r w:rsidR="00C70BA9" w:rsidRPr="007B09E0">
        <w:rPr>
          <w:rFonts w:eastAsia="Times New Roman" w:cs="Times New Roman"/>
          <w:lang w:val="en-US" w:eastAsia="pl-PL"/>
        </w:rPr>
        <w:t xml:space="preserve"> 1.</w:t>
      </w:r>
    </w:p>
    <w:p w14:paraId="30DBB849" w14:textId="2B5A5DB5" w:rsidR="00E621A3" w:rsidRPr="007B09E0" w:rsidRDefault="00C70BA9">
      <w:pPr>
        <w:numPr>
          <w:ilvl w:val="0"/>
          <w:numId w:val="2"/>
        </w:numPr>
        <w:spacing w:after="0" w:line="240" w:lineRule="auto"/>
        <w:ind w:left="426" w:hanging="426"/>
        <w:jc w:val="both"/>
        <w:rPr>
          <w:lang w:val="en-US"/>
        </w:rPr>
      </w:pPr>
      <w:r w:rsidRPr="007B09E0">
        <w:rPr>
          <w:rFonts w:eastAsia="Times New Roman" w:cs="Times New Roman"/>
          <w:lang w:val="en-US" w:eastAsia="pl-PL"/>
        </w:rPr>
        <w:t xml:space="preserve">The SC </w:t>
      </w:r>
      <w:r w:rsidR="000A3937" w:rsidRPr="007B09E0">
        <w:rPr>
          <w:rFonts w:eastAsia="Times New Roman" w:cs="Times New Roman"/>
          <w:lang w:val="en-US" w:eastAsia="pl-PL"/>
        </w:rPr>
        <w:t xml:space="preserve">will </w:t>
      </w:r>
      <w:r w:rsidR="00403933" w:rsidRPr="007B09E0">
        <w:rPr>
          <w:rFonts w:eastAsia="Times New Roman" w:cs="Times New Roman"/>
          <w:lang w:val="en-US" w:eastAsia="pl-PL"/>
        </w:rPr>
        <w:t xml:space="preserve">be </w:t>
      </w:r>
      <w:r w:rsidRPr="007B09E0">
        <w:rPr>
          <w:rFonts w:eastAsia="Times New Roman" w:cs="Times New Roman"/>
          <w:lang w:val="en-US" w:eastAsia="pl-PL"/>
        </w:rPr>
        <w:t>c</w:t>
      </w:r>
      <w:r w:rsidR="00403933" w:rsidRPr="007B09E0">
        <w:rPr>
          <w:rFonts w:eastAsia="Times New Roman" w:cs="Times New Roman"/>
          <w:lang w:val="en-US" w:eastAsia="pl-PL"/>
        </w:rPr>
        <w:t>omposed</w:t>
      </w:r>
      <w:r w:rsidRPr="007B09E0">
        <w:rPr>
          <w:rFonts w:eastAsia="Times New Roman" w:cs="Times New Roman"/>
          <w:lang w:val="en-US" w:eastAsia="pl-PL"/>
        </w:rPr>
        <w:t xml:space="preserve"> of:</w:t>
      </w:r>
    </w:p>
    <w:p w14:paraId="30DBB84B" w14:textId="1BBFC676" w:rsidR="00E621A3" w:rsidRPr="007B09E0" w:rsidRDefault="000A3937" w:rsidP="000A3937">
      <w:pPr>
        <w:numPr>
          <w:ilvl w:val="0"/>
          <w:numId w:val="43"/>
        </w:numPr>
        <w:spacing w:after="0" w:line="240" w:lineRule="auto"/>
        <w:ind w:left="709" w:hanging="284"/>
        <w:jc w:val="both"/>
        <w:rPr>
          <w:lang w:val="en-US"/>
        </w:rPr>
      </w:pPr>
      <w:r w:rsidRPr="007B09E0">
        <w:rPr>
          <w:rFonts w:eastAsia="Times New Roman" w:cs="Times New Roman"/>
          <w:b/>
          <w:lang w:val="en-US" w:eastAsia="pl-PL"/>
        </w:rPr>
        <w:t>15</w:t>
      </w:r>
      <w:r w:rsidR="00C70BA9" w:rsidRPr="007B09E0">
        <w:rPr>
          <w:rFonts w:eastAsia="Times New Roman" w:cs="Times New Roman"/>
          <w:b/>
          <w:lang w:val="en-US" w:eastAsia="pl-PL"/>
        </w:rPr>
        <w:t xml:space="preserve"> students</w:t>
      </w:r>
      <w:r w:rsidR="00C70BA9" w:rsidRPr="007B09E0">
        <w:rPr>
          <w:rFonts w:eastAsia="Times New Roman" w:cs="Times New Roman"/>
          <w:lang w:val="en-US" w:eastAsia="pl-PL"/>
        </w:rPr>
        <w:t xml:space="preserve"> (delegated by the Student Government),</w:t>
      </w:r>
    </w:p>
    <w:p w14:paraId="61503D86" w14:textId="79ACDF9F" w:rsidR="000A3937" w:rsidRPr="007B09E0" w:rsidRDefault="000A3937" w:rsidP="000A3937">
      <w:pPr>
        <w:numPr>
          <w:ilvl w:val="0"/>
          <w:numId w:val="43"/>
        </w:numPr>
        <w:spacing w:after="0" w:line="240" w:lineRule="auto"/>
        <w:ind w:left="709" w:hanging="284"/>
        <w:jc w:val="both"/>
        <w:rPr>
          <w:rFonts w:eastAsia="Times New Roman" w:cs="Times New Roman"/>
          <w:lang w:val="en-US" w:eastAsia="pl-PL"/>
        </w:rPr>
      </w:pPr>
      <w:r w:rsidRPr="007B09E0">
        <w:rPr>
          <w:rFonts w:eastAsia="Times New Roman" w:cs="Times New Roman"/>
          <w:b/>
          <w:bCs/>
          <w:lang w:val="en-US" w:eastAsia="pl-PL"/>
        </w:rPr>
        <w:t>7</w:t>
      </w:r>
      <w:r w:rsidR="00C70BA9" w:rsidRPr="007B09E0">
        <w:rPr>
          <w:rFonts w:eastAsia="Times New Roman" w:cs="Times New Roman"/>
          <w:b/>
          <w:bCs/>
          <w:lang w:val="en-US" w:eastAsia="pl-PL"/>
        </w:rPr>
        <w:t xml:space="preserve"> employee</w:t>
      </w:r>
      <w:r w:rsidRPr="007B09E0">
        <w:rPr>
          <w:rFonts w:eastAsia="Times New Roman" w:cs="Times New Roman"/>
          <w:b/>
          <w:bCs/>
          <w:lang w:val="en-US" w:eastAsia="pl-PL"/>
        </w:rPr>
        <w:t>s</w:t>
      </w:r>
      <w:r w:rsidR="00C70BA9" w:rsidRPr="007B09E0">
        <w:rPr>
          <w:rFonts w:eastAsia="Times New Roman" w:cs="Times New Roman"/>
          <w:b/>
          <w:bCs/>
          <w:lang w:val="en-US" w:eastAsia="pl-PL"/>
        </w:rPr>
        <w:t xml:space="preserve"> </w:t>
      </w:r>
      <w:r w:rsidRPr="007B09E0">
        <w:rPr>
          <w:rFonts w:eastAsia="Times New Roman" w:cs="Times New Roman"/>
          <w:b/>
          <w:bCs/>
          <w:lang w:val="en" w:eastAsia="pl-PL"/>
        </w:rPr>
        <w:t xml:space="preserve">of the Social Affairs Section of the Division for Student Affairs and Education </w:t>
      </w:r>
      <w:r w:rsidRPr="007B09E0">
        <w:rPr>
          <w:rFonts w:eastAsia="Times New Roman" w:cs="Times New Roman"/>
          <w:lang w:val="en" w:eastAsia="pl-PL"/>
        </w:rPr>
        <w:t>delegated by the Vice-Rector</w:t>
      </w:r>
    </w:p>
    <w:p w14:paraId="30DBB84E" w14:textId="3C72DB95" w:rsidR="00E621A3" w:rsidRPr="007B09E0" w:rsidRDefault="00C70BA9" w:rsidP="00620881">
      <w:pPr>
        <w:pStyle w:val="Akapitzlist"/>
        <w:numPr>
          <w:ilvl w:val="0"/>
          <w:numId w:val="2"/>
        </w:numPr>
        <w:spacing w:after="0" w:line="240" w:lineRule="auto"/>
        <w:ind w:left="357" w:hanging="357"/>
        <w:jc w:val="both"/>
        <w:rPr>
          <w:lang w:val="en-US"/>
        </w:rPr>
      </w:pPr>
      <w:r w:rsidRPr="007B09E0">
        <w:rPr>
          <w:rFonts w:eastAsia="Times New Roman"/>
          <w:lang w:val="en-US" w:eastAsia="pl-PL"/>
        </w:rPr>
        <w:t xml:space="preserve">The ASC </w:t>
      </w:r>
      <w:r w:rsidR="000A3937" w:rsidRPr="007B09E0">
        <w:rPr>
          <w:rFonts w:eastAsia="Times New Roman"/>
          <w:lang w:val="en-US" w:eastAsia="pl-PL"/>
        </w:rPr>
        <w:t xml:space="preserve">will </w:t>
      </w:r>
      <w:r w:rsidR="00FC743C" w:rsidRPr="007B09E0">
        <w:rPr>
          <w:rFonts w:eastAsia="Times New Roman"/>
          <w:lang w:val="en-US" w:eastAsia="pl-PL"/>
        </w:rPr>
        <w:t>consist of</w:t>
      </w:r>
      <w:r w:rsidRPr="007B09E0">
        <w:rPr>
          <w:rFonts w:eastAsia="Times New Roman"/>
          <w:lang w:val="en-US" w:eastAsia="pl-PL"/>
        </w:rPr>
        <w:t>:</w:t>
      </w:r>
    </w:p>
    <w:p w14:paraId="0FB66FD5" w14:textId="2E0D21FF" w:rsidR="001C6767" w:rsidRPr="007B09E0" w:rsidRDefault="000A3937" w:rsidP="000A3937">
      <w:pPr>
        <w:pStyle w:val="Akapitzlist"/>
        <w:numPr>
          <w:ilvl w:val="1"/>
          <w:numId w:val="101"/>
        </w:numPr>
        <w:spacing w:after="0" w:line="240" w:lineRule="auto"/>
        <w:ind w:left="709" w:hanging="283"/>
        <w:jc w:val="both"/>
        <w:rPr>
          <w:lang w:val="en-US"/>
        </w:rPr>
      </w:pPr>
      <w:r w:rsidRPr="007B09E0">
        <w:rPr>
          <w:rFonts w:eastAsia="Times New Roman"/>
          <w:b/>
          <w:bCs/>
          <w:lang w:val="en-US" w:eastAsia="pl-PL"/>
        </w:rPr>
        <w:t>4</w:t>
      </w:r>
      <w:r w:rsidR="00C70BA9" w:rsidRPr="007B09E0">
        <w:rPr>
          <w:rFonts w:eastAsia="Times New Roman"/>
          <w:b/>
          <w:bCs/>
          <w:lang w:val="en-US" w:eastAsia="pl-PL"/>
        </w:rPr>
        <w:t xml:space="preserve"> student</w:t>
      </w:r>
      <w:r w:rsidRPr="007B09E0">
        <w:rPr>
          <w:rFonts w:eastAsia="Times New Roman"/>
          <w:b/>
          <w:bCs/>
          <w:lang w:val="en-US" w:eastAsia="pl-PL"/>
        </w:rPr>
        <w:t>s</w:t>
      </w:r>
      <w:r w:rsidR="00C70BA9" w:rsidRPr="007B09E0">
        <w:rPr>
          <w:rFonts w:eastAsia="Times New Roman"/>
          <w:lang w:val="en-US" w:eastAsia="pl-PL"/>
        </w:rPr>
        <w:t xml:space="preserve"> (delegated by the Student Self-Government), </w:t>
      </w:r>
    </w:p>
    <w:p w14:paraId="30DBB852" w14:textId="1DEF168B" w:rsidR="00E621A3" w:rsidRPr="007B09E0" w:rsidRDefault="00C70BA9" w:rsidP="00D8423A">
      <w:pPr>
        <w:pStyle w:val="Akapitzlist"/>
        <w:numPr>
          <w:ilvl w:val="1"/>
          <w:numId w:val="101"/>
        </w:numPr>
        <w:spacing w:after="0" w:line="240" w:lineRule="auto"/>
        <w:ind w:left="709" w:hanging="283"/>
        <w:jc w:val="both"/>
        <w:rPr>
          <w:lang w:val="en-US"/>
        </w:rPr>
      </w:pPr>
      <w:r w:rsidRPr="007B09E0">
        <w:rPr>
          <w:rFonts w:eastAsia="Times New Roman"/>
          <w:b/>
          <w:bCs/>
          <w:lang w:val="en-US" w:eastAsia="pl-PL"/>
        </w:rPr>
        <w:t xml:space="preserve">1 employee of the </w:t>
      </w:r>
      <w:r w:rsidR="000A3937" w:rsidRPr="007B09E0">
        <w:rPr>
          <w:rFonts w:eastAsia="Times New Roman"/>
          <w:b/>
          <w:bCs/>
          <w:lang w:val="en" w:eastAsia="pl-PL"/>
        </w:rPr>
        <w:t xml:space="preserve">Social Affairs Section/Division for Student Affairs and Education </w:t>
      </w:r>
      <w:r w:rsidRPr="007B09E0">
        <w:rPr>
          <w:rFonts w:eastAsia="Times New Roman"/>
          <w:lang w:val="en-US" w:eastAsia="pl-PL"/>
        </w:rPr>
        <w:t xml:space="preserve">delegated by the Vice-Rector,           </w:t>
      </w:r>
    </w:p>
    <w:p w14:paraId="30DBB854" w14:textId="24A76677" w:rsidR="00E621A3" w:rsidRPr="007B09E0" w:rsidRDefault="00C70BA9" w:rsidP="00AF554A">
      <w:pPr>
        <w:numPr>
          <w:ilvl w:val="0"/>
          <w:numId w:val="2"/>
        </w:numPr>
        <w:tabs>
          <w:tab w:val="clear" w:pos="720"/>
          <w:tab w:val="left" w:pos="426"/>
        </w:tabs>
        <w:spacing w:after="0" w:line="240" w:lineRule="auto"/>
        <w:ind w:hanging="720"/>
        <w:jc w:val="both"/>
        <w:rPr>
          <w:rFonts w:eastAsia="Times New Roman" w:cs="Times New Roman"/>
          <w:lang w:val="en-US" w:eastAsia="pl-PL"/>
        </w:rPr>
      </w:pPr>
      <w:r w:rsidRPr="007B09E0">
        <w:rPr>
          <w:rFonts w:eastAsia="Times New Roman" w:cs="Times New Roman"/>
          <w:lang w:val="en-US" w:eastAsia="pl-PL"/>
        </w:rPr>
        <w:t>SC members cannot be members of ASC at the same time.</w:t>
      </w:r>
    </w:p>
    <w:p w14:paraId="30DBB856" w14:textId="2ADEE021" w:rsidR="00E621A3" w:rsidRPr="007B09E0" w:rsidRDefault="00C70BA9" w:rsidP="00D9286E">
      <w:pPr>
        <w:numPr>
          <w:ilvl w:val="0"/>
          <w:numId w:val="2"/>
        </w:numPr>
        <w:spacing w:after="0" w:line="240" w:lineRule="auto"/>
        <w:ind w:left="426" w:hanging="426"/>
        <w:jc w:val="both"/>
        <w:rPr>
          <w:lang w:val="en-US"/>
        </w:rPr>
      </w:pPr>
      <w:r w:rsidRPr="007B09E0">
        <w:rPr>
          <w:rFonts w:eastAsia="Times New Roman" w:cs="Times New Roman"/>
          <w:lang w:val="en-US" w:eastAsia="pl-PL"/>
        </w:rPr>
        <w:t xml:space="preserve">The headquarters of SC and ASC is the </w:t>
      </w:r>
      <w:r w:rsidR="000A3937" w:rsidRPr="007B09E0">
        <w:rPr>
          <w:rFonts w:eastAsia="Times New Roman" w:cs="Times New Roman"/>
          <w:lang w:val="en-US" w:eastAsia="pl-PL"/>
        </w:rPr>
        <w:t>Division for Student Affairs</w:t>
      </w:r>
      <w:r w:rsidR="00E86AF3" w:rsidRPr="007B09E0">
        <w:rPr>
          <w:rFonts w:eastAsia="Times New Roman" w:cs="Times New Roman"/>
          <w:lang w:val="en-US" w:eastAsia="pl-PL"/>
        </w:rPr>
        <w:t xml:space="preserve"> </w:t>
      </w:r>
      <w:r w:rsidR="004C3F91" w:rsidRPr="007B09E0">
        <w:rPr>
          <w:rFonts w:eastAsia="Times New Roman" w:cs="Times New Roman"/>
          <w:lang w:val="en-US" w:eastAsia="pl-PL"/>
        </w:rPr>
        <w:t>and</w:t>
      </w:r>
      <w:r w:rsidR="00E86AF3" w:rsidRPr="007B09E0">
        <w:rPr>
          <w:rFonts w:eastAsia="Times New Roman" w:cs="Times New Roman"/>
          <w:lang w:val="en-US" w:eastAsia="pl-PL"/>
        </w:rPr>
        <w:t xml:space="preserve"> </w:t>
      </w:r>
      <w:r w:rsidRPr="007B09E0">
        <w:rPr>
          <w:rFonts w:eastAsia="Times New Roman" w:cs="Times New Roman"/>
          <w:lang w:val="en-US" w:eastAsia="pl-PL"/>
        </w:rPr>
        <w:t>Education/</w:t>
      </w:r>
      <w:r w:rsidR="004C3F91" w:rsidRPr="007B09E0">
        <w:rPr>
          <w:rFonts w:eastAsia="Times New Roman" w:cs="Times New Roman"/>
          <w:lang w:val="en-US" w:eastAsia="pl-PL"/>
        </w:rPr>
        <w:t xml:space="preserve">the </w:t>
      </w:r>
      <w:r w:rsidRPr="007B09E0">
        <w:rPr>
          <w:rFonts w:eastAsia="Times New Roman" w:cs="Times New Roman"/>
          <w:lang w:val="en-US" w:eastAsia="pl-PL"/>
        </w:rPr>
        <w:t>Social Affairs Section.</w:t>
      </w:r>
    </w:p>
    <w:p w14:paraId="30DBB857" w14:textId="77777777" w:rsidR="00E621A3" w:rsidRPr="007B09E0" w:rsidRDefault="00C70BA9">
      <w:pPr>
        <w:pStyle w:val="Nagwek1"/>
        <w:jc w:val="center"/>
        <w:rPr>
          <w:rFonts w:asciiTheme="minorHAnsi" w:hAnsiTheme="minorHAnsi"/>
          <w:sz w:val="24"/>
          <w:szCs w:val="24"/>
          <w:lang w:val="en-US"/>
        </w:rPr>
      </w:pPr>
      <w:bookmarkStart w:id="45" w:name="_§_22"/>
      <w:bookmarkEnd w:id="45"/>
      <w:r w:rsidRPr="007B09E0">
        <w:rPr>
          <w:rFonts w:asciiTheme="minorHAnsi" w:hAnsiTheme="minorHAnsi"/>
          <w:sz w:val="24"/>
          <w:szCs w:val="24"/>
          <w:lang w:val="en-US"/>
        </w:rPr>
        <w:t>§ 22</w:t>
      </w:r>
    </w:p>
    <w:p w14:paraId="30DBB858" w14:textId="1F478A94" w:rsidR="00E621A3" w:rsidRPr="007B09E0" w:rsidRDefault="00C70BA9">
      <w:pPr>
        <w:numPr>
          <w:ilvl w:val="0"/>
          <w:numId w:val="27"/>
        </w:numPr>
        <w:spacing w:after="0" w:line="240" w:lineRule="auto"/>
        <w:ind w:left="426" w:hanging="426"/>
        <w:jc w:val="both"/>
        <w:rPr>
          <w:lang w:val="en-US"/>
        </w:rPr>
      </w:pPr>
      <w:r w:rsidRPr="007B09E0">
        <w:rPr>
          <w:rFonts w:eastAsia="Calibri" w:cs="Times New Roman"/>
          <w:lang w:val="en-US"/>
        </w:rPr>
        <w:t xml:space="preserve">The activities of </w:t>
      </w:r>
      <w:r w:rsidR="007359C1" w:rsidRPr="007B09E0">
        <w:rPr>
          <w:rFonts w:eastAsia="Calibri" w:cs="Times New Roman"/>
          <w:lang w:val="en-US"/>
        </w:rPr>
        <w:t xml:space="preserve">the </w:t>
      </w:r>
      <w:r w:rsidRPr="007B09E0">
        <w:rPr>
          <w:rFonts w:eastAsia="Calibri" w:cs="Times New Roman"/>
          <w:lang w:val="en-US"/>
        </w:rPr>
        <w:t xml:space="preserve">SC and </w:t>
      </w:r>
      <w:r w:rsidR="007359C1" w:rsidRPr="007B09E0">
        <w:rPr>
          <w:rFonts w:eastAsia="Calibri" w:cs="Times New Roman"/>
          <w:lang w:val="en-US"/>
        </w:rPr>
        <w:t xml:space="preserve">the </w:t>
      </w:r>
      <w:r w:rsidRPr="007B09E0">
        <w:rPr>
          <w:rFonts w:cs="Times New Roman"/>
          <w:lang w:val="en-US"/>
        </w:rPr>
        <w:t>ASC</w:t>
      </w:r>
      <w:r w:rsidRPr="007B09E0">
        <w:rPr>
          <w:rFonts w:eastAsia="Calibri" w:cs="Times New Roman"/>
          <w:lang w:val="en-US"/>
        </w:rPr>
        <w:t xml:space="preserve"> </w:t>
      </w:r>
      <w:r w:rsidR="00D9286E" w:rsidRPr="007B09E0">
        <w:rPr>
          <w:rFonts w:eastAsia="Calibri" w:cs="Times New Roman"/>
          <w:lang w:val="en-US"/>
        </w:rPr>
        <w:t xml:space="preserve">will </w:t>
      </w:r>
      <w:r w:rsidRPr="007B09E0">
        <w:rPr>
          <w:rFonts w:eastAsia="Calibri" w:cs="Times New Roman"/>
          <w:lang w:val="en-US"/>
        </w:rPr>
        <w:t xml:space="preserve">be supervised by the Rector.  </w:t>
      </w:r>
    </w:p>
    <w:p w14:paraId="30DBB85A" w14:textId="3AB0111F" w:rsidR="00E621A3" w:rsidRPr="007B09E0" w:rsidRDefault="00C70BA9" w:rsidP="00A36AA6">
      <w:pPr>
        <w:numPr>
          <w:ilvl w:val="0"/>
          <w:numId w:val="27"/>
        </w:numPr>
        <w:spacing w:after="0" w:line="240" w:lineRule="auto"/>
        <w:ind w:left="426" w:hanging="426"/>
        <w:jc w:val="both"/>
        <w:rPr>
          <w:lang w:val="en-US"/>
        </w:rPr>
      </w:pPr>
      <w:r w:rsidRPr="007B09E0">
        <w:rPr>
          <w:rFonts w:eastAsia="Calibri" w:cs="Times New Roman"/>
          <w:lang w:val="en-US"/>
        </w:rPr>
        <w:t xml:space="preserve">The </w:t>
      </w:r>
      <w:r w:rsidR="00D9286E" w:rsidRPr="007B09E0">
        <w:rPr>
          <w:rFonts w:eastAsia="Calibri" w:cs="Times New Roman"/>
          <w:lang w:val="en-US"/>
        </w:rPr>
        <w:t>R</w:t>
      </w:r>
      <w:r w:rsidRPr="007B09E0">
        <w:rPr>
          <w:rFonts w:eastAsia="Calibri" w:cs="Times New Roman"/>
          <w:lang w:val="en-US"/>
        </w:rPr>
        <w:t xml:space="preserve">ector, by way of an administrative decision, may revoke the decisions of the commission referred to in </w:t>
      </w:r>
      <w:r w:rsidRPr="007B09E0">
        <w:rPr>
          <w:rFonts w:eastAsia="Calibri" w:cs="Times New Roman"/>
          <w:u w:val="single"/>
          <w:lang w:val="en-US"/>
        </w:rPr>
        <w:t>§ 21 clause 1</w:t>
      </w:r>
      <w:r w:rsidRPr="007B09E0">
        <w:rPr>
          <w:rFonts w:eastAsia="Calibri" w:cs="Times New Roman"/>
          <w:lang w:val="en-US"/>
        </w:rPr>
        <w:t xml:space="preserve"> issued </w:t>
      </w:r>
      <w:r w:rsidR="00D9286E" w:rsidRPr="007B09E0">
        <w:rPr>
          <w:rFonts w:eastAsia="Calibri" w:cs="Times New Roman"/>
          <w:lang w:val="en-US"/>
        </w:rPr>
        <w:t xml:space="preserve">in violation </w:t>
      </w:r>
      <w:r w:rsidRPr="007B09E0">
        <w:rPr>
          <w:rFonts w:eastAsia="Calibri" w:cs="Times New Roman"/>
          <w:lang w:val="en-US"/>
        </w:rPr>
        <w:t xml:space="preserve">of </w:t>
      </w:r>
      <w:r w:rsidR="00D9286E" w:rsidRPr="007B09E0">
        <w:rPr>
          <w:rFonts w:eastAsia="Calibri" w:cs="Times New Roman"/>
          <w:lang w:val="en-US"/>
        </w:rPr>
        <w:t xml:space="preserve">the </w:t>
      </w:r>
      <w:r w:rsidRPr="007B09E0">
        <w:rPr>
          <w:rFonts w:eastAsia="Calibri" w:cs="Times New Roman"/>
          <w:lang w:val="en-US"/>
        </w:rPr>
        <w:t xml:space="preserve">law, acting ex officio in this respect; </w:t>
      </w:r>
      <w:r w:rsidRPr="007B09E0">
        <w:rPr>
          <w:rFonts w:eastAsia="Calibri" w:cs="Times New Roman"/>
          <w:u w:val="single"/>
          <w:lang w:val="en-US"/>
        </w:rPr>
        <w:t>§ 34 clause 1</w:t>
      </w:r>
      <w:r w:rsidRPr="007B09E0">
        <w:rPr>
          <w:rFonts w:eastAsia="Calibri" w:cs="Times New Roman"/>
          <w:lang w:val="en-US"/>
        </w:rPr>
        <w:t xml:space="preserve"> </w:t>
      </w:r>
      <w:r w:rsidR="00D9286E" w:rsidRPr="007B09E0">
        <w:rPr>
          <w:rFonts w:eastAsia="Calibri" w:cs="Times New Roman"/>
          <w:lang w:val="en-US"/>
        </w:rPr>
        <w:t>will</w:t>
      </w:r>
      <w:r w:rsidRPr="007B09E0">
        <w:rPr>
          <w:rFonts w:eastAsia="Calibri" w:cs="Times New Roman"/>
          <w:lang w:val="en-US"/>
        </w:rPr>
        <w:t xml:space="preserve"> apply</w:t>
      </w:r>
      <w:r w:rsidR="00E75761" w:rsidRPr="007B09E0">
        <w:rPr>
          <w:rFonts w:eastAsia="Calibri" w:cs="Times New Roman"/>
          <w:lang w:val="en-US"/>
        </w:rPr>
        <w:t xml:space="preserve"> accordingly</w:t>
      </w:r>
      <w:r w:rsidR="00A36AA6" w:rsidRPr="007B09E0">
        <w:rPr>
          <w:rFonts w:eastAsia="Calibri" w:cs="Times New Roman"/>
          <w:lang w:val="en-US"/>
        </w:rPr>
        <w:t>.</w:t>
      </w:r>
    </w:p>
    <w:p w14:paraId="30DBB85B" w14:textId="77777777" w:rsidR="00E621A3" w:rsidRPr="007B09E0" w:rsidRDefault="00C70BA9">
      <w:pPr>
        <w:pStyle w:val="Nagwek1"/>
        <w:jc w:val="center"/>
        <w:rPr>
          <w:rFonts w:asciiTheme="minorHAnsi" w:hAnsiTheme="minorHAnsi"/>
          <w:sz w:val="24"/>
          <w:szCs w:val="24"/>
          <w:lang w:val="en-US"/>
        </w:rPr>
      </w:pPr>
      <w:bookmarkStart w:id="46" w:name="_§_23"/>
      <w:bookmarkEnd w:id="46"/>
      <w:r w:rsidRPr="007B09E0">
        <w:rPr>
          <w:rFonts w:asciiTheme="minorHAnsi" w:hAnsiTheme="minorHAnsi"/>
          <w:sz w:val="24"/>
          <w:szCs w:val="24"/>
          <w:lang w:val="en-US"/>
        </w:rPr>
        <w:t>§ 23</w:t>
      </w:r>
    </w:p>
    <w:p w14:paraId="30DBB85C" w14:textId="5D3FFCC5" w:rsidR="00E621A3" w:rsidRPr="007B09E0" w:rsidRDefault="00E75761" w:rsidP="00FF24AA">
      <w:pPr>
        <w:numPr>
          <w:ilvl w:val="0"/>
          <w:numId w:val="28"/>
        </w:numPr>
        <w:spacing w:after="0" w:line="240" w:lineRule="auto"/>
        <w:ind w:left="426" w:hanging="426"/>
        <w:jc w:val="both"/>
        <w:rPr>
          <w:lang w:val="en-US"/>
        </w:rPr>
      </w:pPr>
      <w:r w:rsidRPr="007B09E0">
        <w:rPr>
          <w:lang w:val="en-US"/>
        </w:rPr>
        <w:t xml:space="preserve">Teams will be created as auxiliary units of </w:t>
      </w:r>
      <w:r w:rsidR="007359C1" w:rsidRPr="007B09E0">
        <w:rPr>
          <w:lang w:val="en-US"/>
        </w:rPr>
        <w:t xml:space="preserve">the </w:t>
      </w:r>
      <w:r w:rsidRPr="007B09E0">
        <w:rPr>
          <w:lang w:val="en-US"/>
        </w:rPr>
        <w:t>SC, composed of employees of the Social Affairs Section/the Division for Student Affairs and Education:</w:t>
      </w:r>
    </w:p>
    <w:p w14:paraId="30DBB85D" w14:textId="6F79186A" w:rsidR="00E621A3" w:rsidRPr="007B09E0" w:rsidRDefault="00FF24AA" w:rsidP="00D8423A">
      <w:pPr>
        <w:numPr>
          <w:ilvl w:val="0"/>
          <w:numId w:val="71"/>
        </w:numPr>
        <w:spacing w:after="0" w:line="240" w:lineRule="auto"/>
        <w:jc w:val="both"/>
        <w:rPr>
          <w:lang w:val="en-US"/>
        </w:rPr>
      </w:pPr>
      <w:r w:rsidRPr="007B09E0">
        <w:rPr>
          <w:rFonts w:eastAsia="Times New Roman" w:cs="Times New Roman"/>
          <w:b/>
          <w:bCs/>
          <w:lang w:val="en-US" w:eastAsia="pl-PL"/>
        </w:rPr>
        <w:t>A T</w:t>
      </w:r>
      <w:r w:rsidR="00C70BA9" w:rsidRPr="007B09E0">
        <w:rPr>
          <w:rFonts w:eastAsia="Times New Roman" w:cs="Times New Roman"/>
          <w:b/>
          <w:bCs/>
          <w:lang w:val="en-US" w:eastAsia="pl-PL"/>
        </w:rPr>
        <w:t>eam</w:t>
      </w:r>
      <w:r w:rsidR="00C70BA9" w:rsidRPr="007B09E0">
        <w:rPr>
          <w:rFonts w:eastAsia="Times New Roman" w:cs="Times New Roman"/>
          <w:b/>
          <w:lang w:val="en-US" w:eastAsia="pl-PL"/>
        </w:rPr>
        <w:t xml:space="preserve"> for social scholarships, for pe</w:t>
      </w:r>
      <w:r w:rsidRPr="007B09E0">
        <w:rPr>
          <w:rFonts w:eastAsia="Times New Roman" w:cs="Times New Roman"/>
          <w:b/>
          <w:lang w:val="en-US" w:eastAsia="pl-PL"/>
        </w:rPr>
        <w:t>rsons</w:t>
      </w:r>
      <w:r w:rsidR="00C70BA9" w:rsidRPr="007B09E0">
        <w:rPr>
          <w:rFonts w:eastAsia="Times New Roman" w:cs="Times New Roman"/>
          <w:b/>
          <w:lang w:val="en-US" w:eastAsia="pl-PL"/>
        </w:rPr>
        <w:t xml:space="preserve"> with disabilities and </w:t>
      </w:r>
      <w:r w:rsidRPr="007B09E0">
        <w:rPr>
          <w:rFonts w:eastAsia="Times New Roman" w:cs="Times New Roman"/>
          <w:b/>
          <w:lang w:val="en-US" w:eastAsia="pl-PL"/>
        </w:rPr>
        <w:t xml:space="preserve">for </w:t>
      </w:r>
      <w:r w:rsidR="00C70BA9" w:rsidRPr="007B09E0">
        <w:rPr>
          <w:rFonts w:eastAsia="Times New Roman" w:cs="Times New Roman"/>
          <w:b/>
          <w:lang w:val="en-US" w:eastAsia="pl-PL"/>
        </w:rPr>
        <w:t>allowances</w:t>
      </w:r>
      <w:r w:rsidRPr="007B09E0">
        <w:rPr>
          <w:rFonts w:eastAsia="Times New Roman" w:cs="Times New Roman"/>
          <w:b/>
          <w:lang w:val="en-US" w:eastAsia="pl-PL"/>
        </w:rPr>
        <w:t>;</w:t>
      </w:r>
    </w:p>
    <w:p w14:paraId="30DBB85E" w14:textId="0EB3FB45" w:rsidR="00E621A3" w:rsidRPr="007B09E0" w:rsidRDefault="00FF24AA" w:rsidP="00D8423A">
      <w:pPr>
        <w:numPr>
          <w:ilvl w:val="0"/>
          <w:numId w:val="71"/>
        </w:numPr>
        <w:spacing w:after="0" w:line="240" w:lineRule="auto"/>
        <w:jc w:val="both"/>
        <w:rPr>
          <w:lang w:val="en-US"/>
        </w:rPr>
      </w:pPr>
      <w:r w:rsidRPr="007B09E0">
        <w:rPr>
          <w:rFonts w:eastAsia="Times New Roman" w:cs="Times New Roman"/>
          <w:b/>
          <w:lang w:val="en-US" w:eastAsia="pl-PL"/>
        </w:rPr>
        <w:t xml:space="preserve">A Team for </w:t>
      </w:r>
      <w:r w:rsidR="00C70BA9" w:rsidRPr="007B09E0">
        <w:rPr>
          <w:rFonts w:eastAsia="Times New Roman" w:cs="Times New Roman"/>
          <w:b/>
          <w:lang w:val="en-US" w:eastAsia="pl-PL"/>
        </w:rPr>
        <w:t>The Rector's scholarship</w:t>
      </w:r>
      <w:r w:rsidRPr="007B09E0">
        <w:rPr>
          <w:rFonts w:eastAsia="Times New Roman" w:cs="Times New Roman"/>
          <w:b/>
          <w:lang w:val="en-US" w:eastAsia="pl-PL"/>
        </w:rPr>
        <w:t>.</w:t>
      </w:r>
      <w:r w:rsidR="00C70BA9" w:rsidRPr="007B09E0">
        <w:rPr>
          <w:rFonts w:eastAsia="Times New Roman" w:cs="Times New Roman"/>
          <w:b/>
          <w:lang w:val="en-US" w:eastAsia="pl-PL"/>
        </w:rPr>
        <w:t xml:space="preserve"> </w:t>
      </w:r>
    </w:p>
    <w:p w14:paraId="30DBB85F" w14:textId="61F292F8" w:rsidR="00E621A3" w:rsidRPr="007B09E0" w:rsidRDefault="00C70BA9">
      <w:pPr>
        <w:numPr>
          <w:ilvl w:val="0"/>
          <w:numId w:val="28"/>
        </w:numPr>
        <w:spacing w:after="0" w:line="240" w:lineRule="auto"/>
        <w:ind w:left="426" w:hanging="426"/>
        <w:jc w:val="both"/>
        <w:rPr>
          <w:lang w:val="en-US"/>
        </w:rPr>
      </w:pPr>
      <w:r w:rsidRPr="007B09E0">
        <w:rPr>
          <w:rFonts w:eastAsia="Times New Roman" w:cs="Times New Roman"/>
          <w:lang w:val="en-US" w:eastAsia="pl-PL"/>
        </w:rPr>
        <w:t xml:space="preserve">The tasks of the Team referred to in </w:t>
      </w:r>
      <w:r w:rsidR="00FF24AA" w:rsidRPr="007B09E0">
        <w:rPr>
          <w:rFonts w:eastAsia="Times New Roman" w:cs="Times New Roman"/>
          <w:lang w:val="en-US" w:eastAsia="pl-PL"/>
        </w:rPr>
        <w:t>clause</w:t>
      </w:r>
      <w:r w:rsidRPr="007B09E0">
        <w:rPr>
          <w:rFonts w:eastAsia="Times New Roman" w:cs="Times New Roman"/>
          <w:lang w:val="en-US" w:eastAsia="pl-PL"/>
        </w:rPr>
        <w:t xml:space="preserve"> 1a </w:t>
      </w:r>
      <w:r w:rsidR="00FF24AA" w:rsidRPr="007B09E0">
        <w:rPr>
          <w:rFonts w:eastAsia="Times New Roman" w:cs="Times New Roman"/>
          <w:lang w:val="en-US" w:eastAsia="pl-PL"/>
        </w:rPr>
        <w:t>will</w:t>
      </w:r>
      <w:r w:rsidRPr="007B09E0">
        <w:rPr>
          <w:rFonts w:eastAsia="Times New Roman" w:cs="Times New Roman"/>
          <w:lang w:val="en-US" w:eastAsia="pl-PL"/>
        </w:rPr>
        <w:t xml:space="preserve"> include:</w:t>
      </w:r>
    </w:p>
    <w:p w14:paraId="30DBB860" w14:textId="62F0E7E9" w:rsidR="00E621A3" w:rsidRPr="007B09E0" w:rsidRDefault="00C70BA9" w:rsidP="00D8423A">
      <w:pPr>
        <w:numPr>
          <w:ilvl w:val="0"/>
          <w:numId w:val="44"/>
        </w:numPr>
        <w:spacing w:after="0" w:line="240" w:lineRule="auto"/>
        <w:ind w:left="709" w:hanging="283"/>
        <w:jc w:val="both"/>
        <w:rPr>
          <w:lang w:val="en-US"/>
        </w:rPr>
      </w:pPr>
      <w:r w:rsidRPr="007B09E0">
        <w:rPr>
          <w:rFonts w:eastAsia="Times New Roman" w:cs="Times New Roman"/>
          <w:lang w:val="en-US" w:eastAsia="pl-PL"/>
        </w:rPr>
        <w:t>accepting applications for social scholarships for p</w:t>
      </w:r>
      <w:r w:rsidR="00A2460C" w:rsidRPr="007B09E0">
        <w:rPr>
          <w:rFonts w:eastAsia="Times New Roman" w:cs="Times New Roman"/>
          <w:lang w:val="en-US" w:eastAsia="pl-PL"/>
        </w:rPr>
        <w:t>ersons</w:t>
      </w:r>
      <w:r w:rsidRPr="007B09E0">
        <w:rPr>
          <w:rFonts w:eastAsia="Times New Roman" w:cs="Times New Roman"/>
          <w:lang w:val="en-US" w:eastAsia="pl-PL"/>
        </w:rPr>
        <w:t xml:space="preserve"> with disabilities and </w:t>
      </w:r>
      <w:r w:rsidR="00A2460C" w:rsidRPr="007B09E0">
        <w:rPr>
          <w:rFonts w:eastAsia="Times New Roman" w:cs="Times New Roman"/>
          <w:lang w:val="en-US" w:eastAsia="pl-PL"/>
        </w:rPr>
        <w:t xml:space="preserve">for </w:t>
      </w:r>
      <w:r w:rsidRPr="007B09E0">
        <w:rPr>
          <w:rFonts w:eastAsia="Times New Roman" w:cs="Times New Roman"/>
          <w:lang w:val="en-US" w:eastAsia="pl-PL"/>
        </w:rPr>
        <w:t>allowances.</w:t>
      </w:r>
    </w:p>
    <w:p w14:paraId="30DBB861" w14:textId="399B4805" w:rsidR="00E621A3" w:rsidRPr="007B09E0" w:rsidRDefault="00C70BA9" w:rsidP="00D8423A">
      <w:pPr>
        <w:numPr>
          <w:ilvl w:val="0"/>
          <w:numId w:val="44"/>
        </w:numPr>
        <w:spacing w:after="0" w:line="240" w:lineRule="auto"/>
        <w:ind w:left="709" w:hanging="283"/>
        <w:jc w:val="both"/>
        <w:rPr>
          <w:lang w:val="en-US"/>
        </w:rPr>
      </w:pPr>
      <w:r w:rsidRPr="007B09E0">
        <w:rPr>
          <w:rFonts w:eastAsia="Times New Roman" w:cs="Times New Roman"/>
          <w:lang w:val="en-US" w:eastAsia="pl-PL"/>
        </w:rPr>
        <w:t>analysis of applications for social scholarships for pe</w:t>
      </w:r>
      <w:r w:rsidR="00A2460C" w:rsidRPr="007B09E0">
        <w:rPr>
          <w:rFonts w:eastAsia="Times New Roman" w:cs="Times New Roman"/>
          <w:lang w:val="en-US" w:eastAsia="pl-PL"/>
        </w:rPr>
        <w:t>rsons</w:t>
      </w:r>
      <w:r w:rsidRPr="007B09E0">
        <w:rPr>
          <w:rFonts w:eastAsia="Times New Roman" w:cs="Times New Roman"/>
          <w:lang w:val="en-US" w:eastAsia="pl-PL"/>
        </w:rPr>
        <w:t xml:space="preserve"> with disabilities and </w:t>
      </w:r>
      <w:r w:rsidR="00A2460C" w:rsidRPr="007B09E0">
        <w:rPr>
          <w:rFonts w:eastAsia="Times New Roman" w:cs="Times New Roman"/>
          <w:lang w:val="en-US" w:eastAsia="pl-PL"/>
        </w:rPr>
        <w:t xml:space="preserve">for </w:t>
      </w:r>
      <w:r w:rsidRPr="007B09E0">
        <w:rPr>
          <w:rFonts w:eastAsia="Times New Roman" w:cs="Times New Roman"/>
          <w:lang w:val="en-US" w:eastAsia="pl-PL"/>
        </w:rPr>
        <w:t xml:space="preserve">allowances in terms of the completeness of the documents on which benefits are </w:t>
      </w:r>
      <w:r w:rsidR="00A2460C" w:rsidRPr="007B09E0">
        <w:rPr>
          <w:rFonts w:eastAsia="Times New Roman" w:cs="Times New Roman"/>
          <w:lang w:val="en-US" w:eastAsia="pl-PL"/>
        </w:rPr>
        <w:t>awarded</w:t>
      </w:r>
      <w:r w:rsidRPr="007B09E0">
        <w:rPr>
          <w:rFonts w:eastAsia="Times New Roman" w:cs="Times New Roman"/>
          <w:lang w:val="en-US" w:eastAsia="pl-PL"/>
        </w:rPr>
        <w:t>.</w:t>
      </w:r>
    </w:p>
    <w:p w14:paraId="30DBB862" w14:textId="1D9BC7E0" w:rsidR="00E621A3" w:rsidRPr="007B09E0" w:rsidRDefault="00C70BA9" w:rsidP="00D8423A">
      <w:pPr>
        <w:numPr>
          <w:ilvl w:val="0"/>
          <w:numId w:val="44"/>
        </w:numPr>
        <w:spacing w:after="0" w:line="240" w:lineRule="auto"/>
        <w:ind w:left="709" w:hanging="283"/>
        <w:jc w:val="both"/>
        <w:rPr>
          <w:lang w:val="en-US"/>
        </w:rPr>
      </w:pPr>
      <w:r w:rsidRPr="007B09E0">
        <w:rPr>
          <w:rFonts w:eastAsia="Times New Roman" w:cs="Times New Roman"/>
          <w:lang w:val="en-US" w:eastAsia="pl-PL"/>
        </w:rPr>
        <w:t xml:space="preserve">informing students (in person, by phone, by post via e-mail) </w:t>
      </w:r>
      <w:r w:rsidR="00A2460C" w:rsidRPr="007B09E0">
        <w:rPr>
          <w:rFonts w:eastAsia="Times New Roman" w:cs="Times New Roman"/>
          <w:lang w:val="en-US" w:eastAsia="pl-PL"/>
        </w:rPr>
        <w:t>of</w:t>
      </w:r>
      <w:r w:rsidRPr="007B09E0">
        <w:rPr>
          <w:rFonts w:eastAsia="Times New Roman" w:cs="Times New Roman"/>
          <w:lang w:val="en-US" w:eastAsia="pl-PL"/>
        </w:rPr>
        <w:t xml:space="preserve"> the need to provide documents necessary </w:t>
      </w:r>
      <w:r w:rsidR="00A2460C" w:rsidRPr="007B09E0">
        <w:rPr>
          <w:rFonts w:eastAsia="Times New Roman" w:cs="Times New Roman"/>
          <w:lang w:val="en-US" w:eastAsia="pl-PL"/>
        </w:rPr>
        <w:t>for</w:t>
      </w:r>
      <w:r w:rsidRPr="007B09E0">
        <w:rPr>
          <w:rFonts w:eastAsia="Times New Roman" w:cs="Times New Roman"/>
          <w:lang w:val="en-US" w:eastAsia="pl-PL"/>
        </w:rPr>
        <w:t xml:space="preserve"> determi</w:t>
      </w:r>
      <w:r w:rsidR="00A2460C" w:rsidRPr="007B09E0">
        <w:rPr>
          <w:rFonts w:eastAsia="Times New Roman" w:cs="Times New Roman"/>
          <w:lang w:val="en-US" w:eastAsia="pl-PL"/>
        </w:rPr>
        <w:t>ning</w:t>
      </w:r>
      <w:r w:rsidRPr="007B09E0">
        <w:rPr>
          <w:rFonts w:eastAsia="Times New Roman" w:cs="Times New Roman"/>
          <w:lang w:val="en-US" w:eastAsia="pl-PL"/>
        </w:rPr>
        <w:t xml:space="preserve"> the right to a social </w:t>
      </w:r>
      <w:r w:rsidR="00A2460C" w:rsidRPr="007B09E0">
        <w:rPr>
          <w:rFonts w:eastAsia="Times New Roman" w:cs="Times New Roman"/>
          <w:lang w:val="en-US" w:eastAsia="pl-PL"/>
        </w:rPr>
        <w:t>scholarship</w:t>
      </w:r>
      <w:r w:rsidRPr="007B09E0">
        <w:rPr>
          <w:rFonts w:eastAsia="Times New Roman" w:cs="Times New Roman"/>
          <w:lang w:val="en-US" w:eastAsia="pl-PL"/>
        </w:rPr>
        <w:t xml:space="preserve"> for disabled pe</w:t>
      </w:r>
      <w:r w:rsidR="00A2460C" w:rsidRPr="007B09E0">
        <w:rPr>
          <w:rFonts w:eastAsia="Times New Roman" w:cs="Times New Roman"/>
          <w:lang w:val="en-US" w:eastAsia="pl-PL"/>
        </w:rPr>
        <w:t>rsons</w:t>
      </w:r>
      <w:r w:rsidRPr="007B09E0">
        <w:rPr>
          <w:rFonts w:eastAsia="Times New Roman" w:cs="Times New Roman"/>
          <w:lang w:val="en-US" w:eastAsia="pl-PL"/>
        </w:rPr>
        <w:t xml:space="preserve"> or </w:t>
      </w:r>
      <w:r w:rsidR="00A2460C" w:rsidRPr="007B09E0">
        <w:rPr>
          <w:rFonts w:eastAsia="Times New Roman" w:cs="Times New Roman"/>
          <w:lang w:val="en-US" w:eastAsia="pl-PL"/>
        </w:rPr>
        <w:t>the right to an</w:t>
      </w:r>
      <w:r w:rsidRPr="007B09E0">
        <w:rPr>
          <w:rFonts w:eastAsia="Times New Roman" w:cs="Times New Roman"/>
          <w:lang w:val="en-US" w:eastAsia="pl-PL"/>
        </w:rPr>
        <w:t xml:space="preserve"> allowance,</w:t>
      </w:r>
    </w:p>
    <w:p w14:paraId="30DBB863" w14:textId="77777777" w:rsidR="00E621A3" w:rsidRPr="007B09E0" w:rsidRDefault="00C70BA9" w:rsidP="00D8423A">
      <w:pPr>
        <w:numPr>
          <w:ilvl w:val="0"/>
          <w:numId w:val="44"/>
        </w:numPr>
        <w:spacing w:after="0" w:line="240" w:lineRule="auto"/>
        <w:ind w:left="709" w:hanging="283"/>
        <w:jc w:val="both"/>
        <w:rPr>
          <w:lang w:val="en-US"/>
        </w:rPr>
      </w:pPr>
      <w:r w:rsidRPr="007B09E0">
        <w:rPr>
          <w:rFonts w:eastAsia="Times New Roman" w:cs="Times New Roman"/>
          <w:lang w:val="en-US" w:eastAsia="pl-PL"/>
        </w:rPr>
        <w:t>calculating the amount of income in the student's family, in the case of applications for a social scholarship,</w:t>
      </w:r>
    </w:p>
    <w:p w14:paraId="30DBB864" w14:textId="5C12F170" w:rsidR="00E621A3" w:rsidRPr="007B09E0" w:rsidRDefault="00C70BA9" w:rsidP="00D8423A">
      <w:pPr>
        <w:numPr>
          <w:ilvl w:val="0"/>
          <w:numId w:val="44"/>
        </w:numPr>
        <w:spacing w:after="0" w:line="240" w:lineRule="auto"/>
        <w:ind w:left="709" w:hanging="283"/>
        <w:jc w:val="both"/>
        <w:rPr>
          <w:lang w:val="en-US"/>
        </w:rPr>
      </w:pPr>
      <w:r w:rsidRPr="007B09E0">
        <w:rPr>
          <w:rFonts w:eastAsia="Times New Roman" w:cs="Times New Roman"/>
          <w:lang w:val="en-US" w:eastAsia="pl-PL"/>
        </w:rPr>
        <w:t>supplementing applications for social scholarships for pe</w:t>
      </w:r>
      <w:r w:rsidR="00A2460C" w:rsidRPr="007B09E0">
        <w:rPr>
          <w:rFonts w:eastAsia="Times New Roman" w:cs="Times New Roman"/>
          <w:lang w:val="en-US" w:eastAsia="pl-PL"/>
        </w:rPr>
        <w:t>rsons</w:t>
      </w:r>
      <w:r w:rsidRPr="007B09E0">
        <w:rPr>
          <w:rFonts w:eastAsia="Times New Roman" w:cs="Times New Roman"/>
          <w:lang w:val="en-US" w:eastAsia="pl-PL"/>
        </w:rPr>
        <w:t xml:space="preserve"> with disabilities and </w:t>
      </w:r>
      <w:r w:rsidR="00A2460C" w:rsidRPr="007B09E0">
        <w:rPr>
          <w:rFonts w:eastAsia="Times New Roman" w:cs="Times New Roman"/>
          <w:lang w:val="en-US" w:eastAsia="pl-PL"/>
        </w:rPr>
        <w:t xml:space="preserve">applications for </w:t>
      </w:r>
      <w:r w:rsidRPr="007B09E0">
        <w:rPr>
          <w:rFonts w:eastAsia="Times New Roman" w:cs="Times New Roman"/>
          <w:lang w:val="en-US" w:eastAsia="pl-PL"/>
        </w:rPr>
        <w:t xml:space="preserve">allowances </w:t>
      </w:r>
      <w:r w:rsidR="00A2460C" w:rsidRPr="007B09E0">
        <w:rPr>
          <w:rFonts w:eastAsia="Times New Roman" w:cs="Times New Roman"/>
          <w:lang w:val="en-US" w:eastAsia="pl-PL"/>
        </w:rPr>
        <w:t>with</w:t>
      </w:r>
      <w:r w:rsidRPr="007B09E0">
        <w:rPr>
          <w:rFonts w:eastAsia="Times New Roman" w:cs="Times New Roman"/>
          <w:lang w:val="en-US" w:eastAsia="pl-PL"/>
        </w:rPr>
        <w:t xml:space="preserve"> official annotations, and entering the applications into the dean's office system,</w:t>
      </w:r>
    </w:p>
    <w:p w14:paraId="30DBB865" w14:textId="40F87220" w:rsidR="00E621A3" w:rsidRPr="007B09E0" w:rsidRDefault="00C70BA9" w:rsidP="00D8423A">
      <w:pPr>
        <w:numPr>
          <w:ilvl w:val="0"/>
          <w:numId w:val="44"/>
        </w:numPr>
        <w:spacing w:after="0" w:line="240" w:lineRule="auto"/>
        <w:ind w:left="709" w:hanging="283"/>
        <w:jc w:val="both"/>
        <w:rPr>
          <w:lang w:val="en-US"/>
        </w:rPr>
      </w:pPr>
      <w:r w:rsidRPr="007B09E0">
        <w:rPr>
          <w:rFonts w:eastAsia="Times New Roman" w:cs="Times New Roman"/>
          <w:lang w:val="en-US" w:eastAsia="pl-PL"/>
        </w:rPr>
        <w:t xml:space="preserve">preparing a list of payments of benefits granted by </w:t>
      </w:r>
      <w:r w:rsidR="007359C1" w:rsidRPr="007B09E0">
        <w:rPr>
          <w:rFonts w:eastAsia="Times New Roman" w:cs="Times New Roman"/>
          <w:lang w:val="en-US" w:eastAsia="pl-PL"/>
        </w:rPr>
        <w:t xml:space="preserve">the </w:t>
      </w:r>
      <w:r w:rsidRPr="007B09E0">
        <w:rPr>
          <w:rFonts w:eastAsia="Times New Roman" w:cs="Times New Roman"/>
          <w:lang w:val="en-US" w:eastAsia="pl-PL"/>
        </w:rPr>
        <w:t xml:space="preserve">SC, i.e. social scholarship, for </w:t>
      </w:r>
      <w:r w:rsidR="00A2460C" w:rsidRPr="007B09E0">
        <w:rPr>
          <w:rFonts w:eastAsia="Times New Roman" w:cs="Times New Roman"/>
          <w:lang w:val="en-US" w:eastAsia="pl-PL"/>
        </w:rPr>
        <w:t>persons with disabilities</w:t>
      </w:r>
      <w:r w:rsidRPr="007B09E0">
        <w:rPr>
          <w:rFonts w:eastAsia="Times New Roman" w:cs="Times New Roman"/>
          <w:lang w:val="en-US" w:eastAsia="pl-PL"/>
        </w:rPr>
        <w:t xml:space="preserve"> and allowances,               </w:t>
      </w:r>
    </w:p>
    <w:p w14:paraId="30DBB866" w14:textId="16CA0E8B" w:rsidR="00E621A3" w:rsidRPr="007B09E0" w:rsidRDefault="00C70BA9" w:rsidP="00D8423A">
      <w:pPr>
        <w:numPr>
          <w:ilvl w:val="0"/>
          <w:numId w:val="44"/>
        </w:numPr>
        <w:spacing w:after="0" w:line="240" w:lineRule="auto"/>
        <w:ind w:left="709" w:hanging="283"/>
        <w:jc w:val="both"/>
        <w:rPr>
          <w:lang w:val="en-US"/>
        </w:rPr>
      </w:pPr>
      <w:r w:rsidRPr="007B09E0">
        <w:rPr>
          <w:rFonts w:eastAsia="Times New Roman" w:cs="Calibri"/>
          <w:lang w:val="en-US" w:eastAsia="pl-PL"/>
        </w:rPr>
        <w:t xml:space="preserve">accepting appeals against the decision of </w:t>
      </w:r>
      <w:r w:rsidR="007359C1" w:rsidRPr="007B09E0">
        <w:rPr>
          <w:rFonts w:eastAsia="Times New Roman" w:cs="Calibri"/>
          <w:lang w:val="en-US" w:eastAsia="pl-PL"/>
        </w:rPr>
        <w:t xml:space="preserve">the </w:t>
      </w:r>
      <w:r w:rsidRPr="007B09E0">
        <w:rPr>
          <w:rFonts w:eastAsia="Times New Roman" w:cs="Calibri"/>
          <w:lang w:val="en-US" w:eastAsia="pl-PL"/>
        </w:rPr>
        <w:t>SC on granting social scholarships, for pe</w:t>
      </w:r>
      <w:r w:rsidR="00A2460C" w:rsidRPr="007B09E0">
        <w:rPr>
          <w:rFonts w:eastAsia="Times New Roman" w:cs="Calibri"/>
          <w:lang w:val="en-US" w:eastAsia="pl-PL"/>
        </w:rPr>
        <w:t>rsons</w:t>
      </w:r>
      <w:r w:rsidRPr="007B09E0">
        <w:rPr>
          <w:rFonts w:eastAsia="Times New Roman" w:cs="Calibri"/>
          <w:lang w:val="en-US" w:eastAsia="pl-PL"/>
        </w:rPr>
        <w:t xml:space="preserve"> with disabilities, allowances and transferring them to the headquarters of </w:t>
      </w:r>
      <w:r w:rsidR="007359C1" w:rsidRPr="007B09E0">
        <w:rPr>
          <w:rFonts w:eastAsia="Times New Roman" w:cs="Calibri"/>
          <w:lang w:val="en-US" w:eastAsia="pl-PL"/>
        </w:rPr>
        <w:t xml:space="preserve">the </w:t>
      </w:r>
      <w:r w:rsidRPr="007B09E0">
        <w:rPr>
          <w:rFonts w:eastAsia="Times New Roman" w:cs="Calibri"/>
          <w:lang w:val="en-US" w:eastAsia="pl-PL"/>
        </w:rPr>
        <w:t xml:space="preserve">SC together with the case files within 7 days from the date of receipt of the appeal, </w:t>
      </w:r>
    </w:p>
    <w:p w14:paraId="30DBB867" w14:textId="77777777" w:rsidR="00E621A3" w:rsidRPr="007B09E0" w:rsidRDefault="00C70BA9" w:rsidP="00D8423A">
      <w:pPr>
        <w:numPr>
          <w:ilvl w:val="0"/>
          <w:numId w:val="44"/>
        </w:numPr>
        <w:spacing w:after="0" w:line="240" w:lineRule="auto"/>
        <w:ind w:left="709" w:hanging="283"/>
        <w:jc w:val="both"/>
        <w:rPr>
          <w:lang w:val="en-US"/>
        </w:rPr>
      </w:pPr>
      <w:r w:rsidRPr="007B09E0">
        <w:rPr>
          <w:rFonts w:eastAsia="Times New Roman" w:cs="Calibri"/>
          <w:lang w:val="en-US" w:eastAsia="pl-PL"/>
        </w:rPr>
        <w:t xml:space="preserve"> entering and updating data in the Dean's Office system and in the POL-on system.</w:t>
      </w:r>
    </w:p>
    <w:p w14:paraId="30DBB868" w14:textId="74F4682A" w:rsidR="00E621A3" w:rsidRPr="007B09E0" w:rsidRDefault="00C70BA9" w:rsidP="00D8423A">
      <w:pPr>
        <w:numPr>
          <w:ilvl w:val="0"/>
          <w:numId w:val="44"/>
        </w:numPr>
        <w:spacing w:after="0" w:line="240" w:lineRule="auto"/>
        <w:ind w:left="709" w:hanging="283"/>
        <w:jc w:val="both"/>
        <w:rPr>
          <w:lang w:val="en-US"/>
        </w:rPr>
      </w:pPr>
      <w:r w:rsidRPr="007B09E0">
        <w:rPr>
          <w:rFonts w:eastAsia="Times New Roman" w:cs="Calibri"/>
          <w:lang w:val="en-US" w:eastAsia="pl-PL"/>
        </w:rPr>
        <w:t xml:space="preserve"> archiving documents concerning benefits. </w:t>
      </w:r>
    </w:p>
    <w:p w14:paraId="30DBB869" w14:textId="77777777" w:rsidR="00E621A3" w:rsidRPr="007B09E0" w:rsidRDefault="00C70BA9">
      <w:pPr>
        <w:spacing w:after="0" w:line="240" w:lineRule="auto"/>
        <w:ind w:left="1146"/>
        <w:jc w:val="both"/>
        <w:rPr>
          <w:lang w:val="en-US"/>
        </w:rPr>
      </w:pPr>
      <w:r w:rsidRPr="007B09E0">
        <w:rPr>
          <w:rFonts w:eastAsia="Times New Roman" w:cs="Calibri"/>
          <w:lang w:val="en-US" w:eastAsia="pl-PL"/>
        </w:rPr>
        <w:t xml:space="preserve">               </w:t>
      </w:r>
    </w:p>
    <w:p w14:paraId="30DBB86A" w14:textId="616EF643" w:rsidR="00E621A3" w:rsidRPr="007B09E0" w:rsidRDefault="00C70BA9">
      <w:pPr>
        <w:numPr>
          <w:ilvl w:val="0"/>
          <w:numId w:val="28"/>
        </w:numPr>
        <w:spacing w:after="0" w:line="240" w:lineRule="auto"/>
        <w:ind w:left="426" w:hanging="426"/>
        <w:jc w:val="both"/>
        <w:rPr>
          <w:lang w:val="en-US"/>
        </w:rPr>
      </w:pPr>
      <w:r w:rsidRPr="007B09E0">
        <w:rPr>
          <w:rFonts w:eastAsia="Times New Roman" w:cs="Times New Roman"/>
          <w:lang w:val="en-US" w:eastAsia="pl-PL"/>
        </w:rPr>
        <w:t xml:space="preserve">The tasks of the Team referred to in </w:t>
      </w:r>
      <w:r w:rsidR="00A2460C" w:rsidRPr="007B09E0">
        <w:rPr>
          <w:rFonts w:eastAsia="Times New Roman" w:cs="Times New Roman"/>
          <w:lang w:val="en-US" w:eastAsia="pl-PL"/>
        </w:rPr>
        <w:t>clause</w:t>
      </w:r>
      <w:r w:rsidRPr="007B09E0">
        <w:rPr>
          <w:rFonts w:eastAsia="Times New Roman" w:cs="Times New Roman"/>
          <w:lang w:val="en-US" w:eastAsia="pl-PL"/>
        </w:rPr>
        <w:t xml:space="preserve"> 1b </w:t>
      </w:r>
      <w:r w:rsidR="00A2460C" w:rsidRPr="007B09E0">
        <w:rPr>
          <w:rFonts w:eastAsia="Times New Roman" w:cs="Times New Roman"/>
          <w:lang w:val="en-US" w:eastAsia="pl-PL"/>
        </w:rPr>
        <w:t xml:space="preserve">will </w:t>
      </w:r>
      <w:r w:rsidRPr="007B09E0">
        <w:rPr>
          <w:rFonts w:eastAsia="Times New Roman" w:cs="Times New Roman"/>
          <w:lang w:val="en-US" w:eastAsia="pl-PL"/>
        </w:rPr>
        <w:t>include:</w:t>
      </w:r>
    </w:p>
    <w:p w14:paraId="30DBB86B" w14:textId="77777777" w:rsidR="00E621A3" w:rsidRPr="007B09E0" w:rsidRDefault="00C70BA9" w:rsidP="00D8423A">
      <w:pPr>
        <w:numPr>
          <w:ilvl w:val="0"/>
          <w:numId w:val="72"/>
        </w:numPr>
        <w:spacing w:after="0" w:line="240" w:lineRule="auto"/>
        <w:ind w:left="709" w:hanging="283"/>
        <w:jc w:val="both"/>
        <w:rPr>
          <w:lang w:val="en-US"/>
        </w:rPr>
      </w:pPr>
      <w:r w:rsidRPr="007B09E0">
        <w:rPr>
          <w:rFonts w:eastAsia="Times New Roman" w:cs="Times New Roman"/>
          <w:lang w:val="en-US" w:eastAsia="pl-PL"/>
        </w:rPr>
        <w:t>accepting applications for the Rector's scholarship,</w:t>
      </w:r>
    </w:p>
    <w:p w14:paraId="30DBB86C" w14:textId="17C248A4" w:rsidR="00E621A3" w:rsidRPr="007B09E0" w:rsidRDefault="00C70BA9" w:rsidP="00D8423A">
      <w:pPr>
        <w:numPr>
          <w:ilvl w:val="0"/>
          <w:numId w:val="72"/>
        </w:numPr>
        <w:spacing w:after="0" w:line="240" w:lineRule="auto"/>
        <w:ind w:left="709" w:hanging="283"/>
        <w:jc w:val="both"/>
        <w:rPr>
          <w:lang w:val="en-US"/>
        </w:rPr>
      </w:pPr>
      <w:r w:rsidRPr="007B09E0">
        <w:rPr>
          <w:rFonts w:eastAsia="Times New Roman" w:cs="Times New Roman"/>
          <w:lang w:val="en-US" w:eastAsia="pl-PL"/>
        </w:rPr>
        <w:t xml:space="preserve">analysis of applications for the Rector's scholarship in terms of </w:t>
      </w:r>
      <w:r w:rsidR="00A2460C" w:rsidRPr="007B09E0">
        <w:rPr>
          <w:rFonts w:eastAsia="Times New Roman" w:cs="Times New Roman"/>
          <w:lang w:val="en-US" w:eastAsia="pl-PL"/>
        </w:rPr>
        <w:t xml:space="preserve">the </w:t>
      </w:r>
      <w:r w:rsidRPr="007B09E0">
        <w:rPr>
          <w:rFonts w:eastAsia="Times New Roman" w:cs="Times New Roman"/>
          <w:lang w:val="en-US" w:eastAsia="pl-PL"/>
        </w:rPr>
        <w:t xml:space="preserve">completeness of documents constituting the basis for granting the benefit, </w:t>
      </w:r>
    </w:p>
    <w:p w14:paraId="30DBB86D" w14:textId="33790DCF" w:rsidR="00E621A3" w:rsidRPr="007B09E0" w:rsidRDefault="00C70BA9" w:rsidP="00D8423A">
      <w:pPr>
        <w:numPr>
          <w:ilvl w:val="0"/>
          <w:numId w:val="72"/>
        </w:numPr>
        <w:spacing w:after="0" w:line="240" w:lineRule="auto"/>
        <w:ind w:left="709" w:hanging="283"/>
        <w:jc w:val="both"/>
        <w:rPr>
          <w:lang w:val="en-US"/>
        </w:rPr>
      </w:pPr>
      <w:r w:rsidRPr="007B09E0">
        <w:rPr>
          <w:rFonts w:eastAsia="Times New Roman" w:cs="Times New Roman"/>
          <w:lang w:val="en-US" w:eastAsia="pl-PL"/>
        </w:rPr>
        <w:t xml:space="preserve">informing students (in person, by phone, by post via e-mail) </w:t>
      </w:r>
      <w:r w:rsidR="00A2460C" w:rsidRPr="007B09E0">
        <w:rPr>
          <w:rFonts w:eastAsia="Times New Roman" w:cs="Times New Roman"/>
          <w:lang w:val="en-US" w:eastAsia="pl-PL"/>
        </w:rPr>
        <w:t>of</w:t>
      </w:r>
      <w:r w:rsidRPr="007B09E0">
        <w:rPr>
          <w:rFonts w:eastAsia="Times New Roman" w:cs="Times New Roman"/>
          <w:lang w:val="en-US" w:eastAsia="pl-PL"/>
        </w:rPr>
        <w:t xml:space="preserve"> the need to supplement the documents necessary </w:t>
      </w:r>
      <w:r w:rsidR="00A2460C" w:rsidRPr="007B09E0">
        <w:rPr>
          <w:rFonts w:eastAsia="Times New Roman" w:cs="Times New Roman"/>
          <w:lang w:val="en-US" w:eastAsia="pl-PL"/>
        </w:rPr>
        <w:t>for</w:t>
      </w:r>
      <w:r w:rsidRPr="007B09E0">
        <w:rPr>
          <w:rFonts w:eastAsia="Times New Roman" w:cs="Times New Roman"/>
          <w:lang w:val="en-US" w:eastAsia="pl-PL"/>
        </w:rPr>
        <w:t xml:space="preserve"> determin</w:t>
      </w:r>
      <w:r w:rsidR="00A2460C" w:rsidRPr="007B09E0">
        <w:rPr>
          <w:rFonts w:eastAsia="Times New Roman" w:cs="Times New Roman"/>
          <w:lang w:val="en-US" w:eastAsia="pl-PL"/>
        </w:rPr>
        <w:t>ing</w:t>
      </w:r>
      <w:r w:rsidRPr="007B09E0">
        <w:rPr>
          <w:rFonts w:eastAsia="Times New Roman" w:cs="Times New Roman"/>
          <w:lang w:val="en-US" w:eastAsia="pl-PL"/>
        </w:rPr>
        <w:t xml:space="preserve"> the right to the Rector's scholarship,</w:t>
      </w:r>
    </w:p>
    <w:p w14:paraId="30DBB86E" w14:textId="70D93514" w:rsidR="00E621A3" w:rsidRPr="007B09E0" w:rsidRDefault="00C70BA9" w:rsidP="00D8423A">
      <w:pPr>
        <w:numPr>
          <w:ilvl w:val="0"/>
          <w:numId w:val="72"/>
        </w:numPr>
        <w:spacing w:after="0" w:line="240" w:lineRule="auto"/>
        <w:ind w:left="709" w:hanging="283"/>
        <w:jc w:val="both"/>
        <w:rPr>
          <w:lang w:val="en-US"/>
        </w:rPr>
      </w:pPr>
      <w:r w:rsidRPr="007B09E0">
        <w:rPr>
          <w:rFonts w:eastAsia="Times New Roman" w:cs="Times New Roman"/>
          <w:lang w:val="en-US" w:eastAsia="pl-PL"/>
        </w:rPr>
        <w:t>supplementing applications for the Rector's scholarship with official annotations, determining the number of points for individual achievements and outstanding learning results</w:t>
      </w:r>
      <w:r w:rsidR="00A2460C" w:rsidRPr="007B09E0">
        <w:rPr>
          <w:rFonts w:eastAsia="Times New Roman" w:cs="Times New Roman"/>
          <w:lang w:val="en-US" w:eastAsia="pl-PL"/>
        </w:rPr>
        <w:t>/grades</w:t>
      </w:r>
      <w:r w:rsidRPr="007B09E0">
        <w:rPr>
          <w:rFonts w:eastAsia="Times New Roman" w:cs="Times New Roman"/>
          <w:lang w:val="en-US" w:eastAsia="pl-PL"/>
        </w:rPr>
        <w:t xml:space="preserve"> in </w:t>
      </w:r>
      <w:r w:rsidRPr="007B09E0">
        <w:rPr>
          <w:rFonts w:eastAsia="Times New Roman" w:cs="Times New Roman"/>
          <w:lang w:val="en-US" w:eastAsia="pl-PL"/>
        </w:rPr>
        <w:lastRenderedPageBreak/>
        <w:t>accordance with Annex 7 to the Regulations, as well as entering the applications into the dean's office system,</w:t>
      </w:r>
    </w:p>
    <w:p w14:paraId="30DBB86F" w14:textId="00073A0B" w:rsidR="00E621A3" w:rsidRPr="007B09E0" w:rsidRDefault="00C70BA9" w:rsidP="00D8423A">
      <w:pPr>
        <w:numPr>
          <w:ilvl w:val="0"/>
          <w:numId w:val="72"/>
        </w:numPr>
        <w:spacing w:after="0" w:line="240" w:lineRule="auto"/>
        <w:ind w:left="709" w:hanging="283"/>
        <w:jc w:val="both"/>
        <w:rPr>
          <w:lang w:val="en-US"/>
        </w:rPr>
      </w:pPr>
      <w:r w:rsidRPr="007B09E0">
        <w:rPr>
          <w:rFonts w:eastAsia="Times New Roman" w:cs="Times New Roman"/>
          <w:lang w:val="en-US" w:eastAsia="pl-PL"/>
        </w:rPr>
        <w:t xml:space="preserve">preparing a list of payments for the Rector's scholarship in accordance with the list of persons to whom </w:t>
      </w:r>
      <w:r w:rsidR="007359C1" w:rsidRPr="007B09E0">
        <w:rPr>
          <w:rFonts w:eastAsia="Times New Roman" w:cs="Times New Roman"/>
          <w:lang w:val="en-US" w:eastAsia="pl-PL"/>
        </w:rPr>
        <w:t xml:space="preserve">the </w:t>
      </w:r>
      <w:r w:rsidRPr="007B09E0">
        <w:rPr>
          <w:rFonts w:eastAsia="Times New Roman" w:cs="Times New Roman"/>
          <w:lang w:val="en-US" w:eastAsia="pl-PL"/>
        </w:rPr>
        <w:t>S</w:t>
      </w:r>
      <w:r w:rsidR="00445701" w:rsidRPr="007B09E0">
        <w:rPr>
          <w:rFonts w:eastAsia="Times New Roman" w:cs="Times New Roman"/>
          <w:lang w:val="en-US" w:eastAsia="pl-PL"/>
        </w:rPr>
        <w:t>C</w:t>
      </w:r>
      <w:r w:rsidRPr="007B09E0">
        <w:rPr>
          <w:rFonts w:eastAsia="Times New Roman" w:cs="Times New Roman"/>
          <w:lang w:val="en-US" w:eastAsia="pl-PL"/>
        </w:rPr>
        <w:t xml:space="preserve"> has granted the benefit,</w:t>
      </w:r>
    </w:p>
    <w:p w14:paraId="30DBB870" w14:textId="4B97D802" w:rsidR="00E621A3" w:rsidRPr="007B09E0" w:rsidRDefault="00C70BA9" w:rsidP="00D8423A">
      <w:pPr>
        <w:numPr>
          <w:ilvl w:val="0"/>
          <w:numId w:val="72"/>
        </w:numPr>
        <w:spacing w:after="0" w:line="240" w:lineRule="auto"/>
        <w:ind w:left="709" w:hanging="283"/>
        <w:jc w:val="both"/>
        <w:rPr>
          <w:lang w:val="en-US"/>
        </w:rPr>
      </w:pPr>
      <w:r w:rsidRPr="007B09E0">
        <w:rPr>
          <w:rFonts w:eastAsia="Times New Roman" w:cs="Times New Roman"/>
          <w:lang w:val="en-US" w:eastAsia="pl-PL"/>
        </w:rPr>
        <w:t xml:space="preserve">accepting appeals against the decision of </w:t>
      </w:r>
      <w:r w:rsidR="007359C1" w:rsidRPr="007B09E0">
        <w:rPr>
          <w:rFonts w:eastAsia="Times New Roman" w:cs="Times New Roman"/>
          <w:lang w:val="en-US" w:eastAsia="pl-PL"/>
        </w:rPr>
        <w:t xml:space="preserve">the </w:t>
      </w:r>
      <w:r w:rsidR="008B28E4" w:rsidRPr="007B09E0">
        <w:rPr>
          <w:rFonts w:eastAsia="Times New Roman" w:cs="Times New Roman"/>
          <w:lang w:val="en-US" w:eastAsia="pl-PL"/>
        </w:rPr>
        <w:t xml:space="preserve">SC </w:t>
      </w:r>
      <w:r w:rsidRPr="007B09E0">
        <w:rPr>
          <w:rFonts w:eastAsia="Times New Roman" w:cs="Times New Roman"/>
          <w:lang w:val="en-US" w:eastAsia="pl-PL"/>
        </w:rPr>
        <w:t xml:space="preserve">on granting the Rector's Scholarship and forwarding them to the competent authority together with the case files within 7 days from the date of receipt of the appeal,  </w:t>
      </w:r>
    </w:p>
    <w:p w14:paraId="30DBB871" w14:textId="77777777" w:rsidR="00E621A3" w:rsidRPr="007B09E0" w:rsidRDefault="00C70BA9" w:rsidP="00D8423A">
      <w:pPr>
        <w:numPr>
          <w:ilvl w:val="0"/>
          <w:numId w:val="72"/>
        </w:numPr>
        <w:spacing w:after="0" w:line="240" w:lineRule="auto"/>
        <w:ind w:left="709" w:hanging="283"/>
        <w:jc w:val="both"/>
        <w:rPr>
          <w:lang w:val="en-US"/>
        </w:rPr>
      </w:pPr>
      <w:r w:rsidRPr="007B09E0">
        <w:rPr>
          <w:rFonts w:eastAsia="Times New Roman" w:cs="Calibri"/>
          <w:lang w:val="en-US" w:eastAsia="pl-PL"/>
        </w:rPr>
        <w:t>entering and updating data in the Dean's Office system and in the POL-on system.</w:t>
      </w:r>
    </w:p>
    <w:p w14:paraId="30DBB873" w14:textId="1D477B9C" w:rsidR="00E621A3" w:rsidRPr="007B09E0" w:rsidRDefault="00C70BA9" w:rsidP="00D8423A">
      <w:pPr>
        <w:numPr>
          <w:ilvl w:val="0"/>
          <w:numId w:val="72"/>
        </w:numPr>
        <w:spacing w:after="0" w:line="240" w:lineRule="auto"/>
        <w:ind w:left="709" w:hanging="283"/>
        <w:jc w:val="both"/>
        <w:rPr>
          <w:lang w:val="en-US"/>
        </w:rPr>
      </w:pPr>
      <w:r w:rsidRPr="007B09E0">
        <w:rPr>
          <w:rFonts w:eastAsia="Times New Roman" w:cs="Calibri"/>
          <w:lang w:val="en-US" w:eastAsia="pl-PL"/>
        </w:rPr>
        <w:t xml:space="preserve">archiving benefit documents. </w:t>
      </w:r>
    </w:p>
    <w:p w14:paraId="30DBB875" w14:textId="77777777" w:rsidR="00E621A3" w:rsidRPr="007B09E0" w:rsidRDefault="00C70BA9">
      <w:pPr>
        <w:pStyle w:val="Nagwek1"/>
        <w:jc w:val="center"/>
        <w:rPr>
          <w:rFonts w:asciiTheme="minorHAnsi" w:hAnsiTheme="minorHAnsi"/>
          <w:sz w:val="24"/>
          <w:szCs w:val="24"/>
          <w:lang w:val="en-US"/>
        </w:rPr>
      </w:pPr>
      <w:r w:rsidRPr="007B09E0">
        <w:rPr>
          <w:rFonts w:asciiTheme="minorHAnsi" w:hAnsiTheme="minorHAnsi"/>
          <w:sz w:val="24"/>
          <w:szCs w:val="24"/>
          <w:lang w:val="en-US"/>
        </w:rPr>
        <w:t>§ 24</w:t>
      </w:r>
    </w:p>
    <w:p w14:paraId="30DBB876" w14:textId="7C6788E3" w:rsidR="00E621A3" w:rsidRPr="007B09E0" w:rsidRDefault="00C70BA9">
      <w:pPr>
        <w:numPr>
          <w:ilvl w:val="0"/>
          <w:numId w:val="29"/>
        </w:numPr>
        <w:spacing w:after="0" w:line="240" w:lineRule="auto"/>
        <w:ind w:left="284" w:hanging="284"/>
        <w:rPr>
          <w:lang w:val="en-US"/>
        </w:rPr>
      </w:pPr>
      <w:r w:rsidRPr="007B09E0">
        <w:rPr>
          <w:rFonts w:eastAsia="Times New Roman" w:cs="Times New Roman"/>
          <w:lang w:val="en-US" w:eastAsia="pl-PL"/>
        </w:rPr>
        <w:t xml:space="preserve">The tasks of </w:t>
      </w:r>
      <w:r w:rsidR="008A479E" w:rsidRPr="007B09E0">
        <w:rPr>
          <w:rFonts w:eastAsia="Times New Roman" w:cs="Times New Roman"/>
          <w:lang w:val="en-US" w:eastAsia="pl-PL"/>
        </w:rPr>
        <w:t xml:space="preserve">the </w:t>
      </w:r>
      <w:r w:rsidR="00B323B4" w:rsidRPr="007B09E0">
        <w:rPr>
          <w:rFonts w:eastAsia="Times New Roman" w:cs="Times New Roman"/>
          <w:lang w:val="en-US" w:eastAsia="pl-PL"/>
        </w:rPr>
        <w:t>f</w:t>
      </w:r>
      <w:r w:rsidRPr="007B09E0">
        <w:rPr>
          <w:rFonts w:eastAsia="Times New Roman" w:cs="Times New Roman"/>
          <w:lang w:val="en-US" w:eastAsia="pl-PL"/>
        </w:rPr>
        <w:t xml:space="preserve">SC </w:t>
      </w:r>
      <w:r w:rsidR="00236DA3" w:rsidRPr="007B09E0">
        <w:rPr>
          <w:rFonts w:eastAsia="Times New Roman" w:cs="Times New Roman"/>
          <w:lang w:val="en-US" w:eastAsia="pl-PL"/>
        </w:rPr>
        <w:t xml:space="preserve">will </w:t>
      </w:r>
      <w:r w:rsidRPr="007B09E0">
        <w:rPr>
          <w:rFonts w:eastAsia="Times New Roman" w:cs="Times New Roman"/>
          <w:lang w:val="en-US" w:eastAsia="pl-PL"/>
        </w:rPr>
        <w:t>include:</w:t>
      </w:r>
    </w:p>
    <w:p w14:paraId="30DBB877" w14:textId="77777777" w:rsidR="00E621A3" w:rsidRPr="007B09E0" w:rsidRDefault="00C70BA9" w:rsidP="00D8423A">
      <w:pPr>
        <w:numPr>
          <w:ilvl w:val="0"/>
          <w:numId w:val="70"/>
        </w:numPr>
        <w:spacing w:after="0" w:line="240" w:lineRule="auto"/>
        <w:jc w:val="both"/>
        <w:rPr>
          <w:lang w:val="en-US"/>
        </w:rPr>
      </w:pPr>
      <w:r w:rsidRPr="007B09E0">
        <w:rPr>
          <w:rFonts w:eastAsia="Times New Roman" w:cs="Times New Roman"/>
          <w:lang w:val="en-US" w:eastAsia="pl-PL"/>
        </w:rPr>
        <w:t xml:space="preserve">establishing preliminary ranking lists of students applying for the Rector's scholarship, </w:t>
      </w:r>
    </w:p>
    <w:p w14:paraId="30DBB878" w14:textId="2AFB7091" w:rsidR="00E621A3" w:rsidRPr="007B09E0" w:rsidRDefault="00C70BA9" w:rsidP="00D8423A">
      <w:pPr>
        <w:numPr>
          <w:ilvl w:val="0"/>
          <w:numId w:val="70"/>
        </w:numPr>
        <w:spacing w:after="0" w:line="240" w:lineRule="auto"/>
        <w:jc w:val="both"/>
        <w:rPr>
          <w:lang w:val="en-US"/>
        </w:rPr>
      </w:pPr>
      <w:r w:rsidRPr="007B09E0">
        <w:rPr>
          <w:rFonts w:eastAsia="Times New Roman" w:cs="Times New Roman"/>
          <w:lang w:val="en-US" w:eastAsia="pl-PL"/>
        </w:rPr>
        <w:t>examining applications for social scholarships</w:t>
      </w:r>
      <w:r w:rsidR="00236DA3" w:rsidRPr="007B09E0">
        <w:rPr>
          <w:rFonts w:eastAsia="Times New Roman" w:cs="Times New Roman"/>
          <w:lang w:val="en-US" w:eastAsia="pl-PL"/>
        </w:rPr>
        <w:t>, and financial aid (allowances)</w:t>
      </w:r>
      <w:r w:rsidR="00B323B4" w:rsidRPr="007B09E0">
        <w:rPr>
          <w:rFonts w:eastAsia="Times New Roman" w:cs="Times New Roman"/>
          <w:lang w:val="en-US" w:eastAsia="pl-PL"/>
        </w:rPr>
        <w:t xml:space="preserve"> </w:t>
      </w:r>
      <w:r w:rsidRPr="007B09E0">
        <w:rPr>
          <w:rFonts w:eastAsia="Times New Roman" w:cs="Times New Roman"/>
          <w:lang w:val="en-US" w:eastAsia="pl-PL"/>
        </w:rPr>
        <w:t xml:space="preserve">for persons </w:t>
      </w:r>
      <w:r w:rsidR="00236DA3" w:rsidRPr="007B09E0">
        <w:rPr>
          <w:rFonts w:eastAsia="Times New Roman" w:cs="Times New Roman"/>
          <w:lang w:val="en-US" w:eastAsia="pl-PL"/>
        </w:rPr>
        <w:t xml:space="preserve">with disabilities </w:t>
      </w:r>
      <w:r w:rsidRPr="007B09E0">
        <w:rPr>
          <w:rFonts w:eastAsia="Times New Roman" w:cs="Times New Roman"/>
          <w:lang w:val="en-US" w:eastAsia="pl-PL"/>
        </w:rPr>
        <w:t xml:space="preserve">and </w:t>
      </w:r>
      <w:r w:rsidR="00236DA3" w:rsidRPr="007B09E0">
        <w:rPr>
          <w:rFonts w:eastAsia="Times New Roman" w:cs="Times New Roman"/>
          <w:lang w:val="en-US" w:eastAsia="pl-PL"/>
        </w:rPr>
        <w:t xml:space="preserve">the </w:t>
      </w:r>
      <w:r w:rsidRPr="007B09E0">
        <w:rPr>
          <w:rFonts w:eastAsia="Times New Roman" w:cs="Times New Roman"/>
          <w:lang w:val="en-US" w:eastAsia="pl-PL"/>
        </w:rPr>
        <w:t>Rector's scholarship,</w:t>
      </w:r>
    </w:p>
    <w:p w14:paraId="30DBB879" w14:textId="5846379A" w:rsidR="00E621A3" w:rsidRPr="007B09E0" w:rsidRDefault="00236DA3" w:rsidP="00D8423A">
      <w:pPr>
        <w:numPr>
          <w:ilvl w:val="0"/>
          <w:numId w:val="70"/>
        </w:numPr>
        <w:spacing w:after="0" w:line="240" w:lineRule="auto"/>
        <w:jc w:val="both"/>
        <w:rPr>
          <w:lang w:val="en-US"/>
        </w:rPr>
      </w:pPr>
      <w:r w:rsidRPr="007B09E0">
        <w:rPr>
          <w:rFonts w:eastAsia="Times New Roman" w:cs="Times New Roman"/>
          <w:lang w:val="en-US" w:eastAsia="pl-PL"/>
        </w:rPr>
        <w:t>requesting</w:t>
      </w:r>
      <w:r w:rsidR="00C70BA9" w:rsidRPr="007B09E0">
        <w:rPr>
          <w:rFonts w:eastAsia="Times New Roman" w:cs="Times New Roman"/>
          <w:lang w:val="en-US" w:eastAsia="pl-PL"/>
        </w:rPr>
        <w:t xml:space="preserve"> </w:t>
      </w:r>
      <w:r w:rsidRPr="007B09E0">
        <w:rPr>
          <w:rFonts w:eastAsia="Times New Roman" w:cs="Times New Roman"/>
          <w:lang w:val="en-US" w:eastAsia="pl-PL"/>
        </w:rPr>
        <w:t xml:space="preserve">to </w:t>
      </w:r>
      <w:r w:rsidR="00C70BA9" w:rsidRPr="007B09E0">
        <w:rPr>
          <w:rFonts w:eastAsia="Times New Roman" w:cs="Times New Roman"/>
          <w:lang w:val="en-US" w:eastAsia="pl-PL"/>
        </w:rPr>
        <w:t xml:space="preserve">supplement documents within not less than 7 days from the receipt of the request </w:t>
      </w:r>
      <w:r w:rsidRPr="007B09E0">
        <w:rPr>
          <w:rFonts w:eastAsia="Times New Roman" w:cs="Times New Roman"/>
          <w:lang w:val="en-US" w:eastAsia="pl-PL"/>
        </w:rPr>
        <w:t xml:space="preserve">or an </w:t>
      </w:r>
      <w:r w:rsidR="00C70BA9" w:rsidRPr="007B09E0">
        <w:rPr>
          <w:rFonts w:eastAsia="Times New Roman" w:cs="Times New Roman"/>
          <w:lang w:val="en-US" w:eastAsia="pl-PL"/>
        </w:rPr>
        <w:t>incomplete or incorrectly completed application,</w:t>
      </w:r>
    </w:p>
    <w:p w14:paraId="30DBB87A" w14:textId="77777777" w:rsidR="00E621A3" w:rsidRPr="007B09E0" w:rsidRDefault="00C70BA9" w:rsidP="00D8423A">
      <w:pPr>
        <w:numPr>
          <w:ilvl w:val="0"/>
          <w:numId w:val="70"/>
        </w:numPr>
        <w:spacing w:after="0" w:line="240" w:lineRule="auto"/>
        <w:jc w:val="both"/>
        <w:rPr>
          <w:lang w:val="en-US"/>
        </w:rPr>
      </w:pPr>
      <w:r w:rsidRPr="007B09E0">
        <w:rPr>
          <w:rFonts w:eastAsia="Times New Roman" w:cs="Times New Roman"/>
          <w:lang w:val="en-US" w:eastAsia="pl-PL"/>
        </w:rPr>
        <w:t>establishing the final ranking lists of students applying for the Rector's scholarship,</w:t>
      </w:r>
    </w:p>
    <w:p w14:paraId="30DBB87B" w14:textId="4455DA66" w:rsidR="00E621A3" w:rsidRPr="007B09E0" w:rsidRDefault="00C70BA9" w:rsidP="00D8423A">
      <w:pPr>
        <w:numPr>
          <w:ilvl w:val="0"/>
          <w:numId w:val="70"/>
        </w:numPr>
        <w:spacing w:after="0" w:line="240" w:lineRule="auto"/>
        <w:jc w:val="both"/>
        <w:rPr>
          <w:lang w:val="en-US"/>
        </w:rPr>
      </w:pPr>
      <w:r w:rsidRPr="007B09E0">
        <w:rPr>
          <w:rFonts w:eastAsia="Times New Roman" w:cs="Times New Roman"/>
          <w:lang w:val="en-US" w:eastAsia="pl-PL"/>
        </w:rPr>
        <w:t>drawing up individual decisions on granting or refusing benefits as well as requests to supplement documents and their delivery to students within the time limit specified in § 26 section 2a,</w:t>
      </w:r>
    </w:p>
    <w:p w14:paraId="30DBB87C" w14:textId="2F28E2B2" w:rsidR="00E621A3" w:rsidRPr="007B09E0" w:rsidRDefault="00C70BA9" w:rsidP="00D8423A">
      <w:pPr>
        <w:numPr>
          <w:ilvl w:val="0"/>
          <w:numId w:val="70"/>
        </w:numPr>
        <w:spacing w:after="0" w:line="240" w:lineRule="auto"/>
        <w:jc w:val="both"/>
        <w:rPr>
          <w:lang w:val="en-US"/>
        </w:rPr>
      </w:pPr>
      <w:r w:rsidRPr="007B09E0">
        <w:rPr>
          <w:rFonts w:eastAsia="Times New Roman" w:cs="Times New Roman"/>
          <w:lang w:val="en-US" w:eastAsia="pl-PL"/>
        </w:rPr>
        <w:t xml:space="preserve">amendment of the contested decision on the award of benefits or its revocation, if </w:t>
      </w:r>
      <w:r w:rsidR="00B323B4" w:rsidRPr="007B09E0">
        <w:rPr>
          <w:rFonts w:eastAsia="Times New Roman" w:cs="Times New Roman"/>
          <w:lang w:val="en-US" w:eastAsia="pl-PL"/>
        </w:rPr>
        <w:t xml:space="preserve">the </w:t>
      </w:r>
      <w:r w:rsidRPr="007B09E0">
        <w:rPr>
          <w:rFonts w:eastAsia="Times New Roman" w:cs="Times New Roman"/>
          <w:lang w:val="en-US" w:eastAsia="pl-PL"/>
        </w:rPr>
        <w:t xml:space="preserve">SC considers that the appeal in this case in its entirety deserves to be upheld,        </w:t>
      </w:r>
    </w:p>
    <w:p w14:paraId="30DBB87D" w14:textId="7E83D8FB" w:rsidR="00E621A3" w:rsidRPr="007B09E0" w:rsidRDefault="00C70BA9" w:rsidP="00D8423A">
      <w:pPr>
        <w:numPr>
          <w:ilvl w:val="0"/>
          <w:numId w:val="70"/>
        </w:numPr>
        <w:spacing w:after="0" w:line="240" w:lineRule="auto"/>
        <w:jc w:val="both"/>
        <w:rPr>
          <w:lang w:val="en-US"/>
        </w:rPr>
      </w:pPr>
      <w:r w:rsidRPr="007B09E0">
        <w:rPr>
          <w:rFonts w:eastAsia="Times New Roman" w:cs="Times New Roman"/>
          <w:lang w:val="en-US" w:eastAsia="pl-PL"/>
        </w:rPr>
        <w:t xml:space="preserve"> informing the Rector </w:t>
      </w:r>
      <w:r w:rsidR="00236DA3" w:rsidRPr="007B09E0">
        <w:rPr>
          <w:rFonts w:eastAsia="Times New Roman" w:cs="Times New Roman"/>
          <w:lang w:val="en-US" w:eastAsia="pl-PL"/>
        </w:rPr>
        <w:t>of any</w:t>
      </w:r>
      <w:r w:rsidRPr="007B09E0">
        <w:rPr>
          <w:rFonts w:eastAsia="Times New Roman" w:cs="Times New Roman"/>
          <w:lang w:val="en-US" w:eastAsia="pl-PL"/>
        </w:rPr>
        <w:t xml:space="preserve"> violations of these Regulations, </w:t>
      </w:r>
    </w:p>
    <w:p w14:paraId="30DBB87E" w14:textId="543BBE60" w:rsidR="00E621A3" w:rsidRPr="007B09E0" w:rsidRDefault="00C70BA9" w:rsidP="001C6767">
      <w:pPr>
        <w:numPr>
          <w:ilvl w:val="0"/>
          <w:numId w:val="29"/>
        </w:numPr>
        <w:spacing w:after="0" w:line="240" w:lineRule="auto"/>
        <w:ind w:left="284" w:hanging="284"/>
        <w:jc w:val="both"/>
        <w:rPr>
          <w:lang w:val="en-US"/>
        </w:rPr>
      </w:pPr>
      <w:r w:rsidRPr="007B09E0">
        <w:rPr>
          <w:rFonts w:eastAsia="Times New Roman" w:cs="Times New Roman"/>
          <w:lang w:val="en-US" w:eastAsia="pl-PL"/>
        </w:rPr>
        <w:t xml:space="preserve">The tasks of </w:t>
      </w:r>
      <w:r w:rsidR="00B323B4" w:rsidRPr="007B09E0">
        <w:rPr>
          <w:rFonts w:eastAsia="Times New Roman" w:cs="Times New Roman"/>
          <w:lang w:val="en-US" w:eastAsia="pl-PL"/>
        </w:rPr>
        <w:t xml:space="preserve">the </w:t>
      </w:r>
      <w:r w:rsidRPr="007B09E0">
        <w:rPr>
          <w:rFonts w:eastAsia="Times New Roman" w:cs="Times New Roman"/>
          <w:lang w:val="en-US" w:eastAsia="pl-PL"/>
        </w:rPr>
        <w:t xml:space="preserve">ASC </w:t>
      </w:r>
      <w:r w:rsidR="00236DA3" w:rsidRPr="007B09E0">
        <w:rPr>
          <w:rFonts w:eastAsia="Times New Roman" w:cs="Times New Roman"/>
          <w:lang w:val="en-US" w:eastAsia="pl-PL"/>
        </w:rPr>
        <w:t xml:space="preserve">will </w:t>
      </w:r>
      <w:r w:rsidRPr="007B09E0">
        <w:rPr>
          <w:rFonts w:eastAsia="Times New Roman" w:cs="Times New Roman"/>
          <w:lang w:val="en-US" w:eastAsia="pl-PL"/>
        </w:rPr>
        <w:t>include:</w:t>
      </w:r>
    </w:p>
    <w:p w14:paraId="30DBB87F" w14:textId="13035AB2" w:rsidR="00E621A3" w:rsidRPr="007B09E0" w:rsidRDefault="00C70BA9" w:rsidP="00D8423A">
      <w:pPr>
        <w:numPr>
          <w:ilvl w:val="0"/>
          <w:numId w:val="45"/>
        </w:numPr>
        <w:spacing w:after="0" w:line="240" w:lineRule="auto"/>
        <w:jc w:val="both"/>
        <w:rPr>
          <w:lang w:val="en-US"/>
        </w:rPr>
      </w:pPr>
      <w:r w:rsidRPr="007B09E0">
        <w:rPr>
          <w:rFonts w:eastAsia="Times New Roman" w:cs="Times New Roman"/>
          <w:lang w:val="en-US" w:eastAsia="pl-PL"/>
        </w:rPr>
        <w:t xml:space="preserve">examining appeals against </w:t>
      </w:r>
      <w:r w:rsidR="004045B8" w:rsidRPr="007B09E0">
        <w:rPr>
          <w:rFonts w:eastAsia="Times New Roman" w:cs="Times New Roman"/>
          <w:lang w:val="en-US" w:eastAsia="pl-PL"/>
        </w:rPr>
        <w:t>SC</w:t>
      </w:r>
      <w:r w:rsidRPr="007B09E0">
        <w:rPr>
          <w:rFonts w:eastAsia="Times New Roman" w:cs="Times New Roman"/>
          <w:lang w:val="en-US" w:eastAsia="pl-PL"/>
        </w:rPr>
        <w:t>'s decisions,</w:t>
      </w:r>
    </w:p>
    <w:p w14:paraId="30DBB880" w14:textId="02BB0EC6" w:rsidR="00E621A3" w:rsidRPr="007B09E0" w:rsidRDefault="00C70BA9" w:rsidP="00D8423A">
      <w:pPr>
        <w:numPr>
          <w:ilvl w:val="0"/>
          <w:numId w:val="45"/>
        </w:numPr>
        <w:spacing w:after="0" w:line="240" w:lineRule="auto"/>
        <w:jc w:val="both"/>
        <w:rPr>
          <w:lang w:val="en-US"/>
        </w:rPr>
      </w:pPr>
      <w:r w:rsidRPr="007B09E0">
        <w:rPr>
          <w:rFonts w:eastAsia="Times New Roman" w:cs="Times New Roman"/>
          <w:lang w:val="en-US" w:eastAsia="pl-PL"/>
        </w:rPr>
        <w:t xml:space="preserve">drawing up individual decisions on granting or refusing </w:t>
      </w:r>
      <w:r w:rsidR="00236DA3" w:rsidRPr="007B09E0">
        <w:rPr>
          <w:rFonts w:eastAsia="Times New Roman" w:cs="Times New Roman"/>
          <w:lang w:val="en-US" w:eastAsia="pl-PL"/>
        </w:rPr>
        <w:t xml:space="preserve">to grant </w:t>
      </w:r>
      <w:r w:rsidRPr="007B09E0">
        <w:rPr>
          <w:rFonts w:eastAsia="Times New Roman" w:cs="Times New Roman"/>
          <w:lang w:val="en-US" w:eastAsia="pl-PL"/>
        </w:rPr>
        <w:t>benefits and delivering them to students within the time limit specified in § 26 section 2a,</w:t>
      </w:r>
    </w:p>
    <w:p w14:paraId="30DBB881" w14:textId="76BC5979" w:rsidR="00E621A3" w:rsidRPr="007B09E0" w:rsidRDefault="00C70BA9" w:rsidP="00D8423A">
      <w:pPr>
        <w:numPr>
          <w:ilvl w:val="0"/>
          <w:numId w:val="45"/>
        </w:numPr>
        <w:spacing w:after="0" w:line="240" w:lineRule="auto"/>
        <w:jc w:val="both"/>
        <w:rPr>
          <w:lang w:val="en-US"/>
        </w:rPr>
      </w:pPr>
      <w:r w:rsidRPr="007B09E0">
        <w:rPr>
          <w:rFonts w:eastAsia="Times New Roman" w:cs="Times New Roman"/>
          <w:lang w:val="en-US" w:eastAsia="pl-PL"/>
        </w:rPr>
        <w:t>forwarding document</w:t>
      </w:r>
      <w:r w:rsidR="00236DA3" w:rsidRPr="007B09E0">
        <w:rPr>
          <w:rFonts w:eastAsia="Times New Roman" w:cs="Times New Roman"/>
          <w:lang w:val="en-US" w:eastAsia="pl-PL"/>
        </w:rPr>
        <w:t>s</w:t>
      </w:r>
      <w:r w:rsidRPr="007B09E0">
        <w:rPr>
          <w:rFonts w:eastAsia="Times New Roman" w:cs="Times New Roman"/>
          <w:lang w:val="en-US" w:eastAsia="pl-PL"/>
        </w:rPr>
        <w:t xml:space="preserve"> in connection with the complaint against </w:t>
      </w:r>
      <w:r w:rsidR="00E34D4C" w:rsidRPr="007B09E0">
        <w:rPr>
          <w:rFonts w:eastAsia="Times New Roman" w:cs="Times New Roman"/>
          <w:lang w:val="en-US" w:eastAsia="pl-PL"/>
        </w:rPr>
        <w:t xml:space="preserve">the </w:t>
      </w:r>
      <w:r w:rsidR="0025301B" w:rsidRPr="007B09E0">
        <w:rPr>
          <w:rFonts w:eastAsia="Times New Roman" w:cs="Times New Roman"/>
          <w:lang w:val="en-US" w:eastAsia="pl-PL"/>
        </w:rPr>
        <w:t>ASC</w:t>
      </w:r>
      <w:r w:rsidRPr="007B09E0">
        <w:rPr>
          <w:rFonts w:eastAsia="Times New Roman" w:cs="Times New Roman"/>
          <w:lang w:val="en-US" w:eastAsia="pl-PL"/>
        </w:rPr>
        <w:t xml:space="preserve"> decisions to the competent administrative court,</w:t>
      </w:r>
    </w:p>
    <w:p w14:paraId="30DBB882" w14:textId="4C1FE791" w:rsidR="00E621A3" w:rsidRPr="007B09E0" w:rsidRDefault="00C70BA9" w:rsidP="00D8423A">
      <w:pPr>
        <w:numPr>
          <w:ilvl w:val="0"/>
          <w:numId w:val="45"/>
        </w:numPr>
        <w:spacing w:after="0" w:line="240" w:lineRule="auto"/>
        <w:jc w:val="both"/>
        <w:rPr>
          <w:lang w:val="en-US"/>
        </w:rPr>
      </w:pPr>
      <w:r w:rsidRPr="007B09E0">
        <w:rPr>
          <w:rFonts w:eastAsia="Times New Roman" w:cs="Times New Roman"/>
          <w:lang w:val="en-US" w:eastAsia="pl-PL"/>
        </w:rPr>
        <w:t xml:space="preserve">informing the Rector </w:t>
      </w:r>
      <w:r w:rsidR="00236DA3" w:rsidRPr="007B09E0">
        <w:rPr>
          <w:rFonts w:eastAsia="Times New Roman" w:cs="Times New Roman"/>
          <w:lang w:val="en-US" w:eastAsia="pl-PL"/>
        </w:rPr>
        <w:t>of any</w:t>
      </w:r>
      <w:r w:rsidRPr="007B09E0">
        <w:rPr>
          <w:rFonts w:eastAsia="Times New Roman" w:cs="Times New Roman"/>
          <w:lang w:val="en-US" w:eastAsia="pl-PL"/>
        </w:rPr>
        <w:t xml:space="preserve"> violations of these Regulations.   </w:t>
      </w:r>
    </w:p>
    <w:p w14:paraId="30DBB883" w14:textId="77777777" w:rsidR="00E621A3" w:rsidRPr="007B09E0" w:rsidRDefault="00C70BA9">
      <w:pPr>
        <w:pStyle w:val="Nagwek1"/>
        <w:jc w:val="center"/>
        <w:rPr>
          <w:rFonts w:asciiTheme="minorHAnsi" w:hAnsiTheme="minorHAnsi"/>
          <w:sz w:val="24"/>
          <w:szCs w:val="24"/>
          <w:lang w:val="en-US"/>
        </w:rPr>
      </w:pPr>
      <w:r w:rsidRPr="007B09E0">
        <w:rPr>
          <w:rFonts w:asciiTheme="minorHAnsi" w:hAnsiTheme="minorHAnsi"/>
          <w:sz w:val="24"/>
          <w:szCs w:val="24"/>
          <w:lang w:val="en-US"/>
        </w:rPr>
        <w:t>§ 25</w:t>
      </w:r>
    </w:p>
    <w:p w14:paraId="30DBB884" w14:textId="18BAEA96" w:rsidR="00E621A3" w:rsidRPr="007B09E0" w:rsidRDefault="00C70BA9" w:rsidP="00D8423A">
      <w:pPr>
        <w:numPr>
          <w:ilvl w:val="0"/>
          <w:numId w:val="46"/>
        </w:numPr>
        <w:spacing w:after="0" w:line="240" w:lineRule="auto"/>
        <w:ind w:left="426" w:hanging="426"/>
        <w:jc w:val="both"/>
        <w:rPr>
          <w:lang w:val="en-US"/>
        </w:rPr>
      </w:pPr>
      <w:r w:rsidRPr="007B09E0">
        <w:rPr>
          <w:rFonts w:eastAsia="Times New Roman" w:cs="Times New Roman"/>
          <w:lang w:val="en-US" w:eastAsia="pl-PL"/>
        </w:rPr>
        <w:t xml:space="preserve">The first meeting of </w:t>
      </w:r>
      <w:r w:rsidR="00E34D4C" w:rsidRPr="007B09E0">
        <w:rPr>
          <w:rFonts w:eastAsia="Times New Roman" w:cs="Times New Roman"/>
          <w:lang w:val="en-US" w:eastAsia="pl-PL"/>
        </w:rPr>
        <w:t xml:space="preserve">the </w:t>
      </w:r>
      <w:r w:rsidRPr="007B09E0">
        <w:rPr>
          <w:rFonts w:eastAsia="Times New Roman" w:cs="Times New Roman"/>
          <w:lang w:val="en-US" w:eastAsia="pl-PL"/>
        </w:rPr>
        <w:t xml:space="preserve">SC/ASC </w:t>
      </w:r>
      <w:r w:rsidR="00236DA3" w:rsidRPr="007B09E0">
        <w:rPr>
          <w:rFonts w:eastAsia="Times New Roman" w:cs="Times New Roman"/>
          <w:lang w:val="en-US" w:eastAsia="pl-PL"/>
        </w:rPr>
        <w:t>will</w:t>
      </w:r>
      <w:r w:rsidRPr="007B09E0">
        <w:rPr>
          <w:rFonts w:eastAsia="Times New Roman" w:cs="Times New Roman"/>
          <w:lang w:val="en-US" w:eastAsia="pl-PL"/>
        </w:rPr>
        <w:t xml:space="preserve"> be convened by the Rector. </w:t>
      </w:r>
    </w:p>
    <w:p w14:paraId="30DBB887" w14:textId="5686FB2E" w:rsidR="00E621A3" w:rsidRPr="007B09E0" w:rsidRDefault="00236DA3" w:rsidP="00236DA3">
      <w:pPr>
        <w:numPr>
          <w:ilvl w:val="0"/>
          <w:numId w:val="46"/>
        </w:numPr>
        <w:spacing w:after="0" w:line="240" w:lineRule="auto"/>
        <w:ind w:left="426" w:hanging="426"/>
        <w:jc w:val="both"/>
        <w:rPr>
          <w:lang w:val="en-US"/>
        </w:rPr>
      </w:pPr>
      <w:r w:rsidRPr="007B09E0">
        <w:rPr>
          <w:rFonts w:eastAsia="Times New Roman" w:cs="Times New Roman"/>
          <w:lang w:val="en-US" w:eastAsia="pl-PL"/>
        </w:rPr>
        <w:t>At the first meeting in the new academic year, the committee members elect from among themselves the chairman, vice-chairmen and secretaries of the committee, in an open vote (for each nominated candidate separately) by a simple majority of votes.</w:t>
      </w:r>
    </w:p>
    <w:p w14:paraId="30DBB889" w14:textId="2C7AE300" w:rsidR="00E621A3" w:rsidRPr="007B09E0" w:rsidRDefault="00C70BA9" w:rsidP="00D8423A">
      <w:pPr>
        <w:numPr>
          <w:ilvl w:val="0"/>
          <w:numId w:val="46"/>
        </w:numPr>
        <w:spacing w:after="0" w:line="240" w:lineRule="auto"/>
        <w:ind w:left="426" w:hanging="426"/>
        <w:jc w:val="both"/>
        <w:rPr>
          <w:rFonts w:ascii="Calibri" w:eastAsia="Times New Roman" w:hAnsi="Calibri" w:cs="Times New Roman"/>
          <w:strike/>
          <w:lang w:val="en-US" w:eastAsia="pl-PL"/>
        </w:rPr>
      </w:pPr>
      <w:r w:rsidRPr="007B09E0">
        <w:rPr>
          <w:rFonts w:eastAsia="Times New Roman" w:cs="Times New Roman"/>
          <w:lang w:val="en-US" w:eastAsia="pl-PL"/>
        </w:rPr>
        <w:t xml:space="preserve">Meetings of the SC/ASC </w:t>
      </w:r>
      <w:r w:rsidR="00236DA3" w:rsidRPr="007B09E0">
        <w:rPr>
          <w:rFonts w:eastAsia="Times New Roman" w:cs="Times New Roman"/>
          <w:lang w:val="en-US" w:eastAsia="pl-PL"/>
        </w:rPr>
        <w:t>will</w:t>
      </w:r>
      <w:r w:rsidRPr="007B09E0">
        <w:rPr>
          <w:rFonts w:eastAsia="Times New Roman" w:cs="Times New Roman"/>
          <w:lang w:val="en-US" w:eastAsia="pl-PL"/>
        </w:rPr>
        <w:t xml:space="preserve"> be held on dates determined by the chairmen of individual committees once a month, unless no motions falling within the competence of the SC/ASC are submitted to the seat of the committee.</w:t>
      </w:r>
    </w:p>
    <w:p w14:paraId="30DBB88A" w14:textId="46DA0901" w:rsidR="00E621A3" w:rsidRPr="007B09E0" w:rsidRDefault="00535079" w:rsidP="00535079">
      <w:pPr>
        <w:numPr>
          <w:ilvl w:val="0"/>
          <w:numId w:val="46"/>
        </w:numPr>
        <w:spacing w:after="0" w:line="240" w:lineRule="auto"/>
        <w:ind w:left="426" w:hanging="426"/>
        <w:jc w:val="both"/>
        <w:rPr>
          <w:lang w:val="en-US"/>
        </w:rPr>
      </w:pPr>
      <w:r w:rsidRPr="007B09E0">
        <w:rPr>
          <w:rFonts w:eastAsia="Times New Roman" w:cs="Times New Roman"/>
          <w:lang w:val="en-US" w:eastAsia="pl-PL"/>
        </w:rPr>
        <w:t>The Committees will hold their meetings in person or remotely using electronic means of communication enabling multi-party communication in real time, speaking during the meeting, identification of persons taking part in the meeting and confirmation of participation in the meeting, in compliance with the rules applicable to the protection of personal data.</w:t>
      </w:r>
    </w:p>
    <w:p w14:paraId="30DBB88B" w14:textId="2B66A6B5" w:rsidR="00E621A3" w:rsidRPr="007B09E0" w:rsidRDefault="00535079" w:rsidP="00D8423A">
      <w:pPr>
        <w:numPr>
          <w:ilvl w:val="0"/>
          <w:numId w:val="46"/>
        </w:numPr>
        <w:spacing w:after="0" w:line="240" w:lineRule="auto"/>
        <w:ind w:left="426" w:hanging="426"/>
        <w:jc w:val="both"/>
        <w:rPr>
          <w:lang w:val="en-US"/>
        </w:rPr>
      </w:pPr>
      <w:r w:rsidRPr="007B09E0">
        <w:rPr>
          <w:rFonts w:eastAsia="Times New Roman" w:cs="Times New Roman"/>
          <w:lang w:val="en-US" w:eastAsia="pl-PL"/>
        </w:rPr>
        <w:t xml:space="preserve">Each member of </w:t>
      </w:r>
      <w:r w:rsidR="00E34D4C" w:rsidRPr="007B09E0">
        <w:rPr>
          <w:rFonts w:eastAsia="Times New Roman" w:cs="Times New Roman"/>
          <w:lang w:val="en-US" w:eastAsia="pl-PL"/>
        </w:rPr>
        <w:t>SC</w:t>
      </w:r>
      <w:r w:rsidRPr="007B09E0">
        <w:rPr>
          <w:rFonts w:eastAsia="Times New Roman" w:cs="Times New Roman"/>
          <w:lang w:val="en-US" w:eastAsia="pl-PL"/>
        </w:rPr>
        <w:t>/</w:t>
      </w:r>
      <w:r w:rsidR="00E34D4C" w:rsidRPr="007B09E0">
        <w:rPr>
          <w:rFonts w:eastAsia="Times New Roman" w:cs="Times New Roman"/>
          <w:lang w:val="en-US" w:eastAsia="pl-PL"/>
        </w:rPr>
        <w:t>ASC</w:t>
      </w:r>
      <w:r w:rsidRPr="007B09E0">
        <w:rPr>
          <w:rFonts w:eastAsia="Times New Roman" w:cs="Times New Roman"/>
          <w:lang w:val="en-US" w:eastAsia="pl-PL"/>
        </w:rPr>
        <w:t xml:space="preserve"> appointed to the committee in a given academic year will sign an authorization to process personal data.</w:t>
      </w:r>
      <w:r w:rsidR="00C70BA9" w:rsidRPr="007B09E0">
        <w:rPr>
          <w:rFonts w:eastAsia="Times New Roman" w:cs="Times New Roman"/>
          <w:lang w:val="en-US" w:eastAsia="pl-PL"/>
        </w:rPr>
        <w:t xml:space="preserve"> </w:t>
      </w:r>
    </w:p>
    <w:p w14:paraId="30DBB88C" w14:textId="262AD9D5" w:rsidR="00E621A3" w:rsidRPr="007B09E0" w:rsidRDefault="00535079" w:rsidP="00D8423A">
      <w:pPr>
        <w:numPr>
          <w:ilvl w:val="0"/>
          <w:numId w:val="46"/>
        </w:numPr>
        <w:spacing w:after="0" w:line="240" w:lineRule="auto"/>
        <w:ind w:left="426" w:hanging="426"/>
        <w:jc w:val="both"/>
        <w:rPr>
          <w:lang w:val="en-US"/>
        </w:rPr>
      </w:pPr>
      <w:r w:rsidRPr="007B09E0">
        <w:rPr>
          <w:rFonts w:eastAsia="Times New Roman" w:cs="Times New Roman"/>
          <w:lang w:val="en-US" w:eastAsia="pl-PL"/>
        </w:rPr>
        <w:t xml:space="preserve">The meetings of </w:t>
      </w:r>
      <w:r w:rsidR="00E34D4C" w:rsidRPr="007B09E0">
        <w:rPr>
          <w:rFonts w:eastAsia="Times New Roman" w:cs="Times New Roman"/>
          <w:lang w:val="en-US" w:eastAsia="pl-PL"/>
        </w:rPr>
        <w:t>SC</w:t>
      </w:r>
      <w:r w:rsidRPr="007B09E0">
        <w:rPr>
          <w:rFonts w:eastAsia="Times New Roman" w:cs="Times New Roman"/>
          <w:lang w:val="en-US" w:eastAsia="pl-PL"/>
        </w:rPr>
        <w:t>/</w:t>
      </w:r>
      <w:r w:rsidR="00E34D4C" w:rsidRPr="007B09E0">
        <w:rPr>
          <w:rFonts w:eastAsia="Times New Roman" w:cs="Times New Roman"/>
          <w:lang w:val="en-US" w:eastAsia="pl-PL"/>
        </w:rPr>
        <w:t>ASC</w:t>
      </w:r>
      <w:r w:rsidRPr="007B09E0">
        <w:rPr>
          <w:rFonts w:eastAsia="Times New Roman" w:cs="Times New Roman"/>
          <w:lang w:val="en-US" w:eastAsia="pl-PL"/>
        </w:rPr>
        <w:t xml:space="preserve"> will be chaired by its chairman or a vice-chairman designated by the chairman.</w:t>
      </w:r>
    </w:p>
    <w:p w14:paraId="470955D9" w14:textId="53A8334E" w:rsidR="00535079" w:rsidRPr="007B09E0" w:rsidRDefault="00535079" w:rsidP="00D8423A">
      <w:pPr>
        <w:numPr>
          <w:ilvl w:val="0"/>
          <w:numId w:val="46"/>
        </w:numPr>
        <w:spacing w:after="0" w:line="240" w:lineRule="auto"/>
        <w:ind w:left="426" w:hanging="426"/>
        <w:jc w:val="both"/>
        <w:rPr>
          <w:lang w:val="en-US"/>
        </w:rPr>
      </w:pPr>
      <w:r w:rsidRPr="007B09E0">
        <w:rPr>
          <w:lang w:val="en-US"/>
        </w:rPr>
        <w:t>Decisions of the committee will be made by a majority vote, with the vote of the chairman having a decisive vote (in the event of an equal number of votes for and against), with the participation of at least half of its members.</w:t>
      </w:r>
    </w:p>
    <w:p w14:paraId="020E1311" w14:textId="7BB6E9B4" w:rsidR="00535079" w:rsidRPr="007B09E0" w:rsidRDefault="00535079" w:rsidP="00D8423A">
      <w:pPr>
        <w:numPr>
          <w:ilvl w:val="0"/>
          <w:numId w:val="46"/>
        </w:numPr>
        <w:spacing w:after="0" w:line="240" w:lineRule="auto"/>
        <w:ind w:left="426" w:hanging="426"/>
        <w:jc w:val="both"/>
        <w:rPr>
          <w:lang w:val="en-US"/>
        </w:rPr>
      </w:pPr>
      <w:r w:rsidRPr="007B09E0">
        <w:rPr>
          <w:lang w:val="en-US"/>
        </w:rPr>
        <w:lastRenderedPageBreak/>
        <w:t>The decisions of the committee will be signed by the chairman or the vice-chairman acting under his/her authority.</w:t>
      </w:r>
    </w:p>
    <w:p w14:paraId="30DBB88D" w14:textId="0D06559F" w:rsidR="00E621A3" w:rsidRPr="007B09E0" w:rsidRDefault="00C70BA9" w:rsidP="00D8423A">
      <w:pPr>
        <w:numPr>
          <w:ilvl w:val="0"/>
          <w:numId w:val="46"/>
        </w:numPr>
        <w:spacing w:after="0" w:line="240" w:lineRule="auto"/>
        <w:ind w:left="426" w:hanging="426"/>
        <w:jc w:val="both"/>
        <w:rPr>
          <w:lang w:val="en-US"/>
        </w:rPr>
      </w:pPr>
      <w:r w:rsidRPr="007B09E0">
        <w:rPr>
          <w:rFonts w:eastAsia="Times New Roman" w:cs="Times New Roman"/>
          <w:lang w:val="en-US" w:eastAsia="pl-PL"/>
        </w:rPr>
        <w:t xml:space="preserve">The </w:t>
      </w:r>
      <w:r w:rsidR="00535079" w:rsidRPr="007B09E0">
        <w:rPr>
          <w:rFonts w:eastAsia="Times New Roman" w:cs="Times New Roman"/>
          <w:lang w:val="en-US" w:eastAsia="pl-PL"/>
        </w:rPr>
        <w:t>c</w:t>
      </w:r>
      <w:r w:rsidRPr="007B09E0">
        <w:rPr>
          <w:rFonts w:eastAsia="Times New Roman" w:cs="Times New Roman"/>
          <w:lang w:val="en-US" w:eastAsia="pl-PL"/>
        </w:rPr>
        <w:t xml:space="preserve">hairman or </w:t>
      </w:r>
      <w:r w:rsidR="00535079" w:rsidRPr="007B09E0">
        <w:rPr>
          <w:rFonts w:eastAsia="Times New Roman" w:cs="Times New Roman"/>
          <w:lang w:val="en-US" w:eastAsia="pl-PL"/>
        </w:rPr>
        <w:t>v</w:t>
      </w:r>
      <w:r w:rsidRPr="007B09E0">
        <w:rPr>
          <w:rFonts w:eastAsia="Times New Roman" w:cs="Times New Roman"/>
          <w:lang w:val="en-US" w:eastAsia="pl-PL"/>
        </w:rPr>
        <w:t>ice-</w:t>
      </w:r>
      <w:r w:rsidR="00535079" w:rsidRPr="007B09E0">
        <w:rPr>
          <w:rFonts w:eastAsia="Times New Roman" w:cs="Times New Roman"/>
          <w:lang w:val="en-US" w:eastAsia="pl-PL"/>
        </w:rPr>
        <w:t>c</w:t>
      </w:r>
      <w:r w:rsidRPr="007B09E0">
        <w:rPr>
          <w:rFonts w:eastAsia="Times New Roman" w:cs="Times New Roman"/>
          <w:lang w:val="en-US" w:eastAsia="pl-PL"/>
        </w:rPr>
        <w:t>hairman acting under his</w:t>
      </w:r>
      <w:r w:rsidR="00535079" w:rsidRPr="007B09E0">
        <w:rPr>
          <w:rFonts w:eastAsia="Times New Roman" w:cs="Times New Roman"/>
          <w:lang w:val="en-US" w:eastAsia="pl-PL"/>
        </w:rPr>
        <w:t>/her</w:t>
      </w:r>
      <w:r w:rsidRPr="007B09E0">
        <w:rPr>
          <w:rFonts w:eastAsia="Times New Roman" w:cs="Times New Roman"/>
          <w:lang w:val="en-US" w:eastAsia="pl-PL"/>
        </w:rPr>
        <w:t xml:space="preserve"> authority, may make decisions on matters concerning student benefits referred to in </w:t>
      </w:r>
      <w:r w:rsidRPr="007B09E0">
        <w:rPr>
          <w:rFonts w:eastAsia="Times New Roman" w:cs="Times New Roman"/>
          <w:u w:val="single"/>
          <w:lang w:val="en-US" w:eastAsia="pl-PL"/>
        </w:rPr>
        <w:t>§ 2 clause 1</w:t>
      </w:r>
      <w:r w:rsidRPr="007B09E0">
        <w:rPr>
          <w:rFonts w:eastAsia="Times New Roman" w:cs="Times New Roman"/>
          <w:lang w:val="en-US" w:eastAsia="pl-PL"/>
        </w:rPr>
        <w:t>, not regulated in these Regulations.</w:t>
      </w:r>
    </w:p>
    <w:p w14:paraId="30DBB88E" w14:textId="7128A579" w:rsidR="00E621A3" w:rsidRPr="007B09E0" w:rsidRDefault="00C70BA9" w:rsidP="00D8423A">
      <w:pPr>
        <w:numPr>
          <w:ilvl w:val="0"/>
          <w:numId w:val="46"/>
        </w:numPr>
        <w:spacing w:after="0" w:line="240" w:lineRule="auto"/>
        <w:ind w:left="426" w:hanging="426"/>
        <w:jc w:val="both"/>
        <w:rPr>
          <w:lang w:val="en-US"/>
        </w:rPr>
      </w:pPr>
      <w:r w:rsidRPr="007B09E0">
        <w:rPr>
          <w:rFonts w:eastAsia="Times New Roman" w:cs="Times New Roman"/>
          <w:lang w:val="en-US" w:eastAsia="pl-PL"/>
        </w:rPr>
        <w:t xml:space="preserve">A member of the scholarship committee who is personally interested in the decision or if other circumstances that may raise doubts as to </w:t>
      </w:r>
      <w:r w:rsidR="00535079" w:rsidRPr="007B09E0">
        <w:rPr>
          <w:rFonts w:eastAsia="Times New Roman" w:cs="Times New Roman"/>
          <w:lang w:val="en-US" w:eastAsia="pl-PL"/>
        </w:rPr>
        <w:t>his/her</w:t>
      </w:r>
      <w:r w:rsidRPr="007B09E0">
        <w:rPr>
          <w:rFonts w:eastAsia="Times New Roman" w:cs="Times New Roman"/>
          <w:lang w:val="en-US" w:eastAsia="pl-PL"/>
        </w:rPr>
        <w:t xml:space="preserve"> impartiality are substantiated </w:t>
      </w:r>
      <w:r w:rsidR="00535079" w:rsidRPr="007B09E0">
        <w:rPr>
          <w:rFonts w:eastAsia="Times New Roman" w:cs="Times New Roman"/>
          <w:lang w:val="en-US" w:eastAsia="pl-PL"/>
        </w:rPr>
        <w:t>will</w:t>
      </w:r>
      <w:r w:rsidRPr="007B09E0">
        <w:rPr>
          <w:rFonts w:eastAsia="Times New Roman" w:cs="Times New Roman"/>
          <w:lang w:val="en-US" w:eastAsia="pl-PL"/>
        </w:rPr>
        <w:t xml:space="preserve"> be excluded from consideration of the case at the meeting. </w:t>
      </w:r>
    </w:p>
    <w:p w14:paraId="30DBB88F" w14:textId="1D2E8206" w:rsidR="00E621A3" w:rsidRPr="007B09E0" w:rsidRDefault="00C70BA9" w:rsidP="00D8423A">
      <w:pPr>
        <w:numPr>
          <w:ilvl w:val="0"/>
          <w:numId w:val="46"/>
        </w:numPr>
        <w:spacing w:after="0" w:line="240" w:lineRule="auto"/>
        <w:ind w:left="426" w:hanging="426"/>
        <w:jc w:val="both"/>
        <w:rPr>
          <w:lang w:val="en-US"/>
        </w:rPr>
      </w:pPr>
      <w:r w:rsidRPr="007B09E0">
        <w:rPr>
          <w:rFonts w:eastAsia="Times New Roman" w:cs="Times New Roman"/>
          <w:lang w:val="en-US" w:eastAsia="pl-PL"/>
        </w:rPr>
        <w:t xml:space="preserve">Minutes of the committee's work </w:t>
      </w:r>
      <w:r w:rsidR="00535079" w:rsidRPr="007B09E0">
        <w:rPr>
          <w:rFonts w:eastAsia="Times New Roman" w:cs="Times New Roman"/>
          <w:lang w:val="en-US" w:eastAsia="pl-PL"/>
        </w:rPr>
        <w:t>will</w:t>
      </w:r>
      <w:r w:rsidRPr="007B09E0">
        <w:rPr>
          <w:rFonts w:eastAsia="Times New Roman" w:cs="Times New Roman"/>
          <w:lang w:val="en-US" w:eastAsia="pl-PL"/>
        </w:rPr>
        <w:t xml:space="preserve"> be drawn up in each case, signed by the chairman, the secretary of the committee and the members of the committee present at the meeting who take part in the meeting.</w:t>
      </w:r>
    </w:p>
    <w:p w14:paraId="30DBB890" w14:textId="15637CA8" w:rsidR="00E621A3" w:rsidRPr="007B09E0" w:rsidRDefault="00C70BA9" w:rsidP="00D8423A">
      <w:pPr>
        <w:numPr>
          <w:ilvl w:val="0"/>
          <w:numId w:val="46"/>
        </w:numPr>
        <w:spacing w:after="0" w:line="240" w:lineRule="auto"/>
        <w:ind w:left="426" w:hanging="426"/>
        <w:jc w:val="both"/>
        <w:rPr>
          <w:lang w:val="en-US"/>
        </w:rPr>
      </w:pPr>
      <w:r w:rsidRPr="007B09E0">
        <w:rPr>
          <w:rFonts w:eastAsia="Times New Roman" w:cs="Times New Roman"/>
          <w:lang w:val="en-US" w:eastAsia="pl-PL"/>
        </w:rPr>
        <w:t xml:space="preserve">In the event of graduation, removal from the list of students, resignation from membership in the committee or dismissal of a member of the committee by the Rector, supplementing its composition </w:t>
      </w:r>
      <w:r w:rsidR="00535079" w:rsidRPr="007B09E0">
        <w:rPr>
          <w:rFonts w:eastAsia="Times New Roman" w:cs="Times New Roman"/>
          <w:lang w:val="en-US" w:eastAsia="pl-PL"/>
        </w:rPr>
        <w:t xml:space="preserve">will </w:t>
      </w:r>
      <w:r w:rsidRPr="007B09E0">
        <w:rPr>
          <w:rFonts w:eastAsia="Times New Roman" w:cs="Times New Roman"/>
          <w:lang w:val="en-US" w:eastAsia="pl-PL"/>
        </w:rPr>
        <w:t>take place in the manner specified in</w:t>
      </w:r>
      <w:r w:rsidRPr="007B09E0">
        <w:rPr>
          <w:rFonts w:eastAsia="Times New Roman" w:cs="Times New Roman"/>
          <w:u w:val="single"/>
          <w:lang w:val="en-US" w:eastAsia="pl-PL"/>
        </w:rPr>
        <w:t xml:space="preserve"> § 21.</w:t>
      </w:r>
    </w:p>
    <w:p w14:paraId="30DBB891" w14:textId="77777777" w:rsidR="00E621A3" w:rsidRPr="007B09E0" w:rsidRDefault="00C70BA9" w:rsidP="00D8423A">
      <w:pPr>
        <w:numPr>
          <w:ilvl w:val="0"/>
          <w:numId w:val="46"/>
        </w:numPr>
        <w:spacing w:after="0" w:line="240" w:lineRule="auto"/>
        <w:ind w:left="426" w:hanging="426"/>
        <w:jc w:val="both"/>
        <w:rPr>
          <w:lang w:val="en-US"/>
        </w:rPr>
      </w:pPr>
      <w:r w:rsidRPr="007B09E0">
        <w:rPr>
          <w:rFonts w:eastAsia="Times New Roman" w:cs="Times New Roman"/>
          <w:lang w:val="en-US" w:eastAsia="pl-PL"/>
        </w:rPr>
        <w:t xml:space="preserve">Members of the committee may dismiss the Chairman by an absolute majority from the function performed in the presence of 3/4 of the full committee. </w:t>
      </w:r>
    </w:p>
    <w:p w14:paraId="30DBB893" w14:textId="439D68AB" w:rsidR="00E621A3" w:rsidRPr="007B09E0" w:rsidRDefault="00C70BA9" w:rsidP="007D26D0">
      <w:pPr>
        <w:numPr>
          <w:ilvl w:val="0"/>
          <w:numId w:val="46"/>
        </w:numPr>
        <w:spacing w:after="0" w:line="240" w:lineRule="auto"/>
        <w:ind w:left="426" w:hanging="426"/>
        <w:jc w:val="both"/>
        <w:rPr>
          <w:lang w:val="en-US"/>
        </w:rPr>
      </w:pPr>
      <w:r w:rsidRPr="007B09E0">
        <w:rPr>
          <w:rFonts w:eastAsia="Times New Roman" w:cs="Times New Roman"/>
          <w:lang w:val="en-US" w:eastAsia="pl-PL"/>
        </w:rPr>
        <w:t>In justified cases, the Rector may</w:t>
      </w:r>
      <w:r w:rsidR="00FA551B" w:rsidRPr="007B09E0">
        <w:rPr>
          <w:rFonts w:eastAsia="Times New Roman" w:cs="Times New Roman"/>
          <w:lang w:val="en-US" w:eastAsia="pl-PL"/>
        </w:rPr>
        <w:t xml:space="preserve"> dismiss a member of the committee</w:t>
      </w:r>
      <w:r w:rsidRPr="007B09E0">
        <w:rPr>
          <w:rFonts w:eastAsia="Times New Roman" w:cs="Times New Roman"/>
          <w:lang w:val="en-US" w:eastAsia="pl-PL"/>
        </w:rPr>
        <w:t xml:space="preserve">, on his own initiative or at the request of the </w:t>
      </w:r>
      <w:r w:rsidR="00FA551B" w:rsidRPr="007B09E0">
        <w:rPr>
          <w:rFonts w:eastAsia="Times New Roman" w:cs="Times New Roman"/>
          <w:lang w:val="en-US" w:eastAsia="pl-PL"/>
        </w:rPr>
        <w:t>chairman</w:t>
      </w:r>
      <w:r w:rsidRPr="007B09E0">
        <w:rPr>
          <w:rFonts w:eastAsia="Times New Roman" w:cs="Times New Roman"/>
          <w:lang w:val="en-US" w:eastAsia="pl-PL"/>
        </w:rPr>
        <w:t xml:space="preserve"> of the committee</w:t>
      </w:r>
      <w:r w:rsidR="00FA551B" w:rsidRPr="007B09E0">
        <w:rPr>
          <w:rFonts w:eastAsia="Times New Roman" w:cs="Times New Roman"/>
          <w:lang w:val="en-US" w:eastAsia="pl-PL"/>
        </w:rPr>
        <w:t>.</w:t>
      </w:r>
    </w:p>
    <w:p w14:paraId="4FF36B08" w14:textId="77777777" w:rsidR="00F2014A" w:rsidRPr="007B09E0" w:rsidRDefault="00F2014A" w:rsidP="00F2014A">
      <w:pPr>
        <w:spacing w:after="0" w:line="240" w:lineRule="auto"/>
        <w:ind w:left="426"/>
        <w:jc w:val="both"/>
        <w:rPr>
          <w:lang w:val="en-US"/>
        </w:rPr>
      </w:pPr>
    </w:p>
    <w:p w14:paraId="30DBB894" w14:textId="77777777" w:rsidR="00E621A3" w:rsidRPr="007B09E0" w:rsidRDefault="00C70BA9">
      <w:pPr>
        <w:pStyle w:val="Styl1"/>
        <w:jc w:val="left"/>
        <w:rPr>
          <w:lang w:val="en-US"/>
        </w:rPr>
      </w:pPr>
      <w:bookmarkStart w:id="47" w:name="_Toc127784313"/>
      <w:r w:rsidRPr="007B09E0">
        <w:rPr>
          <w:rFonts w:asciiTheme="minorHAnsi" w:hAnsiTheme="minorHAnsi"/>
          <w:sz w:val="24"/>
          <w:szCs w:val="24"/>
          <w:lang w:val="en-US"/>
        </w:rPr>
        <w:t xml:space="preserve">X. </w:t>
      </w:r>
      <w:bookmarkEnd w:id="47"/>
      <w:r w:rsidRPr="007B09E0">
        <w:rPr>
          <w:rFonts w:asciiTheme="minorHAnsi" w:hAnsiTheme="minorHAnsi"/>
          <w:sz w:val="24"/>
          <w:szCs w:val="24"/>
          <w:lang w:val="en-US"/>
        </w:rPr>
        <w:t>BENEFITS GRANTING PROCEDURE</w:t>
      </w:r>
    </w:p>
    <w:p w14:paraId="30DBB895" w14:textId="77777777" w:rsidR="00E621A3" w:rsidRPr="007B09E0" w:rsidRDefault="00C70BA9">
      <w:pPr>
        <w:pStyle w:val="Nagwek1"/>
        <w:jc w:val="center"/>
        <w:rPr>
          <w:rFonts w:asciiTheme="minorHAnsi" w:hAnsiTheme="minorHAnsi"/>
          <w:sz w:val="24"/>
          <w:szCs w:val="24"/>
          <w:lang w:val="en-US"/>
        </w:rPr>
      </w:pPr>
      <w:bookmarkStart w:id="48" w:name="_§_26"/>
      <w:bookmarkEnd w:id="48"/>
      <w:r w:rsidRPr="007B09E0">
        <w:rPr>
          <w:rFonts w:asciiTheme="minorHAnsi" w:hAnsiTheme="minorHAnsi"/>
          <w:sz w:val="24"/>
          <w:szCs w:val="24"/>
          <w:lang w:val="en-US"/>
        </w:rPr>
        <w:t>§ 26</w:t>
      </w:r>
    </w:p>
    <w:p w14:paraId="241F780E" w14:textId="40365D44" w:rsidR="001C6767" w:rsidRPr="007B09E0" w:rsidRDefault="00C70BA9" w:rsidP="00D8423A">
      <w:pPr>
        <w:numPr>
          <w:ilvl w:val="2"/>
          <w:numId w:val="45"/>
        </w:numPr>
        <w:spacing w:after="0" w:line="240" w:lineRule="auto"/>
        <w:ind w:left="426"/>
        <w:jc w:val="both"/>
        <w:rPr>
          <w:lang w:val="en-US"/>
        </w:rPr>
      </w:pPr>
      <w:r w:rsidRPr="007B09E0">
        <w:rPr>
          <w:rFonts w:eastAsia="Calibri" w:cs="Times New Roman"/>
          <w:lang w:val="en-US"/>
        </w:rPr>
        <w:t xml:space="preserve">Decisions on granting or refusing to grant benefits, which are taken by </w:t>
      </w:r>
      <w:r w:rsidR="00E34D4C" w:rsidRPr="007B09E0">
        <w:rPr>
          <w:rFonts w:eastAsia="Calibri" w:cs="Times New Roman"/>
          <w:lang w:val="en-US"/>
        </w:rPr>
        <w:t xml:space="preserve">the </w:t>
      </w:r>
      <w:r w:rsidRPr="007B09E0">
        <w:rPr>
          <w:rFonts w:cs="Times New Roman"/>
          <w:lang w:val="en-US"/>
        </w:rPr>
        <w:t>SC</w:t>
      </w:r>
      <w:r w:rsidRPr="007B09E0">
        <w:rPr>
          <w:rFonts w:eastAsia="Calibri" w:cs="Times New Roman"/>
          <w:lang w:val="en-US"/>
        </w:rPr>
        <w:t xml:space="preserve"> (in the first instance) or respectively </w:t>
      </w:r>
      <w:r w:rsidR="00E34D4C" w:rsidRPr="007B09E0">
        <w:rPr>
          <w:rFonts w:eastAsia="Calibri" w:cs="Times New Roman"/>
          <w:lang w:val="en-US"/>
        </w:rPr>
        <w:t xml:space="preserve">the </w:t>
      </w:r>
      <w:r w:rsidRPr="007B09E0">
        <w:rPr>
          <w:rFonts w:cs="Times New Roman"/>
          <w:lang w:val="en-US"/>
        </w:rPr>
        <w:t>ASC</w:t>
      </w:r>
      <w:r w:rsidRPr="007B09E0">
        <w:rPr>
          <w:rFonts w:eastAsia="Calibri" w:cs="Times New Roman"/>
          <w:lang w:val="en-US"/>
        </w:rPr>
        <w:t xml:space="preserve"> (in the second instance)</w:t>
      </w:r>
      <w:r w:rsidR="00671FFE" w:rsidRPr="007B09E0">
        <w:rPr>
          <w:rFonts w:eastAsia="Calibri" w:cs="Times New Roman"/>
          <w:lang w:val="en-US"/>
        </w:rPr>
        <w:t xml:space="preserve"> will be</w:t>
      </w:r>
      <w:r w:rsidRPr="007B09E0">
        <w:rPr>
          <w:rFonts w:eastAsia="Calibri" w:cs="Times New Roman"/>
          <w:lang w:val="en-US"/>
        </w:rPr>
        <w:t xml:space="preserve"> administrative decisions.</w:t>
      </w:r>
    </w:p>
    <w:p w14:paraId="30DBB899" w14:textId="7A614FEC" w:rsidR="00E621A3" w:rsidRPr="007B09E0" w:rsidRDefault="00C70BA9" w:rsidP="00D8423A">
      <w:pPr>
        <w:numPr>
          <w:ilvl w:val="2"/>
          <w:numId w:val="45"/>
        </w:numPr>
        <w:spacing w:after="0" w:line="240" w:lineRule="auto"/>
        <w:ind w:left="426"/>
        <w:jc w:val="both"/>
        <w:rPr>
          <w:lang w:val="en-US"/>
        </w:rPr>
      </w:pPr>
      <w:r w:rsidRPr="007B09E0">
        <w:rPr>
          <w:rFonts w:eastAsia="Calibri" w:cs="Times New Roman"/>
          <w:lang w:val="en-US" w:eastAsia="pl-PL"/>
        </w:rPr>
        <w:t xml:space="preserve">The decisions referred to in </w:t>
      </w:r>
      <w:r w:rsidR="00671FFE" w:rsidRPr="007B09E0">
        <w:rPr>
          <w:rFonts w:eastAsia="Calibri" w:cs="Times New Roman"/>
          <w:lang w:val="en-US" w:eastAsia="pl-PL"/>
        </w:rPr>
        <w:t>clause</w:t>
      </w:r>
      <w:r w:rsidRPr="007B09E0">
        <w:rPr>
          <w:rFonts w:eastAsia="Calibri" w:cs="Times New Roman"/>
          <w:lang w:val="en-US" w:eastAsia="pl-PL"/>
        </w:rPr>
        <w:t xml:space="preserve"> 1 </w:t>
      </w:r>
      <w:r w:rsidR="00671FFE" w:rsidRPr="007B09E0">
        <w:rPr>
          <w:rFonts w:eastAsia="Calibri" w:cs="Times New Roman"/>
          <w:lang w:val="en-US" w:eastAsia="pl-PL"/>
        </w:rPr>
        <w:t>will</w:t>
      </w:r>
      <w:r w:rsidRPr="007B09E0">
        <w:rPr>
          <w:rFonts w:eastAsia="Calibri" w:cs="Times New Roman"/>
          <w:lang w:val="en-US" w:eastAsia="pl-PL"/>
        </w:rPr>
        <w:t xml:space="preserve"> be </w:t>
      </w:r>
      <w:r w:rsidR="00A814E8" w:rsidRPr="007B09E0">
        <w:rPr>
          <w:rFonts w:eastAsia="Calibri" w:cs="Times New Roman"/>
          <w:lang w:val="en-US" w:eastAsia="pl-PL"/>
        </w:rPr>
        <w:t xml:space="preserve">delivered to </w:t>
      </w:r>
      <w:r w:rsidRPr="007B09E0">
        <w:rPr>
          <w:rFonts w:eastAsia="Calibri" w:cs="Times New Roman"/>
          <w:lang w:val="en-US" w:eastAsia="pl-PL"/>
        </w:rPr>
        <w:t xml:space="preserve">students:     </w:t>
      </w:r>
    </w:p>
    <w:p w14:paraId="30DBB89A" w14:textId="13A52D2A" w:rsidR="00E621A3" w:rsidRPr="007B09E0" w:rsidRDefault="00C70BA9" w:rsidP="001C6767">
      <w:pPr>
        <w:numPr>
          <w:ilvl w:val="1"/>
          <w:numId w:val="16"/>
        </w:numPr>
        <w:tabs>
          <w:tab w:val="left" w:pos="851"/>
        </w:tabs>
        <w:spacing w:after="0" w:line="240" w:lineRule="auto"/>
        <w:ind w:left="851"/>
        <w:jc w:val="both"/>
        <w:rPr>
          <w:lang w:val="en-US"/>
        </w:rPr>
      </w:pPr>
      <w:r w:rsidRPr="007B09E0">
        <w:rPr>
          <w:rFonts w:eastAsia="Times New Roman" w:cs="Times New Roman"/>
          <w:lang w:val="en-US" w:eastAsia="pl-PL"/>
        </w:rPr>
        <w:t xml:space="preserve">in person at the Section </w:t>
      </w:r>
      <w:r w:rsidR="00671FFE" w:rsidRPr="007B09E0">
        <w:rPr>
          <w:rFonts w:eastAsia="Times New Roman" w:cs="Times New Roman"/>
          <w:lang w:val="en-US" w:eastAsia="pl-PL"/>
        </w:rPr>
        <w:t>for</w:t>
      </w:r>
      <w:r w:rsidRPr="007B09E0">
        <w:rPr>
          <w:rFonts w:eastAsia="Times New Roman" w:cs="Times New Roman"/>
          <w:lang w:val="en-US" w:eastAsia="pl-PL"/>
        </w:rPr>
        <w:t xml:space="preserve"> Social Affairs</w:t>
      </w:r>
      <w:r w:rsidR="00671FFE" w:rsidRPr="007B09E0">
        <w:rPr>
          <w:rFonts w:eastAsia="Times New Roman" w:cs="Times New Roman"/>
          <w:lang w:val="en-US" w:eastAsia="pl-PL"/>
        </w:rPr>
        <w:t xml:space="preserve">/the Division for Student Affairs </w:t>
      </w:r>
      <w:r w:rsidR="00E34D4C" w:rsidRPr="007B09E0">
        <w:rPr>
          <w:rFonts w:eastAsia="Times New Roman" w:cs="Times New Roman"/>
          <w:lang w:val="en-US" w:eastAsia="pl-PL"/>
        </w:rPr>
        <w:t xml:space="preserve">and Education </w:t>
      </w:r>
      <w:r w:rsidRPr="007B09E0">
        <w:rPr>
          <w:rFonts w:eastAsia="Times New Roman" w:cs="Times New Roman"/>
          <w:lang w:val="en-US" w:eastAsia="pl-PL"/>
        </w:rPr>
        <w:t>from 7 to 14 days after the meeting of the committee;</w:t>
      </w:r>
    </w:p>
    <w:p w14:paraId="30DBB89C" w14:textId="4790FA41" w:rsidR="00E621A3" w:rsidRPr="007B09E0" w:rsidRDefault="00AC630A" w:rsidP="001C6767">
      <w:pPr>
        <w:tabs>
          <w:tab w:val="left" w:pos="851"/>
        </w:tabs>
        <w:spacing w:after="0" w:line="240" w:lineRule="auto"/>
        <w:jc w:val="both"/>
        <w:rPr>
          <w:rFonts w:ascii="Calibri" w:eastAsia="Times New Roman" w:hAnsi="Calibri" w:cs="Times New Roman"/>
          <w:strike/>
          <w:lang w:val="en-US" w:eastAsia="pl-PL"/>
        </w:rPr>
      </w:pPr>
      <w:r w:rsidRPr="007B09E0">
        <w:rPr>
          <w:rFonts w:eastAsia="Times New Roman" w:cs="Times New Roman"/>
          <w:lang w:val="en-US" w:eastAsia="pl-PL"/>
        </w:rPr>
        <w:tab/>
      </w:r>
      <w:r w:rsidR="00C70BA9" w:rsidRPr="007B09E0">
        <w:rPr>
          <w:rFonts w:eastAsia="Times New Roman" w:cs="Times New Roman"/>
          <w:lang w:val="en-US" w:eastAsia="pl-PL"/>
        </w:rPr>
        <w:t>or</w:t>
      </w:r>
    </w:p>
    <w:p w14:paraId="30DBB89D" w14:textId="5D62A1FB" w:rsidR="00E621A3" w:rsidRPr="007B09E0" w:rsidRDefault="00C70BA9" w:rsidP="001C6767">
      <w:pPr>
        <w:numPr>
          <w:ilvl w:val="1"/>
          <w:numId w:val="16"/>
        </w:numPr>
        <w:tabs>
          <w:tab w:val="left" w:pos="851"/>
        </w:tabs>
        <w:spacing w:after="0" w:line="240" w:lineRule="auto"/>
        <w:ind w:left="851"/>
        <w:jc w:val="both"/>
        <w:rPr>
          <w:lang w:val="en-US"/>
        </w:rPr>
      </w:pPr>
      <w:r w:rsidRPr="007B09E0">
        <w:rPr>
          <w:rFonts w:eastAsia="Times New Roman" w:cs="Times New Roman"/>
          <w:lang w:val="en-US" w:eastAsia="pl-PL"/>
        </w:rPr>
        <w:t>in accordance with the provisions set out in §39 or §39</w:t>
      </w:r>
      <w:r w:rsidR="00671FFE" w:rsidRPr="007B09E0">
        <w:rPr>
          <w:rFonts w:eastAsia="Times New Roman" w:cs="Times New Roman"/>
          <w:vertAlign w:val="superscript"/>
          <w:lang w:val="en-US" w:eastAsia="pl-PL"/>
        </w:rPr>
        <w:t xml:space="preserve"> </w:t>
      </w:r>
      <w:r w:rsidR="00671FFE" w:rsidRPr="007B09E0">
        <w:rPr>
          <w:rFonts w:eastAsia="Times New Roman" w:cs="Times New Roman"/>
          <w:lang w:val="en-US" w:eastAsia="pl-PL"/>
        </w:rPr>
        <w:t>of</w:t>
      </w:r>
      <w:r w:rsidRPr="007B09E0">
        <w:rPr>
          <w:rFonts w:eastAsia="Times New Roman" w:cs="Times New Roman"/>
          <w:lang w:val="en-US" w:eastAsia="pl-PL"/>
        </w:rPr>
        <w:t xml:space="preserve"> </w:t>
      </w:r>
      <w:r w:rsidR="00671FFE" w:rsidRPr="007B09E0">
        <w:rPr>
          <w:rFonts w:eastAsia="Times New Roman" w:cs="Times New Roman"/>
          <w:lang w:val="en-US" w:eastAsia="pl-PL"/>
        </w:rPr>
        <w:t>The Code of Administrative Procedure (KPA)</w:t>
      </w:r>
      <w:r w:rsidRPr="007B09E0">
        <w:rPr>
          <w:rFonts w:eastAsia="Times New Roman" w:cs="Times New Roman"/>
          <w:lang w:val="en-US" w:eastAsia="pl-PL"/>
        </w:rPr>
        <w:t xml:space="preserve">. </w:t>
      </w:r>
    </w:p>
    <w:p w14:paraId="30DBB89F" w14:textId="351ED8E1" w:rsidR="00E621A3" w:rsidRPr="007B09E0" w:rsidRDefault="00C70BA9" w:rsidP="00671FFE">
      <w:pPr>
        <w:numPr>
          <w:ilvl w:val="2"/>
          <w:numId w:val="45"/>
        </w:numPr>
        <w:spacing w:after="0" w:line="240" w:lineRule="auto"/>
        <w:ind w:left="426"/>
        <w:jc w:val="both"/>
        <w:rPr>
          <w:lang w:val="en-US"/>
        </w:rPr>
      </w:pPr>
      <w:r w:rsidRPr="007B09E0">
        <w:rPr>
          <w:rFonts w:eastAsia="Times New Roman" w:cs="Times New Roman"/>
          <w:lang w:val="en-US" w:eastAsia="pl-PL"/>
        </w:rPr>
        <w:t xml:space="preserve">Students </w:t>
      </w:r>
      <w:r w:rsidR="00671FFE" w:rsidRPr="007B09E0">
        <w:rPr>
          <w:rFonts w:eastAsia="Times New Roman" w:cs="Times New Roman"/>
          <w:lang w:val="en-US" w:eastAsia="pl-PL"/>
        </w:rPr>
        <w:t>will be</w:t>
      </w:r>
      <w:r w:rsidRPr="007B09E0">
        <w:rPr>
          <w:rFonts w:eastAsia="Times New Roman" w:cs="Times New Roman"/>
          <w:lang w:val="en-US" w:eastAsia="pl-PL"/>
        </w:rPr>
        <w:t xml:space="preserve"> notified </w:t>
      </w:r>
      <w:r w:rsidR="00671FFE" w:rsidRPr="007B09E0">
        <w:rPr>
          <w:rFonts w:eastAsia="Times New Roman" w:cs="Times New Roman"/>
          <w:lang w:val="en-US" w:eastAsia="pl-PL"/>
        </w:rPr>
        <w:t>of</w:t>
      </w:r>
      <w:r w:rsidRPr="007B09E0">
        <w:rPr>
          <w:rFonts w:eastAsia="Times New Roman" w:cs="Times New Roman"/>
          <w:lang w:val="en-US" w:eastAsia="pl-PL"/>
        </w:rPr>
        <w:t xml:space="preserve"> the date of personal receipt of the decision in the form of announcements on information boards or on the UR website.</w:t>
      </w:r>
    </w:p>
    <w:p w14:paraId="30DBB8A0" w14:textId="77777777" w:rsidR="00E621A3" w:rsidRPr="007B09E0" w:rsidRDefault="00C70BA9">
      <w:pPr>
        <w:pStyle w:val="Nagwek1"/>
        <w:jc w:val="center"/>
        <w:rPr>
          <w:rFonts w:asciiTheme="minorHAnsi" w:hAnsiTheme="minorHAnsi"/>
          <w:sz w:val="24"/>
          <w:szCs w:val="24"/>
          <w:lang w:val="en-US"/>
        </w:rPr>
      </w:pPr>
      <w:bookmarkStart w:id="49" w:name="_§_27"/>
      <w:bookmarkEnd w:id="49"/>
      <w:r w:rsidRPr="007B09E0">
        <w:rPr>
          <w:rFonts w:asciiTheme="minorHAnsi" w:hAnsiTheme="minorHAnsi"/>
          <w:sz w:val="24"/>
          <w:szCs w:val="24"/>
          <w:lang w:val="en-US"/>
        </w:rPr>
        <w:t>§ 27</w:t>
      </w:r>
    </w:p>
    <w:p w14:paraId="30DBB8A1" w14:textId="06BDA549" w:rsidR="00E621A3" w:rsidRPr="007B09E0" w:rsidRDefault="000A0D63" w:rsidP="00D8423A">
      <w:pPr>
        <w:numPr>
          <w:ilvl w:val="1"/>
          <w:numId w:val="73"/>
        </w:numPr>
        <w:spacing w:after="0" w:line="240" w:lineRule="auto"/>
        <w:ind w:left="426" w:hanging="426"/>
        <w:jc w:val="both"/>
        <w:rPr>
          <w:lang w:val="en-US"/>
        </w:rPr>
      </w:pPr>
      <w:r w:rsidRPr="007B09E0">
        <w:rPr>
          <w:rFonts w:eastAsia="Times New Roman" w:cs="Times New Roman"/>
          <w:lang w:val="en-US" w:eastAsia="pl-PL"/>
        </w:rPr>
        <w:t xml:space="preserve">The student has the right to appeal to the </w:t>
      </w:r>
      <w:r w:rsidR="00E34D4C" w:rsidRPr="007B09E0">
        <w:rPr>
          <w:rFonts w:eastAsia="Times New Roman" w:cs="Times New Roman"/>
          <w:lang w:val="en-US" w:eastAsia="pl-PL"/>
        </w:rPr>
        <w:t>ASC</w:t>
      </w:r>
      <w:r w:rsidRPr="007B09E0">
        <w:rPr>
          <w:rFonts w:eastAsia="Times New Roman" w:cs="Times New Roman"/>
          <w:lang w:val="en-US" w:eastAsia="pl-PL"/>
        </w:rPr>
        <w:t xml:space="preserve"> against the decision of the </w:t>
      </w:r>
      <w:r w:rsidR="00E34D4C" w:rsidRPr="007B09E0">
        <w:rPr>
          <w:rFonts w:eastAsia="Times New Roman" w:cs="Times New Roman"/>
          <w:lang w:val="en-US" w:eastAsia="pl-PL"/>
        </w:rPr>
        <w:t>SC</w:t>
      </w:r>
      <w:r w:rsidRPr="007B09E0">
        <w:rPr>
          <w:rFonts w:eastAsia="Times New Roman" w:cs="Times New Roman"/>
          <w:lang w:val="en-US" w:eastAsia="pl-PL"/>
        </w:rPr>
        <w:t xml:space="preserve"> taken in the first instance within 14 days of the date of receipt of the decision. The student will file the appeal through SC in the Social Affairs Section/the Division for Student Affairs and Education (</w:t>
      </w:r>
      <w:r w:rsidRPr="007B09E0">
        <w:rPr>
          <w:rFonts w:eastAsia="Times New Roman" w:cs="Times New Roman"/>
          <w:i/>
          <w:iCs/>
          <w:lang w:val="en-US" w:eastAsia="pl-PL"/>
        </w:rPr>
        <w:t xml:space="preserve">at the SC </w:t>
      </w:r>
      <w:r w:rsidR="00E34D4C" w:rsidRPr="007B09E0">
        <w:rPr>
          <w:rFonts w:eastAsia="Times New Roman" w:cs="Times New Roman"/>
          <w:i/>
          <w:iCs/>
          <w:lang w:val="en-US" w:eastAsia="pl-PL"/>
        </w:rPr>
        <w:t>main office</w:t>
      </w:r>
      <w:r w:rsidRPr="007B09E0">
        <w:rPr>
          <w:rFonts w:eastAsia="Times New Roman" w:cs="Times New Roman"/>
          <w:i/>
          <w:iCs/>
          <w:lang w:val="en-US" w:eastAsia="pl-PL"/>
        </w:rPr>
        <w:t xml:space="preserve"> where the original application for the benefit was submitted)</w:t>
      </w:r>
      <w:r w:rsidRPr="007B09E0">
        <w:rPr>
          <w:rFonts w:eastAsia="Times New Roman" w:cs="Times New Roman"/>
          <w:lang w:val="en-US" w:eastAsia="pl-PL"/>
        </w:rPr>
        <w:t xml:space="preserve">. </w:t>
      </w:r>
      <w:r w:rsidR="00C70BA9" w:rsidRPr="007B09E0">
        <w:rPr>
          <w:rFonts w:eastAsia="Times New Roman" w:cs="Times New Roman"/>
          <w:lang w:val="en-US" w:eastAsia="pl-PL"/>
        </w:rPr>
        <w:t xml:space="preserve">The </w:t>
      </w:r>
      <w:r w:rsidR="0014535E" w:rsidRPr="007B09E0">
        <w:rPr>
          <w:rFonts w:eastAsia="Times New Roman" w:cs="Times New Roman"/>
          <w:lang w:val="en-US" w:eastAsia="pl-PL"/>
        </w:rPr>
        <w:t>template of the</w:t>
      </w:r>
      <w:r w:rsidR="00C70BA9" w:rsidRPr="007B09E0">
        <w:rPr>
          <w:rFonts w:eastAsia="Times New Roman" w:cs="Times New Roman"/>
          <w:lang w:val="en-US" w:eastAsia="pl-PL"/>
        </w:rPr>
        <w:t xml:space="preserve"> appeal is </w:t>
      </w:r>
      <w:r w:rsidR="006F1C2E" w:rsidRPr="007B09E0">
        <w:rPr>
          <w:rFonts w:eastAsia="Times New Roman" w:cs="Times New Roman"/>
          <w:lang w:val="en-US" w:eastAsia="pl-PL"/>
        </w:rPr>
        <w:t>found</w:t>
      </w:r>
      <w:r w:rsidR="00C70BA9" w:rsidRPr="007B09E0">
        <w:rPr>
          <w:rFonts w:eastAsia="Times New Roman" w:cs="Times New Roman"/>
          <w:lang w:val="en-US" w:eastAsia="pl-PL"/>
        </w:rPr>
        <w:t xml:space="preserve"> as </w:t>
      </w:r>
      <w:r w:rsidR="00C70BA9" w:rsidRPr="007B09E0">
        <w:rPr>
          <w:rFonts w:eastAsia="Times New Roman" w:cs="Times New Roman"/>
          <w:b/>
          <w:bCs/>
          <w:lang w:val="en-US" w:eastAsia="pl-PL"/>
        </w:rPr>
        <w:t xml:space="preserve">Annex </w:t>
      </w:r>
      <w:r w:rsidR="006F1C2E" w:rsidRPr="007B09E0">
        <w:rPr>
          <w:rFonts w:eastAsia="Times New Roman" w:cs="Times New Roman"/>
          <w:b/>
          <w:bCs/>
          <w:lang w:val="en-US" w:eastAsia="pl-PL"/>
        </w:rPr>
        <w:t xml:space="preserve">No. </w:t>
      </w:r>
      <w:r w:rsidR="00C70BA9" w:rsidRPr="007B09E0">
        <w:rPr>
          <w:rFonts w:eastAsia="Times New Roman" w:cs="Times New Roman"/>
          <w:b/>
          <w:bCs/>
          <w:lang w:val="en-US" w:eastAsia="pl-PL"/>
        </w:rPr>
        <w:t>6</w:t>
      </w:r>
      <w:r w:rsidR="00C70BA9" w:rsidRPr="007B09E0">
        <w:rPr>
          <w:rFonts w:eastAsia="Times New Roman" w:cs="Times New Roman"/>
          <w:lang w:val="en-US" w:eastAsia="pl-PL"/>
        </w:rPr>
        <w:t xml:space="preserve"> to </w:t>
      </w:r>
      <w:r w:rsidR="006F1C2E" w:rsidRPr="007B09E0">
        <w:rPr>
          <w:rFonts w:eastAsia="Times New Roman" w:cs="Times New Roman"/>
          <w:lang w:val="en-US" w:eastAsia="pl-PL"/>
        </w:rPr>
        <w:t>these</w:t>
      </w:r>
      <w:r w:rsidR="00C70BA9" w:rsidRPr="007B09E0">
        <w:rPr>
          <w:rFonts w:eastAsia="Times New Roman" w:cs="Times New Roman"/>
          <w:lang w:val="en-US" w:eastAsia="pl-PL"/>
        </w:rPr>
        <w:t xml:space="preserve"> R</w:t>
      </w:r>
      <w:r w:rsidR="006F1C2E" w:rsidRPr="007B09E0">
        <w:rPr>
          <w:rFonts w:eastAsia="Times New Roman" w:cs="Times New Roman"/>
          <w:lang w:val="en-US" w:eastAsia="pl-PL"/>
        </w:rPr>
        <w:t>egulations</w:t>
      </w:r>
      <w:r w:rsidR="00C70BA9" w:rsidRPr="007B09E0">
        <w:rPr>
          <w:rFonts w:eastAsia="Times New Roman" w:cs="Times New Roman"/>
          <w:lang w:val="en-US" w:eastAsia="pl-PL"/>
        </w:rPr>
        <w:t xml:space="preserve">.  </w:t>
      </w:r>
    </w:p>
    <w:p w14:paraId="30DBB8A2" w14:textId="3E98EF55" w:rsidR="00E621A3" w:rsidRPr="007B09E0" w:rsidRDefault="00C70BA9" w:rsidP="00D8423A">
      <w:pPr>
        <w:numPr>
          <w:ilvl w:val="1"/>
          <w:numId w:val="73"/>
        </w:numPr>
        <w:spacing w:after="0" w:line="240" w:lineRule="auto"/>
        <w:ind w:left="426" w:hanging="426"/>
        <w:jc w:val="both"/>
        <w:rPr>
          <w:lang w:val="en-US"/>
        </w:rPr>
      </w:pPr>
      <w:r w:rsidRPr="007B09E0">
        <w:rPr>
          <w:rFonts w:eastAsia="Times New Roman" w:cs="Times New Roman"/>
          <w:lang w:val="en-US" w:eastAsia="pl-PL"/>
        </w:rPr>
        <w:t xml:space="preserve">During the time limit for lodging an appeal, a party may waive the right to appeal against the decision of </w:t>
      </w:r>
      <w:r w:rsidR="00E34D4C" w:rsidRPr="007B09E0">
        <w:rPr>
          <w:rFonts w:eastAsia="Times New Roman" w:cs="Times New Roman"/>
          <w:lang w:val="en-US" w:eastAsia="pl-PL"/>
        </w:rPr>
        <w:t xml:space="preserve">the </w:t>
      </w:r>
      <w:r w:rsidR="002F251E" w:rsidRPr="007B09E0">
        <w:rPr>
          <w:rFonts w:eastAsia="Times New Roman" w:cs="Times New Roman"/>
          <w:lang w:val="en-US" w:eastAsia="pl-PL"/>
        </w:rPr>
        <w:t>SC</w:t>
      </w:r>
      <w:r w:rsidRPr="007B09E0">
        <w:rPr>
          <w:rFonts w:eastAsia="Times New Roman" w:cs="Times New Roman"/>
          <w:lang w:val="en-US" w:eastAsia="pl-PL"/>
        </w:rPr>
        <w:t>. On the date of</w:t>
      </w:r>
      <w:r w:rsidR="00707025" w:rsidRPr="007B09E0">
        <w:rPr>
          <w:rFonts w:eastAsia="Times New Roman" w:cs="Times New Roman"/>
          <w:lang w:val="en-US" w:eastAsia="pl-PL"/>
        </w:rPr>
        <w:t xml:space="preserve"> </w:t>
      </w:r>
      <w:r w:rsidRPr="007B09E0">
        <w:rPr>
          <w:rFonts w:eastAsia="Times New Roman" w:cs="Times New Roman"/>
          <w:lang w:val="en-US" w:eastAsia="pl-PL"/>
        </w:rPr>
        <w:t xml:space="preserve">delivery of the declaration </w:t>
      </w:r>
      <w:r w:rsidR="00867EAE" w:rsidRPr="007B09E0">
        <w:rPr>
          <w:rFonts w:eastAsia="Times New Roman" w:cs="Times New Roman"/>
          <w:lang w:val="en-US" w:eastAsia="pl-PL"/>
        </w:rPr>
        <w:t>on</w:t>
      </w:r>
      <w:r w:rsidR="00707025" w:rsidRPr="007B09E0">
        <w:rPr>
          <w:rFonts w:eastAsia="Times New Roman" w:cs="Times New Roman"/>
          <w:lang w:val="en-US" w:eastAsia="pl-PL"/>
        </w:rPr>
        <w:t xml:space="preserve"> </w:t>
      </w:r>
      <w:r w:rsidRPr="007B09E0">
        <w:rPr>
          <w:rFonts w:eastAsia="Times New Roman" w:cs="Times New Roman"/>
          <w:lang w:val="en-US" w:eastAsia="pl-PL"/>
        </w:rPr>
        <w:t xml:space="preserve">waiving the right to appeal </w:t>
      </w:r>
      <w:r w:rsidR="00FF5E34" w:rsidRPr="007B09E0">
        <w:rPr>
          <w:rFonts w:eastAsia="Times New Roman" w:cs="Times New Roman"/>
          <w:lang w:val="en-US" w:eastAsia="pl-PL"/>
        </w:rPr>
        <w:t xml:space="preserve">to </w:t>
      </w:r>
      <w:r w:rsidR="00E34D4C" w:rsidRPr="007B09E0">
        <w:rPr>
          <w:rFonts w:eastAsia="Times New Roman" w:cs="Times New Roman"/>
          <w:lang w:val="en-US" w:eastAsia="pl-PL"/>
        </w:rPr>
        <w:t xml:space="preserve">the </w:t>
      </w:r>
      <w:r w:rsidR="00FF5E34" w:rsidRPr="007B09E0">
        <w:rPr>
          <w:rFonts w:eastAsia="Times New Roman" w:cs="Times New Roman"/>
          <w:lang w:val="en-US" w:eastAsia="pl-PL"/>
        </w:rPr>
        <w:t xml:space="preserve">SC </w:t>
      </w:r>
      <w:r w:rsidRPr="007B09E0">
        <w:rPr>
          <w:rFonts w:eastAsia="Times New Roman" w:cs="Times New Roman"/>
          <w:lang w:val="en-US" w:eastAsia="pl-PL"/>
        </w:rPr>
        <w:t xml:space="preserve">by the last party to the proceedings, the decision </w:t>
      </w:r>
      <w:r w:rsidR="00867EAE" w:rsidRPr="007B09E0">
        <w:rPr>
          <w:rFonts w:eastAsia="Times New Roman" w:cs="Times New Roman"/>
          <w:lang w:val="en-US" w:eastAsia="pl-PL"/>
        </w:rPr>
        <w:t xml:space="preserve">will </w:t>
      </w:r>
      <w:r w:rsidRPr="007B09E0">
        <w:rPr>
          <w:rFonts w:eastAsia="Times New Roman" w:cs="Times New Roman"/>
          <w:lang w:val="en-US" w:eastAsia="pl-PL"/>
        </w:rPr>
        <w:t xml:space="preserve">become final, which means that the decision </w:t>
      </w:r>
      <w:r w:rsidR="00867EAE" w:rsidRPr="007B09E0">
        <w:rPr>
          <w:rFonts w:eastAsia="Times New Roman" w:cs="Times New Roman"/>
          <w:lang w:val="en-US" w:eastAsia="pl-PL"/>
        </w:rPr>
        <w:t>will be</w:t>
      </w:r>
      <w:r w:rsidRPr="007B09E0">
        <w:rPr>
          <w:rFonts w:eastAsia="Times New Roman" w:cs="Times New Roman"/>
          <w:lang w:val="en-US" w:eastAsia="pl-PL"/>
        </w:rPr>
        <w:t xml:space="preserve"> immediately enforceable and there </w:t>
      </w:r>
      <w:r w:rsidR="00867EAE" w:rsidRPr="007B09E0">
        <w:rPr>
          <w:rFonts w:eastAsia="Times New Roman" w:cs="Times New Roman"/>
          <w:lang w:val="en-US" w:eastAsia="pl-PL"/>
        </w:rPr>
        <w:t>will be</w:t>
      </w:r>
      <w:r w:rsidRPr="007B09E0">
        <w:rPr>
          <w:rFonts w:eastAsia="Times New Roman" w:cs="Times New Roman"/>
          <w:lang w:val="en-US" w:eastAsia="pl-PL"/>
        </w:rPr>
        <w:t xml:space="preserve"> no possibility of appealing against the decision to the </w:t>
      </w:r>
      <w:r w:rsidR="00867EAE" w:rsidRPr="007B09E0">
        <w:rPr>
          <w:rFonts w:eastAsia="Times New Roman" w:cs="Times New Roman"/>
          <w:lang w:val="en-US" w:eastAsia="pl-PL"/>
        </w:rPr>
        <w:t>Provin</w:t>
      </w:r>
      <w:r w:rsidR="00D60866" w:rsidRPr="007B09E0">
        <w:rPr>
          <w:rFonts w:eastAsia="Times New Roman" w:cs="Times New Roman"/>
          <w:lang w:val="en-US" w:eastAsia="pl-PL"/>
        </w:rPr>
        <w:t>cial</w:t>
      </w:r>
      <w:r w:rsidRPr="007B09E0">
        <w:rPr>
          <w:rFonts w:eastAsia="Times New Roman" w:cs="Times New Roman"/>
          <w:lang w:val="en-US" w:eastAsia="pl-PL"/>
        </w:rPr>
        <w:t xml:space="preserve"> Administrative Court.</w:t>
      </w:r>
    </w:p>
    <w:p w14:paraId="30DBB8A3" w14:textId="52068E92" w:rsidR="00E621A3" w:rsidRPr="007B09E0" w:rsidRDefault="00C70BA9" w:rsidP="00D8423A">
      <w:pPr>
        <w:numPr>
          <w:ilvl w:val="1"/>
          <w:numId w:val="73"/>
        </w:numPr>
        <w:spacing w:after="0" w:line="240" w:lineRule="auto"/>
        <w:ind w:left="426"/>
        <w:jc w:val="both"/>
        <w:rPr>
          <w:lang w:val="en-US"/>
        </w:rPr>
      </w:pPr>
      <w:r w:rsidRPr="007B09E0">
        <w:rPr>
          <w:rFonts w:eastAsia="Calibri" w:cs="Times New Roman"/>
          <w:lang w:val="en-US" w:eastAsia="pl-PL"/>
        </w:rPr>
        <w:t xml:space="preserve">If the right to appeal </w:t>
      </w:r>
      <w:r w:rsidR="00D60866" w:rsidRPr="007B09E0">
        <w:rPr>
          <w:rFonts w:eastAsia="Calibri" w:cs="Times New Roman"/>
          <w:lang w:val="en-US" w:eastAsia="pl-PL"/>
        </w:rPr>
        <w:t>is</w:t>
      </w:r>
      <w:r w:rsidRPr="007B09E0">
        <w:rPr>
          <w:rFonts w:eastAsia="Calibri" w:cs="Times New Roman"/>
          <w:lang w:val="en-US" w:eastAsia="pl-PL"/>
        </w:rPr>
        <w:t xml:space="preserve"> exercised, the decision taken in the appeal proceedings may be appealed by the student to the Provincial Administrative Court in Rzeszów. The student </w:t>
      </w:r>
      <w:r w:rsidR="00D60866" w:rsidRPr="007B09E0">
        <w:rPr>
          <w:rFonts w:eastAsia="Calibri" w:cs="Times New Roman"/>
          <w:lang w:val="en-US" w:eastAsia="pl-PL"/>
        </w:rPr>
        <w:t xml:space="preserve">will </w:t>
      </w:r>
      <w:r w:rsidRPr="007B09E0">
        <w:rPr>
          <w:rFonts w:eastAsia="Calibri" w:cs="Times New Roman"/>
          <w:lang w:val="en-US" w:eastAsia="pl-PL"/>
        </w:rPr>
        <w:t xml:space="preserve">submit the complaint through </w:t>
      </w:r>
      <w:r w:rsidR="00E34D4C" w:rsidRPr="007B09E0">
        <w:rPr>
          <w:rFonts w:eastAsia="Calibri" w:cs="Times New Roman"/>
          <w:lang w:val="en-US" w:eastAsia="pl-PL"/>
        </w:rPr>
        <w:t xml:space="preserve">the </w:t>
      </w:r>
      <w:r w:rsidRPr="007B09E0">
        <w:rPr>
          <w:rFonts w:cs="Times New Roman"/>
          <w:lang w:val="en-US" w:eastAsia="pl-PL"/>
        </w:rPr>
        <w:t>ASC</w:t>
      </w:r>
      <w:r w:rsidRPr="007B09E0">
        <w:rPr>
          <w:rFonts w:eastAsia="Calibri" w:cs="Times New Roman"/>
          <w:lang w:val="en-US" w:eastAsia="pl-PL"/>
        </w:rPr>
        <w:t xml:space="preserve"> within 30 days from the date of receipt of the decision. </w:t>
      </w:r>
    </w:p>
    <w:p w14:paraId="30DBB8A5" w14:textId="77777777" w:rsidR="00E621A3" w:rsidRPr="007B09E0" w:rsidRDefault="00C70BA9">
      <w:pPr>
        <w:pStyle w:val="Nagwek1"/>
        <w:jc w:val="center"/>
        <w:rPr>
          <w:rFonts w:asciiTheme="minorHAnsi" w:eastAsia="Calibri" w:hAnsiTheme="minorHAnsi"/>
          <w:sz w:val="24"/>
          <w:szCs w:val="24"/>
          <w:lang w:val="en-US"/>
        </w:rPr>
      </w:pPr>
      <w:r w:rsidRPr="007B09E0">
        <w:rPr>
          <w:rFonts w:asciiTheme="minorHAnsi" w:eastAsia="Calibri" w:hAnsiTheme="minorHAnsi"/>
          <w:sz w:val="24"/>
          <w:szCs w:val="24"/>
          <w:lang w:val="en-US"/>
        </w:rPr>
        <w:t>§ 28</w:t>
      </w:r>
      <w:bookmarkStart w:id="50" w:name="_Toc18912389"/>
      <w:bookmarkStart w:id="51" w:name="_Toc447270673"/>
      <w:bookmarkEnd w:id="50"/>
      <w:bookmarkEnd w:id="51"/>
    </w:p>
    <w:p w14:paraId="30DBB8A6" w14:textId="705E0A37" w:rsidR="00E621A3" w:rsidRPr="007B09E0" w:rsidRDefault="00F139EE" w:rsidP="00D8423A">
      <w:pPr>
        <w:pStyle w:val="Akapitzlist"/>
        <w:numPr>
          <w:ilvl w:val="0"/>
          <w:numId w:val="81"/>
        </w:numPr>
        <w:spacing w:after="0" w:line="240" w:lineRule="auto"/>
        <w:ind w:left="426" w:hanging="426"/>
        <w:jc w:val="both"/>
        <w:rPr>
          <w:lang w:val="en-US"/>
        </w:rPr>
      </w:pPr>
      <w:r w:rsidRPr="007B09E0">
        <w:rPr>
          <w:lang w:val="en-US"/>
        </w:rPr>
        <w:t>The p</w:t>
      </w:r>
      <w:r w:rsidR="00C70BA9" w:rsidRPr="007B09E0">
        <w:rPr>
          <w:lang w:val="en-US"/>
        </w:rPr>
        <w:t xml:space="preserve">rocedure for examining applications for </w:t>
      </w:r>
      <w:r w:rsidRPr="007B09E0">
        <w:rPr>
          <w:b/>
          <w:bCs/>
          <w:lang w:val="en-US"/>
        </w:rPr>
        <w:t xml:space="preserve">a </w:t>
      </w:r>
      <w:r w:rsidR="00C70BA9" w:rsidRPr="007B09E0">
        <w:rPr>
          <w:rFonts w:eastAsiaTheme="minorHAnsi"/>
          <w:b/>
          <w:lang w:val="en-US"/>
        </w:rPr>
        <w:t>SOCIAL SCHOLARSHIP</w:t>
      </w:r>
      <w:r w:rsidR="00C70BA9" w:rsidRPr="007B09E0">
        <w:rPr>
          <w:b/>
          <w:lang w:val="en-US"/>
        </w:rPr>
        <w:t xml:space="preserve">, </w:t>
      </w:r>
      <w:r w:rsidRPr="007B09E0">
        <w:rPr>
          <w:b/>
          <w:lang w:val="en-US"/>
        </w:rPr>
        <w:t xml:space="preserve">a </w:t>
      </w:r>
      <w:r w:rsidR="00C70BA9" w:rsidRPr="007B09E0">
        <w:rPr>
          <w:rFonts w:eastAsiaTheme="minorHAnsi"/>
          <w:b/>
          <w:lang w:val="en-US"/>
        </w:rPr>
        <w:t xml:space="preserve">SCHOLARSHIP FOR  PERSONS </w:t>
      </w:r>
      <w:r w:rsidRPr="007B09E0">
        <w:rPr>
          <w:rFonts w:eastAsiaTheme="minorHAnsi"/>
          <w:b/>
          <w:lang w:val="en-US"/>
        </w:rPr>
        <w:t xml:space="preserve">WITH DISABILITIES </w:t>
      </w:r>
      <w:r w:rsidR="00C70BA9" w:rsidRPr="007B09E0">
        <w:rPr>
          <w:rFonts w:eastAsiaTheme="minorHAnsi"/>
          <w:b/>
          <w:lang w:val="en-US"/>
        </w:rPr>
        <w:t>AND ALLOWANCES</w:t>
      </w:r>
      <w:r w:rsidR="00C70BA9" w:rsidRPr="007B09E0">
        <w:rPr>
          <w:lang w:val="en-US"/>
        </w:rPr>
        <w:t xml:space="preserve"> </w:t>
      </w:r>
      <w:r w:rsidR="00783125" w:rsidRPr="007B09E0">
        <w:rPr>
          <w:lang w:val="en-US"/>
        </w:rPr>
        <w:t>is</w:t>
      </w:r>
      <w:r w:rsidR="00C70BA9" w:rsidRPr="007B09E0">
        <w:rPr>
          <w:lang w:val="en-US"/>
        </w:rPr>
        <w:t xml:space="preserve"> as follows:</w:t>
      </w:r>
    </w:p>
    <w:p w14:paraId="30DBB8A7" w14:textId="529BA5CD" w:rsidR="00E621A3" w:rsidRPr="007B09E0" w:rsidRDefault="00C70BA9" w:rsidP="00D8423A">
      <w:pPr>
        <w:pStyle w:val="Akapitzlist"/>
        <w:numPr>
          <w:ilvl w:val="0"/>
          <w:numId w:val="83"/>
        </w:numPr>
        <w:spacing w:after="0" w:line="240" w:lineRule="auto"/>
        <w:ind w:left="709" w:hanging="283"/>
        <w:jc w:val="both"/>
        <w:rPr>
          <w:lang w:val="en-US"/>
        </w:rPr>
      </w:pPr>
      <w:r w:rsidRPr="007B09E0">
        <w:rPr>
          <w:lang w:val="en-US"/>
        </w:rPr>
        <w:lastRenderedPageBreak/>
        <w:t xml:space="preserve">at the first meeting in a given semester, </w:t>
      </w:r>
      <w:r w:rsidR="00E34D4C" w:rsidRPr="007B09E0">
        <w:rPr>
          <w:lang w:val="en-US"/>
        </w:rPr>
        <w:t xml:space="preserve">the </w:t>
      </w:r>
      <w:r w:rsidRPr="007B09E0">
        <w:rPr>
          <w:lang w:val="en-US"/>
        </w:rPr>
        <w:t xml:space="preserve">SC </w:t>
      </w:r>
      <w:r w:rsidR="00F139EE" w:rsidRPr="007B09E0">
        <w:rPr>
          <w:lang w:val="en-US"/>
        </w:rPr>
        <w:t xml:space="preserve">will </w:t>
      </w:r>
      <w:r w:rsidRPr="007B09E0">
        <w:rPr>
          <w:lang w:val="en-US"/>
        </w:rPr>
        <w:t xml:space="preserve">consider applications submitted up to the date of the committee meeting, </w:t>
      </w:r>
    </w:p>
    <w:p w14:paraId="30DBB8A8" w14:textId="5A6FBE10" w:rsidR="00E621A3" w:rsidRPr="007B09E0" w:rsidRDefault="00C70BA9" w:rsidP="00D8423A">
      <w:pPr>
        <w:numPr>
          <w:ilvl w:val="0"/>
          <w:numId w:val="83"/>
        </w:numPr>
        <w:spacing w:after="0" w:line="240" w:lineRule="auto"/>
        <w:ind w:left="709" w:hanging="283"/>
        <w:contextualSpacing/>
        <w:jc w:val="both"/>
        <w:rPr>
          <w:lang w:val="en-US"/>
        </w:rPr>
      </w:pPr>
      <w:r w:rsidRPr="007B09E0">
        <w:rPr>
          <w:lang w:val="en-US"/>
        </w:rPr>
        <w:t xml:space="preserve">at the next meetings SC </w:t>
      </w:r>
      <w:r w:rsidR="00F139EE" w:rsidRPr="007B09E0">
        <w:rPr>
          <w:lang w:val="en-US"/>
        </w:rPr>
        <w:t xml:space="preserve">will </w:t>
      </w:r>
      <w:r w:rsidRPr="007B09E0">
        <w:rPr>
          <w:lang w:val="en-US"/>
        </w:rPr>
        <w:t>consider:</w:t>
      </w:r>
    </w:p>
    <w:p w14:paraId="30DBB8A9" w14:textId="3AFD8399" w:rsidR="00E621A3" w:rsidRPr="007B09E0" w:rsidRDefault="00C70BA9" w:rsidP="00D8423A">
      <w:pPr>
        <w:numPr>
          <w:ilvl w:val="0"/>
          <w:numId w:val="86"/>
        </w:numPr>
        <w:spacing w:after="0" w:line="240" w:lineRule="auto"/>
        <w:ind w:left="993" w:hanging="284"/>
        <w:contextualSpacing/>
        <w:jc w:val="both"/>
        <w:rPr>
          <w:lang w:val="en-US"/>
        </w:rPr>
      </w:pPr>
      <w:r w:rsidRPr="007B09E0">
        <w:rPr>
          <w:rFonts w:eastAsia="Calibri" w:cs="Times New Roman"/>
          <w:b/>
          <w:lang w:val="en-US"/>
        </w:rPr>
        <w:t xml:space="preserve">applications after formal deficiencies </w:t>
      </w:r>
      <w:r w:rsidR="00DB4AB7" w:rsidRPr="007B09E0">
        <w:rPr>
          <w:rFonts w:eastAsia="Calibri" w:cs="Times New Roman"/>
          <w:b/>
          <w:lang w:val="en-US"/>
        </w:rPr>
        <w:t xml:space="preserve">have been filled </w:t>
      </w:r>
      <w:r w:rsidRPr="007B09E0">
        <w:rPr>
          <w:rFonts w:eastAsia="Calibri" w:cs="Times New Roman"/>
          <w:b/>
          <w:lang w:val="en-US"/>
        </w:rPr>
        <w:t xml:space="preserve">in </w:t>
      </w:r>
      <w:r w:rsidR="00546AAF" w:rsidRPr="007B09E0">
        <w:rPr>
          <w:rFonts w:eastAsia="Calibri" w:cs="Times New Roman"/>
          <w:b/>
          <w:lang w:val="en-US"/>
        </w:rPr>
        <w:t xml:space="preserve">the </w:t>
      </w:r>
      <w:r w:rsidRPr="007B09E0">
        <w:rPr>
          <w:rFonts w:eastAsia="Calibri" w:cs="Times New Roman"/>
          <w:b/>
          <w:lang w:val="en-US"/>
        </w:rPr>
        <w:t>applications,</w:t>
      </w:r>
    </w:p>
    <w:p w14:paraId="30DBB8AA" w14:textId="77777777" w:rsidR="00E621A3" w:rsidRPr="007B09E0" w:rsidRDefault="00C70BA9" w:rsidP="00D8423A">
      <w:pPr>
        <w:numPr>
          <w:ilvl w:val="0"/>
          <w:numId w:val="86"/>
        </w:numPr>
        <w:spacing w:after="0" w:line="240" w:lineRule="auto"/>
        <w:ind w:left="993" w:hanging="284"/>
        <w:contextualSpacing/>
        <w:jc w:val="both"/>
        <w:rPr>
          <w:b/>
          <w:bCs/>
          <w:lang w:val="en-US"/>
        </w:rPr>
      </w:pPr>
      <w:r w:rsidRPr="007B09E0">
        <w:rPr>
          <w:rFonts w:eastAsia="Calibri" w:cs="Times New Roman"/>
          <w:b/>
          <w:bCs/>
          <w:lang w:val="en-US"/>
        </w:rPr>
        <w:t>applications submitted after the date of the SC meeting referred to in point a.</w:t>
      </w:r>
    </w:p>
    <w:p w14:paraId="30DBB8AB" w14:textId="78274636" w:rsidR="00E621A3" w:rsidRPr="007B09E0" w:rsidRDefault="00E34D4C" w:rsidP="00D8423A">
      <w:pPr>
        <w:pStyle w:val="Akapitzlist"/>
        <w:numPr>
          <w:ilvl w:val="0"/>
          <w:numId w:val="90"/>
        </w:numPr>
        <w:spacing w:after="0" w:line="240" w:lineRule="auto"/>
        <w:ind w:hanging="294"/>
        <w:jc w:val="both"/>
        <w:rPr>
          <w:lang w:val="en-US"/>
        </w:rPr>
      </w:pPr>
      <w:r w:rsidRPr="007B09E0">
        <w:rPr>
          <w:rFonts w:eastAsia="Times New Roman"/>
          <w:lang w:val="en-US" w:eastAsia="pl-PL"/>
        </w:rPr>
        <w:t xml:space="preserve">The </w:t>
      </w:r>
      <w:r w:rsidR="00C70BA9" w:rsidRPr="007B09E0">
        <w:rPr>
          <w:rFonts w:eastAsia="Times New Roman"/>
          <w:lang w:val="en-US" w:eastAsia="pl-PL"/>
        </w:rPr>
        <w:t xml:space="preserve">ASC </w:t>
      </w:r>
      <w:r w:rsidR="00546AAF" w:rsidRPr="007B09E0">
        <w:rPr>
          <w:rFonts w:eastAsia="Times New Roman"/>
          <w:lang w:val="en-US" w:eastAsia="pl-PL"/>
        </w:rPr>
        <w:t xml:space="preserve">will </w:t>
      </w:r>
      <w:r w:rsidR="00C70BA9" w:rsidRPr="007B09E0">
        <w:rPr>
          <w:rFonts w:eastAsia="Times New Roman"/>
          <w:lang w:val="en-US" w:eastAsia="pl-PL"/>
        </w:rPr>
        <w:t xml:space="preserve">examine appeals against </w:t>
      </w:r>
      <w:r w:rsidR="00546AAF" w:rsidRPr="007B09E0">
        <w:rPr>
          <w:rFonts w:eastAsia="Times New Roman"/>
          <w:lang w:val="en-US" w:eastAsia="pl-PL"/>
        </w:rPr>
        <w:t xml:space="preserve">the </w:t>
      </w:r>
      <w:r w:rsidR="00C70BA9" w:rsidRPr="007B09E0">
        <w:rPr>
          <w:rFonts w:eastAsia="Times New Roman"/>
          <w:lang w:val="en-US" w:eastAsia="pl-PL"/>
        </w:rPr>
        <w:t xml:space="preserve">decisions taken by </w:t>
      </w:r>
      <w:r w:rsidRPr="007B09E0">
        <w:rPr>
          <w:rFonts w:eastAsia="Times New Roman"/>
          <w:lang w:val="en-US" w:eastAsia="pl-PL"/>
        </w:rPr>
        <w:t xml:space="preserve">the </w:t>
      </w:r>
      <w:r w:rsidR="00C70BA9" w:rsidRPr="007B09E0">
        <w:rPr>
          <w:rFonts w:eastAsia="Times New Roman"/>
          <w:lang w:val="en-US" w:eastAsia="pl-PL"/>
        </w:rPr>
        <w:t xml:space="preserve">SC regarding the above-mentioned benefits. If the student presents in the appeal new circumstances affecting the right to benefit, occurring before the date of issuance of the contested decision by </w:t>
      </w:r>
      <w:r w:rsidRPr="007B09E0">
        <w:rPr>
          <w:rFonts w:eastAsia="Times New Roman"/>
          <w:lang w:val="en-US" w:eastAsia="pl-PL"/>
        </w:rPr>
        <w:t xml:space="preserve">the </w:t>
      </w:r>
      <w:r w:rsidR="00C70BA9" w:rsidRPr="007B09E0">
        <w:rPr>
          <w:rFonts w:eastAsia="Times New Roman"/>
          <w:lang w:val="en-US" w:eastAsia="pl-PL"/>
        </w:rPr>
        <w:t xml:space="preserve">SC (not specified in the application), </w:t>
      </w:r>
      <w:r w:rsidRPr="007B09E0">
        <w:rPr>
          <w:rFonts w:eastAsia="Times New Roman"/>
          <w:lang w:val="en-US" w:eastAsia="pl-PL"/>
        </w:rPr>
        <w:t xml:space="preserve">the </w:t>
      </w:r>
      <w:r w:rsidR="00C70BA9" w:rsidRPr="007B09E0">
        <w:rPr>
          <w:rFonts w:eastAsia="Times New Roman"/>
          <w:lang w:val="en-US" w:eastAsia="pl-PL"/>
        </w:rPr>
        <w:t xml:space="preserve">ASC </w:t>
      </w:r>
      <w:r w:rsidR="00546AAF" w:rsidRPr="007B09E0">
        <w:rPr>
          <w:rFonts w:eastAsia="Times New Roman"/>
          <w:lang w:val="en-US" w:eastAsia="pl-PL"/>
        </w:rPr>
        <w:t>will act</w:t>
      </w:r>
      <w:r w:rsidR="00C70BA9" w:rsidRPr="007B09E0">
        <w:rPr>
          <w:rFonts w:eastAsia="Times New Roman"/>
          <w:lang w:val="en-US" w:eastAsia="pl-PL"/>
        </w:rPr>
        <w:t xml:space="preserve"> in accordance with </w:t>
      </w:r>
      <w:r w:rsidR="00C70BA9" w:rsidRPr="007B09E0">
        <w:rPr>
          <w:rFonts w:eastAsia="Times New Roman"/>
          <w:u w:val="single"/>
          <w:lang w:val="en-US" w:eastAsia="pl-PL"/>
        </w:rPr>
        <w:t>§ 11 clause 2.</w:t>
      </w:r>
      <w:r w:rsidR="00C70BA9" w:rsidRPr="007B09E0">
        <w:rPr>
          <w:rFonts w:eastAsia="Times New Roman"/>
          <w:lang w:val="en-US" w:eastAsia="pl-PL"/>
        </w:rPr>
        <w:t xml:space="preserve">   </w:t>
      </w:r>
    </w:p>
    <w:p w14:paraId="30DBB8AC" w14:textId="62080325" w:rsidR="00E621A3" w:rsidRPr="007B09E0" w:rsidRDefault="00E34D4C" w:rsidP="00D8423A">
      <w:pPr>
        <w:pStyle w:val="Akapitzlist"/>
        <w:numPr>
          <w:ilvl w:val="0"/>
          <w:numId w:val="81"/>
        </w:numPr>
        <w:spacing w:after="0" w:line="240" w:lineRule="auto"/>
        <w:ind w:left="426" w:hanging="426"/>
        <w:jc w:val="both"/>
        <w:rPr>
          <w:lang w:val="en-US"/>
        </w:rPr>
      </w:pPr>
      <w:r w:rsidRPr="007B09E0">
        <w:rPr>
          <w:rFonts w:eastAsia="Times New Roman"/>
          <w:lang w:val="en-US" w:eastAsia="pl-PL"/>
        </w:rPr>
        <w:t xml:space="preserve">The </w:t>
      </w:r>
      <w:r w:rsidR="00C70BA9" w:rsidRPr="007B09E0">
        <w:rPr>
          <w:rFonts w:eastAsia="Times New Roman"/>
          <w:lang w:val="en-US" w:eastAsia="pl-PL"/>
        </w:rPr>
        <w:t xml:space="preserve">SC/ASC </w:t>
      </w:r>
      <w:r w:rsidR="00546AAF" w:rsidRPr="007B09E0">
        <w:rPr>
          <w:rFonts w:eastAsia="Times New Roman"/>
          <w:lang w:val="en-US" w:eastAsia="pl-PL"/>
        </w:rPr>
        <w:t xml:space="preserve">will </w:t>
      </w:r>
      <w:r w:rsidR="00C70BA9" w:rsidRPr="007B09E0">
        <w:rPr>
          <w:rFonts w:eastAsia="Times New Roman"/>
          <w:lang w:val="en-US" w:eastAsia="pl-PL"/>
        </w:rPr>
        <w:t xml:space="preserve">grant benefits to students who have met the criteria to receive </w:t>
      </w:r>
      <w:r w:rsidR="00546AAF" w:rsidRPr="007B09E0">
        <w:rPr>
          <w:rFonts w:eastAsia="Times New Roman"/>
          <w:lang w:val="en-US" w:eastAsia="pl-PL"/>
        </w:rPr>
        <w:t>them</w:t>
      </w:r>
      <w:r w:rsidR="00C70BA9" w:rsidRPr="007B09E0">
        <w:rPr>
          <w:rFonts w:eastAsia="Times New Roman"/>
          <w:lang w:val="en-US" w:eastAsia="pl-PL"/>
        </w:rPr>
        <w:t>, in the case of:</w:t>
      </w:r>
    </w:p>
    <w:p w14:paraId="30DBB8AD" w14:textId="12EAA7AD" w:rsidR="00E621A3" w:rsidRPr="007B09E0" w:rsidRDefault="00C70BA9" w:rsidP="00D8423A">
      <w:pPr>
        <w:pStyle w:val="Akapitzlist"/>
        <w:numPr>
          <w:ilvl w:val="0"/>
          <w:numId w:val="91"/>
        </w:numPr>
        <w:spacing w:after="0" w:line="240" w:lineRule="auto"/>
        <w:ind w:left="567" w:hanging="141"/>
        <w:jc w:val="both"/>
        <w:rPr>
          <w:lang w:val="en-US"/>
        </w:rPr>
      </w:pPr>
      <w:r w:rsidRPr="007B09E0">
        <w:rPr>
          <w:rStyle w:val="czeinternetowe"/>
          <w:color w:val="auto"/>
          <w:u w:val="none"/>
          <w:lang w:val="en-US"/>
        </w:rPr>
        <w:t>submit</w:t>
      </w:r>
      <w:r w:rsidR="006F13CC" w:rsidRPr="007B09E0">
        <w:rPr>
          <w:rStyle w:val="czeinternetowe"/>
          <w:color w:val="auto"/>
          <w:u w:val="none"/>
          <w:lang w:val="en-US"/>
        </w:rPr>
        <w:t>ting</w:t>
      </w:r>
      <w:r w:rsidRPr="007B09E0">
        <w:rPr>
          <w:rStyle w:val="czeinternetowe"/>
          <w:color w:val="auto"/>
          <w:u w:val="none"/>
          <w:lang w:val="en-US"/>
        </w:rPr>
        <w:t xml:space="preserve"> applications within the order period specified in </w:t>
      </w:r>
      <w:r w:rsidRPr="007B09E0">
        <w:rPr>
          <w:rStyle w:val="czeinternetowe"/>
          <w:color w:val="auto"/>
          <w:lang w:val="en-US"/>
        </w:rPr>
        <w:t>§ 7 clause 1</w:t>
      </w:r>
      <w:r w:rsidRPr="007B09E0">
        <w:rPr>
          <w:rStyle w:val="czeinternetowe"/>
          <w:color w:val="auto"/>
          <w:u w:val="none"/>
          <w:lang w:val="en-US"/>
        </w:rPr>
        <w:t>;</w:t>
      </w:r>
    </w:p>
    <w:p w14:paraId="30DBB8AF" w14:textId="3DB85C24" w:rsidR="00E621A3" w:rsidRPr="007B09E0" w:rsidRDefault="00C70BA9" w:rsidP="00D8423A">
      <w:pPr>
        <w:pStyle w:val="Akapitzlist"/>
        <w:numPr>
          <w:ilvl w:val="0"/>
          <w:numId w:val="91"/>
        </w:numPr>
        <w:spacing w:after="0" w:line="240" w:lineRule="auto"/>
        <w:ind w:left="567" w:hanging="141"/>
        <w:jc w:val="both"/>
        <w:rPr>
          <w:rStyle w:val="czeinternetowe"/>
          <w:color w:val="auto"/>
          <w:u w:val="none"/>
          <w:lang w:val="en-US"/>
        </w:rPr>
      </w:pPr>
      <w:r w:rsidRPr="007B09E0">
        <w:rPr>
          <w:rStyle w:val="czeinternetowe"/>
          <w:color w:val="auto"/>
          <w:u w:val="none"/>
          <w:lang w:val="en-US"/>
        </w:rPr>
        <w:t>submit</w:t>
      </w:r>
      <w:r w:rsidR="006F13CC" w:rsidRPr="007B09E0">
        <w:rPr>
          <w:rStyle w:val="czeinternetowe"/>
          <w:color w:val="auto"/>
          <w:u w:val="none"/>
          <w:lang w:val="en-US"/>
        </w:rPr>
        <w:t>ting</w:t>
      </w:r>
      <w:r w:rsidRPr="007B09E0">
        <w:rPr>
          <w:rStyle w:val="czeinternetowe"/>
          <w:color w:val="auto"/>
          <w:u w:val="none"/>
          <w:lang w:val="en-US"/>
        </w:rPr>
        <w:t xml:space="preserve"> applications after the deadline specified in </w:t>
      </w:r>
      <w:r w:rsidRPr="007B09E0">
        <w:rPr>
          <w:rStyle w:val="czeinternetowe"/>
          <w:color w:val="auto"/>
          <w:lang w:val="en-US"/>
        </w:rPr>
        <w:t xml:space="preserve">§ 7 clause 1, </w:t>
      </w:r>
      <w:r w:rsidRPr="007B09E0">
        <w:rPr>
          <w:rStyle w:val="czeinternetowe"/>
          <w:b/>
          <w:bCs/>
          <w:color w:val="auto"/>
          <w:u w:val="none"/>
          <w:lang w:val="en-US"/>
        </w:rPr>
        <w:t xml:space="preserve">unless the </w:t>
      </w:r>
      <w:r w:rsidR="00546AAF" w:rsidRPr="007B09E0">
        <w:rPr>
          <w:rStyle w:val="czeinternetowe"/>
          <w:b/>
          <w:bCs/>
          <w:color w:val="auto"/>
          <w:u w:val="none"/>
          <w:lang w:val="en-US"/>
        </w:rPr>
        <w:t xml:space="preserve">SF </w:t>
      </w:r>
      <w:r w:rsidRPr="007B09E0">
        <w:rPr>
          <w:rStyle w:val="czeinternetowe"/>
          <w:b/>
          <w:bCs/>
          <w:color w:val="auto"/>
          <w:u w:val="none"/>
          <w:lang w:val="en-US"/>
        </w:rPr>
        <w:t xml:space="preserve">funds  allocated for this purpose have been allocated. </w:t>
      </w:r>
    </w:p>
    <w:p w14:paraId="30DBB8B1" w14:textId="77777777" w:rsidR="00E621A3" w:rsidRPr="007B09E0" w:rsidRDefault="00C70BA9">
      <w:pPr>
        <w:pStyle w:val="Nagwek1"/>
        <w:jc w:val="center"/>
        <w:rPr>
          <w:rFonts w:asciiTheme="minorHAnsi" w:hAnsiTheme="minorHAnsi"/>
          <w:sz w:val="24"/>
          <w:szCs w:val="24"/>
          <w:lang w:val="en-US"/>
        </w:rPr>
      </w:pPr>
      <w:r w:rsidRPr="007B09E0">
        <w:rPr>
          <w:rFonts w:asciiTheme="minorHAnsi" w:hAnsiTheme="minorHAnsi"/>
          <w:sz w:val="24"/>
          <w:szCs w:val="24"/>
          <w:lang w:val="en-US"/>
        </w:rPr>
        <w:t>§ 29</w:t>
      </w:r>
    </w:p>
    <w:p w14:paraId="30DBB8B2" w14:textId="098CBA3D" w:rsidR="00E621A3" w:rsidRPr="007B09E0" w:rsidRDefault="00C70BA9" w:rsidP="00D8423A">
      <w:pPr>
        <w:pStyle w:val="Akapitzlist"/>
        <w:keepNext/>
        <w:numPr>
          <w:ilvl w:val="0"/>
          <w:numId w:val="84"/>
        </w:numPr>
        <w:spacing w:after="0" w:line="240" w:lineRule="auto"/>
        <w:ind w:left="426" w:hanging="426"/>
        <w:outlineLvl w:val="2"/>
        <w:rPr>
          <w:lang w:val="en-US"/>
        </w:rPr>
      </w:pPr>
      <w:r w:rsidRPr="007B09E0">
        <w:rPr>
          <w:rFonts w:eastAsia="Times New Roman" w:cs="Calibri"/>
          <w:bCs/>
          <w:lang w:val="en-US" w:eastAsia="pl-PL"/>
        </w:rPr>
        <w:t xml:space="preserve">The procedure for examining applications for the </w:t>
      </w:r>
      <w:r w:rsidRPr="007B09E0">
        <w:rPr>
          <w:rFonts w:eastAsia="Times New Roman" w:cs="Calibri"/>
          <w:b/>
          <w:bCs/>
          <w:lang w:val="en-US" w:eastAsia="pl-PL"/>
        </w:rPr>
        <w:t>RECTOR's SCHOLARSHIP</w:t>
      </w:r>
      <w:r w:rsidRPr="007B09E0">
        <w:rPr>
          <w:rFonts w:eastAsia="Times New Roman" w:cs="Calibri"/>
          <w:bCs/>
          <w:lang w:val="en-US" w:eastAsia="pl-PL"/>
        </w:rPr>
        <w:t xml:space="preserve"> </w:t>
      </w:r>
      <w:r w:rsidR="00783125" w:rsidRPr="007B09E0">
        <w:rPr>
          <w:rFonts w:eastAsia="Times New Roman" w:cs="Calibri"/>
          <w:bCs/>
          <w:lang w:val="en-US" w:eastAsia="pl-PL"/>
        </w:rPr>
        <w:t>is</w:t>
      </w:r>
      <w:r w:rsidRPr="007B09E0">
        <w:rPr>
          <w:rFonts w:eastAsia="Times New Roman" w:cs="Calibri"/>
          <w:bCs/>
          <w:lang w:val="en-US" w:eastAsia="pl-PL"/>
        </w:rPr>
        <w:t xml:space="preserve"> determined as follows:   </w:t>
      </w:r>
    </w:p>
    <w:p w14:paraId="30DBB8B3" w14:textId="0BD4F5FD" w:rsidR="00E621A3" w:rsidRPr="007B09E0" w:rsidRDefault="00C70BA9" w:rsidP="00D8423A">
      <w:pPr>
        <w:numPr>
          <w:ilvl w:val="0"/>
          <w:numId w:val="63"/>
        </w:numPr>
        <w:spacing w:after="0" w:line="240" w:lineRule="auto"/>
        <w:ind w:left="709" w:hanging="283"/>
        <w:contextualSpacing/>
        <w:jc w:val="both"/>
        <w:rPr>
          <w:lang w:val="en-US"/>
        </w:rPr>
      </w:pPr>
      <w:r w:rsidRPr="007B09E0">
        <w:rPr>
          <w:rFonts w:eastAsia="Calibri" w:cs="Times New Roman"/>
          <w:lang w:val="en-US"/>
        </w:rPr>
        <w:t xml:space="preserve">at the first meeting in a given semester, </w:t>
      </w:r>
      <w:r w:rsidR="00E34D4C" w:rsidRPr="007B09E0">
        <w:rPr>
          <w:rFonts w:eastAsia="Calibri" w:cs="Times New Roman"/>
          <w:lang w:val="en-US"/>
        </w:rPr>
        <w:t xml:space="preserve">the </w:t>
      </w:r>
      <w:r w:rsidRPr="007B09E0">
        <w:rPr>
          <w:rFonts w:eastAsia="Calibri" w:cs="Times New Roman"/>
          <w:lang w:val="en-US"/>
        </w:rPr>
        <w:t>SC</w:t>
      </w:r>
      <w:r w:rsidR="00783125" w:rsidRPr="007B09E0">
        <w:rPr>
          <w:rFonts w:eastAsia="Calibri" w:cs="Times New Roman"/>
          <w:lang w:val="en-US"/>
        </w:rPr>
        <w:t xml:space="preserve"> will</w:t>
      </w:r>
      <w:r w:rsidRPr="007B09E0">
        <w:rPr>
          <w:rFonts w:eastAsia="Calibri" w:cs="Times New Roman"/>
          <w:lang w:val="en-US"/>
        </w:rPr>
        <w:t>:</w:t>
      </w:r>
    </w:p>
    <w:p w14:paraId="30DBB8B4" w14:textId="64BEDE29" w:rsidR="00E621A3" w:rsidRPr="007B09E0" w:rsidRDefault="00C70BA9" w:rsidP="00D8423A">
      <w:pPr>
        <w:numPr>
          <w:ilvl w:val="0"/>
          <w:numId w:val="64"/>
        </w:numPr>
        <w:spacing w:after="0" w:line="240" w:lineRule="auto"/>
        <w:ind w:left="993" w:hanging="284"/>
        <w:contextualSpacing/>
        <w:jc w:val="both"/>
        <w:rPr>
          <w:lang w:val="en-US"/>
        </w:rPr>
      </w:pPr>
      <w:r w:rsidRPr="007B09E0">
        <w:rPr>
          <w:rFonts w:eastAsia="Calibri" w:cs="Times New Roman"/>
          <w:lang w:val="en-US"/>
        </w:rPr>
        <w:t xml:space="preserve">examine applications for the Rector's scholarship by making an assessment in accordance with Appendix 7 to the Regulations, submitted </w:t>
      </w:r>
      <w:r w:rsidR="00AB79F6" w:rsidRPr="007B09E0">
        <w:rPr>
          <w:rFonts w:eastAsia="Calibri" w:cs="Times New Roman"/>
          <w:lang w:val="en-US"/>
        </w:rPr>
        <w:t>in accordance with the deadlines</w:t>
      </w:r>
      <w:r w:rsidRPr="007B09E0">
        <w:rPr>
          <w:rFonts w:eastAsia="Calibri" w:cs="Times New Roman"/>
          <w:lang w:val="en-US"/>
        </w:rPr>
        <w:t xml:space="preserve"> specified in § 7 </w:t>
      </w:r>
      <w:r w:rsidR="00783125" w:rsidRPr="007B09E0">
        <w:rPr>
          <w:rFonts w:eastAsia="Calibri" w:cs="Times New Roman"/>
          <w:lang w:val="en-US"/>
        </w:rPr>
        <w:t>clause</w:t>
      </w:r>
      <w:r w:rsidRPr="007B09E0">
        <w:rPr>
          <w:rFonts w:eastAsia="Calibri" w:cs="Times New Roman"/>
          <w:lang w:val="en-US"/>
        </w:rPr>
        <w:t xml:space="preserve"> 1 of the Regulations, </w:t>
      </w:r>
    </w:p>
    <w:p w14:paraId="30DBB8B5" w14:textId="095DCA47" w:rsidR="00E621A3" w:rsidRPr="007B09E0" w:rsidRDefault="00C70BA9" w:rsidP="00D8423A">
      <w:pPr>
        <w:numPr>
          <w:ilvl w:val="0"/>
          <w:numId w:val="64"/>
        </w:numPr>
        <w:spacing w:after="0" w:line="240" w:lineRule="auto"/>
        <w:ind w:left="993" w:hanging="284"/>
        <w:contextualSpacing/>
        <w:jc w:val="both"/>
        <w:rPr>
          <w:lang w:val="en-US"/>
        </w:rPr>
      </w:pPr>
      <w:r w:rsidRPr="007B09E0">
        <w:rPr>
          <w:rFonts w:eastAsia="Calibri" w:cs="Times New Roman"/>
          <w:lang w:val="en-US"/>
        </w:rPr>
        <w:t>prepare preliminary ranking lists of students applying for the Rector's scholarship based on the number of points awarded,</w:t>
      </w:r>
    </w:p>
    <w:p w14:paraId="30DBB8B6" w14:textId="2430D265" w:rsidR="00E621A3" w:rsidRPr="007B09E0" w:rsidRDefault="00C70BA9" w:rsidP="00D8423A">
      <w:pPr>
        <w:numPr>
          <w:ilvl w:val="0"/>
          <w:numId w:val="63"/>
        </w:numPr>
        <w:spacing w:after="0" w:line="240" w:lineRule="auto"/>
        <w:ind w:left="709" w:hanging="283"/>
        <w:contextualSpacing/>
        <w:jc w:val="both"/>
        <w:rPr>
          <w:lang w:val="en-US"/>
        </w:rPr>
      </w:pPr>
      <w:r w:rsidRPr="007B09E0">
        <w:rPr>
          <w:rFonts w:cs="Times New Roman"/>
          <w:lang w:val="en-US"/>
        </w:rPr>
        <w:t>at the next meeting in a given semester</w:t>
      </w:r>
      <w:r w:rsidRPr="007B09E0">
        <w:rPr>
          <w:rFonts w:eastAsia="Calibri" w:cs="Times New Roman"/>
          <w:lang w:val="en-US"/>
        </w:rPr>
        <w:t xml:space="preserve">, </w:t>
      </w:r>
      <w:r w:rsidR="00E34D4C" w:rsidRPr="007B09E0">
        <w:rPr>
          <w:rFonts w:eastAsia="Calibri" w:cs="Times New Roman"/>
          <w:lang w:val="en-US"/>
        </w:rPr>
        <w:t xml:space="preserve">the </w:t>
      </w:r>
      <w:r w:rsidRPr="007B09E0">
        <w:rPr>
          <w:rFonts w:eastAsia="Calibri" w:cs="Times New Roman"/>
          <w:lang w:val="en-US"/>
        </w:rPr>
        <w:t>SC</w:t>
      </w:r>
      <w:r w:rsidR="00783125" w:rsidRPr="007B09E0">
        <w:rPr>
          <w:rFonts w:eastAsia="Calibri" w:cs="Times New Roman"/>
          <w:lang w:val="en-US"/>
        </w:rPr>
        <w:t xml:space="preserve"> will</w:t>
      </w:r>
      <w:r w:rsidRPr="007B09E0">
        <w:rPr>
          <w:rFonts w:eastAsia="Calibri" w:cs="Times New Roman"/>
          <w:lang w:val="en-US"/>
        </w:rPr>
        <w:t>:</w:t>
      </w:r>
    </w:p>
    <w:p w14:paraId="30DBB8B7" w14:textId="77B18C64" w:rsidR="00E621A3" w:rsidRPr="007B09E0" w:rsidRDefault="00C70BA9" w:rsidP="00D8423A">
      <w:pPr>
        <w:numPr>
          <w:ilvl w:val="0"/>
          <w:numId w:val="64"/>
        </w:numPr>
        <w:spacing w:after="0" w:line="240" w:lineRule="auto"/>
        <w:ind w:hanging="295"/>
        <w:contextualSpacing/>
        <w:jc w:val="both"/>
        <w:rPr>
          <w:lang w:val="en-US"/>
        </w:rPr>
      </w:pPr>
      <w:r w:rsidRPr="007B09E0">
        <w:rPr>
          <w:rFonts w:eastAsia="Calibri" w:cs="Times New Roman"/>
          <w:lang w:val="en-US"/>
        </w:rPr>
        <w:t xml:space="preserve">prepare final ranking lists of students applying for the Rector's scholarship on the basis of the number of points awarded, taking into account justified reports of inconsistencies in the preliminary ranking lists, </w:t>
      </w:r>
    </w:p>
    <w:p w14:paraId="30DBB8B8" w14:textId="7163D98A" w:rsidR="00E621A3" w:rsidRPr="007B09E0" w:rsidRDefault="00C70BA9" w:rsidP="00D8423A">
      <w:pPr>
        <w:numPr>
          <w:ilvl w:val="0"/>
          <w:numId w:val="64"/>
        </w:numPr>
        <w:spacing w:after="0" w:line="240" w:lineRule="auto"/>
        <w:ind w:hanging="295"/>
        <w:contextualSpacing/>
        <w:jc w:val="both"/>
        <w:rPr>
          <w:lang w:val="en-US"/>
        </w:rPr>
      </w:pPr>
      <w:r w:rsidRPr="007B09E0">
        <w:rPr>
          <w:rFonts w:eastAsia="Calibri" w:cs="Times New Roman"/>
          <w:lang w:val="en-US"/>
        </w:rPr>
        <w:t>set the number of 10% of students in a given field,</w:t>
      </w:r>
    </w:p>
    <w:p w14:paraId="30DBB8B9" w14:textId="1E9D7972" w:rsidR="00E621A3" w:rsidRPr="007B09E0" w:rsidRDefault="00C70BA9" w:rsidP="00D8423A">
      <w:pPr>
        <w:numPr>
          <w:ilvl w:val="0"/>
          <w:numId w:val="64"/>
        </w:numPr>
        <w:spacing w:after="0" w:line="240" w:lineRule="auto"/>
        <w:ind w:hanging="295"/>
        <w:contextualSpacing/>
        <w:jc w:val="both"/>
        <w:rPr>
          <w:lang w:val="en-US"/>
        </w:rPr>
      </w:pPr>
      <w:r w:rsidRPr="007B09E0">
        <w:rPr>
          <w:rFonts w:eastAsia="Calibri" w:cs="Times New Roman"/>
          <w:lang w:val="en-US"/>
        </w:rPr>
        <w:t>grant the benefit to students who are in the group of 10% of students in the field of study,</w:t>
      </w:r>
    </w:p>
    <w:p w14:paraId="30DBB8BA" w14:textId="435B0ACC" w:rsidR="00E621A3" w:rsidRPr="007B09E0" w:rsidRDefault="00C70BA9" w:rsidP="00D8423A">
      <w:pPr>
        <w:numPr>
          <w:ilvl w:val="0"/>
          <w:numId w:val="64"/>
        </w:numPr>
        <w:spacing w:after="0" w:line="240" w:lineRule="auto"/>
        <w:ind w:hanging="295"/>
        <w:contextualSpacing/>
        <w:jc w:val="both"/>
        <w:rPr>
          <w:lang w:val="en-US"/>
        </w:rPr>
      </w:pPr>
      <w:r w:rsidRPr="007B09E0">
        <w:rPr>
          <w:rFonts w:eastAsia="Calibri" w:cs="Times New Roman"/>
          <w:lang w:val="en-US"/>
        </w:rPr>
        <w:t xml:space="preserve">distribute the </w:t>
      </w:r>
      <w:r w:rsidR="00783125" w:rsidRPr="007B09E0">
        <w:rPr>
          <w:rFonts w:eastAsia="Calibri" w:cs="Times New Roman"/>
          <w:lang w:val="en-US"/>
        </w:rPr>
        <w:t xml:space="preserve">SF </w:t>
      </w:r>
      <w:r w:rsidRPr="007B09E0">
        <w:rPr>
          <w:rFonts w:eastAsia="Calibri" w:cs="Times New Roman"/>
          <w:lang w:val="en-US"/>
        </w:rPr>
        <w:t>funds</w:t>
      </w:r>
      <w:r w:rsidR="00783125" w:rsidRPr="007B09E0">
        <w:rPr>
          <w:rFonts w:eastAsia="Calibri" w:cs="Times New Roman"/>
          <w:lang w:val="en-US"/>
        </w:rPr>
        <w:t xml:space="preserve">, </w:t>
      </w:r>
      <w:r w:rsidRPr="007B09E0">
        <w:rPr>
          <w:rFonts w:eastAsia="Calibri" w:cs="Times New Roman"/>
          <w:lang w:val="en-US"/>
        </w:rPr>
        <w:t>taking into account the amount of the benefit, determined by the Agreement referred to in § 3</w:t>
      </w:r>
      <w:r w:rsidR="00783125" w:rsidRPr="007B09E0">
        <w:rPr>
          <w:rFonts w:eastAsia="Calibri" w:cs="Times New Roman"/>
          <w:lang w:val="en-US"/>
        </w:rPr>
        <w:t xml:space="preserve"> clause </w:t>
      </w:r>
      <w:r w:rsidRPr="007B09E0">
        <w:rPr>
          <w:rFonts w:eastAsia="Calibri" w:cs="Times New Roman"/>
          <w:lang w:val="en-US"/>
        </w:rPr>
        <w:t xml:space="preserve">1 of the Regulations and the number of 10% of students of the </w:t>
      </w:r>
      <w:r w:rsidR="00783125" w:rsidRPr="007B09E0">
        <w:rPr>
          <w:rFonts w:eastAsia="Calibri" w:cs="Times New Roman"/>
          <w:lang w:val="en-US"/>
        </w:rPr>
        <w:t>field of study</w:t>
      </w:r>
      <w:r w:rsidRPr="007B09E0">
        <w:rPr>
          <w:rFonts w:eastAsia="Calibri" w:cs="Times New Roman"/>
          <w:lang w:val="en-US"/>
        </w:rPr>
        <w:t xml:space="preserve">;   </w:t>
      </w:r>
    </w:p>
    <w:p w14:paraId="30DBB8BB" w14:textId="3B6D2095" w:rsidR="00E621A3" w:rsidRPr="007B09E0" w:rsidRDefault="00E34D4C" w:rsidP="00D8423A">
      <w:pPr>
        <w:numPr>
          <w:ilvl w:val="0"/>
          <w:numId w:val="63"/>
        </w:numPr>
        <w:spacing w:after="0" w:line="240" w:lineRule="auto"/>
        <w:ind w:left="709" w:hanging="283"/>
        <w:contextualSpacing/>
        <w:jc w:val="both"/>
        <w:rPr>
          <w:lang w:val="en-US"/>
        </w:rPr>
      </w:pPr>
      <w:r w:rsidRPr="007B09E0">
        <w:rPr>
          <w:rFonts w:eastAsia="Times New Roman" w:cs="Times New Roman"/>
          <w:lang w:val="en-US" w:eastAsia="pl-PL"/>
        </w:rPr>
        <w:t xml:space="preserve">The </w:t>
      </w:r>
      <w:r w:rsidR="00C70BA9" w:rsidRPr="007B09E0">
        <w:rPr>
          <w:rFonts w:eastAsia="Times New Roman" w:cs="Times New Roman"/>
          <w:lang w:val="en-US" w:eastAsia="pl-PL"/>
        </w:rPr>
        <w:t xml:space="preserve">ASC </w:t>
      </w:r>
      <w:r w:rsidR="00566CD2" w:rsidRPr="007B09E0">
        <w:rPr>
          <w:rFonts w:eastAsia="Times New Roman" w:cs="Times New Roman"/>
          <w:lang w:val="en-US" w:eastAsia="pl-PL"/>
        </w:rPr>
        <w:t xml:space="preserve">will </w:t>
      </w:r>
      <w:r w:rsidR="00C70BA9" w:rsidRPr="007B09E0">
        <w:rPr>
          <w:rFonts w:eastAsia="Times New Roman" w:cs="Times New Roman"/>
          <w:lang w:val="en-US" w:eastAsia="pl-PL"/>
        </w:rPr>
        <w:t xml:space="preserve">examine appeals against decisions taken by </w:t>
      </w:r>
      <w:r w:rsidRPr="007B09E0">
        <w:rPr>
          <w:rFonts w:eastAsia="Times New Roman" w:cs="Times New Roman"/>
          <w:lang w:val="en-US" w:eastAsia="pl-PL"/>
        </w:rPr>
        <w:t xml:space="preserve">the </w:t>
      </w:r>
      <w:r w:rsidR="00C70BA9" w:rsidRPr="007B09E0">
        <w:rPr>
          <w:rFonts w:eastAsia="Times New Roman" w:cs="Times New Roman"/>
          <w:lang w:val="en-US" w:eastAsia="pl-PL"/>
        </w:rPr>
        <w:t xml:space="preserve">SC on granting the Rector's scholarship referred to in points a and b, subject to </w:t>
      </w:r>
      <w:r w:rsidR="00C70BA9" w:rsidRPr="007B09E0">
        <w:rPr>
          <w:rFonts w:eastAsia="Times New Roman" w:cs="Times New Roman"/>
          <w:u w:val="single"/>
          <w:lang w:val="en-US" w:eastAsia="pl-PL"/>
        </w:rPr>
        <w:t xml:space="preserve">§ 17 </w:t>
      </w:r>
      <w:r w:rsidR="00566CD2" w:rsidRPr="007B09E0">
        <w:rPr>
          <w:rFonts w:eastAsia="Times New Roman" w:cs="Times New Roman"/>
          <w:u w:val="single"/>
          <w:lang w:val="en-US" w:eastAsia="pl-PL"/>
        </w:rPr>
        <w:t>clause</w:t>
      </w:r>
      <w:r w:rsidR="00C70BA9" w:rsidRPr="007B09E0">
        <w:rPr>
          <w:rFonts w:eastAsia="Times New Roman" w:cs="Times New Roman"/>
          <w:u w:val="single"/>
          <w:lang w:val="en-US" w:eastAsia="pl-PL"/>
        </w:rPr>
        <w:t xml:space="preserve"> 5</w:t>
      </w:r>
      <w:r w:rsidR="00C70BA9" w:rsidRPr="007B09E0">
        <w:rPr>
          <w:rFonts w:eastAsia="Times New Roman" w:cs="Times New Roman"/>
          <w:lang w:val="en-US" w:eastAsia="pl-PL"/>
        </w:rPr>
        <w:t xml:space="preserve">, </w:t>
      </w:r>
    </w:p>
    <w:p w14:paraId="30DBB8C0" w14:textId="0E6895B5" w:rsidR="00E621A3" w:rsidRPr="007B09E0" w:rsidRDefault="00C70BA9" w:rsidP="002948E3">
      <w:pPr>
        <w:numPr>
          <w:ilvl w:val="0"/>
          <w:numId w:val="63"/>
        </w:numPr>
        <w:spacing w:after="0" w:line="240" w:lineRule="auto"/>
        <w:ind w:left="709" w:hanging="283"/>
        <w:contextualSpacing/>
        <w:jc w:val="both"/>
        <w:rPr>
          <w:lang w:val="en-US"/>
        </w:rPr>
      </w:pPr>
      <w:r w:rsidRPr="007B09E0">
        <w:rPr>
          <w:rFonts w:eastAsia="Calibri" w:cs="Times New Roman"/>
          <w:lang w:val="en-US"/>
        </w:rPr>
        <w:t xml:space="preserve">after the end of the appeal proceedings regarding the award of the Rector's scholarship, referred to in point c, </w:t>
      </w:r>
      <w:r w:rsidR="00E34D4C" w:rsidRPr="007B09E0">
        <w:rPr>
          <w:rFonts w:eastAsia="Calibri" w:cs="Times New Roman"/>
          <w:lang w:val="en-US"/>
        </w:rPr>
        <w:t xml:space="preserve">the </w:t>
      </w:r>
      <w:r w:rsidRPr="007B09E0">
        <w:rPr>
          <w:rFonts w:eastAsia="Calibri" w:cs="Times New Roman"/>
          <w:lang w:val="en-US"/>
        </w:rPr>
        <w:t xml:space="preserve">SC </w:t>
      </w:r>
      <w:r w:rsidR="00566CD2" w:rsidRPr="007B09E0">
        <w:rPr>
          <w:rFonts w:eastAsia="Calibri" w:cs="Times New Roman"/>
          <w:lang w:val="en-US"/>
        </w:rPr>
        <w:t>will</w:t>
      </w:r>
      <w:r w:rsidRPr="007B09E0">
        <w:rPr>
          <w:rFonts w:eastAsia="Calibri" w:cs="Times New Roman"/>
          <w:lang w:val="en-US"/>
        </w:rPr>
        <w:t xml:space="preserve"> consider applications for scholarships submitted after the deadline specified in </w:t>
      </w:r>
      <w:r w:rsidRPr="007B09E0">
        <w:rPr>
          <w:rFonts w:eastAsia="Calibri" w:cs="Times New Roman"/>
          <w:u w:val="single"/>
          <w:lang w:val="en-US"/>
        </w:rPr>
        <w:t xml:space="preserve">§ 7 </w:t>
      </w:r>
      <w:r w:rsidR="00566CD2" w:rsidRPr="007B09E0">
        <w:rPr>
          <w:rFonts w:eastAsia="Calibri" w:cs="Times New Roman"/>
          <w:u w:val="single"/>
          <w:lang w:val="en-US"/>
        </w:rPr>
        <w:t>clause</w:t>
      </w:r>
      <w:r w:rsidRPr="007B09E0">
        <w:rPr>
          <w:rFonts w:eastAsia="Calibri" w:cs="Times New Roman"/>
          <w:u w:val="single"/>
          <w:lang w:val="en-US"/>
        </w:rPr>
        <w:t xml:space="preserve"> 1</w:t>
      </w:r>
      <w:r w:rsidRPr="007B09E0">
        <w:rPr>
          <w:rFonts w:eastAsia="Calibri" w:cs="Times New Roman"/>
          <w:lang w:val="en-US"/>
        </w:rPr>
        <w:t xml:space="preserve"> and </w:t>
      </w:r>
      <w:r w:rsidR="00566CD2" w:rsidRPr="007B09E0">
        <w:rPr>
          <w:rFonts w:eastAsia="Calibri" w:cs="Times New Roman"/>
          <w:lang w:val="en-US"/>
        </w:rPr>
        <w:t xml:space="preserve">will </w:t>
      </w:r>
      <w:r w:rsidRPr="007B09E0">
        <w:rPr>
          <w:rFonts w:eastAsia="Calibri" w:cs="Times New Roman"/>
          <w:lang w:val="en-US"/>
        </w:rPr>
        <w:t xml:space="preserve">grant the benefit to students who are in the group of 10% of students of the </w:t>
      </w:r>
      <w:r w:rsidR="00566CD2" w:rsidRPr="007B09E0">
        <w:rPr>
          <w:rFonts w:eastAsia="Calibri" w:cs="Times New Roman"/>
          <w:lang w:val="en-US"/>
        </w:rPr>
        <w:t>field of study</w:t>
      </w:r>
      <w:r w:rsidRPr="007B09E0">
        <w:rPr>
          <w:rFonts w:eastAsia="Calibri" w:cs="Times New Roman"/>
          <w:b/>
          <w:lang w:val="en-US"/>
        </w:rPr>
        <w:t xml:space="preserve">, unless the </w:t>
      </w:r>
      <w:r w:rsidR="00566CD2" w:rsidRPr="007B09E0">
        <w:rPr>
          <w:rFonts w:eastAsia="Calibri" w:cs="Times New Roman"/>
          <w:b/>
          <w:lang w:val="en-US"/>
        </w:rPr>
        <w:t xml:space="preserve">SF </w:t>
      </w:r>
      <w:r w:rsidRPr="007B09E0">
        <w:rPr>
          <w:rFonts w:eastAsia="Calibri" w:cs="Times New Roman"/>
          <w:b/>
          <w:lang w:val="en-US"/>
        </w:rPr>
        <w:t>funds allocated for the Rector's scholarship for 10% of students of a given field of study have been allocated.</w:t>
      </w:r>
    </w:p>
    <w:p w14:paraId="30DBB8C1" w14:textId="1D60BB94" w:rsidR="00E621A3" w:rsidRPr="007B09E0" w:rsidRDefault="00C70BA9">
      <w:pPr>
        <w:pStyle w:val="Nagwek1"/>
        <w:jc w:val="center"/>
        <w:rPr>
          <w:rFonts w:asciiTheme="minorHAnsi" w:hAnsiTheme="minorHAnsi"/>
          <w:sz w:val="24"/>
          <w:szCs w:val="24"/>
          <w:lang w:val="en-US"/>
        </w:rPr>
      </w:pPr>
      <w:r w:rsidRPr="007B09E0">
        <w:rPr>
          <w:rFonts w:asciiTheme="minorHAnsi" w:hAnsiTheme="minorHAnsi"/>
          <w:sz w:val="24"/>
          <w:szCs w:val="24"/>
          <w:lang w:val="en-US"/>
        </w:rPr>
        <w:t>§ 3</w:t>
      </w:r>
      <w:r w:rsidR="002948E3" w:rsidRPr="007B09E0">
        <w:rPr>
          <w:rFonts w:asciiTheme="minorHAnsi" w:hAnsiTheme="minorHAnsi"/>
          <w:sz w:val="24"/>
          <w:szCs w:val="24"/>
          <w:lang w:val="en-US"/>
        </w:rPr>
        <w:t>0</w:t>
      </w:r>
    </w:p>
    <w:p w14:paraId="30DBB8C2" w14:textId="22C7F1E1" w:rsidR="00E621A3" w:rsidRPr="007B09E0" w:rsidRDefault="00E46E72" w:rsidP="00D8423A">
      <w:pPr>
        <w:pStyle w:val="Akapitzlist"/>
        <w:numPr>
          <w:ilvl w:val="0"/>
          <w:numId w:val="82"/>
        </w:numPr>
        <w:spacing w:after="0" w:line="240" w:lineRule="auto"/>
        <w:ind w:left="426" w:hanging="426"/>
        <w:jc w:val="both"/>
        <w:rPr>
          <w:lang w:val="en-US"/>
        </w:rPr>
      </w:pPr>
      <w:r w:rsidRPr="007B09E0">
        <w:rPr>
          <w:rFonts w:eastAsia="Times New Roman"/>
          <w:b/>
          <w:lang w:val="en-US" w:eastAsia="pl-PL"/>
        </w:rPr>
        <w:t>THE PERIOD OF</w:t>
      </w:r>
      <w:r w:rsidR="00C70BA9" w:rsidRPr="007B09E0">
        <w:rPr>
          <w:rFonts w:eastAsia="Times New Roman"/>
          <w:b/>
          <w:lang w:val="en-US" w:eastAsia="pl-PL"/>
        </w:rPr>
        <w:t xml:space="preserve"> </w:t>
      </w:r>
      <w:r w:rsidRPr="007B09E0">
        <w:rPr>
          <w:rFonts w:eastAsia="Times New Roman"/>
          <w:b/>
          <w:lang w:val="en-US" w:eastAsia="pl-PL"/>
        </w:rPr>
        <w:t>GRANTING</w:t>
      </w:r>
      <w:r w:rsidR="00C70BA9" w:rsidRPr="007B09E0">
        <w:rPr>
          <w:rFonts w:eastAsia="Times New Roman"/>
          <w:b/>
          <w:lang w:val="en-US" w:eastAsia="pl-PL"/>
        </w:rPr>
        <w:t xml:space="preserve"> BENEFITS</w:t>
      </w:r>
      <w:r w:rsidR="00C70BA9" w:rsidRPr="007B09E0">
        <w:rPr>
          <w:rFonts w:eastAsia="Times New Roman"/>
          <w:lang w:val="en-US" w:eastAsia="pl-PL"/>
        </w:rPr>
        <w:t xml:space="preserve"> </w:t>
      </w:r>
      <w:r w:rsidRPr="007B09E0">
        <w:rPr>
          <w:rFonts w:eastAsia="Times New Roman"/>
          <w:lang w:val="en-US" w:eastAsia="pl-PL"/>
        </w:rPr>
        <w:t>will</w:t>
      </w:r>
      <w:r w:rsidR="00C70BA9" w:rsidRPr="007B09E0">
        <w:rPr>
          <w:rFonts w:eastAsia="Times New Roman"/>
          <w:lang w:val="en-US" w:eastAsia="pl-PL"/>
        </w:rPr>
        <w:t xml:space="preserve"> be as follows: </w:t>
      </w:r>
    </w:p>
    <w:p w14:paraId="30DBB8C3" w14:textId="762A82FA" w:rsidR="00E621A3" w:rsidRPr="007B09E0" w:rsidRDefault="00C70BA9" w:rsidP="00D8423A">
      <w:pPr>
        <w:pStyle w:val="Akapitzlist"/>
        <w:numPr>
          <w:ilvl w:val="0"/>
          <w:numId w:val="80"/>
        </w:numPr>
        <w:spacing w:after="0" w:line="240" w:lineRule="auto"/>
        <w:ind w:left="709" w:hanging="283"/>
        <w:jc w:val="both"/>
        <w:rPr>
          <w:lang w:val="en-US"/>
        </w:rPr>
      </w:pPr>
      <w:r w:rsidRPr="007B09E0">
        <w:rPr>
          <w:lang w:val="en-US"/>
        </w:rPr>
        <w:t>Applications submitted by</w:t>
      </w:r>
      <w:r w:rsidRPr="007B09E0">
        <w:rPr>
          <w:b/>
          <w:lang w:val="en-US"/>
        </w:rPr>
        <w:t xml:space="preserve"> October</w:t>
      </w:r>
      <w:r w:rsidR="00E46E72" w:rsidRPr="007B09E0">
        <w:rPr>
          <w:b/>
          <w:lang w:val="en-US"/>
        </w:rPr>
        <w:t xml:space="preserve"> 5</w:t>
      </w:r>
      <w:r w:rsidRPr="007B09E0">
        <w:rPr>
          <w:lang w:val="en-US"/>
        </w:rPr>
        <w:t>:</w:t>
      </w:r>
    </w:p>
    <w:p w14:paraId="30DBB8C4" w14:textId="3335ACAD" w:rsidR="00E621A3" w:rsidRPr="007B09E0" w:rsidRDefault="00C70BA9" w:rsidP="00D8423A">
      <w:pPr>
        <w:pStyle w:val="Akapitzlist"/>
        <w:numPr>
          <w:ilvl w:val="0"/>
          <w:numId w:val="87"/>
        </w:numPr>
        <w:spacing w:after="0" w:line="240" w:lineRule="auto"/>
        <w:ind w:left="993" w:hanging="284"/>
        <w:jc w:val="both"/>
        <w:rPr>
          <w:lang w:val="en-US"/>
        </w:rPr>
      </w:pPr>
      <w:r w:rsidRPr="007B09E0">
        <w:rPr>
          <w:lang w:val="en-US"/>
        </w:rPr>
        <w:t xml:space="preserve">the social scholarship </w:t>
      </w:r>
      <w:r w:rsidR="00E46E72" w:rsidRPr="007B09E0">
        <w:rPr>
          <w:lang w:val="en-US"/>
        </w:rPr>
        <w:t>will be</w:t>
      </w:r>
      <w:r w:rsidRPr="007B09E0">
        <w:rPr>
          <w:lang w:val="en-US"/>
        </w:rPr>
        <w:t xml:space="preserve"> awarded for the winter semester, i.e. a period of 5 months, from October to February,</w:t>
      </w:r>
    </w:p>
    <w:p w14:paraId="30DBB8C5" w14:textId="376B6B00" w:rsidR="00E621A3" w:rsidRPr="007B09E0" w:rsidRDefault="00C70BA9" w:rsidP="00D8423A">
      <w:pPr>
        <w:pStyle w:val="Akapitzlist"/>
        <w:numPr>
          <w:ilvl w:val="0"/>
          <w:numId w:val="87"/>
        </w:numPr>
        <w:spacing w:after="0" w:line="240" w:lineRule="auto"/>
        <w:ind w:left="993" w:hanging="284"/>
        <w:jc w:val="both"/>
        <w:rPr>
          <w:lang w:val="en-US"/>
        </w:rPr>
      </w:pPr>
      <w:r w:rsidRPr="007B09E0">
        <w:rPr>
          <w:lang w:val="en-US"/>
        </w:rPr>
        <w:t>a scholarship for p</w:t>
      </w:r>
      <w:r w:rsidR="00E46E72" w:rsidRPr="007B09E0">
        <w:rPr>
          <w:lang w:val="en-US"/>
        </w:rPr>
        <w:t>ersons</w:t>
      </w:r>
      <w:r w:rsidRPr="007B09E0">
        <w:rPr>
          <w:lang w:val="en-US"/>
        </w:rPr>
        <w:t xml:space="preserve"> with disabilities </w:t>
      </w:r>
      <w:r w:rsidR="00E46E72" w:rsidRPr="007B09E0">
        <w:rPr>
          <w:lang w:val="en-US"/>
        </w:rPr>
        <w:t>will be</w:t>
      </w:r>
      <w:r w:rsidRPr="007B09E0">
        <w:rPr>
          <w:lang w:val="en-US"/>
        </w:rPr>
        <w:t xml:space="preserve"> awarded for an academic year, i.e. a period of 9 months from October to June, and if the last year of studies, according to the study schedule, lasts a semester, for a winter semester, i.e. a period of 5 months, from October to February, </w:t>
      </w:r>
      <w:r w:rsidRPr="007B09E0">
        <w:rPr>
          <w:b/>
          <w:bCs/>
          <w:lang w:val="en-US"/>
        </w:rPr>
        <w:t xml:space="preserve">however, for a period not longer than the period of validity of the certificate confirming disability, </w:t>
      </w:r>
    </w:p>
    <w:p w14:paraId="30DBB8C6" w14:textId="36590CCE" w:rsidR="00E621A3" w:rsidRPr="007B09E0" w:rsidRDefault="00C70BA9" w:rsidP="00D8423A">
      <w:pPr>
        <w:pStyle w:val="Akapitzlist"/>
        <w:numPr>
          <w:ilvl w:val="0"/>
          <w:numId w:val="87"/>
        </w:numPr>
        <w:spacing w:after="0" w:line="240" w:lineRule="auto"/>
        <w:ind w:left="993" w:hanging="284"/>
        <w:jc w:val="both"/>
        <w:rPr>
          <w:lang w:val="en-US"/>
        </w:rPr>
      </w:pPr>
      <w:r w:rsidRPr="007B09E0">
        <w:rPr>
          <w:lang w:val="en-US"/>
        </w:rPr>
        <w:lastRenderedPageBreak/>
        <w:t xml:space="preserve">the Rector's scholarship </w:t>
      </w:r>
      <w:r w:rsidR="00E46E72" w:rsidRPr="007B09E0">
        <w:rPr>
          <w:lang w:val="en-US"/>
        </w:rPr>
        <w:t>will be</w:t>
      </w:r>
      <w:r w:rsidRPr="007B09E0">
        <w:rPr>
          <w:lang w:val="en-US"/>
        </w:rPr>
        <w:t xml:space="preserve"> awarded for the academic year, i.e. the period of 9 months from October to June, and if the last year of studies, according to the study schedule, lasts a semester or applications of students of 1.5-year </w:t>
      </w:r>
      <w:r w:rsidR="00BD6966" w:rsidRPr="007B09E0">
        <w:rPr>
          <w:rFonts w:eastAsiaTheme="minorHAnsi"/>
          <w:lang w:val="en-US"/>
        </w:rPr>
        <w:t>second cycle</w:t>
      </w:r>
      <w:r w:rsidRPr="007B09E0">
        <w:rPr>
          <w:lang w:val="en-US"/>
        </w:rPr>
        <w:t xml:space="preserve"> studies, the benefit </w:t>
      </w:r>
      <w:r w:rsidR="00E46E72" w:rsidRPr="007B09E0">
        <w:rPr>
          <w:lang w:val="en-US"/>
        </w:rPr>
        <w:t>will be</w:t>
      </w:r>
      <w:r w:rsidRPr="007B09E0">
        <w:rPr>
          <w:lang w:val="en-US"/>
        </w:rPr>
        <w:t xml:space="preserve"> granted for the winter semester, i.e. a period of 5 months, from October to February. </w:t>
      </w:r>
    </w:p>
    <w:p w14:paraId="30DBB8C7" w14:textId="20021CC5" w:rsidR="00E621A3" w:rsidRPr="007B09E0" w:rsidRDefault="00C70BA9" w:rsidP="00D8423A">
      <w:pPr>
        <w:pStyle w:val="Akapitzlist"/>
        <w:numPr>
          <w:ilvl w:val="0"/>
          <w:numId w:val="80"/>
        </w:numPr>
        <w:spacing w:after="0" w:line="240" w:lineRule="auto"/>
        <w:ind w:left="709" w:hanging="283"/>
        <w:jc w:val="both"/>
        <w:rPr>
          <w:lang w:val="en-US"/>
        </w:rPr>
      </w:pPr>
      <w:r w:rsidRPr="007B09E0">
        <w:rPr>
          <w:rFonts w:eastAsiaTheme="minorHAnsi"/>
          <w:lang w:val="en-US"/>
        </w:rPr>
        <w:t xml:space="preserve">Applications submitted by </w:t>
      </w:r>
      <w:r w:rsidRPr="007B09E0">
        <w:rPr>
          <w:rFonts w:eastAsiaTheme="minorHAnsi"/>
          <w:b/>
          <w:bCs/>
          <w:lang w:val="en-US"/>
        </w:rPr>
        <w:t>March</w:t>
      </w:r>
      <w:r w:rsidR="00E46E72" w:rsidRPr="007B09E0">
        <w:rPr>
          <w:rFonts w:eastAsiaTheme="minorHAnsi"/>
          <w:b/>
          <w:bCs/>
          <w:lang w:val="en-US"/>
        </w:rPr>
        <w:t xml:space="preserve"> 5</w:t>
      </w:r>
      <w:r w:rsidRPr="007B09E0">
        <w:rPr>
          <w:b/>
          <w:lang w:val="en-US"/>
        </w:rPr>
        <w:t>:</w:t>
      </w:r>
    </w:p>
    <w:p w14:paraId="30DBB8C8" w14:textId="20908833" w:rsidR="00E621A3" w:rsidRPr="007B09E0" w:rsidRDefault="00C70BA9" w:rsidP="00D8423A">
      <w:pPr>
        <w:pStyle w:val="Akapitzlist"/>
        <w:numPr>
          <w:ilvl w:val="0"/>
          <w:numId w:val="87"/>
        </w:numPr>
        <w:spacing w:after="0" w:line="240" w:lineRule="auto"/>
        <w:ind w:left="993" w:hanging="284"/>
        <w:jc w:val="both"/>
        <w:rPr>
          <w:lang w:val="en-US"/>
        </w:rPr>
      </w:pPr>
      <w:r w:rsidRPr="007B09E0">
        <w:rPr>
          <w:lang w:val="en-US"/>
        </w:rPr>
        <w:t xml:space="preserve">social scholarship </w:t>
      </w:r>
      <w:r w:rsidR="00E46E72" w:rsidRPr="007B09E0">
        <w:rPr>
          <w:lang w:val="en-US"/>
        </w:rPr>
        <w:t>will be</w:t>
      </w:r>
      <w:r w:rsidRPr="007B09E0">
        <w:rPr>
          <w:lang w:val="en-US"/>
        </w:rPr>
        <w:t xml:space="preserve"> awarded for the summer semester, i.e. a period of 4 months, from March to June,</w:t>
      </w:r>
    </w:p>
    <w:p w14:paraId="30DBB8C9" w14:textId="2857CEF7" w:rsidR="00E621A3" w:rsidRPr="007B09E0" w:rsidRDefault="00C70BA9" w:rsidP="00D8423A">
      <w:pPr>
        <w:pStyle w:val="Akapitzlist"/>
        <w:numPr>
          <w:ilvl w:val="0"/>
          <w:numId w:val="87"/>
        </w:numPr>
        <w:spacing w:after="0" w:line="240" w:lineRule="auto"/>
        <w:ind w:left="993" w:hanging="284"/>
        <w:jc w:val="both"/>
        <w:rPr>
          <w:lang w:val="en-US"/>
        </w:rPr>
      </w:pPr>
      <w:r w:rsidRPr="007B09E0">
        <w:rPr>
          <w:lang w:val="en-US"/>
        </w:rPr>
        <w:t>Rector's scholarship</w:t>
      </w:r>
      <w:r w:rsidR="001511EF" w:rsidRPr="007B09E0">
        <w:rPr>
          <w:lang w:val="en-US"/>
        </w:rPr>
        <w:t>;</w:t>
      </w:r>
      <w:r w:rsidRPr="007B09E0">
        <w:rPr>
          <w:lang w:val="en-US"/>
        </w:rPr>
        <w:t xml:space="preserve"> in the case of </w:t>
      </w:r>
      <w:r w:rsidR="00E46E72" w:rsidRPr="007B09E0">
        <w:rPr>
          <w:rFonts w:eastAsiaTheme="minorHAnsi"/>
          <w:lang w:val="en-US"/>
        </w:rPr>
        <w:t>2nd-</w:t>
      </w:r>
      <w:r w:rsidR="00E42D31" w:rsidRPr="007B09E0">
        <w:rPr>
          <w:rFonts w:eastAsiaTheme="minorHAnsi"/>
          <w:lang w:val="en-US"/>
        </w:rPr>
        <w:t>cycle</w:t>
      </w:r>
      <w:r w:rsidRPr="007B09E0">
        <w:rPr>
          <w:lang w:val="en-US"/>
        </w:rPr>
        <w:t xml:space="preserve"> students of 1.5-year</w:t>
      </w:r>
      <w:r w:rsidR="00E46E72" w:rsidRPr="007B09E0">
        <w:rPr>
          <w:lang w:val="en-US"/>
        </w:rPr>
        <w:t xml:space="preserve"> </w:t>
      </w:r>
      <w:r w:rsidRPr="007B09E0">
        <w:rPr>
          <w:lang w:val="en-US"/>
        </w:rPr>
        <w:t xml:space="preserve">studies, the benefit </w:t>
      </w:r>
      <w:r w:rsidR="00E46E72" w:rsidRPr="007B09E0">
        <w:rPr>
          <w:lang w:val="en-US"/>
        </w:rPr>
        <w:t>will be</w:t>
      </w:r>
      <w:r w:rsidRPr="007B09E0">
        <w:rPr>
          <w:lang w:val="en-US"/>
        </w:rPr>
        <w:t xml:space="preserve"> granted for the summer semester, i.e. a period of 4 months, from March to June. </w:t>
      </w:r>
    </w:p>
    <w:p w14:paraId="30DBB8CA" w14:textId="5F2CD697" w:rsidR="00E621A3" w:rsidRPr="007B09E0" w:rsidRDefault="00C70BA9" w:rsidP="00D8423A">
      <w:pPr>
        <w:pStyle w:val="Akapitzlist"/>
        <w:numPr>
          <w:ilvl w:val="0"/>
          <w:numId w:val="80"/>
        </w:numPr>
        <w:spacing w:after="0" w:line="240" w:lineRule="auto"/>
        <w:ind w:left="709" w:hanging="283"/>
        <w:jc w:val="both"/>
        <w:rPr>
          <w:lang w:val="en-US"/>
        </w:rPr>
      </w:pPr>
      <w:r w:rsidRPr="007B09E0">
        <w:rPr>
          <w:lang w:val="en-US"/>
        </w:rPr>
        <w:t xml:space="preserve">Applications submitted </w:t>
      </w:r>
      <w:r w:rsidRPr="007B09E0">
        <w:rPr>
          <w:b/>
          <w:bCs/>
          <w:lang w:val="en-US"/>
        </w:rPr>
        <w:t>after the deadlines specified in points a</w:t>
      </w:r>
      <w:r w:rsidR="00E46E72" w:rsidRPr="007B09E0">
        <w:rPr>
          <w:b/>
          <w:bCs/>
          <w:lang w:val="en-US"/>
        </w:rPr>
        <w:t>-</w:t>
      </w:r>
      <w:r w:rsidRPr="007B09E0">
        <w:rPr>
          <w:b/>
          <w:bCs/>
          <w:lang w:val="en-US"/>
        </w:rPr>
        <w:t>b:</w:t>
      </w:r>
    </w:p>
    <w:p w14:paraId="04A8D665" w14:textId="4D990A16" w:rsidR="00251B3D" w:rsidRPr="007B09E0" w:rsidRDefault="00251B3D" w:rsidP="00D8423A">
      <w:pPr>
        <w:pStyle w:val="Akapitzlist"/>
        <w:numPr>
          <w:ilvl w:val="0"/>
          <w:numId w:val="88"/>
        </w:numPr>
        <w:spacing w:after="0" w:line="240" w:lineRule="auto"/>
        <w:ind w:left="993" w:hanging="284"/>
        <w:jc w:val="both"/>
        <w:rPr>
          <w:b/>
          <w:bCs/>
          <w:lang w:val="en-US"/>
        </w:rPr>
      </w:pPr>
      <w:r w:rsidRPr="007B09E0">
        <w:rPr>
          <w:lang w:val="en-US"/>
        </w:rPr>
        <w:t xml:space="preserve">the social scholarship and the Rector’s scholarship will be awarded from the month </w:t>
      </w:r>
      <w:r w:rsidRPr="007B09E0">
        <w:rPr>
          <w:b/>
          <w:bCs/>
          <w:lang w:val="en-US"/>
        </w:rPr>
        <w:t>following the month in which the application was submitted;</w:t>
      </w:r>
    </w:p>
    <w:p w14:paraId="30DBB8CC" w14:textId="12D6E096" w:rsidR="00E621A3" w:rsidRPr="007B09E0" w:rsidRDefault="00251B3D" w:rsidP="00D8423A">
      <w:pPr>
        <w:pStyle w:val="Akapitzlist"/>
        <w:numPr>
          <w:ilvl w:val="0"/>
          <w:numId w:val="88"/>
        </w:numPr>
        <w:spacing w:after="0" w:line="240" w:lineRule="auto"/>
        <w:ind w:left="993" w:hanging="284"/>
        <w:jc w:val="both"/>
        <w:rPr>
          <w:b/>
          <w:bCs/>
          <w:lang w:val="en-US"/>
        </w:rPr>
      </w:pPr>
      <w:r w:rsidRPr="007B09E0">
        <w:rPr>
          <w:lang w:val="en-US"/>
        </w:rPr>
        <w:t xml:space="preserve">in the case of an application for a scholarship for persons with disabilities, the benefit will be granted </w:t>
      </w:r>
      <w:r w:rsidRPr="007B09E0">
        <w:rPr>
          <w:b/>
          <w:bCs/>
          <w:lang w:val="en-US"/>
        </w:rPr>
        <w:t>from the month in which the application was submitted</w:t>
      </w:r>
      <w:r w:rsidRPr="007B09E0">
        <w:rPr>
          <w:lang w:val="en-US"/>
        </w:rPr>
        <w:t xml:space="preserve">, provided that the disability certificate was obtained in the month in which the application was submitted, otherwise the benefit will be granted </w:t>
      </w:r>
      <w:r w:rsidRPr="007B09E0">
        <w:rPr>
          <w:b/>
          <w:bCs/>
          <w:lang w:val="en-US"/>
        </w:rPr>
        <w:t>from the month following the month in which the application was submitted.</w:t>
      </w:r>
    </w:p>
    <w:p w14:paraId="1D6FB6F7" w14:textId="43226BDB" w:rsidR="00DB653B" w:rsidRPr="007B09E0" w:rsidRDefault="00DB653B" w:rsidP="00D8423A">
      <w:pPr>
        <w:pStyle w:val="Akapitzlist"/>
        <w:numPr>
          <w:ilvl w:val="0"/>
          <w:numId w:val="80"/>
        </w:numPr>
        <w:spacing w:after="0" w:line="240" w:lineRule="auto"/>
        <w:ind w:left="709" w:hanging="283"/>
        <w:jc w:val="both"/>
        <w:rPr>
          <w:bCs/>
          <w:lang w:val="en-US"/>
        </w:rPr>
      </w:pPr>
      <w:r w:rsidRPr="007B09E0">
        <w:rPr>
          <w:bCs/>
          <w:lang w:val="en-US"/>
        </w:rPr>
        <w:t xml:space="preserve">In the case referred to in § 11 clause 2a, </w:t>
      </w:r>
      <w:r w:rsidR="00E34D4C" w:rsidRPr="007B09E0">
        <w:rPr>
          <w:bCs/>
          <w:lang w:val="en-US"/>
        </w:rPr>
        <w:t xml:space="preserve">the </w:t>
      </w:r>
      <w:r w:rsidRPr="007B09E0">
        <w:rPr>
          <w:bCs/>
          <w:lang w:val="en-US"/>
        </w:rPr>
        <w:t xml:space="preserve">SC will grant the benefit from the month following the month in which the application was accompanied by a document presenting the circumstances affecting the </w:t>
      </w:r>
      <w:r w:rsidR="005D6F60" w:rsidRPr="007B09E0">
        <w:rPr>
          <w:bCs/>
          <w:lang w:val="en-US"/>
        </w:rPr>
        <w:t>award</w:t>
      </w:r>
      <w:r w:rsidRPr="007B09E0">
        <w:rPr>
          <w:bCs/>
          <w:lang w:val="en-US"/>
        </w:rPr>
        <w:t xml:space="preserve"> of the benefit, which occurred before the date of submission of the application (not </w:t>
      </w:r>
      <w:r w:rsidR="005D6F60" w:rsidRPr="007B09E0">
        <w:rPr>
          <w:bCs/>
          <w:lang w:val="en-US"/>
        </w:rPr>
        <w:t>shown</w:t>
      </w:r>
      <w:r w:rsidRPr="007B09E0">
        <w:rPr>
          <w:bCs/>
          <w:lang w:val="en-US"/>
        </w:rPr>
        <w:t xml:space="preserve"> by the date of issue of the decision by </w:t>
      </w:r>
      <w:r w:rsidR="00E34D4C" w:rsidRPr="007B09E0">
        <w:rPr>
          <w:bCs/>
          <w:lang w:val="en-US"/>
        </w:rPr>
        <w:t xml:space="preserve">the </w:t>
      </w:r>
      <w:r w:rsidRPr="007B09E0">
        <w:rPr>
          <w:bCs/>
          <w:lang w:val="en-US"/>
        </w:rPr>
        <w:t>SC).</w:t>
      </w:r>
    </w:p>
    <w:p w14:paraId="30DBB8CD" w14:textId="527F19F8" w:rsidR="00E621A3" w:rsidRPr="007B09E0" w:rsidRDefault="00C70BA9" w:rsidP="00D8423A">
      <w:pPr>
        <w:pStyle w:val="Akapitzlist"/>
        <w:numPr>
          <w:ilvl w:val="0"/>
          <w:numId w:val="80"/>
        </w:numPr>
        <w:spacing w:after="0" w:line="240" w:lineRule="auto"/>
        <w:ind w:left="709" w:hanging="283"/>
        <w:jc w:val="both"/>
        <w:rPr>
          <w:lang w:val="en-US"/>
        </w:rPr>
      </w:pPr>
      <w:r w:rsidRPr="007B09E0">
        <w:rPr>
          <w:lang w:val="en-US"/>
        </w:rPr>
        <w:t xml:space="preserve">If benefits are granted by </w:t>
      </w:r>
      <w:r w:rsidR="00E34D4C" w:rsidRPr="007B09E0">
        <w:rPr>
          <w:lang w:val="en-US"/>
        </w:rPr>
        <w:t xml:space="preserve">the </w:t>
      </w:r>
      <w:r w:rsidRPr="007B09E0">
        <w:rPr>
          <w:lang w:val="en-US"/>
        </w:rPr>
        <w:t xml:space="preserve">ASC, the period of granting benefits </w:t>
      </w:r>
      <w:r w:rsidR="005D6F60" w:rsidRPr="007B09E0">
        <w:rPr>
          <w:lang w:val="en-US"/>
        </w:rPr>
        <w:t>will be</w:t>
      </w:r>
      <w:r w:rsidRPr="007B09E0">
        <w:rPr>
          <w:lang w:val="en-US"/>
        </w:rPr>
        <w:t xml:space="preserve"> determined in accordance with points a-c, with the proviso that if the student presents in the appeal</w:t>
      </w:r>
      <w:r w:rsidRPr="007B09E0">
        <w:rPr>
          <w:b/>
          <w:lang w:val="en-US"/>
        </w:rPr>
        <w:t xml:space="preserve"> new circumstances </w:t>
      </w:r>
      <w:r w:rsidRPr="007B09E0">
        <w:rPr>
          <w:lang w:val="en-US"/>
        </w:rPr>
        <w:t xml:space="preserve">affecting the award of the benefit, occurring before the date of submission of the application (not shown in the original application), the scholarship </w:t>
      </w:r>
      <w:r w:rsidR="005D6F60" w:rsidRPr="007B09E0">
        <w:rPr>
          <w:lang w:val="en-US"/>
        </w:rPr>
        <w:t>will be</w:t>
      </w:r>
      <w:r w:rsidRPr="007B09E0">
        <w:rPr>
          <w:lang w:val="en-US"/>
        </w:rPr>
        <w:t xml:space="preserve"> awarded</w:t>
      </w:r>
      <w:r w:rsidRPr="007B09E0">
        <w:rPr>
          <w:b/>
          <w:lang w:val="en-US"/>
        </w:rPr>
        <w:t xml:space="preserve"> </w:t>
      </w:r>
      <w:r w:rsidRPr="007B09E0">
        <w:rPr>
          <w:b/>
          <w:u w:val="single"/>
          <w:lang w:val="en-US"/>
        </w:rPr>
        <w:t>from the month following the month in which the appeal was submitted.</w:t>
      </w:r>
    </w:p>
    <w:p w14:paraId="30DBB8CE" w14:textId="3846AEDD" w:rsidR="00E621A3" w:rsidRPr="007B09E0" w:rsidRDefault="005D6F60" w:rsidP="00D8423A">
      <w:pPr>
        <w:pStyle w:val="Akapitzlist"/>
        <w:numPr>
          <w:ilvl w:val="0"/>
          <w:numId w:val="80"/>
        </w:numPr>
        <w:ind w:left="709" w:hanging="283"/>
        <w:jc w:val="both"/>
        <w:rPr>
          <w:bCs/>
          <w:lang w:val="en-US"/>
        </w:rPr>
      </w:pPr>
      <w:r w:rsidRPr="007B09E0">
        <w:rPr>
          <w:rFonts w:eastAsiaTheme="minorHAnsi"/>
          <w:bCs/>
          <w:lang w:val="en-US"/>
        </w:rPr>
        <w:t>The financial aid</w:t>
      </w:r>
      <w:r w:rsidR="00C70BA9" w:rsidRPr="007B09E0">
        <w:rPr>
          <w:bCs/>
          <w:lang w:val="en-US"/>
        </w:rPr>
        <w:t xml:space="preserve"> </w:t>
      </w:r>
      <w:r w:rsidRPr="007B09E0">
        <w:rPr>
          <w:bCs/>
          <w:lang w:val="en-US"/>
        </w:rPr>
        <w:t xml:space="preserve">(allowance) </w:t>
      </w:r>
      <w:r w:rsidR="00C70BA9" w:rsidRPr="007B09E0">
        <w:rPr>
          <w:bCs/>
          <w:lang w:val="en-US"/>
        </w:rPr>
        <w:t xml:space="preserve">is a one-off benefit. </w:t>
      </w:r>
    </w:p>
    <w:p w14:paraId="30DBB8CF" w14:textId="1F526E69" w:rsidR="00E621A3" w:rsidRPr="007B09E0" w:rsidRDefault="00C70BA9">
      <w:pPr>
        <w:pStyle w:val="Nagwek1"/>
        <w:jc w:val="center"/>
        <w:rPr>
          <w:rFonts w:asciiTheme="minorHAnsi" w:hAnsiTheme="minorHAnsi"/>
          <w:sz w:val="24"/>
          <w:szCs w:val="24"/>
          <w:lang w:val="en-US"/>
        </w:rPr>
      </w:pPr>
      <w:bookmarkStart w:id="52" w:name="_Toc18912390"/>
      <w:r w:rsidRPr="007B09E0">
        <w:rPr>
          <w:rFonts w:asciiTheme="minorHAnsi" w:hAnsiTheme="minorHAnsi"/>
          <w:sz w:val="24"/>
          <w:szCs w:val="24"/>
          <w:lang w:val="en-US"/>
        </w:rPr>
        <w:t xml:space="preserve">§ </w:t>
      </w:r>
      <w:bookmarkEnd w:id="52"/>
      <w:r w:rsidRPr="007B09E0">
        <w:rPr>
          <w:rFonts w:asciiTheme="minorHAnsi" w:hAnsiTheme="minorHAnsi"/>
          <w:sz w:val="24"/>
          <w:szCs w:val="24"/>
          <w:lang w:val="en-US"/>
        </w:rPr>
        <w:t>3</w:t>
      </w:r>
      <w:r w:rsidR="008A6329" w:rsidRPr="007B09E0">
        <w:rPr>
          <w:rFonts w:asciiTheme="minorHAnsi" w:hAnsiTheme="minorHAnsi"/>
          <w:sz w:val="24"/>
          <w:szCs w:val="24"/>
          <w:lang w:val="en-US"/>
        </w:rPr>
        <w:t>1</w:t>
      </w:r>
    </w:p>
    <w:p w14:paraId="0AC1F2C3" w14:textId="2771C410" w:rsidR="008C2152" w:rsidRPr="007B09E0" w:rsidRDefault="008C2152" w:rsidP="008C2152">
      <w:pPr>
        <w:spacing w:after="0" w:line="240" w:lineRule="auto"/>
        <w:ind w:left="284" w:hanging="284"/>
        <w:jc w:val="both"/>
        <w:rPr>
          <w:b/>
          <w:bCs/>
          <w:lang w:val="en-US"/>
        </w:rPr>
      </w:pPr>
      <w:r w:rsidRPr="007B09E0">
        <w:rPr>
          <w:rFonts w:eastAsia="Times New Roman" w:cs="Times New Roman"/>
          <w:lang w:val="en-US" w:eastAsia="pl-PL"/>
        </w:rPr>
        <w:t xml:space="preserve">1. </w:t>
      </w:r>
      <w:r w:rsidR="00C70BA9" w:rsidRPr="007B09E0">
        <w:rPr>
          <w:rFonts w:eastAsia="Times New Roman" w:cs="Times New Roman"/>
          <w:lang w:val="en-US" w:eastAsia="pl-PL"/>
        </w:rPr>
        <w:t xml:space="preserve">The benefits referred to in </w:t>
      </w:r>
      <w:r w:rsidR="00C70BA9" w:rsidRPr="007B09E0">
        <w:rPr>
          <w:rFonts w:eastAsia="Times New Roman" w:cs="Times New Roman"/>
          <w:u w:val="single"/>
          <w:lang w:val="en-US" w:eastAsia="pl-PL"/>
        </w:rPr>
        <w:t xml:space="preserve">§ 2 clause 1 points a-c </w:t>
      </w:r>
      <w:r w:rsidRPr="007B09E0">
        <w:rPr>
          <w:rFonts w:eastAsia="Times New Roman" w:cs="Times New Roman"/>
          <w:lang w:val="en-US" w:eastAsia="pl-PL"/>
        </w:rPr>
        <w:t>will be</w:t>
      </w:r>
      <w:r w:rsidR="00C70BA9" w:rsidRPr="007B09E0">
        <w:rPr>
          <w:rFonts w:eastAsia="Times New Roman" w:cs="Times New Roman"/>
          <w:lang w:val="en-US" w:eastAsia="pl-PL"/>
        </w:rPr>
        <w:t xml:space="preserve"> paid monthly with the </w:t>
      </w:r>
      <w:r w:rsidRPr="007B09E0">
        <w:rPr>
          <w:rFonts w:eastAsia="Times New Roman" w:cs="Times New Roman"/>
          <w:lang w:val="en-US" w:eastAsia="pl-PL"/>
        </w:rPr>
        <w:t xml:space="preserve">proviso that scholarships </w:t>
      </w:r>
      <w:r w:rsidRPr="007B09E0">
        <w:rPr>
          <w:rFonts w:eastAsia="Times New Roman" w:cs="Times New Roman"/>
          <w:b/>
          <w:bCs/>
          <w:lang w:val="en-US" w:eastAsia="pl-PL"/>
        </w:rPr>
        <w:t>for October may be paid in November</w:t>
      </w:r>
      <w:r w:rsidRPr="007B09E0">
        <w:rPr>
          <w:rFonts w:eastAsia="Times New Roman" w:cs="Times New Roman"/>
          <w:lang w:val="en-US" w:eastAsia="pl-PL"/>
        </w:rPr>
        <w:t xml:space="preserve">, and in the case of benefits awarded from the summer semester, scholarships for </w:t>
      </w:r>
      <w:r w:rsidRPr="007B09E0">
        <w:rPr>
          <w:rFonts w:eastAsia="Times New Roman" w:cs="Times New Roman"/>
          <w:b/>
          <w:bCs/>
          <w:lang w:val="en-US" w:eastAsia="pl-PL"/>
        </w:rPr>
        <w:t>March may be paid in April</w:t>
      </w:r>
      <w:r w:rsidRPr="007B09E0">
        <w:rPr>
          <w:rFonts w:eastAsia="Times New Roman" w:cs="Times New Roman"/>
          <w:lang w:val="en-US" w:eastAsia="pl-PL"/>
        </w:rPr>
        <w:t xml:space="preserve"> of the given academic year, in particular:</w:t>
      </w:r>
    </w:p>
    <w:p w14:paraId="30DBB8D1" w14:textId="7CF29BD1" w:rsidR="00E621A3" w:rsidRPr="007B09E0" w:rsidRDefault="00C70BA9" w:rsidP="008C2152">
      <w:pPr>
        <w:numPr>
          <w:ilvl w:val="0"/>
          <w:numId w:val="25"/>
        </w:numPr>
        <w:spacing w:after="0" w:line="240" w:lineRule="auto"/>
        <w:ind w:left="567" w:hanging="283"/>
        <w:jc w:val="both"/>
        <w:rPr>
          <w:b/>
          <w:bCs/>
          <w:lang w:val="en-US"/>
        </w:rPr>
      </w:pPr>
      <w:r w:rsidRPr="007B09E0">
        <w:rPr>
          <w:rFonts w:eastAsia="Times New Roman" w:cs="Times New Roman"/>
          <w:b/>
          <w:bCs/>
          <w:lang w:val="en-US" w:eastAsia="pl-PL"/>
        </w:rPr>
        <w:t xml:space="preserve"> </w:t>
      </w:r>
      <w:r w:rsidRPr="007B09E0">
        <w:rPr>
          <w:rFonts w:eastAsia="Times New Roman" w:cs="Times New Roman"/>
          <w:lang w:val="en-US" w:eastAsia="pl-PL"/>
        </w:rPr>
        <w:t xml:space="preserve">payment of the granted benefits </w:t>
      </w:r>
      <w:r w:rsidR="008C2152" w:rsidRPr="007B09E0">
        <w:rPr>
          <w:rFonts w:eastAsia="Times New Roman" w:cs="Times New Roman"/>
          <w:lang w:val="en-US" w:eastAsia="pl-PL"/>
        </w:rPr>
        <w:t>will be</w:t>
      </w:r>
      <w:r w:rsidRPr="007B09E0">
        <w:rPr>
          <w:rFonts w:eastAsia="Times New Roman" w:cs="Times New Roman"/>
          <w:lang w:val="en-US" w:eastAsia="pl-PL"/>
        </w:rPr>
        <w:t xml:space="preserve"> made by transfer to the account indicated by the student by the 25th of each month, </w:t>
      </w:r>
    </w:p>
    <w:p w14:paraId="30DBB8D3" w14:textId="47112408" w:rsidR="00E621A3" w:rsidRPr="007B09E0" w:rsidRDefault="008C2152" w:rsidP="00C1127F">
      <w:pPr>
        <w:numPr>
          <w:ilvl w:val="0"/>
          <w:numId w:val="25"/>
        </w:numPr>
        <w:spacing w:after="0" w:line="240" w:lineRule="auto"/>
        <w:ind w:left="567" w:hanging="283"/>
        <w:jc w:val="both"/>
        <w:rPr>
          <w:b/>
          <w:bCs/>
          <w:lang w:val="en-US"/>
        </w:rPr>
      </w:pPr>
      <w:r w:rsidRPr="007B09E0">
        <w:rPr>
          <w:rFonts w:eastAsia="Times New Roman" w:cs="Times New Roman"/>
          <w:b/>
          <w:bCs/>
          <w:lang w:val="en-US" w:eastAsia="pl-PL"/>
        </w:rPr>
        <w:t>the condition for the payment of benefits is the student's receipt of the decision on granting the benefit.</w:t>
      </w:r>
      <w:r w:rsidR="00C70BA9" w:rsidRPr="007B09E0">
        <w:rPr>
          <w:rFonts w:eastAsia="Times New Roman" w:cs="Times New Roman"/>
          <w:b/>
          <w:bCs/>
          <w:lang w:val="en-US" w:eastAsia="pl-PL"/>
        </w:rPr>
        <w:t xml:space="preserve"> </w:t>
      </w:r>
    </w:p>
    <w:p w14:paraId="2B0235B1" w14:textId="77777777" w:rsidR="00F2014A" w:rsidRPr="007B09E0" w:rsidRDefault="00F2014A" w:rsidP="00F2014A">
      <w:pPr>
        <w:spacing w:after="0" w:line="240" w:lineRule="auto"/>
        <w:ind w:left="567"/>
        <w:jc w:val="both"/>
        <w:rPr>
          <w:b/>
          <w:bCs/>
          <w:lang w:val="en-US"/>
        </w:rPr>
      </w:pPr>
    </w:p>
    <w:p w14:paraId="30DBB8D4" w14:textId="77777777" w:rsidR="00E621A3" w:rsidRPr="007B09E0" w:rsidRDefault="00C70BA9">
      <w:pPr>
        <w:pStyle w:val="Styl1"/>
        <w:jc w:val="left"/>
        <w:rPr>
          <w:lang w:val="en-US"/>
        </w:rPr>
      </w:pPr>
      <w:bookmarkStart w:id="53" w:name="_Toc127784314"/>
      <w:bookmarkStart w:id="54" w:name="_Toc18912396"/>
      <w:r w:rsidRPr="007B09E0">
        <w:rPr>
          <w:rFonts w:asciiTheme="minorHAnsi" w:hAnsiTheme="minorHAnsi"/>
          <w:sz w:val="24"/>
          <w:szCs w:val="24"/>
          <w:lang w:val="en-US"/>
        </w:rPr>
        <w:t xml:space="preserve">XI. </w:t>
      </w:r>
      <w:bookmarkEnd w:id="53"/>
      <w:bookmarkEnd w:id="54"/>
      <w:r w:rsidRPr="007B09E0">
        <w:rPr>
          <w:rFonts w:asciiTheme="minorHAnsi" w:hAnsiTheme="minorHAnsi"/>
          <w:sz w:val="24"/>
          <w:szCs w:val="24"/>
          <w:lang w:val="en-US"/>
        </w:rPr>
        <w:t>LOSS OF ENTITLEMENT TO BENEFITS</w:t>
      </w:r>
    </w:p>
    <w:p w14:paraId="30DBB8D5" w14:textId="4BA5FEA6" w:rsidR="00E621A3" w:rsidRPr="007B09E0" w:rsidRDefault="00C70BA9">
      <w:pPr>
        <w:pStyle w:val="Nagwek1"/>
        <w:jc w:val="center"/>
        <w:rPr>
          <w:rFonts w:asciiTheme="minorHAnsi" w:hAnsiTheme="minorHAnsi"/>
          <w:sz w:val="24"/>
          <w:szCs w:val="24"/>
          <w:lang w:val="en-US"/>
        </w:rPr>
      </w:pPr>
      <w:bookmarkStart w:id="55" w:name="_§_34"/>
      <w:bookmarkStart w:id="56" w:name="_Toc18912397"/>
      <w:bookmarkEnd w:id="55"/>
      <w:r w:rsidRPr="007B09E0">
        <w:rPr>
          <w:rFonts w:asciiTheme="minorHAnsi" w:hAnsiTheme="minorHAnsi"/>
          <w:sz w:val="24"/>
          <w:szCs w:val="24"/>
          <w:lang w:val="en-US"/>
        </w:rPr>
        <w:t>§ 3</w:t>
      </w:r>
      <w:bookmarkEnd w:id="56"/>
      <w:r w:rsidR="007E1DEC" w:rsidRPr="007B09E0">
        <w:rPr>
          <w:rFonts w:asciiTheme="minorHAnsi" w:hAnsiTheme="minorHAnsi"/>
          <w:sz w:val="24"/>
          <w:szCs w:val="24"/>
          <w:lang w:val="en-US"/>
        </w:rPr>
        <w:t>2</w:t>
      </w:r>
    </w:p>
    <w:p w14:paraId="30DBB8D6" w14:textId="2AAB4244" w:rsidR="00E621A3" w:rsidRPr="007B09E0" w:rsidRDefault="001C6767" w:rsidP="001C6767">
      <w:pPr>
        <w:numPr>
          <w:ilvl w:val="0"/>
          <w:numId w:val="26"/>
        </w:numPr>
        <w:spacing w:after="0" w:line="240" w:lineRule="auto"/>
        <w:ind w:left="284" w:hanging="284"/>
        <w:jc w:val="both"/>
        <w:rPr>
          <w:lang w:val="en-US"/>
        </w:rPr>
      </w:pPr>
      <w:r w:rsidRPr="007B09E0">
        <w:rPr>
          <w:rFonts w:eastAsia="Times New Roman" w:cs="Times New Roman"/>
          <w:lang w:val="en-US" w:eastAsia="pl-PL"/>
        </w:rPr>
        <w:t xml:space="preserve"> </w:t>
      </w:r>
      <w:r w:rsidR="00D83535" w:rsidRPr="007B09E0">
        <w:rPr>
          <w:rFonts w:eastAsia="Times New Roman" w:cs="Times New Roman"/>
          <w:lang w:val="en-US" w:eastAsia="pl-PL"/>
        </w:rPr>
        <w:t>The</w:t>
      </w:r>
      <w:r w:rsidR="00C70BA9" w:rsidRPr="007B09E0">
        <w:rPr>
          <w:rFonts w:eastAsia="Times New Roman" w:cs="Times New Roman"/>
          <w:lang w:val="en-US" w:eastAsia="pl-PL"/>
        </w:rPr>
        <w:t xml:space="preserve"> student </w:t>
      </w:r>
      <w:r w:rsidR="009D5330" w:rsidRPr="007B09E0">
        <w:rPr>
          <w:rFonts w:eastAsia="Times New Roman" w:cs="Times New Roman"/>
          <w:lang w:val="en-US" w:eastAsia="pl-PL"/>
        </w:rPr>
        <w:t xml:space="preserve">will </w:t>
      </w:r>
      <w:r w:rsidR="00C70BA9" w:rsidRPr="007B09E0">
        <w:rPr>
          <w:rFonts w:eastAsia="Times New Roman" w:cs="Times New Roman"/>
          <w:lang w:val="en-US" w:eastAsia="pl-PL"/>
        </w:rPr>
        <w:t>lose the right to the benefits granted in the case of:</w:t>
      </w:r>
    </w:p>
    <w:p w14:paraId="30DBB8D7" w14:textId="66F4EC66" w:rsidR="00E621A3" w:rsidRPr="007B09E0" w:rsidRDefault="00C70BA9" w:rsidP="00D8423A">
      <w:pPr>
        <w:pStyle w:val="Akapitzlist"/>
        <w:numPr>
          <w:ilvl w:val="1"/>
          <w:numId w:val="102"/>
        </w:numPr>
        <w:spacing w:after="0" w:line="240" w:lineRule="auto"/>
        <w:ind w:left="851" w:hanging="425"/>
        <w:jc w:val="both"/>
        <w:rPr>
          <w:lang w:val="en-US"/>
        </w:rPr>
      </w:pPr>
      <w:r w:rsidRPr="007B09E0">
        <w:rPr>
          <w:rFonts w:eastAsia="Times New Roman"/>
          <w:lang w:val="en-US" w:eastAsia="pl-PL"/>
        </w:rPr>
        <w:t xml:space="preserve">removal from the list of students, subject to </w:t>
      </w:r>
      <w:r w:rsidR="009D5330" w:rsidRPr="007B09E0">
        <w:rPr>
          <w:rFonts w:eastAsia="Times New Roman"/>
          <w:lang w:val="en-US" w:eastAsia="pl-PL"/>
        </w:rPr>
        <w:t>clauses</w:t>
      </w:r>
      <w:r w:rsidRPr="007B09E0">
        <w:rPr>
          <w:rFonts w:eastAsia="Times New Roman"/>
          <w:lang w:val="en-US" w:eastAsia="pl-PL"/>
        </w:rPr>
        <w:t xml:space="preserve"> 4-5,</w:t>
      </w:r>
    </w:p>
    <w:p w14:paraId="30DBB8D8" w14:textId="73500E92" w:rsidR="00E621A3" w:rsidRPr="007B09E0" w:rsidRDefault="00C70BA9" w:rsidP="00D8423A">
      <w:pPr>
        <w:pStyle w:val="Akapitzlist"/>
        <w:numPr>
          <w:ilvl w:val="1"/>
          <w:numId w:val="102"/>
        </w:numPr>
        <w:spacing w:after="0" w:line="240" w:lineRule="auto"/>
        <w:ind w:left="851" w:hanging="425"/>
        <w:jc w:val="both"/>
        <w:rPr>
          <w:lang w:val="en-US"/>
        </w:rPr>
      </w:pPr>
      <w:r w:rsidRPr="007B09E0">
        <w:rPr>
          <w:rFonts w:eastAsia="Times New Roman"/>
          <w:lang w:val="en-US" w:eastAsia="pl-PL"/>
        </w:rPr>
        <w:t xml:space="preserve">obtaining a </w:t>
      </w:r>
      <w:r w:rsidR="00E34D4C" w:rsidRPr="007B09E0">
        <w:rPr>
          <w:rFonts w:eastAsia="Times New Roman"/>
          <w:lang w:val="en-US" w:eastAsia="pl-PL"/>
        </w:rPr>
        <w:t>B</w:t>
      </w:r>
      <w:r w:rsidRPr="007B09E0">
        <w:rPr>
          <w:rFonts w:eastAsia="Times New Roman"/>
          <w:lang w:val="en-US" w:eastAsia="pl-PL"/>
        </w:rPr>
        <w:t xml:space="preserve">achelor's degree, </w:t>
      </w:r>
      <w:r w:rsidR="009D5330" w:rsidRPr="007B09E0">
        <w:rPr>
          <w:rFonts w:eastAsia="Times New Roman"/>
          <w:lang w:val="en-US" w:eastAsia="pl-PL"/>
        </w:rPr>
        <w:t xml:space="preserve">a </w:t>
      </w:r>
      <w:r w:rsidR="00E34D4C" w:rsidRPr="007B09E0">
        <w:rPr>
          <w:rFonts w:eastAsia="Times New Roman"/>
          <w:lang w:val="en-US" w:eastAsia="pl-PL"/>
        </w:rPr>
        <w:t>B</w:t>
      </w:r>
      <w:r w:rsidR="009D5330" w:rsidRPr="007B09E0">
        <w:rPr>
          <w:rFonts w:eastAsia="Times New Roman"/>
          <w:lang w:val="en-US" w:eastAsia="pl-PL"/>
        </w:rPr>
        <w:t xml:space="preserve">achelor of engineering </w:t>
      </w:r>
      <w:r w:rsidRPr="007B09E0">
        <w:rPr>
          <w:rFonts w:eastAsia="Times New Roman"/>
          <w:lang w:val="en-US" w:eastAsia="pl-PL"/>
        </w:rPr>
        <w:t>or equivalent, if he</w:t>
      </w:r>
      <w:r w:rsidR="009D5330" w:rsidRPr="007B09E0">
        <w:rPr>
          <w:rFonts w:eastAsia="Times New Roman"/>
          <w:lang w:val="en-US" w:eastAsia="pl-PL"/>
        </w:rPr>
        <w:t>/she</w:t>
      </w:r>
      <w:r w:rsidRPr="007B09E0">
        <w:rPr>
          <w:rFonts w:eastAsia="Times New Roman"/>
          <w:lang w:val="en-US" w:eastAsia="pl-PL"/>
        </w:rPr>
        <w:t xml:space="preserve"> resumes </w:t>
      </w:r>
      <w:r w:rsidR="004D40FC" w:rsidRPr="007B09E0">
        <w:rPr>
          <w:rFonts w:eastAsia="Times New Roman"/>
          <w:lang w:val="en-US" w:eastAsia="pl-PL"/>
        </w:rPr>
        <w:t>first</w:t>
      </w:r>
      <w:r w:rsidR="009D5330" w:rsidRPr="007B09E0">
        <w:rPr>
          <w:rFonts w:eastAsia="Times New Roman"/>
          <w:lang w:val="en-US" w:eastAsia="pl-PL"/>
        </w:rPr>
        <w:t>-</w:t>
      </w:r>
      <w:r w:rsidR="004D40FC" w:rsidRPr="007B09E0">
        <w:rPr>
          <w:rFonts w:eastAsia="Times New Roman"/>
          <w:lang w:val="en-US" w:eastAsia="pl-PL"/>
        </w:rPr>
        <w:t>cycle</w:t>
      </w:r>
      <w:r w:rsidRPr="007B09E0">
        <w:rPr>
          <w:rFonts w:eastAsia="Times New Roman"/>
          <w:lang w:val="en-US" w:eastAsia="pl-PL"/>
        </w:rPr>
        <w:t xml:space="preserve"> studies</w:t>
      </w:r>
      <w:r w:rsidR="009D5330" w:rsidRPr="007B09E0">
        <w:rPr>
          <w:rFonts w:eastAsia="Times New Roman"/>
          <w:lang w:val="en-US" w:eastAsia="pl-PL"/>
        </w:rPr>
        <w:t>;</w:t>
      </w:r>
      <w:r w:rsidRPr="007B09E0">
        <w:rPr>
          <w:rFonts w:eastAsia="Times New Roman"/>
          <w:lang w:val="en-US" w:eastAsia="pl-PL"/>
        </w:rPr>
        <w:t xml:space="preserve"> also </w:t>
      </w:r>
      <w:r w:rsidR="009D5330" w:rsidRPr="007B09E0">
        <w:rPr>
          <w:rFonts w:eastAsia="Times New Roman"/>
          <w:lang w:val="en-US" w:eastAsia="pl-PL"/>
        </w:rPr>
        <w:t>applies</w:t>
      </w:r>
      <w:r w:rsidRPr="007B09E0">
        <w:rPr>
          <w:rFonts w:eastAsia="Times New Roman"/>
          <w:lang w:val="en-US" w:eastAsia="pl-PL"/>
        </w:rPr>
        <w:t xml:space="preserve"> </w:t>
      </w:r>
      <w:r w:rsidR="009D5330" w:rsidRPr="007B09E0">
        <w:rPr>
          <w:rFonts w:eastAsia="Times New Roman"/>
          <w:lang w:val="en-US" w:eastAsia="pl-PL"/>
        </w:rPr>
        <w:t xml:space="preserve">to </w:t>
      </w:r>
      <w:r w:rsidRPr="007B09E0">
        <w:rPr>
          <w:rFonts w:eastAsia="Times New Roman"/>
          <w:lang w:val="en-US" w:eastAsia="pl-PL"/>
        </w:rPr>
        <w:t>holders of professional titles obtained abroad,</w:t>
      </w:r>
    </w:p>
    <w:p w14:paraId="30DBB8DA" w14:textId="6E7A5632" w:rsidR="00E621A3" w:rsidRPr="007B09E0" w:rsidRDefault="00C70BA9" w:rsidP="009D5330">
      <w:pPr>
        <w:pStyle w:val="Akapitzlist"/>
        <w:numPr>
          <w:ilvl w:val="1"/>
          <w:numId w:val="102"/>
        </w:numPr>
        <w:spacing w:after="0" w:line="240" w:lineRule="auto"/>
        <w:ind w:left="851" w:hanging="425"/>
        <w:jc w:val="both"/>
        <w:rPr>
          <w:lang w:val="en-US"/>
        </w:rPr>
      </w:pPr>
      <w:r w:rsidRPr="007B09E0">
        <w:rPr>
          <w:rFonts w:eastAsia="Times New Roman"/>
          <w:lang w:val="en-US" w:eastAsia="pl-PL"/>
        </w:rPr>
        <w:t xml:space="preserve">obtaining </w:t>
      </w:r>
      <w:r w:rsidR="009D5330" w:rsidRPr="007B09E0">
        <w:rPr>
          <w:rFonts w:eastAsia="Times New Roman"/>
          <w:lang w:val="en-US" w:eastAsia="pl-PL"/>
        </w:rPr>
        <w:t xml:space="preserve">a </w:t>
      </w:r>
      <w:r w:rsidR="00E34D4C" w:rsidRPr="007B09E0">
        <w:rPr>
          <w:rFonts w:eastAsia="Times New Roman"/>
          <w:lang w:val="en-US" w:eastAsia="pl-PL"/>
        </w:rPr>
        <w:t>M</w:t>
      </w:r>
      <w:r w:rsidRPr="007B09E0">
        <w:rPr>
          <w:rFonts w:eastAsia="Times New Roman"/>
          <w:lang w:val="en-US" w:eastAsia="pl-PL"/>
        </w:rPr>
        <w:t xml:space="preserve">aster's degree, </w:t>
      </w:r>
      <w:r w:rsidR="00E34D4C" w:rsidRPr="007B09E0">
        <w:rPr>
          <w:rFonts w:eastAsia="Times New Roman"/>
          <w:lang w:val="en-US" w:eastAsia="pl-PL"/>
        </w:rPr>
        <w:t>M</w:t>
      </w:r>
      <w:r w:rsidRPr="007B09E0">
        <w:rPr>
          <w:rFonts w:eastAsia="Times New Roman"/>
          <w:lang w:val="en-US" w:eastAsia="pl-PL"/>
        </w:rPr>
        <w:t xml:space="preserve">aster </w:t>
      </w:r>
      <w:r w:rsidR="009D5330" w:rsidRPr="007B09E0">
        <w:rPr>
          <w:rFonts w:eastAsia="Times New Roman"/>
          <w:lang w:val="en-US" w:eastAsia="pl-PL"/>
        </w:rPr>
        <w:t xml:space="preserve">of </w:t>
      </w:r>
      <w:r w:rsidRPr="007B09E0">
        <w:rPr>
          <w:rFonts w:eastAsia="Times New Roman"/>
          <w:lang w:val="en-US" w:eastAsia="pl-PL"/>
        </w:rPr>
        <w:t>engineer</w:t>
      </w:r>
      <w:r w:rsidR="009D5330" w:rsidRPr="007B09E0">
        <w:rPr>
          <w:rFonts w:eastAsia="Times New Roman"/>
          <w:lang w:val="en-US" w:eastAsia="pl-PL"/>
        </w:rPr>
        <w:t>ing</w:t>
      </w:r>
      <w:r w:rsidRPr="007B09E0">
        <w:rPr>
          <w:rFonts w:eastAsia="Times New Roman"/>
          <w:lang w:val="en-US" w:eastAsia="pl-PL"/>
        </w:rPr>
        <w:t xml:space="preserve"> or equivalent</w:t>
      </w:r>
      <w:r w:rsidR="009D5330" w:rsidRPr="007B09E0">
        <w:rPr>
          <w:rFonts w:eastAsia="Times New Roman"/>
          <w:lang w:val="en-US" w:eastAsia="pl-PL"/>
        </w:rPr>
        <w:t>;</w:t>
      </w:r>
      <w:r w:rsidRPr="007B09E0">
        <w:rPr>
          <w:rFonts w:eastAsia="Times New Roman"/>
          <w:lang w:val="en-US" w:eastAsia="pl-PL"/>
        </w:rPr>
        <w:t xml:space="preserve"> also</w:t>
      </w:r>
      <w:r w:rsidR="009D5330" w:rsidRPr="007B09E0">
        <w:rPr>
          <w:rFonts w:eastAsia="Times New Roman"/>
          <w:lang w:val="en-US" w:eastAsia="pl-PL"/>
        </w:rPr>
        <w:t xml:space="preserve"> applies to</w:t>
      </w:r>
      <w:r w:rsidRPr="007B09E0">
        <w:rPr>
          <w:rFonts w:eastAsia="Times New Roman"/>
          <w:lang w:val="en-US" w:eastAsia="pl-PL"/>
        </w:rPr>
        <w:t xml:space="preserve"> holders of professional titles obtained abroad,</w:t>
      </w:r>
    </w:p>
    <w:p w14:paraId="30DBB8DB" w14:textId="45835361" w:rsidR="00E621A3" w:rsidRPr="007B09E0" w:rsidRDefault="00C70BA9" w:rsidP="00D8423A">
      <w:pPr>
        <w:pStyle w:val="Akapitzlist"/>
        <w:numPr>
          <w:ilvl w:val="1"/>
          <w:numId w:val="102"/>
        </w:numPr>
        <w:spacing w:after="0" w:line="240" w:lineRule="auto"/>
        <w:ind w:left="851" w:hanging="425"/>
        <w:jc w:val="both"/>
        <w:rPr>
          <w:lang w:val="en-US"/>
        </w:rPr>
      </w:pPr>
      <w:r w:rsidRPr="007B09E0">
        <w:rPr>
          <w:rFonts w:eastAsia="Times New Roman"/>
          <w:lang w:val="en-US" w:eastAsia="pl-PL"/>
        </w:rPr>
        <w:t xml:space="preserve">exceeding the period of study referred to in </w:t>
      </w:r>
      <w:r w:rsidRPr="007B09E0">
        <w:rPr>
          <w:rFonts w:eastAsia="Times New Roman"/>
          <w:u w:val="single"/>
          <w:lang w:val="en-US" w:eastAsia="pl-PL"/>
        </w:rPr>
        <w:t xml:space="preserve">§ 4 </w:t>
      </w:r>
      <w:r w:rsidR="00442F55" w:rsidRPr="007B09E0">
        <w:rPr>
          <w:rFonts w:eastAsia="Times New Roman"/>
          <w:u w:val="single"/>
          <w:lang w:val="en-US" w:eastAsia="pl-PL"/>
        </w:rPr>
        <w:t>clauses</w:t>
      </w:r>
      <w:r w:rsidRPr="007B09E0">
        <w:rPr>
          <w:rFonts w:eastAsia="Times New Roman"/>
          <w:u w:val="single"/>
          <w:lang w:val="en-US" w:eastAsia="pl-PL"/>
        </w:rPr>
        <w:t xml:space="preserve"> </w:t>
      </w:r>
      <w:r w:rsidR="00442F55" w:rsidRPr="007B09E0">
        <w:rPr>
          <w:rFonts w:eastAsia="Times New Roman"/>
          <w:u w:val="single"/>
          <w:lang w:val="en-US" w:eastAsia="pl-PL"/>
        </w:rPr>
        <w:t>6-9</w:t>
      </w:r>
      <w:r w:rsidRPr="007B09E0">
        <w:rPr>
          <w:rFonts w:eastAsia="Times New Roman"/>
          <w:lang w:val="en-US" w:eastAsia="pl-PL"/>
        </w:rPr>
        <w:t>,</w:t>
      </w:r>
    </w:p>
    <w:p w14:paraId="30DBB8DC" w14:textId="57CA7EAB" w:rsidR="00E621A3" w:rsidRPr="007B09E0" w:rsidRDefault="00C70BA9" w:rsidP="00D8423A">
      <w:pPr>
        <w:pStyle w:val="Akapitzlist"/>
        <w:numPr>
          <w:ilvl w:val="1"/>
          <w:numId w:val="102"/>
        </w:numPr>
        <w:spacing w:after="0" w:line="240" w:lineRule="auto"/>
        <w:ind w:left="851" w:hanging="425"/>
        <w:jc w:val="both"/>
        <w:rPr>
          <w:lang w:val="en-US"/>
        </w:rPr>
      </w:pPr>
      <w:r w:rsidRPr="007B09E0">
        <w:rPr>
          <w:rFonts w:eastAsia="Times New Roman"/>
          <w:lang w:val="en-US" w:eastAsia="pl-PL"/>
        </w:rPr>
        <w:t xml:space="preserve">obtaining the right to receive benefits in another field of study, including another university (date of issuing the decision on granting the benefit). </w:t>
      </w:r>
    </w:p>
    <w:p w14:paraId="30DBB8DD" w14:textId="4DA0D0CE" w:rsidR="00E621A3" w:rsidRPr="007B09E0" w:rsidRDefault="00C70BA9" w:rsidP="00D8423A">
      <w:pPr>
        <w:pStyle w:val="Akapitzlist"/>
        <w:numPr>
          <w:ilvl w:val="1"/>
          <w:numId w:val="102"/>
        </w:numPr>
        <w:spacing w:after="0" w:line="240" w:lineRule="auto"/>
        <w:ind w:left="851" w:hanging="425"/>
        <w:jc w:val="both"/>
        <w:rPr>
          <w:lang w:val="en-US"/>
        </w:rPr>
      </w:pPr>
      <w:r w:rsidRPr="007B09E0">
        <w:rPr>
          <w:rFonts w:eastAsia="Times New Roman"/>
          <w:lang w:val="en-US" w:eastAsia="pl-PL"/>
        </w:rPr>
        <w:lastRenderedPageBreak/>
        <w:t xml:space="preserve">voluntary resignation from </w:t>
      </w:r>
      <w:r w:rsidR="00442F55" w:rsidRPr="007B09E0">
        <w:rPr>
          <w:rFonts w:eastAsia="Times New Roman"/>
          <w:lang w:val="en-US" w:eastAsia="pl-PL"/>
        </w:rPr>
        <w:t xml:space="preserve">the </w:t>
      </w:r>
      <w:r w:rsidRPr="007B09E0">
        <w:rPr>
          <w:rFonts w:eastAsia="Times New Roman"/>
          <w:lang w:val="en-US" w:eastAsia="pl-PL"/>
        </w:rPr>
        <w:t>benefits</w:t>
      </w:r>
      <w:r w:rsidR="00442F55" w:rsidRPr="007B09E0">
        <w:rPr>
          <w:rFonts w:eastAsia="Times New Roman"/>
          <w:lang w:val="en-US" w:eastAsia="pl-PL"/>
        </w:rPr>
        <w:t xml:space="preserve"> received</w:t>
      </w:r>
      <w:r w:rsidRPr="007B09E0">
        <w:rPr>
          <w:rFonts w:eastAsia="Times New Roman"/>
          <w:lang w:val="en-US" w:eastAsia="pl-PL"/>
        </w:rPr>
        <w:t>,</w:t>
      </w:r>
    </w:p>
    <w:p w14:paraId="30DBB8DE" w14:textId="192838CF" w:rsidR="00E621A3" w:rsidRPr="007B09E0" w:rsidRDefault="00C70BA9" w:rsidP="00D8423A">
      <w:pPr>
        <w:pStyle w:val="Akapitzlist"/>
        <w:numPr>
          <w:ilvl w:val="1"/>
          <w:numId w:val="102"/>
        </w:numPr>
        <w:spacing w:after="0" w:line="240" w:lineRule="auto"/>
        <w:ind w:left="851" w:hanging="425"/>
        <w:jc w:val="both"/>
        <w:rPr>
          <w:lang w:val="en-US"/>
        </w:rPr>
      </w:pPr>
      <w:r w:rsidRPr="007B09E0">
        <w:rPr>
          <w:rFonts w:eastAsia="Times New Roman"/>
          <w:lang w:val="en-US" w:eastAsia="pl-PL"/>
        </w:rPr>
        <w:t>the occurrence of the circumstances referred to in</w:t>
      </w:r>
      <w:r w:rsidRPr="007B09E0">
        <w:rPr>
          <w:rFonts w:eastAsia="Times New Roman"/>
          <w:u w:val="single"/>
          <w:lang w:val="en-US" w:eastAsia="pl-PL"/>
        </w:rPr>
        <w:t xml:space="preserve"> § 22 clause 2.</w:t>
      </w:r>
    </w:p>
    <w:p w14:paraId="30DBB8DF" w14:textId="25907460" w:rsidR="00E621A3" w:rsidRPr="007B09E0" w:rsidRDefault="00C70BA9" w:rsidP="00D8423A">
      <w:pPr>
        <w:pStyle w:val="Akapitzlist"/>
        <w:numPr>
          <w:ilvl w:val="1"/>
          <w:numId w:val="102"/>
        </w:numPr>
        <w:spacing w:after="0" w:line="240" w:lineRule="auto"/>
        <w:ind w:left="851" w:hanging="425"/>
        <w:jc w:val="both"/>
        <w:rPr>
          <w:lang w:val="en-US"/>
        </w:rPr>
      </w:pPr>
      <w:r w:rsidRPr="007B09E0">
        <w:rPr>
          <w:rFonts w:eastAsia="Times New Roman"/>
          <w:lang w:val="en-US" w:eastAsia="pl-PL"/>
        </w:rPr>
        <w:t xml:space="preserve">the occurrence of the circumstances referred to in </w:t>
      </w:r>
      <w:r w:rsidRPr="007B09E0">
        <w:rPr>
          <w:rFonts w:eastAsia="Times New Roman"/>
          <w:u w:val="single"/>
          <w:lang w:val="en-US" w:eastAsia="pl-PL"/>
        </w:rPr>
        <w:t xml:space="preserve">§ 13 </w:t>
      </w:r>
      <w:r w:rsidR="00442F55" w:rsidRPr="007B09E0">
        <w:rPr>
          <w:rFonts w:eastAsia="Times New Roman"/>
          <w:u w:val="single"/>
          <w:lang w:val="en-US" w:eastAsia="pl-PL"/>
        </w:rPr>
        <w:t>clause</w:t>
      </w:r>
      <w:r w:rsidRPr="007B09E0">
        <w:rPr>
          <w:rFonts w:eastAsia="Times New Roman"/>
          <w:u w:val="single"/>
          <w:lang w:val="en-US" w:eastAsia="pl-PL"/>
        </w:rPr>
        <w:t xml:space="preserve"> 5</w:t>
      </w:r>
      <w:r w:rsidRPr="007B09E0">
        <w:rPr>
          <w:rFonts w:eastAsia="Times New Roman"/>
          <w:lang w:val="en-US" w:eastAsia="pl-PL"/>
        </w:rPr>
        <w:t xml:space="preserve">. </w:t>
      </w:r>
    </w:p>
    <w:p w14:paraId="30DBB8E0" w14:textId="72A4241C" w:rsidR="00E621A3" w:rsidRPr="007B09E0" w:rsidRDefault="00C70BA9">
      <w:pPr>
        <w:numPr>
          <w:ilvl w:val="0"/>
          <w:numId w:val="18"/>
        </w:numPr>
        <w:spacing w:after="0" w:line="240" w:lineRule="auto"/>
        <w:ind w:left="426" w:hanging="426"/>
        <w:jc w:val="both"/>
        <w:rPr>
          <w:lang w:val="en-US"/>
        </w:rPr>
      </w:pPr>
      <w:r w:rsidRPr="007B09E0">
        <w:rPr>
          <w:rFonts w:eastAsia="Times New Roman" w:cs="Times New Roman"/>
          <w:lang w:val="en-US" w:eastAsia="pl-PL"/>
        </w:rPr>
        <w:t>In the event of the circumstances referred to in</w:t>
      </w:r>
      <w:r w:rsidR="00442F55" w:rsidRPr="007B09E0">
        <w:rPr>
          <w:rFonts w:eastAsia="Times New Roman" w:cs="Times New Roman"/>
          <w:lang w:val="en-US" w:eastAsia="pl-PL"/>
        </w:rPr>
        <w:t xml:space="preserve"> clause</w:t>
      </w:r>
      <w:r w:rsidRPr="007B09E0">
        <w:rPr>
          <w:rFonts w:eastAsia="Times New Roman" w:cs="Times New Roman"/>
          <w:lang w:val="en-US" w:eastAsia="pl-PL"/>
        </w:rPr>
        <w:t xml:space="preserve"> 1 e-h, the competent committee </w:t>
      </w:r>
      <w:r w:rsidR="00442F55" w:rsidRPr="007B09E0">
        <w:rPr>
          <w:rFonts w:eastAsia="Times New Roman" w:cs="Times New Roman"/>
          <w:lang w:val="en-US" w:eastAsia="pl-PL"/>
        </w:rPr>
        <w:t>will</w:t>
      </w:r>
      <w:r w:rsidRPr="007B09E0">
        <w:rPr>
          <w:rFonts w:eastAsia="Times New Roman" w:cs="Times New Roman"/>
          <w:lang w:val="en-US" w:eastAsia="pl-PL"/>
        </w:rPr>
        <w:t xml:space="preserve"> resume the proceedings concluded with the final decision on the award of the benefit and </w:t>
      </w:r>
      <w:r w:rsidR="00442F55" w:rsidRPr="007B09E0">
        <w:rPr>
          <w:rFonts w:eastAsia="Times New Roman" w:cs="Times New Roman"/>
          <w:lang w:val="en-US" w:eastAsia="pl-PL"/>
        </w:rPr>
        <w:t>will decide</w:t>
      </w:r>
      <w:r w:rsidRPr="007B09E0">
        <w:rPr>
          <w:rFonts w:eastAsia="Times New Roman" w:cs="Times New Roman"/>
          <w:lang w:val="en-US" w:eastAsia="pl-PL"/>
        </w:rPr>
        <w:t xml:space="preserve"> on the merits of the case in accordance with the Code of Civil Procedure. </w:t>
      </w:r>
    </w:p>
    <w:p w14:paraId="30DBB8E1" w14:textId="3DEF023D" w:rsidR="00E621A3" w:rsidRPr="007B09E0" w:rsidRDefault="00C70BA9">
      <w:pPr>
        <w:numPr>
          <w:ilvl w:val="0"/>
          <w:numId w:val="18"/>
        </w:numPr>
        <w:spacing w:after="0" w:line="240" w:lineRule="auto"/>
        <w:ind w:left="426" w:hanging="426"/>
        <w:jc w:val="both"/>
        <w:rPr>
          <w:lang w:val="en-US"/>
        </w:rPr>
      </w:pPr>
      <w:r w:rsidRPr="007B09E0">
        <w:rPr>
          <w:rFonts w:eastAsia="Times New Roman" w:cs="Times New Roman"/>
          <w:lang w:val="en-US" w:eastAsia="pl-PL"/>
        </w:rPr>
        <w:t xml:space="preserve">The decision to grant the benefit </w:t>
      </w:r>
      <w:r w:rsidR="00442F55" w:rsidRPr="007B09E0">
        <w:rPr>
          <w:rFonts w:eastAsia="Times New Roman" w:cs="Times New Roman"/>
          <w:b/>
          <w:bCs/>
          <w:lang w:val="en-US" w:eastAsia="pl-PL"/>
        </w:rPr>
        <w:t>will</w:t>
      </w:r>
      <w:r w:rsidRPr="007B09E0">
        <w:rPr>
          <w:rFonts w:eastAsia="Times New Roman" w:cs="Times New Roman"/>
          <w:b/>
          <w:bCs/>
          <w:lang w:val="en-US" w:eastAsia="pl-PL"/>
        </w:rPr>
        <w:t xml:space="preserve"> expire on the last day of the month</w:t>
      </w:r>
      <w:r w:rsidRPr="007B09E0">
        <w:rPr>
          <w:rFonts w:eastAsia="Times New Roman" w:cs="Times New Roman"/>
          <w:lang w:val="en-US" w:eastAsia="pl-PL"/>
        </w:rPr>
        <w:t xml:space="preserve"> in which the circumstance referred to in </w:t>
      </w:r>
      <w:r w:rsidR="00442F55" w:rsidRPr="007B09E0">
        <w:rPr>
          <w:rFonts w:eastAsia="Times New Roman" w:cs="Times New Roman"/>
          <w:b/>
          <w:bCs/>
          <w:lang w:val="en-US" w:eastAsia="pl-PL"/>
        </w:rPr>
        <w:t>clause</w:t>
      </w:r>
      <w:r w:rsidRPr="007B09E0">
        <w:rPr>
          <w:rFonts w:eastAsia="Times New Roman" w:cs="Times New Roman"/>
          <w:b/>
          <w:bCs/>
          <w:lang w:val="en-US" w:eastAsia="pl-PL"/>
        </w:rPr>
        <w:t xml:space="preserve"> 1 </w:t>
      </w:r>
      <w:r w:rsidRPr="007B09E0">
        <w:rPr>
          <w:rFonts w:eastAsia="Times New Roman" w:cs="Times New Roman"/>
          <w:lang w:val="en-US" w:eastAsia="pl-PL"/>
        </w:rPr>
        <w:t>occur</w:t>
      </w:r>
      <w:r w:rsidR="00442F55" w:rsidRPr="007B09E0">
        <w:rPr>
          <w:rFonts w:eastAsia="Times New Roman" w:cs="Times New Roman"/>
          <w:lang w:val="en-US" w:eastAsia="pl-PL"/>
        </w:rPr>
        <w:t>s</w:t>
      </w:r>
      <w:r w:rsidRPr="007B09E0">
        <w:rPr>
          <w:rFonts w:eastAsia="Times New Roman" w:cs="Times New Roman"/>
          <w:lang w:val="en-US" w:eastAsia="pl-PL"/>
        </w:rPr>
        <w:t xml:space="preserve"> and the benefits granted </w:t>
      </w:r>
      <w:r w:rsidR="00442F55" w:rsidRPr="007B09E0">
        <w:rPr>
          <w:rFonts w:eastAsia="Times New Roman" w:cs="Times New Roman"/>
          <w:lang w:val="en-US" w:eastAsia="pl-PL"/>
        </w:rPr>
        <w:t>will</w:t>
      </w:r>
      <w:r w:rsidRPr="007B09E0">
        <w:rPr>
          <w:rFonts w:eastAsia="Times New Roman" w:cs="Times New Roman"/>
          <w:lang w:val="en-US" w:eastAsia="pl-PL"/>
        </w:rPr>
        <w:t xml:space="preserve"> be paid in full for that month.</w:t>
      </w:r>
    </w:p>
    <w:p w14:paraId="30DBB8E2" w14:textId="5E7A4541" w:rsidR="00E621A3" w:rsidRPr="007B09E0" w:rsidRDefault="00C70BA9">
      <w:pPr>
        <w:numPr>
          <w:ilvl w:val="0"/>
          <w:numId w:val="18"/>
        </w:numPr>
        <w:spacing w:after="0" w:line="240" w:lineRule="auto"/>
        <w:ind w:left="426" w:hanging="426"/>
        <w:jc w:val="both"/>
        <w:rPr>
          <w:lang w:val="en-US"/>
        </w:rPr>
      </w:pPr>
      <w:r w:rsidRPr="007B09E0">
        <w:rPr>
          <w:rFonts w:eastAsia="Times New Roman" w:cs="Times New Roman"/>
          <w:lang w:val="en-US" w:eastAsia="pl-PL"/>
        </w:rPr>
        <w:t xml:space="preserve">In the event of removal from the list of students, the payment of benefits granted to the student </w:t>
      </w:r>
      <w:r w:rsidR="00442F55" w:rsidRPr="007B09E0">
        <w:rPr>
          <w:rFonts w:eastAsia="Times New Roman" w:cs="Times New Roman"/>
          <w:b/>
          <w:bCs/>
          <w:lang w:val="en-US" w:eastAsia="pl-PL"/>
        </w:rPr>
        <w:t>will</w:t>
      </w:r>
      <w:r w:rsidRPr="007B09E0">
        <w:rPr>
          <w:rFonts w:eastAsia="Times New Roman" w:cs="Times New Roman"/>
          <w:b/>
          <w:bCs/>
          <w:lang w:val="en-US" w:eastAsia="pl-PL"/>
        </w:rPr>
        <w:t xml:space="preserve"> be suspended from the month following the month in which the student was removed from the list of students</w:t>
      </w:r>
      <w:r w:rsidRPr="007B09E0">
        <w:rPr>
          <w:rFonts w:eastAsia="Times New Roman" w:cs="Times New Roman"/>
          <w:lang w:val="en-US" w:eastAsia="pl-PL"/>
        </w:rPr>
        <w:t xml:space="preserve">. </w:t>
      </w:r>
    </w:p>
    <w:p w14:paraId="30DBB8E3" w14:textId="50975B70" w:rsidR="00E621A3" w:rsidRPr="007B09E0" w:rsidRDefault="00C70BA9">
      <w:pPr>
        <w:numPr>
          <w:ilvl w:val="0"/>
          <w:numId w:val="18"/>
        </w:numPr>
        <w:spacing w:after="0" w:line="240" w:lineRule="auto"/>
        <w:ind w:left="426" w:hanging="426"/>
        <w:jc w:val="both"/>
        <w:rPr>
          <w:lang w:val="en-US"/>
        </w:rPr>
      </w:pPr>
      <w:r w:rsidRPr="007B09E0">
        <w:rPr>
          <w:rFonts w:eastAsia="Times New Roman" w:cs="Times New Roman"/>
          <w:lang w:val="en-US" w:eastAsia="pl-PL"/>
        </w:rPr>
        <w:t xml:space="preserve">The student </w:t>
      </w:r>
      <w:r w:rsidR="00442F55" w:rsidRPr="007B09E0">
        <w:rPr>
          <w:rFonts w:eastAsia="Times New Roman" w:cs="Times New Roman"/>
          <w:lang w:val="en-US" w:eastAsia="pl-PL"/>
        </w:rPr>
        <w:t xml:space="preserve">will </w:t>
      </w:r>
      <w:r w:rsidRPr="007B09E0">
        <w:rPr>
          <w:rFonts w:eastAsia="Times New Roman" w:cs="Times New Roman"/>
          <w:lang w:val="en-US" w:eastAsia="pl-PL"/>
        </w:rPr>
        <w:t xml:space="preserve">lose the right to </w:t>
      </w:r>
      <w:r w:rsidR="00442F55" w:rsidRPr="007B09E0">
        <w:rPr>
          <w:rFonts w:eastAsia="Times New Roman" w:cs="Times New Roman"/>
          <w:lang w:val="en-US" w:eastAsia="pl-PL"/>
        </w:rPr>
        <w:t xml:space="preserve">the </w:t>
      </w:r>
      <w:r w:rsidRPr="007B09E0">
        <w:rPr>
          <w:rFonts w:eastAsia="Times New Roman" w:cs="Times New Roman"/>
          <w:lang w:val="en-US" w:eastAsia="pl-PL"/>
        </w:rPr>
        <w:t>suspended benefits on the day of removal from the list of students by a final decision.</w:t>
      </w:r>
    </w:p>
    <w:p w14:paraId="30DBB8E4" w14:textId="47CB0434" w:rsidR="00E621A3" w:rsidRPr="007B09E0" w:rsidRDefault="00442F55">
      <w:pPr>
        <w:numPr>
          <w:ilvl w:val="0"/>
          <w:numId w:val="18"/>
        </w:numPr>
        <w:spacing w:after="0" w:line="240" w:lineRule="auto"/>
        <w:ind w:left="426" w:hanging="426"/>
        <w:jc w:val="both"/>
        <w:rPr>
          <w:lang w:val="en-US"/>
        </w:rPr>
      </w:pPr>
      <w:r w:rsidRPr="007B09E0">
        <w:rPr>
          <w:rFonts w:eastAsia="Times New Roman" w:cs="Times New Roman"/>
          <w:lang w:val="en-US" w:eastAsia="pl-PL"/>
        </w:rPr>
        <w:t xml:space="preserve">If </w:t>
      </w:r>
      <w:r w:rsidR="00C70BA9" w:rsidRPr="007B09E0">
        <w:rPr>
          <w:rFonts w:eastAsia="Times New Roman" w:cs="Times New Roman"/>
          <w:lang w:val="en-US" w:eastAsia="pl-PL"/>
        </w:rPr>
        <w:t xml:space="preserve">the decision to </w:t>
      </w:r>
      <w:r w:rsidRPr="007B09E0">
        <w:rPr>
          <w:rFonts w:eastAsia="Times New Roman" w:cs="Times New Roman"/>
          <w:lang w:val="en-US" w:eastAsia="pl-PL"/>
        </w:rPr>
        <w:t>remove the student</w:t>
      </w:r>
      <w:r w:rsidR="00C70BA9" w:rsidRPr="007B09E0">
        <w:rPr>
          <w:rFonts w:eastAsia="Times New Roman" w:cs="Times New Roman"/>
          <w:lang w:val="en-US" w:eastAsia="pl-PL"/>
        </w:rPr>
        <w:t xml:space="preserve"> is </w:t>
      </w:r>
      <w:r w:rsidR="00BD29D4" w:rsidRPr="007B09E0">
        <w:rPr>
          <w:rFonts w:eastAsia="Times New Roman" w:cs="Times New Roman"/>
          <w:lang w:val="en-US" w:eastAsia="pl-PL"/>
        </w:rPr>
        <w:t>repealed</w:t>
      </w:r>
      <w:r w:rsidR="00C70BA9" w:rsidRPr="007B09E0">
        <w:rPr>
          <w:rFonts w:eastAsia="Times New Roman" w:cs="Times New Roman"/>
          <w:lang w:val="en-US" w:eastAsia="pl-PL"/>
        </w:rPr>
        <w:t xml:space="preserve">, payment of the withheld benefits </w:t>
      </w:r>
      <w:r w:rsidRPr="007B09E0">
        <w:rPr>
          <w:rFonts w:eastAsia="Times New Roman" w:cs="Times New Roman"/>
          <w:lang w:val="en-US" w:eastAsia="pl-PL"/>
        </w:rPr>
        <w:t>will</w:t>
      </w:r>
      <w:r w:rsidR="00C70BA9" w:rsidRPr="007B09E0">
        <w:rPr>
          <w:rFonts w:eastAsia="Times New Roman" w:cs="Times New Roman"/>
          <w:lang w:val="en-US" w:eastAsia="pl-PL"/>
        </w:rPr>
        <w:t xml:space="preserve"> be resumed from the next month with compensation for the period of </w:t>
      </w:r>
      <w:r w:rsidRPr="007B09E0">
        <w:rPr>
          <w:rFonts w:eastAsia="Times New Roman" w:cs="Times New Roman"/>
          <w:lang w:val="en-US" w:eastAsia="pl-PL"/>
        </w:rPr>
        <w:t xml:space="preserve">the </w:t>
      </w:r>
      <w:r w:rsidR="00C70BA9" w:rsidRPr="007B09E0">
        <w:rPr>
          <w:rFonts w:eastAsia="Times New Roman" w:cs="Times New Roman"/>
          <w:lang w:val="en-US" w:eastAsia="pl-PL"/>
        </w:rPr>
        <w:t>withheld payment.</w:t>
      </w:r>
    </w:p>
    <w:p w14:paraId="30DBB8E5" w14:textId="4100F116" w:rsidR="00E621A3" w:rsidRPr="007B09E0" w:rsidRDefault="00C70BA9">
      <w:pPr>
        <w:pStyle w:val="Nagwek1"/>
        <w:jc w:val="center"/>
        <w:rPr>
          <w:rFonts w:asciiTheme="minorHAnsi" w:hAnsiTheme="minorHAnsi"/>
          <w:sz w:val="24"/>
          <w:szCs w:val="24"/>
          <w:lang w:val="en-US"/>
        </w:rPr>
      </w:pPr>
      <w:bookmarkStart w:id="57" w:name="_§_34_1"/>
      <w:bookmarkStart w:id="58" w:name="_Toc18912398"/>
      <w:bookmarkEnd w:id="57"/>
      <w:r w:rsidRPr="007B09E0">
        <w:rPr>
          <w:rFonts w:asciiTheme="minorHAnsi" w:hAnsiTheme="minorHAnsi"/>
          <w:sz w:val="24"/>
          <w:szCs w:val="24"/>
          <w:lang w:val="en-US"/>
        </w:rPr>
        <w:t>§ 3</w:t>
      </w:r>
      <w:bookmarkEnd w:id="58"/>
      <w:r w:rsidR="00442F55" w:rsidRPr="007B09E0">
        <w:rPr>
          <w:rFonts w:asciiTheme="minorHAnsi" w:hAnsiTheme="minorHAnsi"/>
          <w:sz w:val="24"/>
          <w:szCs w:val="24"/>
          <w:lang w:val="en-US"/>
        </w:rPr>
        <w:t>3</w:t>
      </w:r>
    </w:p>
    <w:p w14:paraId="30DBB8E6" w14:textId="086F6250" w:rsidR="00E621A3" w:rsidRPr="007B09E0" w:rsidRDefault="00FC395F">
      <w:pPr>
        <w:numPr>
          <w:ilvl w:val="2"/>
          <w:numId w:val="18"/>
        </w:numPr>
        <w:spacing w:after="0" w:line="240" w:lineRule="auto"/>
        <w:ind w:left="284" w:hanging="284"/>
        <w:jc w:val="both"/>
        <w:rPr>
          <w:lang w:val="en-US"/>
        </w:rPr>
      </w:pPr>
      <w:r w:rsidRPr="007B09E0">
        <w:rPr>
          <w:rFonts w:eastAsia="Times New Roman" w:cs="Times New Roman"/>
          <w:lang w:val="en-US" w:eastAsia="pl-PL"/>
        </w:rPr>
        <w:t>A student who has received a benefit unduly will be obliged to return it, and the following are considered to be benefits unduly received:</w:t>
      </w:r>
    </w:p>
    <w:p w14:paraId="30DBB8E7" w14:textId="1453147A" w:rsidR="00E621A3" w:rsidRPr="007B09E0" w:rsidRDefault="00C70BA9" w:rsidP="00667407">
      <w:pPr>
        <w:spacing w:after="0" w:line="240" w:lineRule="auto"/>
        <w:ind w:left="284"/>
        <w:jc w:val="both"/>
        <w:rPr>
          <w:lang w:val="en-US"/>
        </w:rPr>
      </w:pPr>
      <w:r w:rsidRPr="007B09E0">
        <w:rPr>
          <w:rFonts w:eastAsia="Times New Roman" w:cs="Times New Roman"/>
          <w:lang w:val="en-US" w:eastAsia="pl-PL"/>
        </w:rPr>
        <w:t xml:space="preserve">a. </w:t>
      </w:r>
      <w:r w:rsidR="00FC395F" w:rsidRPr="007B09E0">
        <w:rPr>
          <w:rFonts w:eastAsia="Times New Roman" w:cs="Times New Roman"/>
          <w:lang w:val="en-US" w:eastAsia="pl-PL"/>
        </w:rPr>
        <w:t>a</w:t>
      </w:r>
      <w:r w:rsidRPr="007B09E0">
        <w:rPr>
          <w:rFonts w:eastAsia="Times New Roman" w:cs="Times New Roman"/>
          <w:lang w:val="en-US" w:eastAsia="pl-PL"/>
        </w:rPr>
        <w:t xml:space="preserve"> benefit paid despite the occurrence of the circumstances referred to in </w:t>
      </w:r>
      <w:r w:rsidRPr="007B09E0">
        <w:rPr>
          <w:rFonts w:eastAsia="Times New Roman" w:cs="Times New Roman"/>
          <w:u w:val="single"/>
          <w:lang w:val="en-US" w:eastAsia="pl-PL"/>
        </w:rPr>
        <w:t>§ 3</w:t>
      </w:r>
      <w:r w:rsidR="00FC395F" w:rsidRPr="007B09E0">
        <w:rPr>
          <w:rFonts w:eastAsia="Times New Roman" w:cs="Times New Roman"/>
          <w:u w:val="single"/>
          <w:lang w:val="en-US" w:eastAsia="pl-PL"/>
        </w:rPr>
        <w:t>2</w:t>
      </w:r>
      <w:r w:rsidRPr="007B09E0">
        <w:rPr>
          <w:rFonts w:eastAsia="Times New Roman" w:cs="Times New Roman"/>
          <w:u w:val="single"/>
          <w:lang w:val="en-US" w:eastAsia="pl-PL"/>
        </w:rPr>
        <w:t xml:space="preserve"> clause 1</w:t>
      </w:r>
      <w:r w:rsidRPr="007B09E0">
        <w:rPr>
          <w:rFonts w:eastAsia="Times New Roman" w:cs="Times New Roman"/>
          <w:lang w:val="en-US" w:eastAsia="pl-PL"/>
        </w:rPr>
        <w:t>, if the student was informed about the lack of the right to receive it,</w:t>
      </w:r>
    </w:p>
    <w:p w14:paraId="30DBB8E8" w14:textId="318B98F6" w:rsidR="00E621A3" w:rsidRPr="007B09E0" w:rsidRDefault="00C70BA9" w:rsidP="00667407">
      <w:pPr>
        <w:spacing w:after="0" w:line="240" w:lineRule="auto"/>
        <w:ind w:left="284"/>
        <w:jc w:val="both"/>
        <w:rPr>
          <w:lang w:val="en-US"/>
        </w:rPr>
      </w:pPr>
      <w:r w:rsidRPr="007B09E0">
        <w:rPr>
          <w:rFonts w:eastAsia="Times New Roman" w:cs="Times New Roman"/>
          <w:lang w:val="en-US" w:eastAsia="pl-PL"/>
        </w:rPr>
        <w:t xml:space="preserve">b. </w:t>
      </w:r>
      <w:r w:rsidR="00FC395F" w:rsidRPr="007B09E0">
        <w:rPr>
          <w:rFonts w:eastAsia="Times New Roman" w:cs="Times New Roman"/>
          <w:lang w:val="en-US" w:eastAsia="pl-PL"/>
        </w:rPr>
        <w:t xml:space="preserve">a </w:t>
      </w:r>
      <w:r w:rsidRPr="007B09E0">
        <w:rPr>
          <w:rFonts w:eastAsia="Times New Roman" w:cs="Times New Roman"/>
          <w:lang w:val="en-US" w:eastAsia="pl-PL"/>
        </w:rPr>
        <w:t xml:space="preserve">benefit granted and paid on the basis of false data or in other cases of conscious or unconscious misleading of </w:t>
      </w:r>
      <w:r w:rsidR="00E34D4C" w:rsidRPr="007B09E0">
        <w:rPr>
          <w:rFonts w:eastAsia="Times New Roman" w:cs="Times New Roman"/>
          <w:lang w:val="en-US" w:eastAsia="pl-PL"/>
        </w:rPr>
        <w:t xml:space="preserve">the </w:t>
      </w:r>
      <w:r w:rsidRPr="007B09E0">
        <w:rPr>
          <w:rFonts w:eastAsia="Times New Roman" w:cs="Times New Roman"/>
          <w:lang w:val="en-US" w:eastAsia="pl-PL"/>
        </w:rPr>
        <w:t>SC/ASC by the student.</w:t>
      </w:r>
    </w:p>
    <w:p w14:paraId="30DBB8E9" w14:textId="707600D8" w:rsidR="00E621A3" w:rsidRPr="007B09E0" w:rsidRDefault="00C70BA9">
      <w:pPr>
        <w:numPr>
          <w:ilvl w:val="2"/>
          <w:numId w:val="18"/>
        </w:numPr>
        <w:spacing w:after="0" w:line="240" w:lineRule="auto"/>
        <w:ind w:left="284" w:hanging="284"/>
        <w:jc w:val="both"/>
        <w:rPr>
          <w:lang w:val="en-US"/>
        </w:rPr>
      </w:pPr>
      <w:r w:rsidRPr="007B09E0">
        <w:rPr>
          <w:rFonts w:eastAsia="Times New Roman" w:cs="Times New Roman"/>
          <w:lang w:val="en-US" w:eastAsia="pl-PL"/>
        </w:rPr>
        <w:t xml:space="preserve">In the event of a justified suspicion as to the occurrence of the circumstances referred to in </w:t>
      </w:r>
      <w:r w:rsidR="00FC395F" w:rsidRPr="007B09E0">
        <w:rPr>
          <w:rFonts w:eastAsia="Times New Roman" w:cs="Times New Roman"/>
          <w:lang w:val="en-US" w:eastAsia="pl-PL"/>
        </w:rPr>
        <w:t>clause</w:t>
      </w:r>
      <w:r w:rsidRPr="007B09E0">
        <w:rPr>
          <w:rFonts w:eastAsia="Times New Roman" w:cs="Times New Roman"/>
          <w:lang w:val="en-US" w:eastAsia="pl-PL"/>
        </w:rPr>
        <w:t xml:space="preserve"> 1, the Rector of the UR </w:t>
      </w:r>
      <w:r w:rsidR="00FC395F" w:rsidRPr="007B09E0">
        <w:rPr>
          <w:rFonts w:eastAsia="Times New Roman" w:cs="Times New Roman"/>
          <w:lang w:val="en-US" w:eastAsia="pl-PL"/>
        </w:rPr>
        <w:t>will</w:t>
      </w:r>
      <w:r w:rsidRPr="007B09E0">
        <w:rPr>
          <w:rFonts w:eastAsia="Times New Roman" w:cs="Times New Roman"/>
          <w:lang w:val="en-US" w:eastAsia="pl-PL"/>
        </w:rPr>
        <w:t xml:space="preserve"> suspend the payment of the benefit </w:t>
      </w:r>
      <w:r w:rsidR="00FC395F" w:rsidRPr="007B09E0">
        <w:rPr>
          <w:rFonts w:eastAsia="Times New Roman" w:cs="Times New Roman"/>
          <w:lang w:val="en-US" w:eastAsia="pl-PL"/>
        </w:rPr>
        <w:t>granted</w:t>
      </w:r>
      <w:r w:rsidRPr="007B09E0">
        <w:rPr>
          <w:rFonts w:eastAsia="Times New Roman" w:cs="Times New Roman"/>
          <w:lang w:val="en-US" w:eastAsia="pl-PL"/>
        </w:rPr>
        <w:t xml:space="preserve">. The Committee </w:t>
      </w:r>
      <w:r w:rsidR="00FC395F" w:rsidRPr="007B09E0">
        <w:rPr>
          <w:rFonts w:eastAsia="Times New Roman" w:cs="Times New Roman"/>
          <w:lang w:val="en-US" w:eastAsia="pl-PL"/>
        </w:rPr>
        <w:t xml:space="preserve">will </w:t>
      </w:r>
      <w:r w:rsidRPr="007B09E0">
        <w:rPr>
          <w:rFonts w:eastAsia="Times New Roman" w:cs="Times New Roman"/>
          <w:lang w:val="en-US" w:eastAsia="pl-PL"/>
        </w:rPr>
        <w:t>summon the student to provide an explanation on th</w:t>
      </w:r>
      <w:r w:rsidR="00FC395F" w:rsidRPr="007B09E0">
        <w:rPr>
          <w:rFonts w:eastAsia="Times New Roman" w:cs="Times New Roman"/>
          <w:lang w:val="en-US" w:eastAsia="pl-PL"/>
        </w:rPr>
        <w:t>at</w:t>
      </w:r>
      <w:r w:rsidRPr="007B09E0">
        <w:rPr>
          <w:rFonts w:eastAsia="Times New Roman" w:cs="Times New Roman"/>
          <w:lang w:val="en-US" w:eastAsia="pl-PL"/>
        </w:rPr>
        <w:t xml:space="preserve"> matter. </w:t>
      </w:r>
    </w:p>
    <w:p w14:paraId="30DBB8EA" w14:textId="09FDF40B" w:rsidR="00E621A3" w:rsidRPr="007B09E0" w:rsidRDefault="00E34D4C">
      <w:pPr>
        <w:numPr>
          <w:ilvl w:val="2"/>
          <w:numId w:val="18"/>
        </w:numPr>
        <w:spacing w:after="0" w:line="240" w:lineRule="auto"/>
        <w:ind w:left="284" w:hanging="284"/>
        <w:jc w:val="both"/>
        <w:rPr>
          <w:lang w:val="en-US"/>
        </w:rPr>
      </w:pPr>
      <w:r w:rsidRPr="007B09E0">
        <w:rPr>
          <w:rFonts w:eastAsia="Times New Roman" w:cs="Times New Roman"/>
          <w:lang w:val="en-US" w:eastAsia="pl-PL"/>
        </w:rPr>
        <w:t xml:space="preserve">The </w:t>
      </w:r>
      <w:r w:rsidR="00C70BA9" w:rsidRPr="007B09E0">
        <w:rPr>
          <w:rFonts w:eastAsia="Times New Roman" w:cs="Times New Roman"/>
          <w:lang w:val="en-US" w:eastAsia="pl-PL"/>
        </w:rPr>
        <w:t xml:space="preserve">SC/ASC may, in the cases specified in the KPA, resume the procedure for the award of benefits.             </w:t>
      </w:r>
    </w:p>
    <w:p w14:paraId="30DBB8EB" w14:textId="5E0DAAAF" w:rsidR="00E621A3" w:rsidRPr="007B09E0" w:rsidRDefault="00C70BA9">
      <w:pPr>
        <w:numPr>
          <w:ilvl w:val="2"/>
          <w:numId w:val="18"/>
        </w:numPr>
        <w:spacing w:after="0" w:line="240" w:lineRule="auto"/>
        <w:ind w:left="284" w:hanging="284"/>
        <w:jc w:val="both"/>
        <w:rPr>
          <w:lang w:val="en-US"/>
        </w:rPr>
      </w:pPr>
      <w:r w:rsidRPr="007B09E0">
        <w:rPr>
          <w:rFonts w:eastAsia="Times New Roman" w:cs="Times New Roman"/>
          <w:lang w:val="en-US" w:eastAsia="pl-PL"/>
        </w:rPr>
        <w:t xml:space="preserve">After conducting the proceedings as a result of its resumption and finding that the student received the benefit on the basis of false data, false documents or statements, the authority granting the benefit </w:t>
      </w:r>
      <w:r w:rsidR="00FC395F" w:rsidRPr="007B09E0">
        <w:rPr>
          <w:rFonts w:eastAsia="Times New Roman" w:cs="Times New Roman"/>
          <w:lang w:val="en-US" w:eastAsia="pl-PL"/>
        </w:rPr>
        <w:t>will</w:t>
      </w:r>
      <w:r w:rsidRPr="007B09E0">
        <w:rPr>
          <w:rFonts w:eastAsia="Times New Roman" w:cs="Times New Roman"/>
          <w:lang w:val="en-US" w:eastAsia="pl-PL"/>
        </w:rPr>
        <w:t xml:space="preserve"> revoke the previous decision and </w:t>
      </w:r>
      <w:r w:rsidR="00FC395F" w:rsidRPr="007B09E0">
        <w:rPr>
          <w:rFonts w:eastAsia="Times New Roman" w:cs="Times New Roman"/>
          <w:lang w:val="en-US" w:eastAsia="pl-PL"/>
        </w:rPr>
        <w:t>request</w:t>
      </w:r>
      <w:r w:rsidRPr="007B09E0">
        <w:rPr>
          <w:rFonts w:eastAsia="Times New Roman" w:cs="Times New Roman"/>
          <w:lang w:val="en-US" w:eastAsia="pl-PL"/>
        </w:rPr>
        <w:t xml:space="preserve"> the student to return the unduly received benefits.</w:t>
      </w:r>
    </w:p>
    <w:p w14:paraId="30DBB8ED" w14:textId="00954F5C" w:rsidR="00E621A3" w:rsidRPr="007B09E0" w:rsidRDefault="00C70BA9" w:rsidP="00FC395F">
      <w:pPr>
        <w:numPr>
          <w:ilvl w:val="2"/>
          <w:numId w:val="18"/>
        </w:numPr>
        <w:spacing w:after="0" w:line="240" w:lineRule="auto"/>
        <w:ind w:left="284" w:hanging="284"/>
        <w:jc w:val="both"/>
        <w:rPr>
          <w:lang w:val="en-US"/>
        </w:rPr>
      </w:pPr>
      <w:r w:rsidRPr="007B09E0">
        <w:rPr>
          <w:rFonts w:eastAsia="Times New Roman" w:cs="Times New Roman"/>
          <w:lang w:val="en-US" w:eastAsia="pl-PL"/>
        </w:rPr>
        <w:t>If the University obtains information generated from the POLON system about the student receiving benefits in two fields</w:t>
      </w:r>
      <w:r w:rsidR="00FC395F" w:rsidRPr="007B09E0">
        <w:rPr>
          <w:rFonts w:eastAsia="Times New Roman" w:cs="Times New Roman"/>
          <w:lang w:val="en-US" w:eastAsia="pl-PL"/>
        </w:rPr>
        <w:t xml:space="preserve"> of study</w:t>
      </w:r>
      <w:r w:rsidRPr="007B09E0">
        <w:rPr>
          <w:rFonts w:eastAsia="Times New Roman" w:cs="Times New Roman"/>
          <w:lang w:val="en-US" w:eastAsia="pl-PL"/>
        </w:rPr>
        <w:t xml:space="preserve">, </w:t>
      </w:r>
      <w:r w:rsidR="00FC395F" w:rsidRPr="007B09E0">
        <w:rPr>
          <w:rFonts w:eastAsia="Times New Roman" w:cs="Times New Roman"/>
          <w:lang w:val="en-US" w:eastAsia="pl-PL"/>
        </w:rPr>
        <w:t>clauses</w:t>
      </w:r>
      <w:r w:rsidRPr="007B09E0">
        <w:rPr>
          <w:rFonts w:eastAsia="Times New Roman" w:cs="Times New Roman"/>
          <w:lang w:val="en-US" w:eastAsia="pl-PL"/>
        </w:rPr>
        <w:t xml:space="preserve"> 2-4 </w:t>
      </w:r>
      <w:r w:rsidR="00FC395F" w:rsidRPr="007B09E0">
        <w:rPr>
          <w:rFonts w:eastAsia="Times New Roman" w:cs="Times New Roman"/>
          <w:lang w:val="en-US" w:eastAsia="pl-PL"/>
        </w:rPr>
        <w:t>will</w:t>
      </w:r>
      <w:r w:rsidRPr="007B09E0">
        <w:rPr>
          <w:rFonts w:eastAsia="Times New Roman" w:cs="Times New Roman"/>
          <w:lang w:val="en-US" w:eastAsia="pl-PL"/>
        </w:rPr>
        <w:t xml:space="preserve"> apply accordingly.</w:t>
      </w:r>
    </w:p>
    <w:p w14:paraId="30DBB8EE" w14:textId="06B468AE" w:rsidR="00E621A3" w:rsidRPr="007B09E0" w:rsidRDefault="00C70BA9">
      <w:pPr>
        <w:pStyle w:val="Nagwek1"/>
        <w:jc w:val="center"/>
        <w:rPr>
          <w:rFonts w:asciiTheme="minorHAnsi" w:hAnsiTheme="minorHAnsi"/>
          <w:sz w:val="24"/>
          <w:szCs w:val="24"/>
          <w:lang w:val="en-US"/>
        </w:rPr>
      </w:pPr>
      <w:bookmarkStart w:id="59" w:name="_Toc18912399"/>
      <w:r w:rsidRPr="007B09E0">
        <w:rPr>
          <w:rFonts w:asciiTheme="minorHAnsi" w:hAnsiTheme="minorHAnsi"/>
          <w:sz w:val="24"/>
          <w:szCs w:val="24"/>
          <w:lang w:val="en-US"/>
        </w:rPr>
        <w:t>§ 3</w:t>
      </w:r>
      <w:bookmarkEnd w:id="59"/>
      <w:r w:rsidR="00FC395F" w:rsidRPr="007B09E0">
        <w:rPr>
          <w:rFonts w:asciiTheme="minorHAnsi" w:hAnsiTheme="minorHAnsi"/>
          <w:sz w:val="24"/>
          <w:szCs w:val="24"/>
          <w:lang w:val="en-US"/>
        </w:rPr>
        <w:t>4</w:t>
      </w:r>
    </w:p>
    <w:p w14:paraId="30DBB8EF" w14:textId="108F4886" w:rsidR="00E621A3" w:rsidRPr="007B09E0" w:rsidRDefault="00C70BA9" w:rsidP="001C6767">
      <w:pPr>
        <w:spacing w:after="0" w:line="240" w:lineRule="auto"/>
        <w:ind w:left="284" w:hanging="284"/>
        <w:jc w:val="both"/>
        <w:rPr>
          <w:lang w:val="en-US"/>
        </w:rPr>
      </w:pPr>
      <w:r w:rsidRPr="007B09E0">
        <w:rPr>
          <w:rFonts w:eastAsia="Times New Roman" w:cs="Times New Roman"/>
          <w:lang w:val="en-US" w:eastAsia="pl-PL"/>
        </w:rPr>
        <w:t>1. The student</w:t>
      </w:r>
      <w:r w:rsidR="00567172" w:rsidRPr="007B09E0">
        <w:rPr>
          <w:rFonts w:eastAsia="Times New Roman" w:cs="Times New Roman"/>
          <w:lang w:val="en-US" w:eastAsia="pl-PL"/>
        </w:rPr>
        <w:t xml:space="preserve"> will</w:t>
      </w:r>
      <w:r w:rsidRPr="007B09E0">
        <w:rPr>
          <w:rFonts w:eastAsia="Times New Roman" w:cs="Times New Roman"/>
          <w:lang w:val="en-US" w:eastAsia="pl-PL"/>
        </w:rPr>
        <w:t xml:space="preserve"> not lose the right to receive the benefits granted in the academic year, in which</w:t>
      </w:r>
      <w:r w:rsidR="00F37DAF" w:rsidRPr="007B09E0">
        <w:rPr>
          <w:rFonts w:eastAsia="Times New Roman" w:cs="Times New Roman"/>
          <w:lang w:val="en-US" w:eastAsia="pl-PL"/>
        </w:rPr>
        <w:t xml:space="preserve"> </w:t>
      </w:r>
      <w:r w:rsidR="00567172" w:rsidRPr="007B09E0">
        <w:rPr>
          <w:rFonts w:eastAsia="Times New Roman" w:cs="Times New Roman"/>
          <w:lang w:val="en-US" w:eastAsia="pl-PL"/>
        </w:rPr>
        <w:t>he/she</w:t>
      </w:r>
      <w:r w:rsidRPr="007B09E0">
        <w:rPr>
          <w:rFonts w:eastAsia="Times New Roman" w:cs="Times New Roman"/>
          <w:lang w:val="en-US" w:eastAsia="pl-PL"/>
        </w:rPr>
        <w:t>:</w:t>
      </w:r>
    </w:p>
    <w:p w14:paraId="30DBB8F0" w14:textId="3C32BB25" w:rsidR="00E621A3" w:rsidRPr="007B09E0" w:rsidRDefault="00C70BA9" w:rsidP="001C6767">
      <w:pPr>
        <w:spacing w:after="0" w:line="240" w:lineRule="auto"/>
        <w:ind w:left="567" w:hanging="425"/>
        <w:jc w:val="both"/>
        <w:rPr>
          <w:lang w:val="en-US"/>
        </w:rPr>
      </w:pPr>
      <w:r w:rsidRPr="007B09E0">
        <w:rPr>
          <w:rFonts w:eastAsia="Times New Roman" w:cs="Times New Roman"/>
          <w:lang w:val="en-US" w:eastAsia="pl-PL"/>
        </w:rPr>
        <w:t xml:space="preserve">a. </w:t>
      </w:r>
      <w:r w:rsidR="00BD658A" w:rsidRPr="007B09E0">
        <w:rPr>
          <w:rFonts w:eastAsia="Times New Roman" w:cs="Times New Roman"/>
          <w:lang w:val="en-US" w:eastAsia="pl-PL"/>
        </w:rPr>
        <w:t xml:space="preserve">obtained </w:t>
      </w:r>
      <w:r w:rsidRPr="007B09E0">
        <w:rPr>
          <w:rFonts w:eastAsia="Times New Roman" w:cs="Times New Roman"/>
          <w:lang w:val="en-US" w:eastAsia="pl-PL"/>
        </w:rPr>
        <w:t xml:space="preserve">permission for short-term or long-term leave, </w:t>
      </w:r>
    </w:p>
    <w:p w14:paraId="30DBB8F1" w14:textId="562B461E" w:rsidR="00E621A3" w:rsidRPr="007B09E0" w:rsidRDefault="00C70BA9" w:rsidP="001C6767">
      <w:pPr>
        <w:spacing w:after="0" w:line="240" w:lineRule="auto"/>
        <w:ind w:left="567" w:hanging="425"/>
        <w:jc w:val="both"/>
        <w:rPr>
          <w:lang w:val="en-US"/>
        </w:rPr>
      </w:pPr>
      <w:r w:rsidRPr="007B09E0">
        <w:rPr>
          <w:rFonts w:eastAsia="Times New Roman" w:cs="Times New Roman"/>
          <w:lang w:val="en-US" w:eastAsia="pl-PL"/>
        </w:rPr>
        <w:t>b. obtained permission to repeat the year/semester,</w:t>
      </w:r>
    </w:p>
    <w:p w14:paraId="30DBB8F2" w14:textId="06EE6B38" w:rsidR="00E621A3" w:rsidRPr="007B09E0" w:rsidRDefault="00C70BA9" w:rsidP="001C6767">
      <w:pPr>
        <w:spacing w:after="0" w:line="240" w:lineRule="auto"/>
        <w:ind w:left="567" w:hanging="425"/>
        <w:jc w:val="both"/>
        <w:rPr>
          <w:lang w:val="en-US"/>
        </w:rPr>
      </w:pPr>
      <w:r w:rsidRPr="007B09E0">
        <w:rPr>
          <w:rFonts w:eastAsia="Times New Roman" w:cs="Times New Roman"/>
          <w:lang w:val="en-US" w:eastAsia="pl-PL"/>
        </w:rPr>
        <w:t xml:space="preserve">c. obtained </w:t>
      </w:r>
      <w:r w:rsidR="00364C21" w:rsidRPr="007B09E0">
        <w:rPr>
          <w:rFonts w:eastAsia="Times New Roman" w:cs="Times New Roman"/>
          <w:lang w:val="en-US" w:eastAsia="pl-PL"/>
        </w:rPr>
        <w:t>permission</w:t>
      </w:r>
      <w:r w:rsidRPr="007B09E0">
        <w:rPr>
          <w:rFonts w:eastAsia="Times New Roman" w:cs="Times New Roman"/>
          <w:lang w:val="en-US" w:eastAsia="pl-PL"/>
        </w:rPr>
        <w:t xml:space="preserve"> for conditional entry for the next year/semester of studies,</w:t>
      </w:r>
    </w:p>
    <w:p w14:paraId="30DBB8F5" w14:textId="2D3BADBB" w:rsidR="00E621A3" w:rsidRPr="007B09E0" w:rsidRDefault="00C70BA9" w:rsidP="00A36AA6">
      <w:pPr>
        <w:spacing w:after="0" w:line="240" w:lineRule="auto"/>
        <w:ind w:left="567" w:hanging="425"/>
        <w:jc w:val="both"/>
        <w:rPr>
          <w:rFonts w:eastAsia="Times New Roman" w:cs="Times New Roman"/>
          <w:lang w:val="en-US" w:eastAsia="pl-PL"/>
        </w:rPr>
      </w:pPr>
      <w:r w:rsidRPr="007B09E0">
        <w:rPr>
          <w:rFonts w:eastAsia="Times New Roman" w:cs="Times New Roman"/>
          <w:lang w:val="en-US" w:eastAsia="pl-PL"/>
        </w:rPr>
        <w:t>d. carries out part of the study program at another domestic or foreign university.</w:t>
      </w:r>
      <w:bookmarkStart w:id="60" w:name="_Toc447270678"/>
    </w:p>
    <w:p w14:paraId="78D60821" w14:textId="77777777" w:rsidR="00F2014A" w:rsidRPr="007B09E0" w:rsidRDefault="00F2014A" w:rsidP="00F2014A">
      <w:pPr>
        <w:spacing w:after="0" w:line="240" w:lineRule="auto"/>
        <w:jc w:val="both"/>
        <w:rPr>
          <w:lang w:val="en-US"/>
        </w:rPr>
      </w:pPr>
    </w:p>
    <w:p w14:paraId="30DBB8F6" w14:textId="6F8281D9" w:rsidR="00E621A3" w:rsidRPr="007B09E0" w:rsidRDefault="00C70BA9">
      <w:pPr>
        <w:pStyle w:val="Styl1"/>
        <w:jc w:val="left"/>
        <w:rPr>
          <w:lang w:val="en-US"/>
        </w:rPr>
      </w:pPr>
      <w:bookmarkStart w:id="61" w:name="_Toc127784315"/>
      <w:r w:rsidRPr="007B09E0">
        <w:rPr>
          <w:rFonts w:asciiTheme="minorHAnsi" w:hAnsiTheme="minorHAnsi"/>
          <w:sz w:val="24"/>
          <w:szCs w:val="24"/>
          <w:lang w:val="en-US"/>
        </w:rPr>
        <w:t xml:space="preserve">XII. </w:t>
      </w:r>
      <w:bookmarkEnd w:id="61"/>
      <w:r w:rsidRPr="007B09E0">
        <w:rPr>
          <w:rFonts w:asciiTheme="minorHAnsi" w:hAnsiTheme="minorHAnsi"/>
          <w:sz w:val="24"/>
          <w:szCs w:val="24"/>
          <w:lang w:val="en-US"/>
        </w:rPr>
        <w:t xml:space="preserve">ACCOMMODATION IN </w:t>
      </w:r>
      <w:r w:rsidR="00142F0B" w:rsidRPr="007B09E0">
        <w:rPr>
          <w:rFonts w:asciiTheme="minorHAnsi" w:hAnsiTheme="minorHAnsi"/>
          <w:sz w:val="24"/>
          <w:szCs w:val="24"/>
          <w:lang w:val="en-US"/>
        </w:rPr>
        <w:t xml:space="preserve">DORMITORIES </w:t>
      </w:r>
      <w:r w:rsidRPr="007B09E0">
        <w:rPr>
          <w:rFonts w:asciiTheme="minorHAnsi" w:hAnsiTheme="minorHAnsi"/>
          <w:sz w:val="24"/>
          <w:szCs w:val="24"/>
          <w:lang w:val="en-US"/>
        </w:rPr>
        <w:t>OF UR</w:t>
      </w:r>
    </w:p>
    <w:p w14:paraId="30DBB8F7" w14:textId="1FF4D62B" w:rsidR="00E621A3" w:rsidRPr="007B09E0" w:rsidRDefault="00C70BA9">
      <w:pPr>
        <w:pStyle w:val="Nagwek1"/>
        <w:jc w:val="center"/>
        <w:rPr>
          <w:rFonts w:asciiTheme="minorHAnsi" w:hAnsiTheme="minorHAnsi"/>
          <w:sz w:val="24"/>
          <w:szCs w:val="24"/>
          <w:lang w:val="en-US"/>
        </w:rPr>
      </w:pPr>
      <w:r w:rsidRPr="007B09E0">
        <w:rPr>
          <w:rFonts w:asciiTheme="minorHAnsi" w:hAnsiTheme="minorHAnsi"/>
          <w:sz w:val="24"/>
          <w:szCs w:val="24"/>
          <w:lang w:val="en-US"/>
        </w:rPr>
        <w:t>§ 3</w:t>
      </w:r>
      <w:r w:rsidR="00167238" w:rsidRPr="007B09E0">
        <w:rPr>
          <w:rFonts w:asciiTheme="minorHAnsi" w:hAnsiTheme="minorHAnsi"/>
          <w:sz w:val="24"/>
          <w:szCs w:val="24"/>
          <w:lang w:val="en-US"/>
        </w:rPr>
        <w:t>5</w:t>
      </w:r>
    </w:p>
    <w:p w14:paraId="30DBB8F8" w14:textId="14653390" w:rsidR="00E621A3" w:rsidRPr="007B09E0" w:rsidRDefault="001C336B" w:rsidP="00D8423A">
      <w:pPr>
        <w:pStyle w:val="Akapitzlist"/>
        <w:numPr>
          <w:ilvl w:val="3"/>
          <w:numId w:val="103"/>
        </w:numPr>
        <w:spacing w:after="0" w:line="240" w:lineRule="auto"/>
        <w:ind w:left="284" w:hanging="284"/>
        <w:jc w:val="both"/>
        <w:rPr>
          <w:rFonts w:eastAsia="Times New Roman" w:cs="Calibri"/>
          <w:lang w:val="en-US" w:eastAsia="pl-PL"/>
        </w:rPr>
      </w:pPr>
      <w:r w:rsidRPr="007B09E0">
        <w:rPr>
          <w:rFonts w:eastAsia="Times New Roman" w:cs="Calibri"/>
          <w:lang w:val="en-US" w:eastAsia="pl-PL"/>
        </w:rPr>
        <w:t>A</w:t>
      </w:r>
      <w:r w:rsidR="00C70BA9" w:rsidRPr="007B09E0">
        <w:rPr>
          <w:rFonts w:eastAsia="Times New Roman" w:cs="Calibri"/>
          <w:b/>
          <w:bCs/>
          <w:lang w:val="en-US" w:eastAsia="pl-PL"/>
        </w:rPr>
        <w:t xml:space="preserve"> UR student or a person admitted to study at </w:t>
      </w:r>
      <w:r w:rsidR="00E34D4C" w:rsidRPr="007B09E0">
        <w:rPr>
          <w:rFonts w:eastAsia="Times New Roman" w:cs="Calibri"/>
          <w:b/>
          <w:bCs/>
          <w:lang w:val="en-US" w:eastAsia="pl-PL"/>
        </w:rPr>
        <w:t xml:space="preserve">the </w:t>
      </w:r>
      <w:r w:rsidR="00C70BA9" w:rsidRPr="007B09E0">
        <w:rPr>
          <w:rFonts w:eastAsia="Times New Roman" w:cs="Calibri"/>
          <w:b/>
          <w:bCs/>
          <w:lang w:val="en-US" w:eastAsia="pl-PL"/>
        </w:rPr>
        <w:t>UR</w:t>
      </w:r>
      <w:r w:rsidRPr="007B09E0">
        <w:rPr>
          <w:rFonts w:eastAsia="Times New Roman" w:cs="Calibri"/>
          <w:lang w:val="en-US" w:eastAsia="pl-PL"/>
        </w:rPr>
        <w:t xml:space="preserve"> </w:t>
      </w:r>
      <w:r w:rsidR="00234EDC" w:rsidRPr="007B09E0">
        <w:rPr>
          <w:rFonts w:eastAsia="Times New Roman" w:cs="Calibri"/>
          <w:lang w:val="en-US" w:eastAsia="pl-PL"/>
        </w:rPr>
        <w:t>may</w:t>
      </w:r>
      <w:r w:rsidRPr="007B09E0">
        <w:rPr>
          <w:rFonts w:eastAsia="Times New Roman" w:cs="Calibri"/>
          <w:lang w:val="en-US" w:eastAsia="pl-PL"/>
        </w:rPr>
        <w:t xml:space="preserve"> apply for a place in </w:t>
      </w:r>
      <w:r w:rsidR="00E34D4C" w:rsidRPr="007B09E0">
        <w:rPr>
          <w:rFonts w:eastAsia="Times New Roman" w:cs="Calibri"/>
          <w:lang w:val="en-US" w:eastAsia="pl-PL"/>
        </w:rPr>
        <w:t xml:space="preserve">a </w:t>
      </w:r>
      <w:r w:rsidRPr="007B09E0">
        <w:rPr>
          <w:rFonts w:eastAsia="Times New Roman" w:cs="Calibri"/>
          <w:lang w:val="en-US" w:eastAsia="pl-PL"/>
        </w:rPr>
        <w:t>DUR</w:t>
      </w:r>
      <w:r w:rsidR="00234EDC" w:rsidRPr="007B09E0">
        <w:rPr>
          <w:rFonts w:eastAsia="Times New Roman" w:cs="Calibri"/>
          <w:lang w:val="en-US" w:eastAsia="pl-PL"/>
        </w:rPr>
        <w:t>,</w:t>
      </w:r>
      <w:r w:rsidR="00234EDC" w:rsidRPr="007B09E0">
        <w:rPr>
          <w:lang w:val="en-US"/>
        </w:rPr>
        <w:t xml:space="preserve"> </w:t>
      </w:r>
      <w:r w:rsidR="00234EDC" w:rsidRPr="007B09E0">
        <w:rPr>
          <w:rFonts w:eastAsia="Times New Roman" w:cs="Calibri"/>
          <w:lang w:val="en-US" w:eastAsia="pl-PL"/>
        </w:rPr>
        <w:t xml:space="preserve">whose daily commute to </w:t>
      </w:r>
      <w:r w:rsidR="00E34D4C" w:rsidRPr="007B09E0">
        <w:rPr>
          <w:rFonts w:eastAsia="Times New Roman" w:cs="Calibri"/>
          <w:lang w:val="en-US" w:eastAsia="pl-PL"/>
        </w:rPr>
        <w:t xml:space="preserve">the </w:t>
      </w:r>
      <w:r w:rsidR="00234EDC" w:rsidRPr="007B09E0">
        <w:rPr>
          <w:rFonts w:eastAsia="Times New Roman" w:cs="Calibri"/>
          <w:lang w:val="en-US" w:eastAsia="pl-PL"/>
        </w:rPr>
        <w:t>UR makes it impossible or significantly more difficult to study due to the distance of the student’s place of residence from the university, subject to clause 3.</w:t>
      </w:r>
    </w:p>
    <w:p w14:paraId="30DBB8F9" w14:textId="26D44F74" w:rsidR="00E621A3" w:rsidRPr="007B09E0" w:rsidRDefault="00C70BA9" w:rsidP="00D8423A">
      <w:pPr>
        <w:pStyle w:val="Akapitzlist"/>
        <w:numPr>
          <w:ilvl w:val="3"/>
          <w:numId w:val="103"/>
        </w:numPr>
        <w:spacing w:after="0" w:line="240" w:lineRule="auto"/>
        <w:ind w:left="284" w:hanging="284"/>
        <w:jc w:val="both"/>
        <w:rPr>
          <w:rFonts w:eastAsia="Times New Roman" w:cs="Calibri"/>
          <w:lang w:val="en-US" w:eastAsia="pl-PL"/>
        </w:rPr>
      </w:pPr>
      <w:r w:rsidRPr="007B09E0">
        <w:rPr>
          <w:rFonts w:eastAsia="Times New Roman" w:cs="Calibri"/>
          <w:lang w:val="en-US" w:eastAsia="pl-PL"/>
        </w:rPr>
        <w:lastRenderedPageBreak/>
        <w:t xml:space="preserve">A student/person admitted to study at </w:t>
      </w:r>
      <w:r w:rsidR="00E34D4C" w:rsidRPr="007B09E0">
        <w:rPr>
          <w:rFonts w:eastAsia="Times New Roman" w:cs="Calibri"/>
          <w:lang w:val="en-US" w:eastAsia="pl-PL"/>
        </w:rPr>
        <w:t xml:space="preserve">the </w:t>
      </w:r>
      <w:r w:rsidRPr="007B09E0">
        <w:rPr>
          <w:rFonts w:eastAsia="Times New Roman" w:cs="Calibri"/>
          <w:lang w:val="en-US" w:eastAsia="pl-PL"/>
        </w:rPr>
        <w:t xml:space="preserve">UR may also apply for accommodation of a spouse or child in </w:t>
      </w:r>
      <w:r w:rsidR="00E34D4C" w:rsidRPr="007B09E0">
        <w:rPr>
          <w:rFonts w:eastAsia="Times New Roman" w:cs="Calibri"/>
          <w:lang w:val="en-US" w:eastAsia="pl-PL"/>
        </w:rPr>
        <w:t xml:space="preserve">a </w:t>
      </w:r>
      <w:r w:rsidR="00D05D49" w:rsidRPr="007B09E0">
        <w:rPr>
          <w:rFonts w:eastAsia="Times New Roman" w:cs="Calibri"/>
          <w:lang w:val="en-US" w:eastAsia="pl-PL"/>
        </w:rPr>
        <w:t>DUR</w:t>
      </w:r>
      <w:r w:rsidRPr="007B09E0">
        <w:rPr>
          <w:rFonts w:eastAsia="Times New Roman" w:cs="Calibri"/>
          <w:lang w:val="en-US" w:eastAsia="pl-PL"/>
        </w:rPr>
        <w:t>.</w:t>
      </w:r>
    </w:p>
    <w:p w14:paraId="76AEDBFC" w14:textId="4CE14F2E" w:rsidR="002A67F1" w:rsidRPr="007B09E0" w:rsidRDefault="002A67F1" w:rsidP="00F2014A">
      <w:pPr>
        <w:pStyle w:val="Akapitzlist"/>
        <w:numPr>
          <w:ilvl w:val="3"/>
          <w:numId w:val="103"/>
        </w:numPr>
        <w:spacing w:after="0" w:line="240" w:lineRule="auto"/>
        <w:ind w:left="284" w:hanging="284"/>
        <w:jc w:val="both"/>
        <w:rPr>
          <w:rFonts w:eastAsia="Times New Roman" w:cs="Calibri"/>
          <w:lang w:val="en-US" w:eastAsia="pl-PL"/>
        </w:rPr>
      </w:pPr>
      <w:r w:rsidRPr="007B09E0">
        <w:rPr>
          <w:rFonts w:eastAsia="Times New Roman" w:cs="Calibri"/>
          <w:lang w:val="en-US" w:eastAsia="pl-PL"/>
        </w:rPr>
        <w:t>Priority in obtaining a place in a dormitory is given to a student who meets at least one of the following criteria:</w:t>
      </w:r>
    </w:p>
    <w:p w14:paraId="3203DBCF" w14:textId="4E1B7D55" w:rsidR="002A67F1" w:rsidRPr="007B09E0" w:rsidRDefault="00C849D5" w:rsidP="002A67F1">
      <w:pPr>
        <w:pStyle w:val="Akapitzlist"/>
        <w:numPr>
          <w:ilvl w:val="1"/>
          <w:numId w:val="26"/>
        </w:numPr>
        <w:spacing w:after="0" w:line="240" w:lineRule="auto"/>
        <w:ind w:left="567" w:hanging="283"/>
        <w:jc w:val="both"/>
        <w:rPr>
          <w:rFonts w:eastAsia="Times New Roman" w:cs="Calibri"/>
          <w:lang w:val="en-US" w:eastAsia="pl-PL"/>
        </w:rPr>
      </w:pPr>
      <w:r w:rsidRPr="007B09E0">
        <w:rPr>
          <w:rFonts w:eastAsia="Times New Roman" w:cs="Calibri"/>
          <w:lang w:val="en-US" w:eastAsia="pl-PL"/>
        </w:rPr>
        <w:t>is a single parent or is pregnant</w:t>
      </w:r>
      <w:r w:rsidR="002A67F1" w:rsidRPr="007B09E0">
        <w:rPr>
          <w:rFonts w:eastAsia="Times New Roman" w:cs="Calibri"/>
          <w:lang w:val="en-US" w:eastAsia="pl-PL"/>
        </w:rPr>
        <w:t>,</w:t>
      </w:r>
    </w:p>
    <w:p w14:paraId="2CAF928B" w14:textId="3F4F25EF" w:rsidR="00301CC7" w:rsidRPr="007B09E0" w:rsidRDefault="00301CC7" w:rsidP="002A67F1">
      <w:pPr>
        <w:pStyle w:val="Akapitzlist"/>
        <w:numPr>
          <w:ilvl w:val="1"/>
          <w:numId w:val="26"/>
        </w:numPr>
        <w:spacing w:after="0" w:line="240" w:lineRule="auto"/>
        <w:ind w:left="567" w:hanging="283"/>
        <w:jc w:val="both"/>
        <w:rPr>
          <w:rFonts w:eastAsia="Times New Roman" w:cs="Calibri"/>
          <w:lang w:val="en-US" w:eastAsia="pl-PL"/>
        </w:rPr>
      </w:pPr>
      <w:r w:rsidRPr="007B09E0">
        <w:rPr>
          <w:rFonts w:eastAsia="Times New Roman" w:cs="Calibri"/>
          <w:lang w:val="en-US" w:eastAsia="pl-PL"/>
        </w:rPr>
        <w:t>has a recognized degree of disability or is chronically ill,</w:t>
      </w:r>
    </w:p>
    <w:p w14:paraId="733D3DA9" w14:textId="1979D47C" w:rsidR="00301CC7" w:rsidRPr="007B09E0" w:rsidRDefault="00301CC7" w:rsidP="002A67F1">
      <w:pPr>
        <w:pStyle w:val="Akapitzlist"/>
        <w:numPr>
          <w:ilvl w:val="1"/>
          <w:numId w:val="26"/>
        </w:numPr>
        <w:spacing w:after="0" w:line="240" w:lineRule="auto"/>
        <w:ind w:left="567" w:hanging="283"/>
        <w:jc w:val="both"/>
        <w:rPr>
          <w:rFonts w:eastAsia="Times New Roman" w:cs="Calibri"/>
          <w:lang w:val="en-US" w:eastAsia="pl-PL"/>
        </w:rPr>
      </w:pPr>
      <w:r w:rsidRPr="007B09E0">
        <w:rPr>
          <w:rFonts w:eastAsia="Times New Roman" w:cs="Calibri"/>
          <w:lang w:val="en-US" w:eastAsia="pl-PL"/>
        </w:rPr>
        <w:t>is a complete orphan,</w:t>
      </w:r>
    </w:p>
    <w:p w14:paraId="37DDE7EA" w14:textId="5C89B65C" w:rsidR="00301CC7" w:rsidRPr="007B09E0" w:rsidRDefault="00301CC7" w:rsidP="002A67F1">
      <w:pPr>
        <w:pStyle w:val="Akapitzlist"/>
        <w:numPr>
          <w:ilvl w:val="1"/>
          <w:numId w:val="26"/>
        </w:numPr>
        <w:spacing w:after="0" w:line="240" w:lineRule="auto"/>
        <w:ind w:left="567" w:hanging="283"/>
        <w:jc w:val="both"/>
        <w:rPr>
          <w:rFonts w:eastAsia="Times New Roman" w:cs="Calibri"/>
          <w:lang w:val="en-US" w:eastAsia="pl-PL"/>
        </w:rPr>
      </w:pPr>
      <w:r w:rsidRPr="007B09E0">
        <w:rPr>
          <w:rFonts w:eastAsia="Times New Roman" w:cs="Calibri"/>
          <w:lang w:val="en-US" w:eastAsia="pl-PL"/>
        </w:rPr>
        <w:t>is an active member of the Student Government,</w:t>
      </w:r>
    </w:p>
    <w:p w14:paraId="04D5E021" w14:textId="0CE03943" w:rsidR="00301CC7" w:rsidRPr="007B09E0" w:rsidRDefault="00301CC7" w:rsidP="002A67F1">
      <w:pPr>
        <w:pStyle w:val="Akapitzlist"/>
        <w:numPr>
          <w:ilvl w:val="1"/>
          <w:numId w:val="26"/>
        </w:numPr>
        <w:spacing w:after="0" w:line="240" w:lineRule="auto"/>
        <w:ind w:left="567" w:hanging="283"/>
        <w:jc w:val="both"/>
        <w:rPr>
          <w:rFonts w:eastAsia="Times New Roman" w:cs="Calibri"/>
          <w:lang w:val="en-US" w:eastAsia="pl-PL"/>
        </w:rPr>
      </w:pPr>
      <w:r w:rsidRPr="007B09E0">
        <w:rPr>
          <w:rFonts w:eastAsia="Times New Roman" w:cs="Calibri"/>
          <w:lang w:val="en-US" w:eastAsia="pl-PL"/>
        </w:rPr>
        <w:t>is a foreigner whose permanent place of residence is outside Poland.</w:t>
      </w:r>
    </w:p>
    <w:p w14:paraId="7E0C1FB3" w14:textId="683F9C90" w:rsidR="00301CC7" w:rsidRPr="007B09E0" w:rsidRDefault="002D6678" w:rsidP="00301CC7">
      <w:pPr>
        <w:pStyle w:val="Akapitzlist"/>
        <w:numPr>
          <w:ilvl w:val="3"/>
          <w:numId w:val="103"/>
        </w:numPr>
        <w:spacing w:after="0" w:line="240" w:lineRule="auto"/>
        <w:ind w:left="284" w:hanging="284"/>
        <w:jc w:val="both"/>
        <w:rPr>
          <w:rFonts w:eastAsia="Times New Roman" w:cs="Calibri"/>
          <w:lang w:val="en-US" w:eastAsia="pl-PL"/>
        </w:rPr>
      </w:pPr>
      <w:r w:rsidRPr="007B09E0">
        <w:rPr>
          <w:rFonts w:eastAsia="Times New Roman" w:cs="Calibri"/>
          <w:lang w:val="en-US" w:eastAsia="pl-PL"/>
        </w:rPr>
        <w:t>A place in a dormitory may not be granted to a person who, while being a resident or guest of the dormitory, did not comply with the rules set out in the Rules and Regulations of Student Dormitories</w:t>
      </w:r>
      <w:bookmarkStart w:id="62" w:name="_§_38"/>
      <w:bookmarkEnd w:id="62"/>
      <w:r w:rsidRPr="007B09E0">
        <w:rPr>
          <w:rFonts w:eastAsia="Times New Roman" w:cs="Calibri"/>
          <w:lang w:val="en-US" w:eastAsia="pl-PL"/>
        </w:rPr>
        <w:t>.</w:t>
      </w:r>
    </w:p>
    <w:p w14:paraId="30DBB8FA" w14:textId="78A5C8AE" w:rsidR="00E621A3" w:rsidRPr="007B09E0" w:rsidRDefault="00C70BA9">
      <w:pPr>
        <w:pStyle w:val="Nagwek1"/>
        <w:jc w:val="center"/>
        <w:rPr>
          <w:rFonts w:asciiTheme="minorHAnsi" w:hAnsiTheme="minorHAnsi"/>
          <w:sz w:val="24"/>
          <w:szCs w:val="24"/>
          <w:lang w:val="en-US"/>
        </w:rPr>
      </w:pPr>
      <w:r w:rsidRPr="007B09E0">
        <w:rPr>
          <w:rFonts w:asciiTheme="minorHAnsi" w:hAnsiTheme="minorHAnsi"/>
          <w:sz w:val="24"/>
          <w:szCs w:val="24"/>
          <w:lang w:val="en-US"/>
        </w:rPr>
        <w:t>§ 3</w:t>
      </w:r>
      <w:r w:rsidR="00BD1171" w:rsidRPr="007B09E0">
        <w:rPr>
          <w:rFonts w:asciiTheme="minorHAnsi" w:hAnsiTheme="minorHAnsi"/>
          <w:sz w:val="24"/>
          <w:szCs w:val="24"/>
          <w:lang w:val="en-US"/>
        </w:rPr>
        <w:t>6</w:t>
      </w:r>
    </w:p>
    <w:p w14:paraId="30DBB8FB" w14:textId="1AF28784" w:rsidR="00E621A3" w:rsidRPr="007B09E0" w:rsidRDefault="00C70BA9" w:rsidP="00D8423A">
      <w:pPr>
        <w:numPr>
          <w:ilvl w:val="0"/>
          <w:numId w:val="57"/>
        </w:numPr>
        <w:spacing w:after="0" w:line="240" w:lineRule="auto"/>
        <w:ind w:left="284" w:hanging="284"/>
        <w:jc w:val="both"/>
        <w:rPr>
          <w:rFonts w:ascii="Calibri" w:eastAsia="Times New Roman" w:hAnsi="Calibri" w:cs="Calibri"/>
          <w:lang w:val="en-US" w:eastAsia="pl-PL"/>
        </w:rPr>
      </w:pPr>
      <w:r w:rsidRPr="007B09E0">
        <w:rPr>
          <w:rFonts w:eastAsia="Times New Roman" w:cs="Times New Roman"/>
          <w:bCs/>
          <w:lang w:val="en-US" w:eastAsia="pl-PL"/>
        </w:rPr>
        <w:t xml:space="preserve">Accommodation in </w:t>
      </w:r>
      <w:r w:rsidR="00E34D4C" w:rsidRPr="007B09E0">
        <w:rPr>
          <w:rFonts w:eastAsia="Times New Roman" w:cs="Times New Roman"/>
          <w:bCs/>
          <w:lang w:val="en-US" w:eastAsia="pl-PL"/>
        </w:rPr>
        <w:t xml:space="preserve">a </w:t>
      </w:r>
      <w:r w:rsidRPr="007B09E0">
        <w:rPr>
          <w:rFonts w:eastAsia="Times New Roman" w:cs="Times New Roman"/>
          <w:bCs/>
          <w:lang w:val="en-US" w:eastAsia="pl-PL"/>
        </w:rPr>
        <w:t>D</w:t>
      </w:r>
      <w:r w:rsidR="00634391" w:rsidRPr="007B09E0">
        <w:rPr>
          <w:rFonts w:eastAsia="Times New Roman" w:cs="Times New Roman"/>
          <w:bCs/>
          <w:lang w:val="en-US" w:eastAsia="pl-PL"/>
        </w:rPr>
        <w:t>UR</w:t>
      </w:r>
      <w:r w:rsidRPr="007B09E0">
        <w:rPr>
          <w:rFonts w:eastAsia="Times New Roman" w:cs="Times New Roman"/>
          <w:bCs/>
          <w:lang w:val="en-US" w:eastAsia="pl-PL"/>
        </w:rPr>
        <w:t xml:space="preserve"> is awarded at the </w:t>
      </w:r>
      <w:r w:rsidRPr="007B09E0">
        <w:rPr>
          <w:rFonts w:eastAsia="Times New Roman" w:cs="Times New Roman"/>
          <w:b/>
          <w:bCs/>
          <w:lang w:val="en-US" w:eastAsia="pl-PL"/>
        </w:rPr>
        <w:t>student's request</w:t>
      </w:r>
      <w:r w:rsidRPr="007B09E0">
        <w:rPr>
          <w:rFonts w:eastAsia="Times New Roman" w:cs="Times New Roman"/>
          <w:bCs/>
          <w:lang w:val="en-US" w:eastAsia="pl-PL"/>
        </w:rPr>
        <w:t xml:space="preserve">. The </w:t>
      </w:r>
      <w:r w:rsidR="00B64AB6" w:rsidRPr="007B09E0">
        <w:rPr>
          <w:rFonts w:eastAsia="Times New Roman" w:cs="Times New Roman"/>
          <w:bCs/>
          <w:lang w:val="en-US" w:eastAsia="pl-PL"/>
        </w:rPr>
        <w:t xml:space="preserve">application </w:t>
      </w:r>
      <w:r w:rsidR="00634391" w:rsidRPr="007B09E0">
        <w:rPr>
          <w:rFonts w:eastAsia="Times New Roman" w:cs="Times New Roman"/>
          <w:bCs/>
          <w:lang w:val="en-US" w:eastAsia="pl-PL"/>
        </w:rPr>
        <w:t xml:space="preserve">template </w:t>
      </w:r>
      <w:r w:rsidR="00B64AB6" w:rsidRPr="007B09E0">
        <w:rPr>
          <w:rFonts w:eastAsia="Times New Roman" w:cs="Times New Roman"/>
          <w:bCs/>
          <w:lang w:val="en-US" w:eastAsia="pl-PL"/>
        </w:rPr>
        <w:t>is found in</w:t>
      </w:r>
      <w:r w:rsidRPr="007B09E0">
        <w:rPr>
          <w:rFonts w:eastAsia="Times New Roman" w:cs="Times New Roman"/>
          <w:bCs/>
          <w:lang w:val="en-US" w:eastAsia="pl-PL"/>
        </w:rPr>
        <w:t xml:space="preserve"> </w:t>
      </w:r>
      <w:r w:rsidR="00B64AB6" w:rsidRPr="007B09E0">
        <w:rPr>
          <w:rFonts w:eastAsia="Times New Roman" w:cs="Times New Roman"/>
          <w:b/>
          <w:bCs/>
          <w:i/>
          <w:iCs/>
          <w:lang w:val="en-US" w:eastAsia="pl-PL"/>
        </w:rPr>
        <w:t>A</w:t>
      </w:r>
      <w:r w:rsidRPr="007B09E0">
        <w:rPr>
          <w:rFonts w:eastAsia="Times New Roman" w:cs="Times New Roman"/>
          <w:b/>
          <w:bCs/>
          <w:i/>
          <w:iCs/>
          <w:lang w:val="en-US" w:eastAsia="pl-PL"/>
        </w:rPr>
        <w:t xml:space="preserve">nnex </w:t>
      </w:r>
      <w:r w:rsidR="00B64AB6" w:rsidRPr="007B09E0">
        <w:rPr>
          <w:rFonts w:eastAsia="Times New Roman" w:cs="Times New Roman"/>
          <w:b/>
          <w:bCs/>
          <w:i/>
          <w:iCs/>
          <w:lang w:val="en-US" w:eastAsia="pl-PL"/>
        </w:rPr>
        <w:t>N</w:t>
      </w:r>
      <w:r w:rsidRPr="007B09E0">
        <w:rPr>
          <w:rFonts w:eastAsia="Times New Roman" w:cs="Times New Roman"/>
          <w:b/>
          <w:bCs/>
          <w:i/>
          <w:iCs/>
          <w:lang w:val="en-US" w:eastAsia="pl-PL"/>
        </w:rPr>
        <w:t xml:space="preserve">o. 14 </w:t>
      </w:r>
      <w:r w:rsidRPr="007B09E0">
        <w:rPr>
          <w:rFonts w:eastAsia="Times New Roman" w:cs="Times New Roman"/>
          <w:bCs/>
          <w:i/>
          <w:iCs/>
          <w:lang w:val="en-US" w:eastAsia="pl-PL"/>
        </w:rPr>
        <w:t>to the Regulations.</w:t>
      </w:r>
    </w:p>
    <w:p w14:paraId="30DBB8FC" w14:textId="36DD7C73" w:rsidR="00E621A3" w:rsidRPr="007B09E0" w:rsidRDefault="00C70BA9" w:rsidP="00D8423A">
      <w:pPr>
        <w:numPr>
          <w:ilvl w:val="0"/>
          <w:numId w:val="57"/>
        </w:numPr>
        <w:spacing w:after="0" w:line="240" w:lineRule="auto"/>
        <w:ind w:left="284" w:hanging="284"/>
        <w:jc w:val="both"/>
        <w:rPr>
          <w:rFonts w:ascii="Calibri" w:eastAsia="Times New Roman" w:hAnsi="Calibri" w:cs="Calibri"/>
          <w:lang w:val="en-US" w:eastAsia="pl-PL"/>
        </w:rPr>
      </w:pPr>
      <w:r w:rsidRPr="007B09E0">
        <w:rPr>
          <w:rFonts w:eastAsia="Times New Roman" w:cs="Calibri"/>
          <w:bCs/>
          <w:lang w:val="en-US" w:eastAsia="pl-PL"/>
        </w:rPr>
        <w:t>A student/person admitted to study at</w:t>
      </w:r>
      <w:r w:rsidR="00E34D4C" w:rsidRPr="007B09E0">
        <w:rPr>
          <w:rFonts w:eastAsia="Times New Roman" w:cs="Calibri"/>
          <w:bCs/>
          <w:lang w:val="en-US" w:eastAsia="pl-PL"/>
        </w:rPr>
        <w:t xml:space="preserve"> the</w:t>
      </w:r>
      <w:r w:rsidRPr="007B09E0">
        <w:rPr>
          <w:rFonts w:eastAsia="Times New Roman" w:cs="Calibri"/>
          <w:bCs/>
          <w:lang w:val="en-US" w:eastAsia="pl-PL"/>
        </w:rPr>
        <w:t xml:space="preserve"> UR applying for accommodation declares in the application that he</w:t>
      </w:r>
      <w:r w:rsidR="00177A46" w:rsidRPr="007B09E0">
        <w:rPr>
          <w:rFonts w:eastAsia="Times New Roman" w:cs="Calibri"/>
          <w:bCs/>
          <w:lang w:val="en-US" w:eastAsia="pl-PL"/>
        </w:rPr>
        <w:t>/she</w:t>
      </w:r>
      <w:r w:rsidRPr="007B09E0">
        <w:rPr>
          <w:rFonts w:eastAsia="Times New Roman" w:cs="Calibri"/>
          <w:bCs/>
          <w:lang w:val="en-US" w:eastAsia="pl-PL"/>
        </w:rPr>
        <w:t xml:space="preserve"> has read the information clause resulting from Article 13 or Article 14 of Regulation (EU) 2016/679 of the European Parliament and of the Council of 27 April 2016 on the protection of individuals with regard to the processing of personal data and on the free movement of such data, and repealing Directive 95/46/EC for natural persons,  available on the UR website, constituting </w:t>
      </w:r>
      <w:r w:rsidRPr="007B09E0">
        <w:rPr>
          <w:rFonts w:eastAsia="Times New Roman" w:cs="Calibri"/>
          <w:b/>
          <w:bCs/>
          <w:i/>
          <w:iCs/>
          <w:lang w:val="en-US" w:eastAsia="pl-PL"/>
        </w:rPr>
        <w:t>Annex 16</w:t>
      </w:r>
      <w:r w:rsidRPr="007B09E0">
        <w:rPr>
          <w:rFonts w:eastAsia="Times New Roman" w:cs="Calibri"/>
          <w:bCs/>
          <w:i/>
          <w:iCs/>
          <w:lang w:val="en-US" w:eastAsia="pl-PL"/>
        </w:rPr>
        <w:t xml:space="preserve"> to the Regulations.</w:t>
      </w:r>
      <w:r w:rsidRPr="007B09E0">
        <w:rPr>
          <w:rFonts w:eastAsia="Times New Roman" w:cs="Calibri"/>
          <w:bCs/>
          <w:lang w:val="en-US" w:eastAsia="pl-PL"/>
        </w:rPr>
        <w:t xml:space="preserve">  </w:t>
      </w:r>
    </w:p>
    <w:p w14:paraId="30DBB8FD" w14:textId="247EFDD4" w:rsidR="00E621A3" w:rsidRPr="007B09E0" w:rsidRDefault="00C70BA9" w:rsidP="00D8423A">
      <w:pPr>
        <w:numPr>
          <w:ilvl w:val="0"/>
          <w:numId w:val="57"/>
        </w:numPr>
        <w:spacing w:after="0" w:line="240" w:lineRule="auto"/>
        <w:ind w:left="284" w:hanging="284"/>
        <w:jc w:val="both"/>
        <w:rPr>
          <w:rFonts w:ascii="Calibri" w:eastAsia="Times New Roman" w:hAnsi="Calibri" w:cs="Calibri"/>
          <w:lang w:val="en-US" w:eastAsia="pl-PL"/>
        </w:rPr>
      </w:pPr>
      <w:r w:rsidRPr="007B09E0">
        <w:rPr>
          <w:rFonts w:eastAsia="Times New Roman" w:cs="Calibri"/>
          <w:lang w:val="en-US" w:eastAsia="pl-PL"/>
        </w:rPr>
        <w:t xml:space="preserve">A student/person admitted to study at </w:t>
      </w:r>
      <w:r w:rsidR="00E34D4C" w:rsidRPr="007B09E0">
        <w:rPr>
          <w:rFonts w:eastAsia="Times New Roman" w:cs="Calibri"/>
          <w:lang w:val="en-US" w:eastAsia="pl-PL"/>
        </w:rPr>
        <w:t xml:space="preserve">the </w:t>
      </w:r>
      <w:r w:rsidRPr="007B09E0">
        <w:rPr>
          <w:rFonts w:eastAsia="Times New Roman" w:cs="Calibri"/>
          <w:lang w:val="en-US" w:eastAsia="pl-PL"/>
        </w:rPr>
        <w:t xml:space="preserve">UR may authorize another person to perform all activities related to applying for accommodation, in particular to submit an application. The authorization is effective in the case of notarized confirmation of the signature or confirmation of the ownership of the signature by an employee of a public administration body or an employee of </w:t>
      </w:r>
      <w:r w:rsidR="00D43924" w:rsidRPr="007B09E0">
        <w:rPr>
          <w:rFonts w:eastAsia="Times New Roman" w:cs="Calibri"/>
          <w:lang w:val="en-US" w:eastAsia="pl-PL"/>
        </w:rPr>
        <w:t>UR</w:t>
      </w:r>
      <w:r w:rsidR="00177A46" w:rsidRPr="007B09E0">
        <w:rPr>
          <w:rFonts w:eastAsia="Times New Roman" w:cs="Calibri"/>
          <w:lang w:val="en-US" w:eastAsia="pl-PL"/>
        </w:rPr>
        <w:t xml:space="preserve"> </w:t>
      </w:r>
      <w:r w:rsidRPr="007B09E0">
        <w:rPr>
          <w:rFonts w:eastAsia="Times New Roman" w:cs="Calibri"/>
          <w:lang w:val="en-US" w:eastAsia="pl-PL"/>
        </w:rPr>
        <w:t>(</w:t>
      </w:r>
      <w:r w:rsidRPr="007B09E0">
        <w:rPr>
          <w:rFonts w:eastAsia="Times New Roman" w:cs="Calibri"/>
          <w:i/>
          <w:iCs/>
          <w:lang w:val="en-US" w:eastAsia="pl-PL"/>
        </w:rPr>
        <w:t>template</w:t>
      </w:r>
      <w:r w:rsidRPr="007B09E0">
        <w:rPr>
          <w:rFonts w:eastAsia="Times New Roman" w:cs="Calibri"/>
          <w:lang w:val="en-US" w:eastAsia="pl-PL"/>
        </w:rPr>
        <w:t xml:space="preserve"> </w:t>
      </w:r>
      <w:r w:rsidR="00561EDC" w:rsidRPr="007B09E0">
        <w:rPr>
          <w:rFonts w:eastAsia="Times New Roman" w:cs="Calibri"/>
          <w:i/>
          <w:iCs/>
          <w:lang w:val="en-US" w:eastAsia="pl-PL"/>
        </w:rPr>
        <w:t>-</w:t>
      </w:r>
      <w:r w:rsidRPr="007B09E0">
        <w:rPr>
          <w:rFonts w:eastAsia="Times New Roman" w:cs="Calibri"/>
          <w:i/>
          <w:iCs/>
          <w:lang w:val="en-US" w:eastAsia="pl-PL"/>
        </w:rPr>
        <w:t xml:space="preserve"> </w:t>
      </w:r>
      <w:r w:rsidR="008E2BC4" w:rsidRPr="007B09E0">
        <w:rPr>
          <w:rFonts w:eastAsia="Times New Roman" w:cs="Calibri"/>
          <w:i/>
          <w:iCs/>
          <w:lang w:val="en-US" w:eastAsia="pl-PL"/>
        </w:rPr>
        <w:t xml:space="preserve"> </w:t>
      </w:r>
      <w:r w:rsidRPr="007B09E0">
        <w:rPr>
          <w:rFonts w:eastAsia="Times New Roman" w:cs="Calibri"/>
          <w:b/>
          <w:bCs/>
          <w:i/>
          <w:iCs/>
          <w:lang w:val="en-US" w:eastAsia="pl-PL"/>
        </w:rPr>
        <w:t>Annex 13</w:t>
      </w:r>
      <w:r w:rsidRPr="007B09E0">
        <w:rPr>
          <w:rFonts w:eastAsia="Times New Roman" w:cs="Calibri"/>
          <w:i/>
          <w:iCs/>
          <w:lang w:val="en-US" w:eastAsia="pl-PL"/>
        </w:rPr>
        <w:t xml:space="preserve"> to the Regulations</w:t>
      </w:r>
      <w:r w:rsidRPr="007B09E0">
        <w:rPr>
          <w:rFonts w:eastAsia="Times New Roman" w:cs="Calibri"/>
          <w:lang w:val="en-US" w:eastAsia="pl-PL"/>
        </w:rPr>
        <w:t>).</w:t>
      </w:r>
    </w:p>
    <w:p w14:paraId="6AE9265C" w14:textId="77777777" w:rsidR="00EE1E74" w:rsidRPr="007B09E0" w:rsidRDefault="00EE1E74" w:rsidP="00D8423A">
      <w:pPr>
        <w:numPr>
          <w:ilvl w:val="0"/>
          <w:numId w:val="57"/>
        </w:numPr>
        <w:spacing w:after="0" w:line="240" w:lineRule="auto"/>
        <w:ind w:left="284" w:hanging="284"/>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In the application referred to in clause 1, the student: </w:t>
      </w:r>
    </w:p>
    <w:p w14:paraId="01742CE8" w14:textId="46D5411E" w:rsidR="008E2BC4" w:rsidRPr="007B09E0" w:rsidRDefault="00EE1E74" w:rsidP="00EE1E74">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a. indicates the dormitory in which he/she would like to live, from among those available at the UR:</w:t>
      </w:r>
    </w:p>
    <w:p w14:paraId="68452C01" w14:textId="2FEE2464" w:rsidR="00EE1E74" w:rsidRPr="007B09E0" w:rsidRDefault="00EE1E74" w:rsidP="00EE1E74">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 </w:t>
      </w:r>
      <w:bookmarkStart w:id="63" w:name="_Hlk199609672"/>
      <w:r w:rsidRPr="007B09E0">
        <w:rPr>
          <w:rFonts w:ascii="Calibri" w:eastAsia="Times New Roman" w:hAnsi="Calibri" w:cs="Calibri"/>
          <w:lang w:val="en-US" w:eastAsia="pl-PL"/>
        </w:rPr>
        <w:t>DUR FILON – ul.Cicha 4,</w:t>
      </w:r>
      <w:bookmarkEnd w:id="63"/>
    </w:p>
    <w:p w14:paraId="46E53A9B" w14:textId="687AD9E7" w:rsidR="00EE1E74" w:rsidRPr="007B09E0" w:rsidRDefault="00EE1E74" w:rsidP="00EE1E74">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 DUR LAURA – ul.Cicha 2,</w:t>
      </w:r>
    </w:p>
    <w:p w14:paraId="29EC3271" w14:textId="5A0777E1" w:rsidR="00EE1E74" w:rsidRPr="007B09E0" w:rsidRDefault="00EE1E74" w:rsidP="00EE1E74">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 DUR OLIMP – ul.Siemieńskiego 17,</w:t>
      </w:r>
    </w:p>
    <w:p w14:paraId="12567A62" w14:textId="0447D6A1" w:rsidR="00EE1E74" w:rsidRPr="007B09E0" w:rsidRDefault="00EE1E74" w:rsidP="00EE1E74">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 DUR MERKURY – ul.Ćwiklińsliej 2b,</w:t>
      </w:r>
    </w:p>
    <w:p w14:paraId="17DED113" w14:textId="57AF99AD" w:rsidR="00EE1E74" w:rsidRPr="007B09E0" w:rsidRDefault="00EE1E74" w:rsidP="00A6696A">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 HILTON – ul.Ćwiklińsliej 2c,</w:t>
      </w:r>
    </w:p>
    <w:p w14:paraId="5FA8A743" w14:textId="0A06C83D" w:rsidR="00A6696A" w:rsidRPr="007B09E0" w:rsidRDefault="00A6696A" w:rsidP="00A6696A">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b. indicates the distance in km from the place of residence to Rzeszów according to Google Maps - the shortest distance from the place of residence to Rzeszów, </w:t>
      </w:r>
    </w:p>
    <w:p w14:paraId="4BF8DF5B" w14:textId="64D8667D" w:rsidR="00A6696A" w:rsidRPr="007B09E0" w:rsidRDefault="00A6696A" w:rsidP="00A6696A">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c. indicates the type of room, i.e.:</w:t>
      </w:r>
    </w:p>
    <w:p w14:paraId="359DC97A" w14:textId="5D36F2F8" w:rsidR="00A6696A" w:rsidRPr="007B09E0" w:rsidRDefault="00A6696A" w:rsidP="00A6696A">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 a double room,</w:t>
      </w:r>
    </w:p>
    <w:p w14:paraId="3BE5CA18" w14:textId="51925F33" w:rsidR="00A6696A" w:rsidRPr="007B09E0" w:rsidRDefault="00A6696A" w:rsidP="00A6696A">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 a family room with a spouse or child</w:t>
      </w:r>
    </w:p>
    <w:p w14:paraId="78956D39" w14:textId="64C78BF9" w:rsidR="00A6696A" w:rsidRPr="007B09E0" w:rsidRDefault="00A6696A" w:rsidP="00A6696A">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 </w:t>
      </w:r>
      <w:r w:rsidR="00CC3C72" w:rsidRPr="007B09E0">
        <w:rPr>
          <w:rFonts w:ascii="Calibri" w:eastAsia="Times New Roman" w:hAnsi="Calibri" w:cs="Calibri"/>
          <w:lang w:val="en-US" w:eastAsia="pl-PL"/>
        </w:rPr>
        <w:t xml:space="preserve">student </w:t>
      </w:r>
      <w:r w:rsidRPr="007B09E0">
        <w:rPr>
          <w:rFonts w:ascii="Calibri" w:eastAsia="Times New Roman" w:hAnsi="Calibri" w:cs="Calibri"/>
          <w:lang w:val="en-US" w:eastAsia="pl-PL"/>
        </w:rPr>
        <w:t>government room (for active members of the Student Government),</w:t>
      </w:r>
    </w:p>
    <w:p w14:paraId="00459678" w14:textId="1721492A" w:rsidR="00A6696A" w:rsidRPr="007B09E0" w:rsidRDefault="00A6696A" w:rsidP="00A6696A">
      <w:pPr>
        <w:spacing w:after="0" w:line="240" w:lineRule="auto"/>
        <w:ind w:left="284"/>
        <w:jc w:val="both"/>
        <w:rPr>
          <w:rFonts w:ascii="Calibri" w:eastAsia="Times New Roman" w:hAnsi="Calibri" w:cs="Calibri"/>
          <w:lang w:val="en-US" w:eastAsia="pl-PL"/>
        </w:rPr>
      </w:pPr>
      <w:r w:rsidRPr="007B09E0">
        <w:rPr>
          <w:rFonts w:ascii="Calibri" w:eastAsia="Times New Roman" w:hAnsi="Calibri" w:cs="Calibri"/>
          <w:lang w:val="en-US" w:eastAsia="pl-PL"/>
        </w:rPr>
        <w:t>- a single room, if it meets at least one of the conditions specified in § 35 clauses 3 a-b.</w:t>
      </w:r>
    </w:p>
    <w:p w14:paraId="44E9DB2C" w14:textId="71B861A8" w:rsidR="001B41F6" w:rsidRPr="007B09E0" w:rsidRDefault="001B41F6" w:rsidP="00D8423A">
      <w:pPr>
        <w:numPr>
          <w:ilvl w:val="0"/>
          <w:numId w:val="57"/>
        </w:numPr>
        <w:spacing w:after="0" w:line="240" w:lineRule="auto"/>
        <w:ind w:left="284" w:hanging="284"/>
        <w:jc w:val="both"/>
        <w:rPr>
          <w:rFonts w:ascii="Calibri" w:eastAsia="Times New Roman" w:hAnsi="Calibri" w:cs="Calibri"/>
          <w:lang w:val="en-US" w:eastAsia="pl-PL"/>
        </w:rPr>
      </w:pPr>
      <w:r w:rsidRPr="007B09E0">
        <w:rPr>
          <w:rFonts w:ascii="Calibri" w:eastAsia="Times New Roman" w:hAnsi="Calibri" w:cs="Calibri"/>
          <w:lang w:val="en-US" w:eastAsia="pl-PL"/>
        </w:rPr>
        <w:t>If the conditions for granting a place in a dormitory, referred to in § 35 clause 3, are met, the student will attach to the application an appropriate document confirming that the criterion has been met (a copy, original for inspection) and will additionally present his/her justification/explanation of how the indicated criterion prevents living in a double room.</w:t>
      </w:r>
    </w:p>
    <w:p w14:paraId="05C64611" w14:textId="3375C392" w:rsidR="00D1188A" w:rsidRPr="007B09E0" w:rsidRDefault="00D1188A" w:rsidP="00D8423A">
      <w:pPr>
        <w:numPr>
          <w:ilvl w:val="0"/>
          <w:numId w:val="57"/>
        </w:numPr>
        <w:spacing w:after="0" w:line="240" w:lineRule="auto"/>
        <w:ind w:left="284" w:hanging="284"/>
        <w:jc w:val="both"/>
        <w:rPr>
          <w:rFonts w:ascii="Calibri" w:eastAsia="Times New Roman" w:hAnsi="Calibri" w:cs="Calibri"/>
          <w:b/>
          <w:bCs/>
          <w:lang w:val="en-US" w:eastAsia="pl-PL"/>
        </w:rPr>
      </w:pPr>
      <w:r w:rsidRPr="007B09E0">
        <w:rPr>
          <w:rFonts w:ascii="Calibri" w:eastAsia="Times New Roman" w:hAnsi="Calibri" w:cs="Calibri"/>
          <w:lang w:val="en-US" w:eastAsia="pl-PL"/>
        </w:rPr>
        <w:t xml:space="preserve">The application for a place in a dormitory should be submitted by the student/person admitted to studies in person or by Polish post to </w:t>
      </w:r>
      <w:r w:rsidRPr="007B09E0">
        <w:rPr>
          <w:rFonts w:ascii="Calibri" w:eastAsia="Times New Roman" w:hAnsi="Calibri" w:cs="Calibri"/>
          <w:b/>
          <w:bCs/>
          <w:lang w:val="en-US" w:eastAsia="pl-PL"/>
        </w:rPr>
        <w:t>the Division for Student Affairs and Education/the Section for the Course of Studies and Other Forms of Education (building A1, room 36, ul. Rejtana 16 c).</w:t>
      </w:r>
    </w:p>
    <w:p w14:paraId="0118A5FF" w14:textId="5D92EAEB" w:rsidR="00DE50B8" w:rsidRPr="007B09E0" w:rsidRDefault="00DE50B8" w:rsidP="00D8423A">
      <w:pPr>
        <w:numPr>
          <w:ilvl w:val="0"/>
          <w:numId w:val="57"/>
        </w:numPr>
        <w:spacing w:after="0" w:line="240" w:lineRule="auto"/>
        <w:ind w:left="284" w:hanging="284"/>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If the student/person admitted to studies is a foreigner permanently residing outside Poland, it is possible to submit the application via e-mail to </w:t>
      </w:r>
      <w:r w:rsidRPr="007B09E0">
        <w:rPr>
          <w:rFonts w:ascii="Calibri" w:eastAsia="Times New Roman" w:hAnsi="Calibri" w:cs="Calibri"/>
          <w:u w:val="single"/>
          <w:lang w:val="en-US" w:eastAsia="pl-PL"/>
        </w:rPr>
        <w:t>ksztalcenie@ur.edu.pl</w:t>
      </w:r>
      <w:r w:rsidRPr="007B09E0">
        <w:rPr>
          <w:rFonts w:ascii="Calibri" w:eastAsia="Times New Roman" w:hAnsi="Calibri" w:cs="Calibri"/>
          <w:lang w:val="en-US" w:eastAsia="pl-PL"/>
        </w:rPr>
        <w:t xml:space="preserve"> by attaching a pdf file - the signed application.</w:t>
      </w:r>
    </w:p>
    <w:p w14:paraId="093162BD" w14:textId="1785C589" w:rsidR="00D1188A" w:rsidRPr="007B09E0" w:rsidRDefault="00B421C0" w:rsidP="00B421C0">
      <w:pPr>
        <w:numPr>
          <w:ilvl w:val="0"/>
          <w:numId w:val="57"/>
        </w:numPr>
        <w:spacing w:after="0" w:line="240" w:lineRule="auto"/>
        <w:ind w:left="284" w:hanging="284"/>
        <w:jc w:val="both"/>
        <w:rPr>
          <w:rFonts w:ascii="Calibri" w:eastAsia="Times New Roman" w:hAnsi="Calibri" w:cs="Calibri"/>
          <w:lang w:val="en-US" w:eastAsia="pl-PL"/>
        </w:rPr>
      </w:pPr>
      <w:r w:rsidRPr="007B09E0">
        <w:rPr>
          <w:rFonts w:ascii="Calibri" w:eastAsia="Times New Roman" w:hAnsi="Calibri" w:cs="Calibri"/>
          <w:lang w:val="en-US" w:eastAsia="pl-PL"/>
        </w:rPr>
        <w:lastRenderedPageBreak/>
        <w:t>In the event of resignation from applying for a place in a dormitory after submitting the application, the Division for Student Affairs and Education/the Section for the Course of Studies and Other Forms of Education must be informed of this fact immediately - in person, by phone or via e-mail.</w:t>
      </w:r>
    </w:p>
    <w:p w14:paraId="30DBB8FF" w14:textId="0636D89A" w:rsidR="00E621A3" w:rsidRPr="007B09E0" w:rsidRDefault="00E621A3" w:rsidP="00476456">
      <w:pPr>
        <w:spacing w:after="0" w:line="240" w:lineRule="auto"/>
        <w:ind w:left="284"/>
        <w:jc w:val="both"/>
        <w:rPr>
          <w:rFonts w:ascii="Calibri" w:eastAsia="Times New Roman" w:hAnsi="Calibri" w:cs="Calibri"/>
          <w:lang w:val="en-US" w:eastAsia="pl-PL"/>
        </w:rPr>
      </w:pPr>
    </w:p>
    <w:p w14:paraId="30DBB90C" w14:textId="4EB1F272" w:rsidR="00E621A3" w:rsidRPr="007B09E0" w:rsidRDefault="00C70BA9">
      <w:pPr>
        <w:pStyle w:val="Nagwek1"/>
        <w:jc w:val="center"/>
        <w:rPr>
          <w:rFonts w:asciiTheme="minorHAnsi" w:hAnsiTheme="minorHAnsi"/>
          <w:sz w:val="24"/>
          <w:szCs w:val="24"/>
          <w:lang w:val="en-US"/>
        </w:rPr>
      </w:pPr>
      <w:bookmarkStart w:id="64" w:name="_§_38_1"/>
      <w:bookmarkEnd w:id="64"/>
      <w:r w:rsidRPr="007B09E0">
        <w:rPr>
          <w:rFonts w:asciiTheme="minorHAnsi" w:hAnsiTheme="minorHAnsi"/>
          <w:sz w:val="24"/>
          <w:szCs w:val="24"/>
          <w:lang w:val="en-US"/>
        </w:rPr>
        <w:t>§ 3</w:t>
      </w:r>
      <w:r w:rsidR="00A92299" w:rsidRPr="007B09E0">
        <w:rPr>
          <w:rFonts w:asciiTheme="minorHAnsi" w:hAnsiTheme="minorHAnsi"/>
          <w:sz w:val="24"/>
          <w:szCs w:val="24"/>
          <w:lang w:val="en-US"/>
        </w:rPr>
        <w:t>7</w:t>
      </w:r>
    </w:p>
    <w:p w14:paraId="1D1BCEBC" w14:textId="0988D574" w:rsidR="00E83148" w:rsidRPr="007B09E0" w:rsidRDefault="00E83148" w:rsidP="00E83148">
      <w:pPr>
        <w:numPr>
          <w:ilvl w:val="0"/>
          <w:numId w:val="111"/>
        </w:numPr>
        <w:suppressAutoHyphens w:val="0"/>
        <w:spacing w:after="200" w:line="276" w:lineRule="auto"/>
        <w:ind w:left="284" w:hanging="284"/>
        <w:contextualSpacing/>
        <w:jc w:val="both"/>
        <w:rPr>
          <w:rFonts w:ascii="Calibri" w:eastAsia="Calibri" w:hAnsi="Calibri" w:cs="Times New Roman"/>
          <w:b/>
          <w:lang w:val="en-US" w:eastAsia="pl-PL"/>
        </w:rPr>
      </w:pPr>
      <w:r w:rsidRPr="007B09E0">
        <w:rPr>
          <w:rFonts w:ascii="Calibri" w:eastAsia="Calibri" w:hAnsi="Calibri" w:cs="Times New Roman"/>
          <w:lang w:val="en-US" w:eastAsia="pl-PL"/>
        </w:rPr>
        <w:t>An application for a place in a dormitory from 1 October of a given academic year should be submitted by</w:t>
      </w:r>
      <w:r w:rsidRPr="007B09E0">
        <w:rPr>
          <w:rFonts w:ascii="Calibri" w:eastAsia="Calibri" w:hAnsi="Calibri" w:cs="Times New Roman"/>
          <w:b/>
          <w:lang w:val="en-US" w:eastAsia="pl-PL"/>
        </w:rPr>
        <w:t xml:space="preserve"> August 5 to the Section for the Course of Study and Other Forms of Education of the </w:t>
      </w:r>
      <w:r w:rsidR="00CC3C72" w:rsidRPr="007B09E0">
        <w:rPr>
          <w:rFonts w:ascii="Calibri" w:eastAsia="Calibri" w:hAnsi="Calibri" w:cs="Times New Roman"/>
          <w:b/>
          <w:lang w:val="en-US" w:eastAsia="pl-PL"/>
        </w:rPr>
        <w:t>Division</w:t>
      </w:r>
      <w:r w:rsidRPr="007B09E0">
        <w:rPr>
          <w:rFonts w:ascii="Calibri" w:eastAsia="Calibri" w:hAnsi="Calibri" w:cs="Times New Roman"/>
          <w:b/>
          <w:lang w:val="en-US" w:eastAsia="pl-PL"/>
        </w:rPr>
        <w:t xml:space="preserve"> for Student Affairs and Education.</w:t>
      </w:r>
    </w:p>
    <w:p w14:paraId="4ED6BC98" w14:textId="5E9355F7" w:rsidR="00E83148" w:rsidRPr="007B09E0" w:rsidRDefault="00E83148" w:rsidP="00E83148">
      <w:pPr>
        <w:numPr>
          <w:ilvl w:val="0"/>
          <w:numId w:val="111"/>
        </w:numPr>
        <w:suppressAutoHyphens w:val="0"/>
        <w:spacing w:after="200" w:line="276" w:lineRule="auto"/>
        <w:ind w:left="284" w:hanging="284"/>
        <w:contextualSpacing/>
        <w:jc w:val="both"/>
        <w:rPr>
          <w:rFonts w:ascii="Calibri" w:eastAsia="Calibri" w:hAnsi="Calibri" w:cs="Times New Roman"/>
          <w:b/>
          <w:lang w:val="en-US" w:eastAsia="pl-PL"/>
        </w:rPr>
      </w:pPr>
      <w:r w:rsidRPr="007B09E0">
        <w:rPr>
          <w:rFonts w:ascii="Calibri" w:eastAsia="Calibri" w:hAnsi="Calibri" w:cs="Times New Roman"/>
          <w:lang w:val="en-US" w:eastAsia="pl-PL"/>
        </w:rPr>
        <w:t xml:space="preserve">Persons admitted to studies </w:t>
      </w:r>
      <w:r w:rsidRPr="007B09E0">
        <w:rPr>
          <w:rFonts w:ascii="Calibri" w:eastAsia="Calibri" w:hAnsi="Calibri" w:cs="Times New Roman"/>
          <w:b/>
          <w:lang w:val="en-US" w:eastAsia="pl-PL"/>
        </w:rPr>
        <w:t>from the winter semester onwards</w:t>
      </w:r>
      <w:r w:rsidRPr="007B09E0">
        <w:rPr>
          <w:lang w:val="en-US"/>
        </w:rPr>
        <w:t>,  as well as</w:t>
      </w:r>
      <w:r w:rsidRPr="007B09E0">
        <w:rPr>
          <w:rFonts w:ascii="Calibri" w:eastAsia="Calibri" w:hAnsi="Calibri" w:cs="Times New Roman"/>
          <w:bCs/>
          <w:lang w:val="en-US" w:eastAsia="pl-PL"/>
        </w:rPr>
        <w:t xml:space="preserve"> students of higher years of studies who have not submitted an application within the deadline indicated in clause 1, </w:t>
      </w:r>
      <w:r w:rsidRPr="007B09E0">
        <w:rPr>
          <w:rFonts w:ascii="Calibri" w:eastAsia="Calibri" w:hAnsi="Calibri" w:cs="Times New Roman"/>
          <w:b/>
          <w:lang w:val="en-US" w:eastAsia="pl-PL"/>
        </w:rPr>
        <w:t>submit an application for a place in a dormitory in the selected dormitory.</w:t>
      </w:r>
    </w:p>
    <w:p w14:paraId="1F0DE9D7" w14:textId="0899109F" w:rsidR="00E83148" w:rsidRPr="007B09E0" w:rsidRDefault="00E83148" w:rsidP="00E83148">
      <w:pPr>
        <w:numPr>
          <w:ilvl w:val="0"/>
          <w:numId w:val="111"/>
        </w:numPr>
        <w:suppressAutoHyphens w:val="0"/>
        <w:spacing w:after="200" w:line="276" w:lineRule="auto"/>
        <w:ind w:left="284" w:hanging="284"/>
        <w:contextualSpacing/>
        <w:jc w:val="both"/>
        <w:rPr>
          <w:rFonts w:ascii="Calibri" w:eastAsia="Calibri" w:hAnsi="Calibri" w:cs="Times New Roman"/>
          <w:b/>
          <w:lang w:val="en-US" w:eastAsia="pl-PL"/>
        </w:rPr>
      </w:pPr>
      <w:r w:rsidRPr="007B09E0">
        <w:rPr>
          <w:rFonts w:ascii="Calibri" w:eastAsia="Calibri" w:hAnsi="Calibri" w:cs="Times New Roman"/>
          <w:bCs/>
          <w:lang w:val="en-US" w:eastAsia="pl-PL"/>
        </w:rPr>
        <w:t xml:space="preserve">Persons admitted to studies </w:t>
      </w:r>
      <w:r w:rsidRPr="007B09E0">
        <w:rPr>
          <w:rFonts w:ascii="Calibri" w:eastAsia="Calibri" w:hAnsi="Calibri" w:cs="Times New Roman"/>
          <w:b/>
          <w:bCs/>
          <w:lang w:val="en-US" w:eastAsia="pl-PL"/>
        </w:rPr>
        <w:t>from the summer semester</w:t>
      </w:r>
      <w:r w:rsidRPr="007B09E0">
        <w:rPr>
          <w:rFonts w:ascii="Calibri" w:eastAsia="Calibri" w:hAnsi="Calibri" w:cs="Times New Roman"/>
          <w:bCs/>
          <w:lang w:val="en-US" w:eastAsia="pl-PL"/>
        </w:rPr>
        <w:t>, after receiving information about admission to second-cycle studies</w:t>
      </w:r>
      <w:r w:rsidRPr="007B09E0">
        <w:rPr>
          <w:rFonts w:ascii="Calibri" w:eastAsia="Calibri" w:hAnsi="Calibri" w:cs="Times New Roman"/>
          <w:b/>
          <w:lang w:val="en-US" w:eastAsia="pl-PL"/>
        </w:rPr>
        <w:t>, submit an application for a place in a DUR in the selected DUR.</w:t>
      </w:r>
    </w:p>
    <w:p w14:paraId="30DBB90F" w14:textId="61718826" w:rsidR="00E621A3" w:rsidRPr="007B09E0" w:rsidRDefault="00E83148" w:rsidP="00703CEF">
      <w:pPr>
        <w:numPr>
          <w:ilvl w:val="0"/>
          <w:numId w:val="111"/>
        </w:numPr>
        <w:suppressAutoHyphens w:val="0"/>
        <w:spacing w:after="200" w:line="276" w:lineRule="auto"/>
        <w:ind w:left="284" w:hanging="284"/>
        <w:contextualSpacing/>
        <w:jc w:val="both"/>
        <w:rPr>
          <w:rFonts w:ascii="Calibri" w:eastAsia="Calibri" w:hAnsi="Calibri" w:cs="Times New Roman"/>
          <w:b/>
          <w:lang w:val="en-US" w:eastAsia="pl-PL"/>
        </w:rPr>
      </w:pPr>
      <w:r w:rsidRPr="007B09E0">
        <w:rPr>
          <w:rFonts w:ascii="Calibri" w:eastAsia="Calibri" w:hAnsi="Calibri" w:cs="Times New Roman"/>
          <w:bCs/>
          <w:lang w:val="en-US" w:eastAsia="pl-PL"/>
        </w:rPr>
        <w:t xml:space="preserve">After making a preliminary reservation of a place </w:t>
      </w:r>
      <w:r w:rsidRPr="007B09E0">
        <w:rPr>
          <w:rFonts w:ascii="Calibri" w:eastAsia="Calibri" w:hAnsi="Calibri" w:cs="Calibri"/>
          <w:lang w:val="en-US"/>
        </w:rPr>
        <w:t>for the applicant</w:t>
      </w:r>
      <w:r w:rsidRPr="007B09E0">
        <w:rPr>
          <w:rFonts w:ascii="Calibri" w:eastAsia="Calibri" w:hAnsi="Calibri" w:cs="Times New Roman"/>
          <w:bCs/>
          <w:lang w:val="en-US" w:eastAsia="pl-PL"/>
        </w:rPr>
        <w:t xml:space="preserve"> confirmed in the application, the manager of a given dormitory  forwards the applications referred to in clauses 2 and 3 within 3 days from the date of their submission to </w:t>
      </w:r>
      <w:bookmarkStart w:id="65" w:name="_Hlk190163225"/>
      <w:r w:rsidRPr="007B09E0">
        <w:rPr>
          <w:rFonts w:ascii="Calibri" w:eastAsia="Calibri" w:hAnsi="Calibri" w:cs="Calibri"/>
          <w:lang w:val="en-US"/>
        </w:rPr>
        <w:t>the Section for the Course of Studies and Other Forms of Education of the D</w:t>
      </w:r>
      <w:r w:rsidR="0005312D" w:rsidRPr="007B09E0">
        <w:rPr>
          <w:rFonts w:ascii="Calibri" w:eastAsia="Calibri" w:hAnsi="Calibri" w:cs="Calibri"/>
          <w:lang w:val="en-US"/>
        </w:rPr>
        <w:t>ivision</w:t>
      </w:r>
      <w:r w:rsidRPr="007B09E0">
        <w:rPr>
          <w:rFonts w:ascii="Calibri" w:eastAsia="Calibri" w:hAnsi="Calibri" w:cs="Calibri"/>
          <w:lang w:val="en-US"/>
        </w:rPr>
        <w:t xml:space="preserve"> for Student Affairs and Education.</w:t>
      </w:r>
      <w:bookmarkEnd w:id="65"/>
    </w:p>
    <w:p w14:paraId="30DBB910" w14:textId="707DEBE4" w:rsidR="00E621A3" w:rsidRPr="007B09E0" w:rsidRDefault="00C70BA9">
      <w:pPr>
        <w:pStyle w:val="Nagwek1"/>
        <w:jc w:val="center"/>
        <w:rPr>
          <w:rFonts w:asciiTheme="minorHAnsi" w:hAnsiTheme="minorHAnsi"/>
          <w:sz w:val="24"/>
          <w:szCs w:val="24"/>
          <w:lang w:val="en-US"/>
        </w:rPr>
      </w:pPr>
      <w:bookmarkStart w:id="66" w:name="_§_40"/>
      <w:bookmarkEnd w:id="66"/>
      <w:r w:rsidRPr="007B09E0">
        <w:rPr>
          <w:rFonts w:asciiTheme="minorHAnsi" w:hAnsiTheme="minorHAnsi"/>
          <w:sz w:val="24"/>
          <w:szCs w:val="24"/>
          <w:lang w:val="en-US"/>
        </w:rPr>
        <w:t>§ 3</w:t>
      </w:r>
      <w:r w:rsidR="00703CEF" w:rsidRPr="007B09E0">
        <w:rPr>
          <w:rFonts w:asciiTheme="minorHAnsi" w:hAnsiTheme="minorHAnsi"/>
          <w:sz w:val="24"/>
          <w:szCs w:val="24"/>
          <w:lang w:val="en-US"/>
        </w:rPr>
        <w:t>8</w:t>
      </w:r>
    </w:p>
    <w:p w14:paraId="454FD753" w14:textId="51AF184E" w:rsidR="00DA21DF" w:rsidRPr="007B09E0" w:rsidRDefault="00DA21DF" w:rsidP="00DA21DF">
      <w:pPr>
        <w:numPr>
          <w:ilvl w:val="0"/>
          <w:numId w:val="112"/>
        </w:numPr>
        <w:suppressAutoHyphens w:val="0"/>
        <w:spacing w:after="0" w:line="240" w:lineRule="auto"/>
        <w:ind w:left="284" w:hanging="284"/>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An employee of the Section for the Course of Studies and Other Forms of Education of the Division for Student Affairs and Education </w:t>
      </w:r>
      <w:r w:rsidRPr="007B09E0">
        <w:rPr>
          <w:rFonts w:ascii="Calibri" w:eastAsia="Times New Roman" w:hAnsi="Calibri" w:cs="Calibri"/>
          <w:b/>
          <w:lang w:val="en-US" w:eastAsia="pl-PL"/>
        </w:rPr>
        <w:t xml:space="preserve">will determine the number of vacancies in </w:t>
      </w:r>
      <w:r w:rsidR="00CC3C72" w:rsidRPr="007B09E0">
        <w:rPr>
          <w:rFonts w:ascii="Calibri" w:eastAsia="Times New Roman" w:hAnsi="Calibri" w:cs="Calibri"/>
          <w:b/>
          <w:lang w:val="en-US" w:eastAsia="pl-PL"/>
        </w:rPr>
        <w:t>a</w:t>
      </w:r>
      <w:r w:rsidRPr="007B09E0">
        <w:rPr>
          <w:rFonts w:ascii="Calibri" w:eastAsia="Times New Roman" w:hAnsi="Calibri" w:cs="Calibri"/>
          <w:b/>
          <w:lang w:val="en-US" w:eastAsia="pl-PL"/>
        </w:rPr>
        <w:t xml:space="preserve"> DUR by July 30</w:t>
      </w:r>
      <w:r w:rsidRPr="007B09E0">
        <w:rPr>
          <w:rFonts w:ascii="Calibri" w:eastAsia="Times New Roman" w:hAnsi="Calibri" w:cs="Calibri"/>
          <w:lang w:val="en-US" w:eastAsia="pl-PL"/>
        </w:rPr>
        <w:t xml:space="preserve">. </w:t>
      </w:r>
      <w:r w:rsidR="00CC3C72" w:rsidRPr="007B09E0">
        <w:rPr>
          <w:rFonts w:ascii="Calibri" w:eastAsia="Times New Roman" w:hAnsi="Calibri" w:cs="Calibri"/>
          <w:lang w:val="en-US" w:eastAsia="pl-PL"/>
        </w:rPr>
        <w:t xml:space="preserve">The </w:t>
      </w:r>
      <w:r w:rsidR="000902BC" w:rsidRPr="007B09E0">
        <w:rPr>
          <w:rFonts w:ascii="Calibri" w:eastAsia="Times New Roman" w:hAnsi="Calibri" w:cs="Calibri"/>
          <w:lang w:val="en-US" w:eastAsia="pl-PL"/>
        </w:rPr>
        <w:t xml:space="preserve">UR </w:t>
      </w:r>
      <w:r w:rsidRPr="007B09E0">
        <w:rPr>
          <w:rFonts w:ascii="Calibri" w:eastAsia="Times New Roman" w:hAnsi="Calibri" w:cs="Calibri"/>
          <w:lang w:val="en-US" w:eastAsia="pl-PL"/>
        </w:rPr>
        <w:t xml:space="preserve">on the basis of data received from the </w:t>
      </w:r>
      <w:r w:rsidR="000902BC" w:rsidRPr="007B09E0">
        <w:rPr>
          <w:rFonts w:ascii="Calibri" w:eastAsia="Times New Roman" w:hAnsi="Calibri" w:cs="Calibri"/>
          <w:lang w:val="en-US" w:eastAsia="pl-PL"/>
        </w:rPr>
        <w:t>m</w:t>
      </w:r>
      <w:r w:rsidRPr="007B09E0">
        <w:rPr>
          <w:rFonts w:ascii="Calibri" w:eastAsia="Times New Roman" w:hAnsi="Calibri" w:cs="Calibri"/>
          <w:lang w:val="en-US" w:eastAsia="pl-PL"/>
        </w:rPr>
        <w:t>anagers of individual D</w:t>
      </w:r>
      <w:r w:rsidR="000902BC" w:rsidRPr="007B09E0">
        <w:rPr>
          <w:rFonts w:ascii="Calibri" w:eastAsia="Times New Roman" w:hAnsi="Calibri" w:cs="Calibri"/>
          <w:lang w:val="en-US" w:eastAsia="pl-PL"/>
        </w:rPr>
        <w:t>UR</w:t>
      </w:r>
      <w:r w:rsidR="00CC3C72" w:rsidRPr="007B09E0">
        <w:rPr>
          <w:rFonts w:ascii="Calibri" w:eastAsia="Times New Roman" w:hAnsi="Calibri" w:cs="Calibri"/>
          <w:lang w:val="en-US" w:eastAsia="pl-PL"/>
        </w:rPr>
        <w:t>s</w:t>
      </w:r>
      <w:r w:rsidRPr="007B09E0">
        <w:rPr>
          <w:rFonts w:ascii="Calibri" w:eastAsia="Times New Roman" w:hAnsi="Calibri" w:cs="Calibri"/>
          <w:lang w:val="en-US" w:eastAsia="pl-PL"/>
        </w:rPr>
        <w:t xml:space="preserve"> for:</w:t>
      </w:r>
    </w:p>
    <w:p w14:paraId="23046691" w14:textId="56AD1699" w:rsidR="00DA21DF" w:rsidRPr="007B09E0" w:rsidRDefault="000902BC" w:rsidP="000902BC">
      <w:pPr>
        <w:pStyle w:val="Akapitzlist"/>
        <w:numPr>
          <w:ilvl w:val="1"/>
          <w:numId w:val="57"/>
        </w:numPr>
        <w:suppressAutoHyphens w:val="0"/>
        <w:spacing w:after="0" w:line="240" w:lineRule="auto"/>
        <w:ind w:left="567" w:hanging="283"/>
        <w:jc w:val="both"/>
        <w:rPr>
          <w:rFonts w:eastAsia="Times New Roman" w:cs="Calibri"/>
          <w:lang w:val="en-US" w:eastAsia="pl-PL"/>
        </w:rPr>
      </w:pPr>
      <w:r w:rsidRPr="007B09E0">
        <w:rPr>
          <w:rFonts w:eastAsia="Times New Roman" w:cs="Calibri"/>
          <w:lang w:val="en-US" w:eastAsia="pl-PL"/>
        </w:rPr>
        <w:t xml:space="preserve">UR </w:t>
      </w:r>
      <w:r w:rsidR="00DA21DF" w:rsidRPr="007B09E0">
        <w:rPr>
          <w:rFonts w:eastAsia="Times New Roman" w:cs="Calibri"/>
          <w:lang w:val="en-US" w:eastAsia="pl-PL"/>
        </w:rPr>
        <w:t>students and persons admitted to studies at the University of Rzeszów applying for accommodation with an indication of the number of places for active members of the Student Government,</w:t>
      </w:r>
    </w:p>
    <w:p w14:paraId="7ADF933A" w14:textId="46932DB1" w:rsidR="00DA21DF" w:rsidRPr="007B09E0" w:rsidRDefault="00DA21DF" w:rsidP="005C15AA">
      <w:pPr>
        <w:pStyle w:val="Akapitzlist"/>
        <w:numPr>
          <w:ilvl w:val="1"/>
          <w:numId w:val="57"/>
        </w:numPr>
        <w:tabs>
          <w:tab w:val="left" w:pos="567"/>
        </w:tabs>
        <w:suppressAutoHyphens w:val="0"/>
        <w:spacing w:after="0" w:line="240" w:lineRule="auto"/>
        <w:ind w:left="426" w:hanging="142"/>
        <w:jc w:val="both"/>
        <w:rPr>
          <w:rFonts w:eastAsia="Times New Roman" w:cs="Calibri"/>
          <w:strike/>
          <w:lang w:val="en-US" w:eastAsia="pl-PL"/>
        </w:rPr>
      </w:pPr>
      <w:r w:rsidRPr="007B09E0">
        <w:rPr>
          <w:rFonts w:eastAsia="Times New Roman" w:cs="Calibri"/>
          <w:lang w:val="en-US" w:eastAsia="pl-PL"/>
        </w:rPr>
        <w:t xml:space="preserve">participants of international student exchange </w:t>
      </w:r>
      <w:r w:rsidR="000902BC" w:rsidRPr="007B09E0">
        <w:rPr>
          <w:rFonts w:eastAsia="Times New Roman" w:cs="Calibri"/>
          <w:lang w:val="en-US" w:eastAsia="pl-PL"/>
        </w:rPr>
        <w:t>programs</w:t>
      </w:r>
      <w:r w:rsidRPr="007B09E0">
        <w:rPr>
          <w:rFonts w:eastAsia="Times New Roman" w:cs="Calibri"/>
          <w:lang w:val="en-US" w:eastAsia="pl-PL"/>
        </w:rPr>
        <w:t xml:space="preserve"> between universities, in accordance with the request reported to the D</w:t>
      </w:r>
      <w:r w:rsidR="000902BC" w:rsidRPr="007B09E0">
        <w:rPr>
          <w:rFonts w:eastAsia="Times New Roman" w:cs="Calibri"/>
          <w:lang w:val="en-US" w:eastAsia="pl-PL"/>
        </w:rPr>
        <w:t>ivision</w:t>
      </w:r>
      <w:r w:rsidRPr="007B09E0">
        <w:rPr>
          <w:rFonts w:eastAsia="Times New Roman" w:cs="Calibri"/>
          <w:lang w:val="en-US" w:eastAsia="pl-PL"/>
        </w:rPr>
        <w:t xml:space="preserve"> for Student Affairs and Education/Section for the Course of Studies and Other Forms of Education submitted by the </w:t>
      </w:r>
      <w:r w:rsidR="000902BC" w:rsidRPr="007B09E0">
        <w:rPr>
          <w:rFonts w:eastAsia="Times New Roman" w:cs="Calibri"/>
          <w:lang w:val="en-US" w:eastAsia="pl-PL"/>
        </w:rPr>
        <w:t>managers</w:t>
      </w:r>
      <w:r w:rsidRPr="007B09E0">
        <w:rPr>
          <w:rFonts w:eastAsia="Times New Roman" w:cs="Calibri"/>
          <w:lang w:val="en-US" w:eastAsia="pl-PL"/>
        </w:rPr>
        <w:t xml:space="preserve"> of the given UR units. </w:t>
      </w:r>
    </w:p>
    <w:p w14:paraId="6E200E01" w14:textId="2AD579E6" w:rsidR="00DA21DF" w:rsidRPr="007B09E0" w:rsidRDefault="00DA21DF" w:rsidP="00DA21DF">
      <w:pPr>
        <w:numPr>
          <w:ilvl w:val="0"/>
          <w:numId w:val="112"/>
        </w:numPr>
        <w:suppressAutoHyphens w:val="0"/>
        <w:spacing w:after="0" w:line="240" w:lineRule="auto"/>
        <w:ind w:left="284" w:hanging="284"/>
        <w:jc w:val="both"/>
        <w:rPr>
          <w:rFonts w:ascii="Calibri" w:eastAsia="Times New Roman" w:hAnsi="Calibri" w:cs="Calibri"/>
          <w:lang w:val="en-US" w:eastAsia="pl-PL"/>
        </w:rPr>
      </w:pPr>
      <w:r w:rsidRPr="007B09E0">
        <w:rPr>
          <w:rFonts w:ascii="Calibri" w:eastAsia="Times New Roman" w:hAnsi="Calibri" w:cs="Calibri"/>
          <w:lang w:val="en-US" w:eastAsia="pl-PL"/>
        </w:rPr>
        <w:t>The number of vacancies referred to in</w:t>
      </w:r>
      <w:r w:rsidR="000902BC" w:rsidRPr="007B09E0">
        <w:rPr>
          <w:rFonts w:ascii="Calibri" w:eastAsia="Times New Roman" w:hAnsi="Calibri" w:cs="Calibri"/>
          <w:lang w:val="en-US" w:eastAsia="pl-PL"/>
        </w:rPr>
        <w:t xml:space="preserve"> clause</w:t>
      </w:r>
      <w:r w:rsidRPr="007B09E0">
        <w:rPr>
          <w:rFonts w:ascii="Calibri" w:eastAsia="Times New Roman" w:hAnsi="Calibri" w:cs="Calibri"/>
          <w:lang w:val="en-US" w:eastAsia="pl-PL"/>
        </w:rPr>
        <w:t xml:space="preserve"> 1 point a </w:t>
      </w:r>
      <w:r w:rsidR="005C15AA" w:rsidRPr="007B09E0">
        <w:rPr>
          <w:rFonts w:ascii="Calibri" w:eastAsia="Times New Roman" w:hAnsi="Calibri" w:cs="Calibri"/>
          <w:lang w:val="en-US" w:eastAsia="pl-PL"/>
        </w:rPr>
        <w:t>will be</w:t>
      </w:r>
      <w:r w:rsidRPr="007B09E0">
        <w:rPr>
          <w:rFonts w:ascii="Calibri" w:eastAsia="Times New Roman" w:hAnsi="Calibri" w:cs="Calibri"/>
          <w:lang w:val="en-US" w:eastAsia="pl-PL"/>
        </w:rPr>
        <w:t xml:space="preserve"> updated by an employee of the </w:t>
      </w:r>
      <w:r w:rsidR="000902BC" w:rsidRPr="007B09E0">
        <w:rPr>
          <w:rFonts w:ascii="Calibri" w:eastAsia="Times New Roman" w:hAnsi="Calibri" w:cs="Calibri"/>
          <w:lang w:val="en-US" w:eastAsia="pl-PL"/>
        </w:rPr>
        <w:t>Division</w:t>
      </w:r>
      <w:r w:rsidRPr="007B09E0">
        <w:rPr>
          <w:rFonts w:ascii="Calibri" w:eastAsia="Times New Roman" w:hAnsi="Calibri" w:cs="Calibri"/>
          <w:lang w:val="en-US" w:eastAsia="pl-PL"/>
        </w:rPr>
        <w:t xml:space="preserve"> for Student Affairs and Education/</w:t>
      </w:r>
      <w:r w:rsidR="000902BC" w:rsidRPr="007B09E0">
        <w:rPr>
          <w:rFonts w:ascii="Calibri" w:eastAsia="Times New Roman" w:hAnsi="Calibri" w:cs="Calibri"/>
          <w:lang w:val="en-US" w:eastAsia="pl-PL"/>
        </w:rPr>
        <w:t xml:space="preserve">the </w:t>
      </w:r>
      <w:r w:rsidRPr="007B09E0">
        <w:rPr>
          <w:rFonts w:ascii="Calibri" w:eastAsia="Times New Roman" w:hAnsi="Calibri" w:cs="Calibri"/>
          <w:lang w:val="en-US" w:eastAsia="pl-PL"/>
        </w:rPr>
        <w:t xml:space="preserve">Section for the Course of Studies and Other Forms of Education on the basis of information from the </w:t>
      </w:r>
      <w:r w:rsidR="000902BC" w:rsidRPr="007B09E0">
        <w:rPr>
          <w:rFonts w:ascii="Calibri" w:eastAsia="Times New Roman" w:hAnsi="Calibri" w:cs="Calibri"/>
          <w:lang w:val="en-US" w:eastAsia="pl-PL"/>
        </w:rPr>
        <w:t>managers</w:t>
      </w:r>
      <w:r w:rsidRPr="007B09E0">
        <w:rPr>
          <w:rFonts w:ascii="Calibri" w:eastAsia="Times New Roman" w:hAnsi="Calibri" w:cs="Calibri"/>
          <w:lang w:val="en-US" w:eastAsia="pl-PL"/>
        </w:rPr>
        <w:t xml:space="preserve"> of individual</w:t>
      </w:r>
      <w:r w:rsidR="000902BC" w:rsidRPr="007B09E0">
        <w:rPr>
          <w:rFonts w:ascii="Calibri" w:eastAsia="Times New Roman" w:hAnsi="Calibri" w:cs="Calibri"/>
          <w:lang w:val="en-US" w:eastAsia="pl-PL"/>
        </w:rPr>
        <w:t xml:space="preserve"> DURs </w:t>
      </w:r>
      <w:r w:rsidRPr="007B09E0">
        <w:rPr>
          <w:rFonts w:ascii="Calibri" w:eastAsia="Times New Roman" w:hAnsi="Calibri" w:cs="Calibri"/>
          <w:lang w:val="en-US" w:eastAsia="pl-PL"/>
        </w:rPr>
        <w:t>as at the date of processing the applications.</w:t>
      </w:r>
      <w:bookmarkStart w:id="67" w:name="_Hlk189824149"/>
      <w:bookmarkEnd w:id="67"/>
    </w:p>
    <w:p w14:paraId="0B69E00F" w14:textId="604E4CAE" w:rsidR="00DA21DF" w:rsidRPr="007B09E0" w:rsidRDefault="00DA21DF" w:rsidP="00DA21DF">
      <w:pPr>
        <w:numPr>
          <w:ilvl w:val="0"/>
          <w:numId w:val="112"/>
        </w:numPr>
        <w:suppressAutoHyphens w:val="0"/>
        <w:spacing w:after="0" w:line="240" w:lineRule="auto"/>
        <w:ind w:left="284" w:hanging="284"/>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The Vice-Rector for Student Affairs and Education, at the request of the </w:t>
      </w:r>
      <w:r w:rsidR="005C15AA" w:rsidRPr="007B09E0">
        <w:rPr>
          <w:rFonts w:ascii="Calibri" w:eastAsia="Times New Roman" w:hAnsi="Calibri" w:cs="Calibri"/>
          <w:lang w:val="en-US" w:eastAsia="pl-PL"/>
        </w:rPr>
        <w:t>manager</w:t>
      </w:r>
      <w:r w:rsidRPr="007B09E0">
        <w:rPr>
          <w:rFonts w:ascii="Calibri" w:eastAsia="Times New Roman" w:hAnsi="Calibri" w:cs="Calibri"/>
          <w:lang w:val="en-US" w:eastAsia="pl-PL"/>
        </w:rPr>
        <w:t xml:space="preserve"> of a given unit, may allocate places in </w:t>
      </w:r>
      <w:r w:rsidR="00CC3C72" w:rsidRPr="007B09E0">
        <w:rPr>
          <w:rFonts w:ascii="Calibri" w:eastAsia="Times New Roman" w:hAnsi="Calibri" w:cs="Calibri"/>
          <w:lang w:val="en-US" w:eastAsia="pl-PL"/>
        </w:rPr>
        <w:t>a</w:t>
      </w:r>
      <w:r w:rsidRPr="007B09E0">
        <w:rPr>
          <w:rFonts w:ascii="Calibri" w:eastAsia="Times New Roman" w:hAnsi="Calibri" w:cs="Calibri"/>
          <w:lang w:val="en-US" w:eastAsia="pl-PL"/>
        </w:rPr>
        <w:t xml:space="preserve"> </w:t>
      </w:r>
      <w:r w:rsidR="005C15AA" w:rsidRPr="007B09E0">
        <w:rPr>
          <w:rFonts w:ascii="Calibri" w:eastAsia="Times New Roman" w:hAnsi="Calibri" w:cs="Calibri"/>
          <w:lang w:val="en-US" w:eastAsia="pl-PL"/>
        </w:rPr>
        <w:t xml:space="preserve">DUR of the </w:t>
      </w:r>
      <w:r w:rsidRPr="007B09E0">
        <w:rPr>
          <w:rFonts w:ascii="Calibri" w:eastAsia="Times New Roman" w:hAnsi="Calibri" w:cs="Calibri"/>
          <w:lang w:val="en-US" w:eastAsia="pl-PL"/>
        </w:rPr>
        <w:t xml:space="preserve">UR for other participants of education </w:t>
      </w:r>
      <w:r w:rsidR="005C15AA" w:rsidRPr="007B09E0">
        <w:rPr>
          <w:rFonts w:ascii="Calibri" w:eastAsia="Times New Roman" w:hAnsi="Calibri" w:cs="Calibri"/>
          <w:lang w:val="en-US" w:eastAsia="pl-PL"/>
        </w:rPr>
        <w:t>at</w:t>
      </w:r>
      <w:r w:rsidRPr="007B09E0">
        <w:rPr>
          <w:rFonts w:ascii="Calibri" w:eastAsia="Times New Roman" w:hAnsi="Calibri" w:cs="Calibri"/>
          <w:lang w:val="en-US" w:eastAsia="pl-PL"/>
        </w:rPr>
        <w:t xml:space="preserve"> </w:t>
      </w:r>
      <w:r w:rsidR="005C15AA" w:rsidRPr="007B09E0">
        <w:rPr>
          <w:rFonts w:ascii="Calibri" w:eastAsia="Times New Roman" w:hAnsi="Calibri" w:cs="Calibri"/>
          <w:lang w:val="en-US" w:eastAsia="pl-PL"/>
        </w:rPr>
        <w:t xml:space="preserve">the </w:t>
      </w:r>
      <w:r w:rsidRPr="007B09E0">
        <w:rPr>
          <w:rFonts w:ascii="Calibri" w:eastAsia="Times New Roman" w:hAnsi="Calibri" w:cs="Calibri"/>
          <w:lang w:val="en-US" w:eastAsia="pl-PL"/>
        </w:rPr>
        <w:t xml:space="preserve">UR than those specified in </w:t>
      </w:r>
      <w:r w:rsidR="005C15AA" w:rsidRPr="007B09E0">
        <w:rPr>
          <w:rFonts w:ascii="Calibri" w:eastAsia="Times New Roman" w:hAnsi="Calibri" w:cs="Calibri"/>
          <w:lang w:val="en-US" w:eastAsia="pl-PL"/>
        </w:rPr>
        <w:t>clause</w:t>
      </w:r>
      <w:r w:rsidRPr="007B09E0">
        <w:rPr>
          <w:rFonts w:ascii="Calibri" w:eastAsia="Times New Roman" w:hAnsi="Calibri" w:cs="Calibri"/>
          <w:lang w:val="en-US" w:eastAsia="pl-PL"/>
        </w:rPr>
        <w:t xml:space="preserve"> 1.</w:t>
      </w:r>
    </w:p>
    <w:p w14:paraId="30DBB916" w14:textId="3A9004C9" w:rsidR="00E621A3" w:rsidRPr="007B09E0" w:rsidRDefault="00C70BA9">
      <w:pPr>
        <w:pStyle w:val="Nagwek1"/>
        <w:jc w:val="center"/>
        <w:rPr>
          <w:rFonts w:asciiTheme="minorHAnsi" w:hAnsiTheme="minorHAnsi"/>
          <w:sz w:val="24"/>
          <w:szCs w:val="24"/>
          <w:lang w:val="en-US"/>
        </w:rPr>
      </w:pPr>
      <w:r w:rsidRPr="007B09E0">
        <w:rPr>
          <w:rFonts w:asciiTheme="minorHAnsi" w:hAnsiTheme="minorHAnsi"/>
          <w:sz w:val="24"/>
          <w:szCs w:val="24"/>
          <w:lang w:val="en-US"/>
        </w:rPr>
        <w:t xml:space="preserve">§ </w:t>
      </w:r>
      <w:r w:rsidR="00C00ACF" w:rsidRPr="007B09E0">
        <w:rPr>
          <w:rFonts w:asciiTheme="minorHAnsi" w:hAnsiTheme="minorHAnsi"/>
          <w:sz w:val="24"/>
          <w:szCs w:val="24"/>
          <w:lang w:val="en-US"/>
        </w:rPr>
        <w:t>39</w:t>
      </w:r>
    </w:p>
    <w:p w14:paraId="5CD24CFC" w14:textId="502F4633" w:rsidR="00C00ACF" w:rsidRPr="007B09E0" w:rsidRDefault="00C00ACF" w:rsidP="00C00ACF">
      <w:pPr>
        <w:numPr>
          <w:ilvl w:val="0"/>
          <w:numId w:val="114"/>
        </w:numPr>
        <w:suppressAutoHyphens w:val="0"/>
        <w:spacing w:after="0" w:line="240" w:lineRule="auto"/>
        <w:ind w:left="284" w:hanging="284"/>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Decisions on the allocation of a place in </w:t>
      </w:r>
      <w:r w:rsidR="00CC3C72" w:rsidRPr="007B09E0">
        <w:rPr>
          <w:rFonts w:ascii="Calibri" w:eastAsia="Times New Roman" w:hAnsi="Calibri" w:cs="Calibri"/>
          <w:lang w:val="en-US" w:eastAsia="pl-PL"/>
        </w:rPr>
        <w:t>a</w:t>
      </w:r>
      <w:r w:rsidRPr="007B09E0">
        <w:rPr>
          <w:rFonts w:ascii="Calibri" w:eastAsia="Times New Roman" w:hAnsi="Calibri" w:cs="Calibri"/>
          <w:lang w:val="en-US" w:eastAsia="pl-PL"/>
        </w:rPr>
        <w:t xml:space="preserve"> DUR of the UR </w:t>
      </w:r>
      <w:r w:rsidR="004E7137" w:rsidRPr="007B09E0">
        <w:rPr>
          <w:rFonts w:ascii="Calibri" w:eastAsia="Times New Roman" w:hAnsi="Calibri" w:cs="Calibri"/>
          <w:lang w:val="en-US" w:eastAsia="pl-PL"/>
        </w:rPr>
        <w:t>will be</w:t>
      </w:r>
      <w:r w:rsidRPr="007B09E0">
        <w:rPr>
          <w:rFonts w:ascii="Calibri" w:eastAsia="Times New Roman" w:hAnsi="Calibri" w:cs="Calibri"/>
          <w:lang w:val="en-US" w:eastAsia="pl-PL"/>
        </w:rPr>
        <w:t xml:space="preserve"> made by the head of the Department for Student Affairs and Education, with the proviso that:</w:t>
      </w:r>
    </w:p>
    <w:p w14:paraId="0AE0520A" w14:textId="1F30A4D3" w:rsidR="00C00ACF" w:rsidRPr="007B09E0" w:rsidRDefault="00C00ACF" w:rsidP="00C00ACF">
      <w:pPr>
        <w:numPr>
          <w:ilvl w:val="1"/>
          <w:numId w:val="115"/>
        </w:numPr>
        <w:tabs>
          <w:tab w:val="num" w:pos="1440"/>
        </w:tabs>
        <w:suppressAutoHyphens w:val="0"/>
        <w:spacing w:after="0" w:line="240" w:lineRule="auto"/>
        <w:ind w:left="567" w:hanging="283"/>
        <w:contextualSpacing/>
        <w:jc w:val="both"/>
        <w:rPr>
          <w:rFonts w:ascii="Calibri" w:eastAsia="Times New Roman" w:hAnsi="Calibri" w:cs="Calibri"/>
          <w:lang w:val="en-US" w:eastAsia="pl-PL"/>
        </w:rPr>
      </w:pPr>
      <w:bookmarkStart w:id="68" w:name="_Hlk190077907"/>
      <w:r w:rsidRPr="007B09E0">
        <w:rPr>
          <w:rFonts w:ascii="Calibri" w:eastAsia="Times New Roman" w:hAnsi="Calibri" w:cs="Calibri"/>
          <w:lang w:val="en-US" w:eastAsia="pl-PL"/>
        </w:rPr>
        <w:t>in the case of applicants referred to in § 37 clause 1, place</w:t>
      </w:r>
      <w:r w:rsidR="00851949" w:rsidRPr="007B09E0">
        <w:rPr>
          <w:rFonts w:ascii="Calibri" w:eastAsia="Times New Roman" w:hAnsi="Calibri" w:cs="Calibri"/>
          <w:lang w:val="en-US" w:eastAsia="pl-PL"/>
        </w:rPr>
        <w:t>s</w:t>
      </w:r>
      <w:r w:rsidRPr="007B09E0">
        <w:rPr>
          <w:rFonts w:ascii="Calibri" w:eastAsia="Times New Roman" w:hAnsi="Calibri" w:cs="Calibri"/>
          <w:lang w:val="en-US" w:eastAsia="pl-PL"/>
        </w:rPr>
        <w:t xml:space="preserve"> in </w:t>
      </w:r>
      <w:r w:rsidR="00CC3C72" w:rsidRPr="007B09E0">
        <w:rPr>
          <w:rFonts w:ascii="Calibri" w:eastAsia="Times New Roman" w:hAnsi="Calibri" w:cs="Calibri"/>
          <w:lang w:val="en-US" w:eastAsia="pl-PL"/>
        </w:rPr>
        <w:t>the</w:t>
      </w:r>
      <w:r w:rsidRPr="007B09E0">
        <w:rPr>
          <w:rFonts w:ascii="Calibri" w:eastAsia="Times New Roman" w:hAnsi="Calibri" w:cs="Calibri"/>
          <w:lang w:val="en-US" w:eastAsia="pl-PL"/>
        </w:rPr>
        <w:t xml:space="preserve"> DUR </w:t>
      </w:r>
      <w:r w:rsidR="004E7137" w:rsidRPr="007B09E0">
        <w:rPr>
          <w:rFonts w:ascii="Calibri" w:eastAsia="Times New Roman" w:hAnsi="Calibri" w:cs="Calibri"/>
          <w:lang w:val="en-US" w:eastAsia="pl-PL"/>
        </w:rPr>
        <w:t>will be</w:t>
      </w:r>
      <w:r w:rsidRPr="007B09E0">
        <w:rPr>
          <w:rFonts w:ascii="Calibri" w:eastAsia="Times New Roman" w:hAnsi="Calibri" w:cs="Calibri"/>
          <w:lang w:val="en-US" w:eastAsia="pl-PL"/>
        </w:rPr>
        <w:t xml:space="preserve"> granted until the limit of vacancies referred to in § 38 </w:t>
      </w:r>
      <w:r w:rsidR="00851949" w:rsidRPr="007B09E0">
        <w:rPr>
          <w:rFonts w:ascii="Calibri" w:eastAsia="Times New Roman" w:hAnsi="Calibri" w:cs="Calibri"/>
          <w:lang w:val="en-US" w:eastAsia="pl-PL"/>
        </w:rPr>
        <w:t>clause</w:t>
      </w:r>
      <w:r w:rsidRPr="007B09E0">
        <w:rPr>
          <w:rFonts w:ascii="Calibri" w:eastAsia="Times New Roman" w:hAnsi="Calibri" w:cs="Calibri"/>
          <w:lang w:val="en-US" w:eastAsia="pl-PL"/>
        </w:rPr>
        <w:t xml:space="preserve"> 1 is exhausted, acting in accordance with </w:t>
      </w:r>
      <w:r w:rsidR="00851949" w:rsidRPr="007B09E0">
        <w:rPr>
          <w:rFonts w:ascii="Calibri" w:eastAsia="Times New Roman" w:hAnsi="Calibri" w:cs="Calibri"/>
          <w:lang w:val="en-US" w:eastAsia="pl-PL"/>
        </w:rPr>
        <w:t>clause</w:t>
      </w:r>
      <w:r w:rsidRPr="007B09E0">
        <w:rPr>
          <w:rFonts w:ascii="Calibri" w:eastAsia="Times New Roman" w:hAnsi="Calibri" w:cs="Calibri"/>
          <w:lang w:val="en-US" w:eastAsia="pl-PL"/>
        </w:rPr>
        <w:t xml:space="preserve"> 4,</w:t>
      </w:r>
      <w:bookmarkStart w:id="69" w:name="_Hlk190077939"/>
      <w:bookmarkEnd w:id="68"/>
      <w:bookmarkEnd w:id="69"/>
    </w:p>
    <w:p w14:paraId="5AB81216" w14:textId="4DEF4D3B" w:rsidR="00C00ACF" w:rsidRPr="007B09E0" w:rsidRDefault="00C00ACF" w:rsidP="00C00ACF">
      <w:pPr>
        <w:numPr>
          <w:ilvl w:val="1"/>
          <w:numId w:val="115"/>
        </w:numPr>
        <w:tabs>
          <w:tab w:val="num" w:pos="1440"/>
        </w:tabs>
        <w:suppressAutoHyphens w:val="0"/>
        <w:spacing w:after="0" w:line="240" w:lineRule="auto"/>
        <w:ind w:left="567" w:hanging="283"/>
        <w:contextualSpacing/>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in the case of applicants referred to in § 37 </w:t>
      </w:r>
      <w:r w:rsidR="00851949" w:rsidRPr="007B09E0">
        <w:rPr>
          <w:rFonts w:ascii="Calibri" w:eastAsia="Times New Roman" w:hAnsi="Calibri" w:cs="Calibri"/>
          <w:lang w:val="en-US" w:eastAsia="pl-PL"/>
        </w:rPr>
        <w:t>clauses</w:t>
      </w:r>
      <w:r w:rsidRPr="007B09E0">
        <w:rPr>
          <w:rFonts w:ascii="Calibri" w:eastAsia="Times New Roman" w:hAnsi="Calibri" w:cs="Calibri"/>
          <w:lang w:val="en-US" w:eastAsia="pl-PL"/>
        </w:rPr>
        <w:t xml:space="preserve"> 2 and 3, places in the</w:t>
      </w:r>
      <w:r w:rsidR="00851949" w:rsidRPr="007B09E0">
        <w:rPr>
          <w:rFonts w:ascii="Calibri" w:eastAsia="Times New Roman" w:hAnsi="Calibri" w:cs="Calibri"/>
          <w:lang w:val="en-US" w:eastAsia="pl-PL"/>
        </w:rPr>
        <w:t xml:space="preserve"> DUR</w:t>
      </w:r>
      <w:r w:rsidRPr="007B09E0">
        <w:rPr>
          <w:rFonts w:ascii="Calibri" w:eastAsia="Times New Roman" w:hAnsi="Calibri" w:cs="Calibri"/>
          <w:lang w:val="en-US" w:eastAsia="pl-PL"/>
        </w:rPr>
        <w:t xml:space="preserve"> </w:t>
      </w:r>
      <w:r w:rsidR="004E7137" w:rsidRPr="007B09E0">
        <w:rPr>
          <w:rFonts w:ascii="Calibri" w:eastAsia="Times New Roman" w:hAnsi="Calibri" w:cs="Calibri"/>
          <w:lang w:val="en-US" w:eastAsia="pl-PL"/>
        </w:rPr>
        <w:t>will be</w:t>
      </w:r>
      <w:r w:rsidRPr="007B09E0">
        <w:rPr>
          <w:rFonts w:ascii="Calibri" w:eastAsia="Times New Roman" w:hAnsi="Calibri" w:cs="Calibri"/>
          <w:lang w:val="en-US" w:eastAsia="pl-PL"/>
        </w:rPr>
        <w:t xml:space="preserve"> </w:t>
      </w:r>
      <w:r w:rsidR="00851949" w:rsidRPr="007B09E0">
        <w:rPr>
          <w:rFonts w:ascii="Calibri" w:eastAsia="Times New Roman" w:hAnsi="Calibri" w:cs="Calibri"/>
          <w:lang w:val="en-US" w:eastAsia="pl-PL"/>
        </w:rPr>
        <w:t>granted</w:t>
      </w:r>
      <w:r w:rsidRPr="007B09E0">
        <w:rPr>
          <w:rFonts w:ascii="Calibri" w:eastAsia="Times New Roman" w:hAnsi="Calibri" w:cs="Calibri"/>
          <w:lang w:val="en-US" w:eastAsia="pl-PL"/>
        </w:rPr>
        <w:t xml:space="preserve"> on the basis of confirmation </w:t>
      </w:r>
      <w:r w:rsidR="00851949" w:rsidRPr="007B09E0">
        <w:rPr>
          <w:rFonts w:ascii="Calibri" w:eastAsia="Times New Roman" w:hAnsi="Calibri" w:cs="Calibri"/>
          <w:lang w:val="en-US" w:eastAsia="pl-PL"/>
        </w:rPr>
        <w:t>by</w:t>
      </w:r>
      <w:r w:rsidRPr="007B09E0">
        <w:rPr>
          <w:rFonts w:ascii="Calibri" w:eastAsia="Times New Roman" w:hAnsi="Calibri" w:cs="Calibri"/>
          <w:lang w:val="en-US" w:eastAsia="pl-PL"/>
        </w:rPr>
        <w:t xml:space="preserve"> the </w:t>
      </w:r>
      <w:r w:rsidR="00851949" w:rsidRPr="007B09E0">
        <w:rPr>
          <w:rFonts w:ascii="Calibri" w:eastAsia="Times New Roman" w:hAnsi="Calibri" w:cs="Calibri"/>
          <w:lang w:val="en-US" w:eastAsia="pl-PL"/>
        </w:rPr>
        <w:t>manager</w:t>
      </w:r>
      <w:r w:rsidRPr="007B09E0">
        <w:rPr>
          <w:rFonts w:ascii="Calibri" w:eastAsia="Times New Roman" w:hAnsi="Calibri" w:cs="Calibri"/>
          <w:lang w:val="en-US" w:eastAsia="pl-PL"/>
        </w:rPr>
        <w:t xml:space="preserve"> of the</w:t>
      </w:r>
      <w:r w:rsidR="00851949" w:rsidRPr="007B09E0">
        <w:rPr>
          <w:rFonts w:ascii="Calibri" w:eastAsia="Times New Roman" w:hAnsi="Calibri" w:cs="Calibri"/>
          <w:lang w:val="en-US" w:eastAsia="pl-PL"/>
        </w:rPr>
        <w:t xml:space="preserve"> DUR</w:t>
      </w:r>
      <w:r w:rsidRPr="007B09E0">
        <w:rPr>
          <w:rFonts w:ascii="Calibri" w:eastAsia="Times New Roman" w:hAnsi="Calibri" w:cs="Calibri"/>
          <w:lang w:val="en-US" w:eastAsia="pl-PL"/>
        </w:rPr>
        <w:t xml:space="preserve"> </w:t>
      </w:r>
      <w:r w:rsidR="004E7137" w:rsidRPr="007B09E0">
        <w:rPr>
          <w:rFonts w:ascii="Calibri" w:eastAsia="Times New Roman" w:hAnsi="Calibri" w:cs="Calibri"/>
          <w:lang w:val="en-US" w:eastAsia="pl-PL"/>
        </w:rPr>
        <w:t>that there are</w:t>
      </w:r>
      <w:r w:rsidR="0095557A" w:rsidRPr="007B09E0">
        <w:rPr>
          <w:rFonts w:ascii="Calibri" w:eastAsia="Times New Roman" w:hAnsi="Calibri" w:cs="Calibri"/>
          <w:lang w:val="en-US" w:eastAsia="pl-PL"/>
        </w:rPr>
        <w:t xml:space="preserve"> vacancies</w:t>
      </w:r>
      <w:r w:rsidRPr="007B09E0">
        <w:rPr>
          <w:rFonts w:ascii="Calibri" w:eastAsia="Times New Roman" w:hAnsi="Calibri" w:cs="Calibri"/>
          <w:lang w:val="en-US" w:eastAsia="pl-PL"/>
        </w:rPr>
        <w:t>.</w:t>
      </w:r>
    </w:p>
    <w:p w14:paraId="629AC8A1" w14:textId="6AFB52B0" w:rsidR="00C00ACF" w:rsidRPr="007B09E0" w:rsidRDefault="00C00ACF" w:rsidP="00C00ACF">
      <w:pPr>
        <w:numPr>
          <w:ilvl w:val="1"/>
          <w:numId w:val="115"/>
        </w:numPr>
        <w:tabs>
          <w:tab w:val="num" w:pos="1440"/>
        </w:tabs>
        <w:suppressAutoHyphens w:val="0"/>
        <w:spacing w:after="0" w:line="240" w:lineRule="auto"/>
        <w:ind w:left="567" w:hanging="283"/>
        <w:contextualSpacing/>
        <w:jc w:val="both"/>
        <w:rPr>
          <w:rFonts w:ascii="Calibri" w:eastAsia="Times New Roman" w:hAnsi="Calibri" w:cs="Calibri"/>
          <w:lang w:val="en-US" w:eastAsia="pl-PL"/>
        </w:rPr>
      </w:pPr>
      <w:r w:rsidRPr="007B09E0">
        <w:rPr>
          <w:rFonts w:ascii="Calibri" w:eastAsia="Times New Roman" w:hAnsi="Calibri" w:cs="Calibri"/>
          <w:lang w:val="en-US" w:eastAsia="pl-PL"/>
        </w:rPr>
        <w:t>the allocation of</w:t>
      </w:r>
      <w:r w:rsidR="004E7137" w:rsidRPr="007B09E0">
        <w:rPr>
          <w:rFonts w:ascii="Calibri" w:eastAsia="Times New Roman" w:hAnsi="Calibri" w:cs="Calibri"/>
          <w:lang w:val="en-US" w:eastAsia="pl-PL"/>
        </w:rPr>
        <w:t xml:space="preserve"> single</w:t>
      </w:r>
      <w:r w:rsidRPr="007B09E0">
        <w:rPr>
          <w:rFonts w:ascii="Calibri" w:eastAsia="Times New Roman" w:hAnsi="Calibri" w:cs="Calibri"/>
          <w:lang w:val="en-US" w:eastAsia="pl-PL"/>
        </w:rPr>
        <w:t xml:space="preserve"> rooms </w:t>
      </w:r>
      <w:r w:rsidR="004E7137" w:rsidRPr="007B09E0">
        <w:rPr>
          <w:rFonts w:ascii="Calibri" w:eastAsia="Times New Roman" w:hAnsi="Calibri" w:cs="Calibri"/>
          <w:lang w:val="en-US" w:eastAsia="pl-PL"/>
        </w:rPr>
        <w:t>will be</w:t>
      </w:r>
      <w:r w:rsidRPr="007B09E0">
        <w:rPr>
          <w:rFonts w:ascii="Calibri" w:eastAsia="Times New Roman" w:hAnsi="Calibri" w:cs="Calibri"/>
          <w:lang w:val="en-US" w:eastAsia="pl-PL"/>
        </w:rPr>
        <w:t xml:space="preserve"> carried out in consultation with representatives of the Student Government.</w:t>
      </w:r>
    </w:p>
    <w:p w14:paraId="670FC53E" w14:textId="7576DCF2" w:rsidR="00C00ACF" w:rsidRPr="007B09E0" w:rsidRDefault="00C00ACF" w:rsidP="00C00ACF">
      <w:pPr>
        <w:numPr>
          <w:ilvl w:val="0"/>
          <w:numId w:val="114"/>
        </w:numPr>
        <w:suppressAutoHyphens w:val="0"/>
        <w:spacing w:after="0" w:line="240" w:lineRule="auto"/>
        <w:ind w:left="284" w:hanging="284"/>
        <w:jc w:val="both"/>
        <w:rPr>
          <w:rFonts w:ascii="Calibri" w:eastAsia="Times New Roman" w:hAnsi="Calibri" w:cs="Calibri"/>
          <w:lang w:val="en-US" w:eastAsia="pl-PL"/>
        </w:rPr>
      </w:pPr>
      <w:r w:rsidRPr="007B09E0">
        <w:rPr>
          <w:rFonts w:ascii="Calibri" w:eastAsia="Times New Roman" w:hAnsi="Calibri" w:cs="Calibri"/>
          <w:lang w:val="en-US" w:eastAsia="pl-PL"/>
        </w:rPr>
        <w:t>The decisions referred to in</w:t>
      </w:r>
      <w:r w:rsidR="004E7137" w:rsidRPr="007B09E0">
        <w:rPr>
          <w:rFonts w:ascii="Calibri" w:eastAsia="Times New Roman" w:hAnsi="Calibri" w:cs="Calibri"/>
          <w:lang w:val="en-US" w:eastAsia="pl-PL"/>
        </w:rPr>
        <w:t xml:space="preserve"> clause</w:t>
      </w:r>
      <w:r w:rsidRPr="007B09E0">
        <w:rPr>
          <w:rFonts w:ascii="Calibri" w:eastAsia="Times New Roman" w:hAnsi="Calibri" w:cs="Calibri"/>
          <w:lang w:val="en-US" w:eastAsia="pl-PL"/>
        </w:rPr>
        <w:t xml:space="preserve"> 1 </w:t>
      </w:r>
      <w:r w:rsidR="004E7137" w:rsidRPr="007B09E0">
        <w:rPr>
          <w:rFonts w:ascii="Calibri" w:eastAsia="Times New Roman" w:hAnsi="Calibri" w:cs="Calibri"/>
          <w:lang w:val="en-US" w:eastAsia="pl-PL"/>
        </w:rPr>
        <w:t>will</w:t>
      </w:r>
      <w:r w:rsidRPr="007B09E0">
        <w:rPr>
          <w:rFonts w:ascii="Calibri" w:eastAsia="Times New Roman" w:hAnsi="Calibri" w:cs="Calibri"/>
          <w:lang w:val="en-US" w:eastAsia="pl-PL"/>
        </w:rPr>
        <w:t xml:space="preserve"> not administrative decisions within the meaning of the </w:t>
      </w:r>
      <w:r w:rsidR="004E7137" w:rsidRPr="007B09E0">
        <w:rPr>
          <w:rFonts w:ascii="Calibri" w:eastAsia="Times New Roman" w:hAnsi="Calibri" w:cs="Calibri"/>
          <w:lang w:val="en-US" w:eastAsia="pl-PL"/>
        </w:rPr>
        <w:t xml:space="preserve"> Code od Administrative Procedure (KPA)</w:t>
      </w:r>
      <w:r w:rsidRPr="007B09E0">
        <w:rPr>
          <w:rFonts w:ascii="Calibri" w:eastAsia="Times New Roman" w:hAnsi="Calibri" w:cs="Calibri"/>
          <w:lang w:val="en-US" w:eastAsia="pl-PL"/>
        </w:rPr>
        <w:t xml:space="preserve">. </w:t>
      </w:r>
    </w:p>
    <w:p w14:paraId="630EC5EB" w14:textId="6B91C5FE" w:rsidR="00C00ACF" w:rsidRPr="007B09E0" w:rsidRDefault="00C00ACF" w:rsidP="00C00ACF">
      <w:pPr>
        <w:numPr>
          <w:ilvl w:val="0"/>
          <w:numId w:val="114"/>
        </w:numPr>
        <w:suppressAutoHyphens w:val="0"/>
        <w:spacing w:after="0" w:line="240" w:lineRule="auto"/>
        <w:ind w:left="284" w:hanging="284"/>
        <w:jc w:val="both"/>
        <w:rPr>
          <w:rFonts w:ascii="Calibri" w:eastAsia="Times New Roman" w:hAnsi="Calibri" w:cs="Calibri"/>
          <w:lang w:val="en-US" w:eastAsia="pl-PL"/>
        </w:rPr>
      </w:pPr>
      <w:r w:rsidRPr="007B09E0">
        <w:rPr>
          <w:rFonts w:ascii="Calibri" w:eastAsia="Times New Roman" w:hAnsi="Calibri" w:cs="Calibri"/>
          <w:u w:val="single"/>
          <w:lang w:val="en-US" w:eastAsia="pl-PL"/>
        </w:rPr>
        <w:t xml:space="preserve">Applications for a place in </w:t>
      </w:r>
      <w:r w:rsidR="00586095" w:rsidRPr="007B09E0">
        <w:rPr>
          <w:rFonts w:ascii="Calibri" w:eastAsia="Times New Roman" w:hAnsi="Calibri" w:cs="Calibri"/>
          <w:u w:val="single"/>
          <w:lang w:val="en-US" w:eastAsia="pl-PL"/>
        </w:rPr>
        <w:t>a DUR</w:t>
      </w:r>
      <w:r w:rsidRPr="007B09E0">
        <w:rPr>
          <w:rFonts w:ascii="Calibri" w:eastAsia="Times New Roman" w:hAnsi="Calibri" w:cs="Calibri"/>
          <w:u w:val="single"/>
          <w:lang w:val="en-US" w:eastAsia="pl-PL"/>
        </w:rPr>
        <w:t xml:space="preserve"> </w:t>
      </w:r>
      <w:r w:rsidR="00586095" w:rsidRPr="007B09E0">
        <w:rPr>
          <w:rFonts w:ascii="Calibri" w:eastAsia="Times New Roman" w:hAnsi="Calibri" w:cs="Calibri"/>
          <w:u w:val="single"/>
          <w:lang w:val="en-US" w:eastAsia="pl-PL"/>
        </w:rPr>
        <w:t>will be</w:t>
      </w:r>
      <w:r w:rsidRPr="007B09E0">
        <w:rPr>
          <w:rFonts w:ascii="Calibri" w:eastAsia="Times New Roman" w:hAnsi="Calibri" w:cs="Calibri"/>
          <w:u w:val="single"/>
          <w:lang w:val="en-US" w:eastAsia="pl-PL"/>
        </w:rPr>
        <w:t xml:space="preserve"> considered within 7 days</w:t>
      </w:r>
      <w:r w:rsidRPr="007B09E0">
        <w:rPr>
          <w:rFonts w:ascii="Calibri" w:eastAsia="Times New Roman" w:hAnsi="Calibri" w:cs="Calibri"/>
          <w:lang w:val="en-US" w:eastAsia="pl-PL"/>
        </w:rPr>
        <w:t>:</w:t>
      </w:r>
    </w:p>
    <w:p w14:paraId="48CBC5E0" w14:textId="67348C2A" w:rsidR="00C00ACF" w:rsidRPr="007B09E0" w:rsidRDefault="00CC3C72" w:rsidP="00CC3C72">
      <w:pPr>
        <w:suppressAutoHyphens w:val="0"/>
        <w:spacing w:after="0" w:line="240" w:lineRule="auto"/>
        <w:ind w:left="567"/>
        <w:contextualSpacing/>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a. </w:t>
      </w:r>
      <w:r w:rsidR="00C00ACF" w:rsidRPr="007B09E0">
        <w:rPr>
          <w:rFonts w:ascii="Calibri" w:eastAsia="Times New Roman" w:hAnsi="Calibri" w:cs="Calibri"/>
          <w:lang w:val="en-US" w:eastAsia="pl-PL"/>
        </w:rPr>
        <w:t xml:space="preserve">from the expiry of the period referred to in § 37 </w:t>
      </w:r>
      <w:r w:rsidR="00586095" w:rsidRPr="007B09E0">
        <w:rPr>
          <w:rFonts w:ascii="Calibri" w:eastAsia="Times New Roman" w:hAnsi="Calibri" w:cs="Calibri"/>
          <w:lang w:val="en-US" w:eastAsia="pl-PL"/>
        </w:rPr>
        <w:t>clause</w:t>
      </w:r>
      <w:r w:rsidR="00C00ACF" w:rsidRPr="007B09E0">
        <w:rPr>
          <w:rFonts w:ascii="Calibri" w:eastAsia="Times New Roman" w:hAnsi="Calibri" w:cs="Calibri"/>
          <w:lang w:val="en-US" w:eastAsia="pl-PL"/>
        </w:rPr>
        <w:t xml:space="preserve"> 1. </w:t>
      </w:r>
    </w:p>
    <w:p w14:paraId="4C7305BB" w14:textId="280E4808" w:rsidR="00C00ACF" w:rsidRPr="007B09E0" w:rsidRDefault="00CC3C72" w:rsidP="00CC3C72">
      <w:pPr>
        <w:pStyle w:val="Akapitzlist"/>
        <w:suppressAutoHyphens w:val="0"/>
        <w:spacing w:after="0" w:line="240" w:lineRule="auto"/>
        <w:ind w:left="567" w:hanging="141"/>
        <w:jc w:val="both"/>
        <w:rPr>
          <w:rFonts w:eastAsia="Times New Roman" w:cs="Calibri"/>
          <w:lang w:val="en-US" w:eastAsia="pl-PL"/>
        </w:rPr>
      </w:pPr>
      <w:r w:rsidRPr="007B09E0">
        <w:rPr>
          <w:rFonts w:eastAsia="Times New Roman" w:cs="Calibri"/>
          <w:lang w:val="en-US" w:eastAsia="pl-PL"/>
        </w:rPr>
        <w:lastRenderedPageBreak/>
        <w:t xml:space="preserve">   b. </w:t>
      </w:r>
      <w:r w:rsidR="00C00ACF" w:rsidRPr="007B09E0">
        <w:rPr>
          <w:rFonts w:eastAsia="Times New Roman" w:cs="Calibri"/>
          <w:lang w:val="en-US" w:eastAsia="pl-PL"/>
        </w:rPr>
        <w:t xml:space="preserve">from the date of submission of the application, if the application is submitted during the academic year. </w:t>
      </w:r>
    </w:p>
    <w:p w14:paraId="73AFAB3A" w14:textId="6CD9CDE6" w:rsidR="00C00ACF" w:rsidRPr="007B09E0" w:rsidRDefault="00C00ACF" w:rsidP="009074FD">
      <w:pPr>
        <w:pStyle w:val="Akapitzlist"/>
        <w:numPr>
          <w:ilvl w:val="0"/>
          <w:numId w:val="112"/>
        </w:numPr>
        <w:tabs>
          <w:tab w:val="clear" w:pos="720"/>
          <w:tab w:val="num" w:pos="284"/>
        </w:tabs>
        <w:suppressAutoHyphens w:val="0"/>
        <w:spacing w:after="0" w:line="240" w:lineRule="auto"/>
        <w:ind w:left="284" w:hanging="284"/>
        <w:jc w:val="both"/>
        <w:rPr>
          <w:rFonts w:cs="Calibri"/>
          <w:lang w:val="en-US"/>
        </w:rPr>
      </w:pPr>
      <w:r w:rsidRPr="007B09E0">
        <w:rPr>
          <w:rFonts w:cs="Calibri"/>
          <w:lang w:val="en-US"/>
        </w:rPr>
        <w:t xml:space="preserve">If the number of submitted applications </w:t>
      </w:r>
      <w:r w:rsidR="001140A2" w:rsidRPr="007B09E0">
        <w:rPr>
          <w:rFonts w:cs="Calibri"/>
          <w:lang w:val="en-US"/>
        </w:rPr>
        <w:t xml:space="preserve">will </w:t>
      </w:r>
      <w:r w:rsidRPr="007B09E0">
        <w:rPr>
          <w:rFonts w:cs="Calibri"/>
          <w:lang w:val="en-US"/>
        </w:rPr>
        <w:t>exceed the number of vacancies in a given dormitory</w:t>
      </w:r>
      <w:r w:rsidRPr="007B09E0">
        <w:rPr>
          <w:rFonts w:cs="Calibri"/>
          <w:b/>
          <w:lang w:val="en-US"/>
        </w:rPr>
        <w:t xml:space="preserve">, the distance of the student's residence from the </w:t>
      </w:r>
      <w:r w:rsidR="001140A2" w:rsidRPr="007B09E0">
        <w:rPr>
          <w:rFonts w:cs="Calibri"/>
          <w:b/>
          <w:lang w:val="en-US"/>
        </w:rPr>
        <w:t xml:space="preserve">UR will </w:t>
      </w:r>
      <w:r w:rsidRPr="007B09E0">
        <w:rPr>
          <w:rFonts w:cs="Calibri"/>
          <w:b/>
          <w:lang w:val="en-US"/>
        </w:rPr>
        <w:t xml:space="preserve">determine the allocation of a place in the dormitory. </w:t>
      </w:r>
      <w:r w:rsidRPr="007B09E0">
        <w:rPr>
          <w:rFonts w:eastAsia="Times New Roman" w:cs="Calibri"/>
          <w:lang w:val="en-US" w:eastAsia="pl-PL"/>
        </w:rPr>
        <w:t>An employee of the Section for the Course of Studies and Other Forms of Education/</w:t>
      </w:r>
      <w:r w:rsidR="001140A2" w:rsidRPr="007B09E0">
        <w:rPr>
          <w:rFonts w:eastAsia="Times New Roman" w:cs="Calibri"/>
          <w:lang w:val="en-US" w:eastAsia="pl-PL"/>
        </w:rPr>
        <w:t>the</w:t>
      </w:r>
      <w:r w:rsidR="009074FD" w:rsidRPr="007B09E0">
        <w:rPr>
          <w:rFonts w:eastAsia="Times New Roman" w:cs="Calibri"/>
          <w:lang w:val="en-US" w:eastAsia="pl-PL"/>
        </w:rPr>
        <w:t xml:space="preserve"> </w:t>
      </w:r>
      <w:r w:rsidRPr="007B09E0">
        <w:rPr>
          <w:rFonts w:eastAsia="Times New Roman" w:cs="Calibri"/>
          <w:lang w:val="en-US" w:eastAsia="pl-PL"/>
        </w:rPr>
        <w:t>D</w:t>
      </w:r>
      <w:r w:rsidR="00A60F1D" w:rsidRPr="007B09E0">
        <w:rPr>
          <w:rFonts w:eastAsia="Times New Roman" w:cs="Calibri"/>
          <w:lang w:val="en-US" w:eastAsia="pl-PL"/>
        </w:rPr>
        <w:t>ivision</w:t>
      </w:r>
      <w:r w:rsidRPr="007B09E0">
        <w:rPr>
          <w:rFonts w:eastAsia="Times New Roman" w:cs="Calibri"/>
          <w:lang w:val="en-US" w:eastAsia="pl-PL"/>
        </w:rPr>
        <w:t xml:space="preserve"> for Student Affairs and Education </w:t>
      </w:r>
      <w:r w:rsidR="009074FD" w:rsidRPr="007B09E0">
        <w:rPr>
          <w:rFonts w:eastAsia="Times New Roman" w:cs="Calibri"/>
          <w:lang w:val="en-US" w:eastAsia="pl-PL"/>
        </w:rPr>
        <w:t xml:space="preserve">will </w:t>
      </w:r>
      <w:r w:rsidRPr="007B09E0">
        <w:rPr>
          <w:rFonts w:eastAsia="Times New Roman" w:cs="Calibri"/>
          <w:lang w:val="en-US" w:eastAsia="pl-PL"/>
        </w:rPr>
        <w:t xml:space="preserve">prepare a list of applicants for a place in a given dormitory according to the distance (in km) from the largest to the smallest </w:t>
      </w:r>
      <w:bookmarkStart w:id="70" w:name="_Hlk189824232"/>
      <w:bookmarkEnd w:id="70"/>
      <w:r w:rsidRPr="007B09E0">
        <w:rPr>
          <w:rFonts w:eastAsia="Times New Roman" w:cs="Calibri"/>
          <w:i/>
          <w:iCs/>
          <w:lang w:val="en-US" w:eastAsia="pl-PL"/>
        </w:rPr>
        <w:t>(distance measured according to Google Maps – the shortest route from the place of residence to Rzeszów),</w:t>
      </w:r>
      <w:r w:rsidRPr="007B09E0">
        <w:rPr>
          <w:rFonts w:cs="Calibri"/>
          <w:lang w:val="en-US"/>
        </w:rPr>
        <w:t xml:space="preserve"> on the basis of which </w:t>
      </w:r>
      <w:r w:rsidRPr="007B09E0">
        <w:rPr>
          <w:rFonts w:eastAsia="Times New Roman" w:cs="Calibri"/>
          <w:lang w:val="en-US" w:eastAsia="pl-PL"/>
        </w:rPr>
        <w:t xml:space="preserve">a decision </w:t>
      </w:r>
      <w:r w:rsidR="009074FD" w:rsidRPr="007B09E0">
        <w:rPr>
          <w:rFonts w:eastAsia="Times New Roman" w:cs="Calibri"/>
          <w:lang w:val="en-US" w:eastAsia="pl-PL"/>
        </w:rPr>
        <w:t>will be</w:t>
      </w:r>
      <w:r w:rsidRPr="007B09E0">
        <w:rPr>
          <w:rFonts w:eastAsia="Times New Roman" w:cs="Calibri"/>
          <w:lang w:val="en-US" w:eastAsia="pl-PL"/>
        </w:rPr>
        <w:t xml:space="preserve"> made to grant a place in </w:t>
      </w:r>
      <w:r w:rsidR="009074FD" w:rsidRPr="007B09E0">
        <w:rPr>
          <w:rFonts w:eastAsia="Times New Roman" w:cs="Calibri"/>
          <w:lang w:val="en-US" w:eastAsia="pl-PL"/>
        </w:rPr>
        <w:t>the</w:t>
      </w:r>
      <w:r w:rsidRPr="007B09E0">
        <w:rPr>
          <w:rFonts w:eastAsia="Times New Roman" w:cs="Calibri"/>
          <w:lang w:val="en-US" w:eastAsia="pl-PL"/>
        </w:rPr>
        <w:t xml:space="preserve"> dormitory until the limit of vacancies in individual dormitories is reached.</w:t>
      </w:r>
    </w:p>
    <w:p w14:paraId="3548B72C" w14:textId="654A00F3" w:rsidR="00C00ACF" w:rsidRPr="007B09E0" w:rsidRDefault="00C00ACF" w:rsidP="009074FD">
      <w:pPr>
        <w:pStyle w:val="Akapitzlist"/>
        <w:numPr>
          <w:ilvl w:val="0"/>
          <w:numId w:val="112"/>
        </w:numPr>
        <w:tabs>
          <w:tab w:val="clear" w:pos="720"/>
        </w:tabs>
        <w:suppressAutoHyphens w:val="0"/>
        <w:spacing w:after="0" w:line="240" w:lineRule="auto"/>
        <w:ind w:left="284" w:hanging="284"/>
        <w:jc w:val="both"/>
        <w:rPr>
          <w:rFonts w:cs="Calibri"/>
          <w:lang w:val="en-US"/>
        </w:rPr>
      </w:pPr>
      <w:r w:rsidRPr="007B09E0">
        <w:rPr>
          <w:rFonts w:cs="Calibri"/>
          <w:lang w:val="en-US" w:eastAsia="pl-PL"/>
        </w:rPr>
        <w:t>Persons who did not receive a place in the D</w:t>
      </w:r>
      <w:r w:rsidR="009074FD" w:rsidRPr="007B09E0">
        <w:rPr>
          <w:rFonts w:cs="Calibri"/>
          <w:lang w:val="en-US" w:eastAsia="pl-PL"/>
        </w:rPr>
        <w:t>UR</w:t>
      </w:r>
      <w:r w:rsidRPr="007B09E0">
        <w:rPr>
          <w:rFonts w:cs="Calibri"/>
          <w:lang w:val="en-US" w:eastAsia="pl-PL"/>
        </w:rPr>
        <w:t xml:space="preserve"> indicated in the application</w:t>
      </w:r>
      <w:r w:rsidR="009074FD" w:rsidRPr="007B09E0">
        <w:rPr>
          <w:rFonts w:cs="Calibri"/>
          <w:lang w:val="en-US" w:eastAsia="pl-PL"/>
        </w:rPr>
        <w:t xml:space="preserve"> will be</w:t>
      </w:r>
      <w:r w:rsidRPr="007B09E0">
        <w:rPr>
          <w:rFonts w:cs="Calibri"/>
          <w:lang w:val="en-US" w:eastAsia="pl-PL"/>
        </w:rPr>
        <w:t xml:space="preserve"> placed on the reserve list. Granting a place </w:t>
      </w:r>
      <w:r w:rsidR="009074FD" w:rsidRPr="007B09E0">
        <w:rPr>
          <w:rFonts w:cs="Calibri"/>
          <w:lang w:val="en-US" w:eastAsia="pl-PL"/>
        </w:rPr>
        <w:t>will be</w:t>
      </w:r>
      <w:r w:rsidRPr="007B09E0">
        <w:rPr>
          <w:rFonts w:cs="Calibri"/>
          <w:lang w:val="en-US" w:eastAsia="pl-PL"/>
        </w:rPr>
        <w:t xml:space="preserve"> possible in the case of resignation from a place in the dormitory</w:t>
      </w:r>
      <w:r w:rsidR="009074FD" w:rsidRPr="007B09E0">
        <w:rPr>
          <w:rFonts w:cs="Calibri"/>
          <w:lang w:val="en-US" w:eastAsia="pl-PL"/>
        </w:rPr>
        <w:t xml:space="preserve"> by</w:t>
      </w:r>
      <w:r w:rsidRPr="007B09E0">
        <w:rPr>
          <w:rFonts w:cs="Calibri"/>
          <w:lang w:val="en-US" w:eastAsia="pl-PL"/>
        </w:rPr>
        <w:t xml:space="preserve"> persons who have obtained the right to live in </w:t>
      </w:r>
      <w:r w:rsidR="009074FD" w:rsidRPr="007B09E0">
        <w:rPr>
          <w:rFonts w:cs="Calibri"/>
          <w:lang w:val="en-US" w:eastAsia="pl-PL"/>
        </w:rPr>
        <w:t>the</w:t>
      </w:r>
      <w:r w:rsidRPr="007B09E0">
        <w:rPr>
          <w:rFonts w:cs="Calibri"/>
          <w:lang w:val="en-US" w:eastAsia="pl-PL"/>
        </w:rPr>
        <w:t xml:space="preserve"> </w:t>
      </w:r>
      <w:r w:rsidR="009074FD" w:rsidRPr="007B09E0">
        <w:rPr>
          <w:rFonts w:cs="Calibri"/>
          <w:lang w:val="en-US" w:eastAsia="pl-PL"/>
        </w:rPr>
        <w:t>DUR</w:t>
      </w:r>
      <w:r w:rsidRPr="007B09E0">
        <w:rPr>
          <w:rFonts w:cs="Calibri"/>
          <w:lang w:val="en-US" w:eastAsia="pl-PL"/>
        </w:rPr>
        <w:t>.</w:t>
      </w:r>
    </w:p>
    <w:p w14:paraId="41A7EA6D" w14:textId="669BFD81" w:rsidR="00C00ACF" w:rsidRPr="007B09E0" w:rsidRDefault="00C00ACF" w:rsidP="009074FD">
      <w:pPr>
        <w:numPr>
          <w:ilvl w:val="0"/>
          <w:numId w:val="112"/>
        </w:numPr>
        <w:suppressAutoHyphens w:val="0"/>
        <w:spacing w:after="0" w:line="240" w:lineRule="auto"/>
        <w:ind w:left="284" w:hanging="284"/>
        <w:jc w:val="both"/>
        <w:rPr>
          <w:rFonts w:ascii="Calibri" w:eastAsia="Calibri" w:hAnsi="Calibri" w:cs="Calibri"/>
          <w:lang w:val="en-US"/>
        </w:rPr>
      </w:pPr>
      <w:r w:rsidRPr="007B09E0">
        <w:rPr>
          <w:rFonts w:ascii="Calibri" w:eastAsia="Calibri" w:hAnsi="Calibri" w:cs="Calibri"/>
          <w:lang w:val="en-US"/>
        </w:rPr>
        <w:t xml:space="preserve">Lists of people who received a place in the </w:t>
      </w:r>
      <w:r w:rsidR="009074FD" w:rsidRPr="007B09E0">
        <w:rPr>
          <w:rFonts w:ascii="Calibri" w:eastAsia="Calibri" w:hAnsi="Calibri" w:cs="Calibri"/>
          <w:lang w:val="en-US"/>
        </w:rPr>
        <w:t xml:space="preserve">DUR of the </w:t>
      </w:r>
      <w:r w:rsidRPr="007B09E0">
        <w:rPr>
          <w:rFonts w:ascii="Calibri" w:eastAsia="Calibri" w:hAnsi="Calibri" w:cs="Calibri"/>
          <w:lang w:val="en-US"/>
        </w:rPr>
        <w:t xml:space="preserve">UR in individual </w:t>
      </w:r>
      <w:r w:rsidR="009074FD" w:rsidRPr="007B09E0">
        <w:rPr>
          <w:rFonts w:ascii="Calibri" w:eastAsia="Calibri" w:hAnsi="Calibri" w:cs="Calibri"/>
          <w:lang w:val="en-US"/>
        </w:rPr>
        <w:t>DURs</w:t>
      </w:r>
      <w:r w:rsidRPr="007B09E0">
        <w:rPr>
          <w:rFonts w:ascii="Calibri" w:eastAsia="Calibri" w:hAnsi="Calibri" w:cs="Calibri"/>
          <w:lang w:val="en-US"/>
        </w:rPr>
        <w:t xml:space="preserve"> and the list of persons on the reserve list </w:t>
      </w:r>
      <w:r w:rsidR="009074FD" w:rsidRPr="007B09E0">
        <w:rPr>
          <w:rFonts w:ascii="Calibri" w:eastAsia="Calibri" w:hAnsi="Calibri" w:cs="Calibri"/>
          <w:lang w:val="en-US"/>
        </w:rPr>
        <w:t>will be</w:t>
      </w:r>
      <w:r w:rsidRPr="007B09E0">
        <w:rPr>
          <w:rFonts w:ascii="Calibri" w:eastAsia="Calibri" w:hAnsi="Calibri" w:cs="Calibri"/>
          <w:lang w:val="en-US"/>
        </w:rPr>
        <w:t xml:space="preserve"> approved by the Head of the </w:t>
      </w:r>
      <w:r w:rsidR="009074FD" w:rsidRPr="007B09E0">
        <w:rPr>
          <w:rFonts w:ascii="Calibri" w:eastAsia="Calibri" w:hAnsi="Calibri" w:cs="Calibri"/>
          <w:lang w:val="en-US"/>
        </w:rPr>
        <w:t xml:space="preserve">Division for </w:t>
      </w:r>
      <w:r w:rsidRPr="007B09E0">
        <w:rPr>
          <w:rFonts w:ascii="Calibri" w:eastAsia="Calibri" w:hAnsi="Calibri" w:cs="Calibri"/>
          <w:lang w:val="en-US"/>
        </w:rPr>
        <w:t xml:space="preserve">Student </w:t>
      </w:r>
      <w:r w:rsidR="009074FD" w:rsidRPr="007B09E0">
        <w:rPr>
          <w:rFonts w:ascii="Calibri" w:eastAsia="Calibri" w:hAnsi="Calibri" w:cs="Calibri"/>
          <w:lang w:val="en-US"/>
        </w:rPr>
        <w:t xml:space="preserve">Affairs </w:t>
      </w:r>
      <w:r w:rsidRPr="007B09E0">
        <w:rPr>
          <w:rFonts w:ascii="Calibri" w:eastAsia="Calibri" w:hAnsi="Calibri" w:cs="Calibri"/>
          <w:lang w:val="en-US"/>
        </w:rPr>
        <w:t>and Education.</w:t>
      </w:r>
    </w:p>
    <w:p w14:paraId="61D93076" w14:textId="357A0B8F" w:rsidR="00C00ACF" w:rsidRPr="007B09E0" w:rsidRDefault="00C00ACF" w:rsidP="009074FD">
      <w:pPr>
        <w:numPr>
          <w:ilvl w:val="0"/>
          <w:numId w:val="112"/>
        </w:numPr>
        <w:suppressAutoHyphens w:val="0"/>
        <w:spacing w:after="0" w:line="240" w:lineRule="auto"/>
        <w:ind w:left="284" w:hanging="284"/>
        <w:jc w:val="both"/>
        <w:rPr>
          <w:rFonts w:ascii="Calibri" w:eastAsia="Calibri" w:hAnsi="Calibri" w:cs="Calibri"/>
          <w:lang w:val="en-US"/>
        </w:rPr>
      </w:pPr>
      <w:r w:rsidRPr="007B09E0">
        <w:rPr>
          <w:rFonts w:ascii="Calibri" w:eastAsia="Calibri" w:hAnsi="Calibri" w:cs="Calibri"/>
          <w:lang w:val="en-US"/>
        </w:rPr>
        <w:t xml:space="preserve">The lists referred to in </w:t>
      </w:r>
      <w:r w:rsidR="009074FD" w:rsidRPr="007B09E0">
        <w:rPr>
          <w:rFonts w:ascii="Calibri" w:eastAsia="Calibri" w:hAnsi="Calibri" w:cs="Calibri"/>
          <w:lang w:val="en-US"/>
        </w:rPr>
        <w:t>clause</w:t>
      </w:r>
      <w:r w:rsidRPr="007B09E0">
        <w:rPr>
          <w:rFonts w:ascii="Calibri" w:eastAsia="Calibri" w:hAnsi="Calibri" w:cs="Calibri"/>
          <w:lang w:val="en-US"/>
        </w:rPr>
        <w:t xml:space="preserve"> 6 </w:t>
      </w:r>
      <w:r w:rsidR="009074FD" w:rsidRPr="007B09E0">
        <w:rPr>
          <w:rFonts w:ascii="Calibri" w:eastAsia="Calibri" w:hAnsi="Calibri" w:cs="Calibri"/>
          <w:lang w:val="en-US"/>
        </w:rPr>
        <w:t>will be</w:t>
      </w:r>
      <w:r w:rsidRPr="007B09E0">
        <w:rPr>
          <w:rFonts w:ascii="Calibri" w:eastAsia="Calibri" w:hAnsi="Calibri" w:cs="Calibri"/>
          <w:lang w:val="en-US"/>
        </w:rPr>
        <w:t xml:space="preserve"> forwarded on an ongoing basis to the </w:t>
      </w:r>
      <w:r w:rsidR="009074FD" w:rsidRPr="007B09E0">
        <w:rPr>
          <w:rFonts w:ascii="Calibri" w:eastAsia="Calibri" w:hAnsi="Calibri" w:cs="Calibri"/>
          <w:lang w:val="en-US"/>
        </w:rPr>
        <w:t>managers</w:t>
      </w:r>
      <w:r w:rsidRPr="007B09E0">
        <w:rPr>
          <w:rFonts w:ascii="Calibri" w:eastAsia="Calibri" w:hAnsi="Calibri" w:cs="Calibri"/>
          <w:lang w:val="en-US"/>
        </w:rPr>
        <w:t xml:space="preserve"> of individual D</w:t>
      </w:r>
      <w:r w:rsidR="009074FD" w:rsidRPr="007B09E0">
        <w:rPr>
          <w:rFonts w:ascii="Calibri" w:eastAsia="Calibri" w:hAnsi="Calibri" w:cs="Calibri"/>
          <w:lang w:val="en-US"/>
        </w:rPr>
        <w:t>URs</w:t>
      </w:r>
      <w:r w:rsidRPr="007B09E0">
        <w:rPr>
          <w:rFonts w:ascii="Calibri" w:eastAsia="Calibri" w:hAnsi="Calibri" w:cs="Calibri"/>
          <w:lang w:val="en-US"/>
        </w:rPr>
        <w:t>.</w:t>
      </w:r>
    </w:p>
    <w:p w14:paraId="6425090A" w14:textId="2CBDE5E8" w:rsidR="00C00ACF" w:rsidRPr="007B09E0" w:rsidRDefault="00C00ACF" w:rsidP="009074FD">
      <w:pPr>
        <w:numPr>
          <w:ilvl w:val="0"/>
          <w:numId w:val="112"/>
        </w:numPr>
        <w:suppressAutoHyphens w:val="0"/>
        <w:spacing w:after="0" w:line="240" w:lineRule="auto"/>
        <w:ind w:left="284" w:hanging="284"/>
        <w:jc w:val="both"/>
        <w:rPr>
          <w:rFonts w:ascii="Calibri" w:eastAsia="Calibri" w:hAnsi="Calibri" w:cs="Calibri"/>
          <w:lang w:val="en-US"/>
        </w:rPr>
      </w:pPr>
      <w:r w:rsidRPr="007B09E0">
        <w:rPr>
          <w:rFonts w:ascii="Calibri" w:eastAsia="Calibri" w:hAnsi="Calibri" w:cs="Calibri"/>
          <w:b/>
          <w:lang w:val="en-US"/>
        </w:rPr>
        <w:t xml:space="preserve">The decision to allocate a place to persons on the reserve list </w:t>
      </w:r>
      <w:r w:rsidR="009074FD" w:rsidRPr="007B09E0">
        <w:rPr>
          <w:rFonts w:ascii="Calibri" w:eastAsia="Calibri" w:hAnsi="Calibri" w:cs="Calibri"/>
          <w:b/>
          <w:lang w:val="en-US"/>
        </w:rPr>
        <w:t>will be</w:t>
      </w:r>
      <w:r w:rsidRPr="007B09E0">
        <w:rPr>
          <w:rFonts w:ascii="Calibri" w:eastAsia="Calibri" w:hAnsi="Calibri" w:cs="Calibri"/>
          <w:b/>
          <w:lang w:val="en-US"/>
        </w:rPr>
        <w:t xml:space="preserve"> made by the </w:t>
      </w:r>
      <w:r w:rsidR="009074FD" w:rsidRPr="007B09E0">
        <w:rPr>
          <w:rFonts w:ascii="Calibri" w:eastAsia="Calibri" w:hAnsi="Calibri" w:cs="Calibri"/>
          <w:b/>
          <w:lang w:val="en-US"/>
        </w:rPr>
        <w:t>manager</w:t>
      </w:r>
      <w:r w:rsidRPr="007B09E0">
        <w:rPr>
          <w:rFonts w:ascii="Calibri" w:eastAsia="Calibri" w:hAnsi="Calibri" w:cs="Calibri"/>
          <w:b/>
          <w:lang w:val="en-US"/>
        </w:rPr>
        <w:t xml:space="preserve"> of </w:t>
      </w:r>
      <w:r w:rsidR="009074FD" w:rsidRPr="007B09E0">
        <w:rPr>
          <w:rFonts w:ascii="Calibri" w:eastAsia="Calibri" w:hAnsi="Calibri" w:cs="Calibri"/>
          <w:b/>
          <w:lang w:val="en-US"/>
        </w:rPr>
        <w:t xml:space="preserve">               </w:t>
      </w:r>
      <w:r w:rsidRPr="007B09E0">
        <w:rPr>
          <w:rFonts w:ascii="Calibri" w:eastAsia="Calibri" w:hAnsi="Calibri" w:cs="Calibri"/>
          <w:b/>
          <w:lang w:val="en-US"/>
        </w:rPr>
        <w:t xml:space="preserve">a given </w:t>
      </w:r>
      <w:r w:rsidR="009074FD" w:rsidRPr="007B09E0">
        <w:rPr>
          <w:rFonts w:ascii="Calibri" w:eastAsia="Calibri" w:hAnsi="Calibri" w:cs="Calibri"/>
          <w:b/>
          <w:lang w:val="en-US"/>
        </w:rPr>
        <w:t>DUR</w:t>
      </w:r>
      <w:r w:rsidRPr="007B09E0">
        <w:rPr>
          <w:rFonts w:ascii="Calibri" w:eastAsia="Calibri" w:hAnsi="Calibri" w:cs="Calibri"/>
          <w:b/>
          <w:lang w:val="en-US"/>
        </w:rPr>
        <w:t xml:space="preserve">. </w:t>
      </w:r>
    </w:p>
    <w:p w14:paraId="30DBB926" w14:textId="66066B24" w:rsidR="00E621A3" w:rsidRPr="007B09E0" w:rsidRDefault="00C00ACF" w:rsidP="00AD6537">
      <w:pPr>
        <w:numPr>
          <w:ilvl w:val="0"/>
          <w:numId w:val="112"/>
        </w:numPr>
        <w:suppressAutoHyphens w:val="0"/>
        <w:spacing w:after="0" w:line="240" w:lineRule="auto"/>
        <w:ind w:left="284" w:hanging="284"/>
        <w:jc w:val="both"/>
        <w:rPr>
          <w:rFonts w:ascii="Calibri" w:eastAsia="Calibri" w:hAnsi="Calibri" w:cs="Calibri"/>
          <w:lang w:val="en-US"/>
        </w:rPr>
      </w:pPr>
      <w:r w:rsidRPr="007B09E0">
        <w:rPr>
          <w:rFonts w:cs="Calibri"/>
          <w:lang w:val="en-US"/>
        </w:rPr>
        <w:t xml:space="preserve">Participants in international student exchange programs between universities </w:t>
      </w:r>
      <w:r w:rsidR="009074FD" w:rsidRPr="007B09E0">
        <w:rPr>
          <w:rFonts w:cs="Calibri"/>
          <w:lang w:val="en-US"/>
        </w:rPr>
        <w:t xml:space="preserve">will </w:t>
      </w:r>
      <w:r w:rsidRPr="007B09E0">
        <w:rPr>
          <w:rFonts w:cs="Calibri"/>
          <w:lang w:val="en-US"/>
        </w:rPr>
        <w:t xml:space="preserve">receive a place in a </w:t>
      </w:r>
      <w:r w:rsidR="009074FD" w:rsidRPr="007B09E0">
        <w:rPr>
          <w:rFonts w:cs="Calibri"/>
          <w:lang w:val="en-US"/>
        </w:rPr>
        <w:t>DUR</w:t>
      </w:r>
      <w:r w:rsidRPr="007B09E0">
        <w:rPr>
          <w:rFonts w:cs="Calibri"/>
          <w:lang w:val="en-US"/>
        </w:rPr>
        <w:t xml:space="preserve"> (without </w:t>
      </w:r>
      <w:r w:rsidR="009074FD" w:rsidRPr="007B09E0">
        <w:rPr>
          <w:rFonts w:cs="Calibri"/>
          <w:lang w:val="en-US"/>
        </w:rPr>
        <w:t>having</w:t>
      </w:r>
      <w:r w:rsidRPr="007B09E0">
        <w:rPr>
          <w:rFonts w:cs="Calibri"/>
          <w:lang w:val="en-US"/>
        </w:rPr>
        <w:t xml:space="preserve"> to submit an application) for the period of stud</w:t>
      </w:r>
      <w:r w:rsidR="00A60F1D" w:rsidRPr="007B09E0">
        <w:rPr>
          <w:rFonts w:cs="Calibri"/>
          <w:lang w:val="en-US"/>
        </w:rPr>
        <w:t>ies</w:t>
      </w:r>
      <w:r w:rsidRPr="007B09E0">
        <w:rPr>
          <w:rFonts w:cs="Calibri"/>
          <w:lang w:val="en-US"/>
        </w:rPr>
        <w:t xml:space="preserve"> at the U</w:t>
      </w:r>
      <w:r w:rsidR="009074FD" w:rsidRPr="007B09E0">
        <w:rPr>
          <w:rFonts w:cs="Calibri"/>
          <w:lang w:val="en-US"/>
        </w:rPr>
        <w:t>R.</w:t>
      </w:r>
    </w:p>
    <w:p w14:paraId="30DBB927" w14:textId="5DDDB18F" w:rsidR="00E621A3" w:rsidRPr="007B09E0" w:rsidRDefault="00C70BA9">
      <w:pPr>
        <w:pStyle w:val="Nagwek1"/>
        <w:jc w:val="center"/>
        <w:rPr>
          <w:rFonts w:asciiTheme="minorHAnsi" w:hAnsiTheme="minorHAnsi"/>
          <w:sz w:val="24"/>
          <w:szCs w:val="24"/>
          <w:lang w:val="en-US"/>
        </w:rPr>
      </w:pPr>
      <w:r w:rsidRPr="007B09E0">
        <w:rPr>
          <w:rFonts w:asciiTheme="minorHAnsi" w:hAnsiTheme="minorHAnsi"/>
          <w:sz w:val="24"/>
          <w:szCs w:val="24"/>
          <w:lang w:val="en-US"/>
        </w:rPr>
        <w:t>§ 4</w:t>
      </w:r>
      <w:r w:rsidR="00AD6537" w:rsidRPr="007B09E0">
        <w:rPr>
          <w:rFonts w:asciiTheme="minorHAnsi" w:hAnsiTheme="minorHAnsi"/>
          <w:sz w:val="24"/>
          <w:szCs w:val="24"/>
          <w:lang w:val="en-US"/>
        </w:rPr>
        <w:t>0</w:t>
      </w:r>
    </w:p>
    <w:p w14:paraId="295BE612" w14:textId="09D03C36" w:rsidR="00FE3520" w:rsidRPr="007B09E0" w:rsidRDefault="00FE3520" w:rsidP="00FE3520">
      <w:pPr>
        <w:numPr>
          <w:ilvl w:val="0"/>
          <w:numId w:val="117"/>
        </w:numPr>
        <w:suppressAutoHyphens w:val="0"/>
        <w:spacing w:after="0" w:line="240" w:lineRule="auto"/>
        <w:ind w:left="284" w:hanging="284"/>
        <w:jc w:val="both"/>
        <w:rPr>
          <w:rFonts w:ascii="Calibri" w:eastAsia="Calibri" w:hAnsi="Calibri" w:cs="Calibri"/>
          <w:lang w:val="en-US" w:eastAsia="pl-PL"/>
        </w:rPr>
      </w:pPr>
      <w:r w:rsidRPr="007B09E0">
        <w:rPr>
          <w:rFonts w:eastAsia="Calibri" w:cs="Calibri"/>
          <w:lang w:val="en-US" w:eastAsia="pl-PL"/>
        </w:rPr>
        <w:t xml:space="preserve">A student/person admitted to studies </w:t>
      </w:r>
      <w:r w:rsidR="00183556" w:rsidRPr="007B09E0">
        <w:rPr>
          <w:rFonts w:eastAsia="Calibri" w:cs="Calibri"/>
          <w:lang w:val="en-US" w:eastAsia="pl-PL"/>
        </w:rPr>
        <w:t xml:space="preserve">will </w:t>
      </w:r>
      <w:r w:rsidRPr="007B09E0">
        <w:rPr>
          <w:rFonts w:eastAsia="Calibri" w:cs="Calibri"/>
          <w:lang w:val="en-US" w:eastAsia="pl-PL"/>
        </w:rPr>
        <w:t xml:space="preserve">receive information about granting/refusing a place in the dormitory by e-mail, </w:t>
      </w:r>
      <w:r w:rsidRPr="007B09E0">
        <w:rPr>
          <w:rFonts w:ascii="Calibri" w:eastAsia="Calibri" w:hAnsi="Calibri" w:cs="Calibri"/>
          <w:u w:val="single"/>
          <w:lang w:val="en-US" w:eastAsia="pl-PL"/>
        </w:rPr>
        <w:t>within 5 days from the date of processing the applications</w:t>
      </w:r>
      <w:r w:rsidRPr="007B09E0">
        <w:rPr>
          <w:rFonts w:eastAsia="Calibri" w:cs="Calibri"/>
          <w:lang w:val="en-US" w:eastAsia="pl-PL"/>
        </w:rPr>
        <w:t>:</w:t>
      </w:r>
    </w:p>
    <w:p w14:paraId="4596150F" w14:textId="3ECC2945" w:rsidR="00FE3520" w:rsidRPr="007B09E0" w:rsidRDefault="00183556" w:rsidP="00183556">
      <w:pPr>
        <w:suppressAutoHyphens w:val="0"/>
        <w:spacing w:after="0" w:line="240" w:lineRule="auto"/>
        <w:ind w:left="567"/>
        <w:contextualSpacing/>
        <w:jc w:val="both"/>
        <w:rPr>
          <w:rFonts w:ascii="Calibri" w:eastAsia="Calibri" w:hAnsi="Calibri" w:cs="Calibri"/>
          <w:lang w:val="en-US" w:eastAsia="pl-PL"/>
        </w:rPr>
      </w:pPr>
      <w:r w:rsidRPr="007B09E0">
        <w:rPr>
          <w:rFonts w:ascii="Calibri" w:eastAsia="Calibri" w:hAnsi="Calibri" w:cs="Calibri"/>
          <w:lang w:val="en-US" w:eastAsia="pl-PL"/>
        </w:rPr>
        <w:t xml:space="preserve">a. </w:t>
      </w:r>
      <w:r w:rsidR="00FE3520" w:rsidRPr="007B09E0">
        <w:rPr>
          <w:rFonts w:ascii="Calibri" w:eastAsia="Calibri" w:hAnsi="Calibri" w:cs="Calibri"/>
          <w:lang w:val="en-US" w:eastAsia="pl-PL"/>
        </w:rPr>
        <w:t xml:space="preserve">to the university's e-mail address - in the case of students, </w:t>
      </w:r>
    </w:p>
    <w:p w14:paraId="29B2B618" w14:textId="152D00F4" w:rsidR="00FE3520" w:rsidRPr="007B09E0" w:rsidRDefault="00183556" w:rsidP="00EC57DA">
      <w:pPr>
        <w:suppressAutoHyphens w:val="0"/>
        <w:spacing w:after="0" w:line="240" w:lineRule="auto"/>
        <w:ind w:left="284" w:hanging="284"/>
        <w:jc w:val="both"/>
        <w:rPr>
          <w:rFonts w:cs="Calibri"/>
          <w:lang w:val="en-US" w:eastAsia="pl-PL"/>
        </w:rPr>
      </w:pPr>
      <w:r w:rsidRPr="007B09E0">
        <w:rPr>
          <w:rFonts w:cs="Calibri"/>
          <w:lang w:val="en-US" w:eastAsia="pl-PL"/>
        </w:rPr>
        <w:t xml:space="preserve">           b. </w:t>
      </w:r>
      <w:r w:rsidR="00FE3520" w:rsidRPr="007B09E0">
        <w:rPr>
          <w:rFonts w:cs="Calibri"/>
          <w:lang w:val="en-US" w:eastAsia="pl-PL"/>
        </w:rPr>
        <w:t xml:space="preserve">to the e-mail address indicated in the </w:t>
      </w:r>
      <w:r w:rsidRPr="007B09E0">
        <w:rPr>
          <w:rFonts w:cs="Calibri"/>
          <w:lang w:val="en-US" w:eastAsia="pl-PL"/>
        </w:rPr>
        <w:t>admissions</w:t>
      </w:r>
      <w:r w:rsidR="00FE3520" w:rsidRPr="007B09E0">
        <w:rPr>
          <w:rFonts w:cs="Calibri"/>
          <w:lang w:val="en-US" w:eastAsia="pl-PL"/>
        </w:rPr>
        <w:t xml:space="preserve"> process - in the case of people admitted to studies.</w:t>
      </w:r>
    </w:p>
    <w:p w14:paraId="480081CC" w14:textId="0D3F8021" w:rsidR="00FE3520" w:rsidRPr="007B09E0" w:rsidRDefault="00183556" w:rsidP="00FE3520">
      <w:pPr>
        <w:numPr>
          <w:ilvl w:val="0"/>
          <w:numId w:val="117"/>
        </w:numPr>
        <w:suppressAutoHyphens w:val="0"/>
        <w:spacing w:after="0" w:line="240" w:lineRule="auto"/>
        <w:ind w:left="284" w:hanging="284"/>
        <w:jc w:val="both"/>
        <w:rPr>
          <w:rFonts w:ascii="Calibri" w:eastAsia="Calibri" w:hAnsi="Calibri" w:cs="Calibri"/>
          <w:lang w:val="en-US" w:eastAsia="pl-PL"/>
        </w:rPr>
      </w:pPr>
      <w:r w:rsidRPr="007B09E0">
        <w:rPr>
          <w:rFonts w:eastAsia="Calibri" w:cs="Calibri"/>
          <w:lang w:val="en-US" w:eastAsia="pl-PL"/>
        </w:rPr>
        <w:t>A s</w:t>
      </w:r>
      <w:r w:rsidR="00FE3520" w:rsidRPr="007B09E0">
        <w:rPr>
          <w:rFonts w:eastAsia="Calibri" w:cs="Calibri"/>
          <w:lang w:val="en-US" w:eastAsia="pl-PL"/>
        </w:rPr>
        <w:t xml:space="preserve">tudent/person admitted to </w:t>
      </w:r>
      <w:r w:rsidR="00A60F1D" w:rsidRPr="007B09E0">
        <w:rPr>
          <w:rFonts w:eastAsia="Calibri" w:cs="Calibri"/>
          <w:lang w:val="en-US" w:eastAsia="pl-PL"/>
        </w:rPr>
        <w:t>the University</w:t>
      </w:r>
      <w:r w:rsidR="00FE3520" w:rsidRPr="007B09E0">
        <w:rPr>
          <w:rFonts w:eastAsia="Calibri" w:cs="Calibri"/>
          <w:lang w:val="en-US" w:eastAsia="pl-PL"/>
        </w:rPr>
        <w:t xml:space="preserve">, </w:t>
      </w:r>
      <w:r w:rsidR="00FE3520" w:rsidRPr="007B09E0">
        <w:rPr>
          <w:rFonts w:eastAsia="Calibri" w:cs="Calibri"/>
          <w:b/>
          <w:lang w:val="en-US" w:eastAsia="pl-PL"/>
        </w:rPr>
        <w:t xml:space="preserve">within 7 days from the date of receipt of information about the allocation of a place in </w:t>
      </w:r>
      <w:r w:rsidR="00A60F1D" w:rsidRPr="007B09E0">
        <w:rPr>
          <w:rFonts w:eastAsia="Calibri" w:cs="Calibri"/>
          <w:b/>
          <w:lang w:val="en-US" w:eastAsia="pl-PL"/>
        </w:rPr>
        <w:t>the</w:t>
      </w:r>
      <w:r w:rsidR="00FE3520" w:rsidRPr="007B09E0">
        <w:rPr>
          <w:rFonts w:eastAsia="Calibri" w:cs="Calibri"/>
          <w:b/>
          <w:lang w:val="en-US" w:eastAsia="pl-PL"/>
        </w:rPr>
        <w:t xml:space="preserve"> </w:t>
      </w:r>
      <w:r w:rsidRPr="007B09E0">
        <w:rPr>
          <w:rFonts w:eastAsia="Calibri" w:cs="Calibri"/>
          <w:b/>
          <w:lang w:val="en-US" w:eastAsia="pl-PL"/>
        </w:rPr>
        <w:t>DUR</w:t>
      </w:r>
      <w:r w:rsidR="00B51116" w:rsidRPr="007B09E0">
        <w:rPr>
          <w:rFonts w:eastAsia="Calibri" w:cs="Calibri"/>
          <w:b/>
          <w:lang w:val="en-US" w:eastAsia="pl-PL"/>
        </w:rPr>
        <w:t xml:space="preserve"> will</w:t>
      </w:r>
      <w:r w:rsidR="00FE3520" w:rsidRPr="007B09E0">
        <w:rPr>
          <w:rFonts w:eastAsia="Calibri" w:cs="Calibri"/>
          <w:lang w:val="en-US" w:eastAsia="pl-PL"/>
        </w:rPr>
        <w:t>:</w:t>
      </w:r>
    </w:p>
    <w:p w14:paraId="56804919" w14:textId="75046F5F" w:rsidR="00FE3520" w:rsidRPr="007B09E0" w:rsidRDefault="00FE3520" w:rsidP="00CC3C72">
      <w:pPr>
        <w:pStyle w:val="Akapitzlist"/>
        <w:numPr>
          <w:ilvl w:val="1"/>
          <w:numId w:val="57"/>
        </w:numPr>
        <w:suppressAutoHyphens w:val="0"/>
        <w:spacing w:after="0" w:line="240" w:lineRule="auto"/>
        <w:ind w:left="567" w:hanging="283"/>
        <w:jc w:val="both"/>
        <w:rPr>
          <w:rFonts w:cs="Calibri"/>
          <w:lang w:val="en-US" w:eastAsia="pl-PL"/>
        </w:rPr>
      </w:pPr>
      <w:r w:rsidRPr="007B09E0">
        <w:rPr>
          <w:rFonts w:cs="Calibri"/>
          <w:b/>
          <w:lang w:val="en-US" w:eastAsia="pl-PL"/>
        </w:rPr>
        <w:t xml:space="preserve">personally confirm residence in the </w:t>
      </w:r>
      <w:r w:rsidR="00B51116" w:rsidRPr="007B09E0">
        <w:rPr>
          <w:rFonts w:cs="Calibri"/>
          <w:b/>
          <w:lang w:val="en-US" w:eastAsia="pl-PL"/>
        </w:rPr>
        <w:t>DUR</w:t>
      </w:r>
      <w:r w:rsidRPr="007B09E0">
        <w:rPr>
          <w:rFonts w:cs="Calibri"/>
          <w:b/>
          <w:lang w:val="en-US" w:eastAsia="pl-PL"/>
        </w:rPr>
        <w:t xml:space="preserve"> with the </w:t>
      </w:r>
      <w:r w:rsidR="00B51116" w:rsidRPr="007B09E0">
        <w:rPr>
          <w:rFonts w:cs="Calibri"/>
          <w:b/>
          <w:lang w:val="en-US" w:eastAsia="pl-PL"/>
        </w:rPr>
        <w:t>manager</w:t>
      </w:r>
      <w:r w:rsidRPr="007B09E0">
        <w:rPr>
          <w:rFonts w:cs="Calibri"/>
          <w:b/>
          <w:lang w:val="en-US" w:eastAsia="pl-PL"/>
        </w:rPr>
        <w:t xml:space="preserve"> of the dormitory</w:t>
      </w:r>
      <w:r w:rsidRPr="007B09E0">
        <w:rPr>
          <w:rFonts w:cs="Calibri"/>
          <w:lang w:val="en-US" w:eastAsia="pl-PL"/>
        </w:rPr>
        <w:t xml:space="preserve"> by making </w:t>
      </w:r>
      <w:r w:rsidR="002C1513" w:rsidRPr="007B09E0">
        <w:rPr>
          <w:rFonts w:cs="Calibri"/>
          <w:lang w:val="en-US" w:eastAsia="pl-PL"/>
        </w:rPr>
        <w:t xml:space="preserve">                            </w:t>
      </w:r>
      <w:r w:rsidRPr="007B09E0">
        <w:rPr>
          <w:rFonts w:cs="Calibri"/>
          <w:b/>
          <w:lang w:val="en-US" w:eastAsia="pl-PL"/>
        </w:rPr>
        <w:t>a deposit</w:t>
      </w:r>
      <w:r w:rsidRPr="007B09E0">
        <w:rPr>
          <w:rFonts w:cs="Calibri"/>
          <w:lang w:val="en-US" w:eastAsia="pl-PL"/>
        </w:rPr>
        <w:t xml:space="preserve"> referred to in § 3 of the </w:t>
      </w:r>
      <w:r w:rsidR="00B51116" w:rsidRPr="007B09E0">
        <w:rPr>
          <w:rFonts w:cs="Calibri"/>
          <w:lang w:val="en-US" w:eastAsia="pl-PL"/>
        </w:rPr>
        <w:t xml:space="preserve">Rules and </w:t>
      </w:r>
      <w:r w:rsidRPr="007B09E0">
        <w:rPr>
          <w:rFonts w:cs="Calibri"/>
          <w:lang w:val="en-US" w:eastAsia="pl-PL"/>
        </w:rPr>
        <w:t xml:space="preserve">Regulations of the Student Dormitories of the University of Silesia to the student's sub-account generated by the </w:t>
      </w:r>
      <w:r w:rsidR="00B51116" w:rsidRPr="007B09E0">
        <w:rPr>
          <w:rFonts w:cs="Calibri"/>
          <w:lang w:val="en-US" w:eastAsia="pl-PL"/>
        </w:rPr>
        <w:t>manager</w:t>
      </w:r>
      <w:r w:rsidRPr="007B09E0">
        <w:rPr>
          <w:rFonts w:cs="Calibri"/>
          <w:lang w:val="en-US" w:eastAsia="pl-PL"/>
        </w:rPr>
        <w:t xml:space="preserve"> of the dormitory, in the amount </w:t>
      </w:r>
      <w:r w:rsidRPr="007B09E0">
        <w:rPr>
          <w:rFonts w:cs="Arial"/>
          <w:lang w:val="en-US"/>
        </w:rPr>
        <w:t xml:space="preserve">equal to one month's fee for the allocated place in the </w:t>
      </w:r>
      <w:r w:rsidR="00B51116" w:rsidRPr="007B09E0">
        <w:rPr>
          <w:rFonts w:cs="Arial"/>
          <w:lang w:val="en-US"/>
        </w:rPr>
        <w:t>DUR</w:t>
      </w:r>
      <w:r w:rsidRPr="007B09E0">
        <w:rPr>
          <w:rFonts w:cs="Calibri"/>
          <w:lang w:val="en-US" w:eastAsia="pl-PL"/>
        </w:rPr>
        <w:t xml:space="preserve"> in accordance with the or</w:t>
      </w:r>
      <w:r w:rsidR="00B51116" w:rsidRPr="007B09E0">
        <w:rPr>
          <w:rFonts w:cs="Calibri"/>
          <w:lang w:val="en-US" w:eastAsia="pl-PL"/>
        </w:rPr>
        <w:t>d</w:t>
      </w:r>
      <w:r w:rsidR="00A60F1D" w:rsidRPr="007B09E0">
        <w:rPr>
          <w:rFonts w:cs="Calibri"/>
          <w:lang w:val="en-US" w:eastAsia="pl-PL"/>
        </w:rPr>
        <w:t>er</w:t>
      </w:r>
      <w:r w:rsidRPr="007B09E0">
        <w:rPr>
          <w:rFonts w:cs="Calibri"/>
          <w:lang w:val="en-US" w:eastAsia="pl-PL"/>
        </w:rPr>
        <w:t xml:space="preserve"> of the Rector of the U</w:t>
      </w:r>
      <w:r w:rsidR="00B51116" w:rsidRPr="007B09E0">
        <w:rPr>
          <w:rFonts w:cs="Calibri"/>
          <w:lang w:val="en-US" w:eastAsia="pl-PL"/>
        </w:rPr>
        <w:t>R</w:t>
      </w:r>
      <w:r w:rsidRPr="007B09E0">
        <w:rPr>
          <w:rFonts w:cs="Calibri"/>
          <w:lang w:val="en-US" w:eastAsia="pl-PL"/>
        </w:rPr>
        <w:t>.</w:t>
      </w:r>
    </w:p>
    <w:p w14:paraId="128123B2" w14:textId="17713F5D" w:rsidR="00FE3520" w:rsidRPr="007B09E0" w:rsidRDefault="00FE3520" w:rsidP="00CC3C72">
      <w:pPr>
        <w:pStyle w:val="Akapitzlist"/>
        <w:numPr>
          <w:ilvl w:val="1"/>
          <w:numId w:val="57"/>
        </w:numPr>
        <w:suppressAutoHyphens w:val="0"/>
        <w:spacing w:after="0" w:line="240" w:lineRule="auto"/>
        <w:ind w:left="567" w:hanging="283"/>
        <w:jc w:val="both"/>
        <w:rPr>
          <w:rFonts w:cs="Calibri"/>
          <w:lang w:val="en-US" w:eastAsia="pl-PL"/>
        </w:rPr>
      </w:pPr>
      <w:r w:rsidRPr="007B09E0">
        <w:rPr>
          <w:rFonts w:cs="Calibri"/>
          <w:b/>
          <w:lang w:val="en-US" w:eastAsia="pl-PL"/>
        </w:rPr>
        <w:t xml:space="preserve">sign an accommodation </w:t>
      </w:r>
      <w:r w:rsidR="00A60F1D" w:rsidRPr="007B09E0">
        <w:rPr>
          <w:rFonts w:cs="Calibri"/>
          <w:b/>
          <w:lang w:val="en-US" w:eastAsia="pl-PL"/>
        </w:rPr>
        <w:t>agreement</w:t>
      </w:r>
      <w:r w:rsidRPr="007B09E0">
        <w:rPr>
          <w:rFonts w:cs="Calibri"/>
          <w:b/>
          <w:lang w:val="en-US" w:eastAsia="pl-PL"/>
        </w:rPr>
        <w:t>.</w:t>
      </w:r>
    </w:p>
    <w:p w14:paraId="7F430E72" w14:textId="038F1B39" w:rsidR="00FE3520" w:rsidRPr="007B09E0" w:rsidRDefault="00FE3520" w:rsidP="00F74027">
      <w:pPr>
        <w:pStyle w:val="Akapitzlist"/>
        <w:numPr>
          <w:ilvl w:val="0"/>
          <w:numId w:val="117"/>
        </w:numPr>
        <w:tabs>
          <w:tab w:val="clear" w:pos="720"/>
        </w:tabs>
        <w:suppressAutoHyphens w:val="0"/>
        <w:spacing w:after="0" w:line="240" w:lineRule="auto"/>
        <w:ind w:left="284" w:hanging="284"/>
        <w:jc w:val="both"/>
        <w:rPr>
          <w:rFonts w:cs="Calibri"/>
          <w:lang w:val="en-US" w:eastAsia="pl-PL"/>
        </w:rPr>
      </w:pPr>
      <w:r w:rsidRPr="007B09E0">
        <w:rPr>
          <w:rFonts w:cs="Calibri"/>
          <w:lang w:val="en-US" w:eastAsia="pl-PL"/>
        </w:rPr>
        <w:t>If it is not possible to confirm residence in accordance with</w:t>
      </w:r>
      <w:r w:rsidR="00666FF7" w:rsidRPr="007B09E0">
        <w:rPr>
          <w:rFonts w:cs="Calibri"/>
          <w:lang w:val="en-US" w:eastAsia="pl-PL"/>
        </w:rPr>
        <w:t xml:space="preserve"> clause</w:t>
      </w:r>
      <w:r w:rsidRPr="007B09E0">
        <w:rPr>
          <w:rFonts w:cs="Calibri"/>
          <w:lang w:val="en-US" w:eastAsia="pl-PL"/>
        </w:rPr>
        <w:t xml:space="preserve"> 2</w:t>
      </w:r>
      <w:r w:rsidR="00666FF7" w:rsidRPr="007B09E0">
        <w:rPr>
          <w:rFonts w:cs="Calibri"/>
          <w:lang w:val="en-US" w:eastAsia="pl-PL"/>
        </w:rPr>
        <w:t>,</w:t>
      </w:r>
      <w:r w:rsidRPr="007B09E0">
        <w:rPr>
          <w:rFonts w:cs="Calibri"/>
          <w:lang w:val="en-US" w:eastAsia="pl-PL"/>
        </w:rPr>
        <w:t xml:space="preserve"> </w:t>
      </w:r>
      <w:r w:rsidR="00666FF7" w:rsidRPr="007B09E0">
        <w:rPr>
          <w:rFonts w:cs="Calibri"/>
          <w:lang w:val="en-US" w:eastAsia="pl-PL"/>
        </w:rPr>
        <w:t>the manager</w:t>
      </w:r>
      <w:r w:rsidRPr="007B09E0">
        <w:rPr>
          <w:rFonts w:cs="Calibri"/>
          <w:lang w:val="en-US" w:eastAsia="pl-PL"/>
        </w:rPr>
        <w:t xml:space="preserve"> of </w:t>
      </w:r>
      <w:r w:rsidR="00666FF7" w:rsidRPr="007B09E0">
        <w:rPr>
          <w:rFonts w:cs="Calibri"/>
          <w:lang w:val="en-US" w:eastAsia="pl-PL"/>
        </w:rPr>
        <w:t xml:space="preserve">the DUR, </w:t>
      </w:r>
      <w:r w:rsidRPr="007B09E0">
        <w:rPr>
          <w:rFonts w:cs="Calibri"/>
          <w:lang w:val="en-US" w:eastAsia="pl-PL"/>
        </w:rPr>
        <w:t xml:space="preserve">on </w:t>
      </w:r>
      <w:r w:rsidR="00666FF7" w:rsidRPr="007B09E0">
        <w:rPr>
          <w:rFonts w:cs="Calibri"/>
          <w:lang w:val="en-US" w:eastAsia="pl-PL"/>
        </w:rPr>
        <w:t xml:space="preserve">              </w:t>
      </w:r>
      <w:r w:rsidRPr="007B09E0">
        <w:rPr>
          <w:rFonts w:cs="Calibri"/>
          <w:lang w:val="en-US" w:eastAsia="pl-PL"/>
        </w:rPr>
        <w:t>a justified request submitted in person, by phone or e-mail,</w:t>
      </w:r>
      <w:r w:rsidR="00666FF7" w:rsidRPr="007B09E0">
        <w:rPr>
          <w:rFonts w:cs="Calibri"/>
          <w:lang w:val="en-US" w:eastAsia="pl-PL"/>
        </w:rPr>
        <w:t xml:space="preserve"> </w:t>
      </w:r>
      <w:r w:rsidRPr="007B09E0">
        <w:rPr>
          <w:rFonts w:cs="Calibri"/>
          <w:lang w:val="en-US" w:eastAsia="pl-PL"/>
        </w:rPr>
        <w:t xml:space="preserve">may set a different method or deadline for confirmation than indicated in </w:t>
      </w:r>
      <w:r w:rsidR="00666FF7" w:rsidRPr="007B09E0">
        <w:rPr>
          <w:rFonts w:cs="Calibri"/>
          <w:lang w:val="en-US" w:eastAsia="pl-PL"/>
        </w:rPr>
        <w:t>clause</w:t>
      </w:r>
      <w:r w:rsidRPr="007B09E0">
        <w:rPr>
          <w:rFonts w:cs="Calibri"/>
          <w:lang w:val="en-US" w:eastAsia="pl-PL"/>
        </w:rPr>
        <w:t xml:space="preserve"> 2.</w:t>
      </w:r>
    </w:p>
    <w:p w14:paraId="4A8E20C0" w14:textId="3224C382" w:rsidR="00FE3520" w:rsidRPr="007B09E0" w:rsidRDefault="00FE3520" w:rsidP="00F74027">
      <w:pPr>
        <w:numPr>
          <w:ilvl w:val="0"/>
          <w:numId w:val="117"/>
        </w:numPr>
        <w:suppressAutoHyphens w:val="0"/>
        <w:spacing w:after="0" w:line="240" w:lineRule="auto"/>
        <w:ind w:left="284" w:hanging="284"/>
        <w:contextualSpacing/>
        <w:jc w:val="both"/>
        <w:rPr>
          <w:rFonts w:ascii="Calibri" w:eastAsia="Calibri" w:hAnsi="Calibri" w:cs="Calibri"/>
          <w:b/>
          <w:lang w:val="en-US" w:eastAsia="pl-PL"/>
        </w:rPr>
      </w:pPr>
      <w:r w:rsidRPr="007B09E0">
        <w:rPr>
          <w:rFonts w:ascii="Calibri" w:eastAsia="Calibri" w:hAnsi="Calibri" w:cs="Calibri"/>
          <w:lang w:val="en-US" w:eastAsia="pl-PL"/>
        </w:rPr>
        <w:t xml:space="preserve">In the event </w:t>
      </w:r>
      <w:r w:rsidRPr="007B09E0">
        <w:rPr>
          <w:rFonts w:ascii="Calibri" w:eastAsia="Calibri" w:hAnsi="Calibri" w:cs="Calibri"/>
          <w:b/>
          <w:lang w:val="en-US" w:eastAsia="pl-PL"/>
        </w:rPr>
        <w:t>of resignation</w:t>
      </w:r>
      <w:r w:rsidRPr="007B09E0">
        <w:rPr>
          <w:rFonts w:ascii="Calibri" w:eastAsia="Calibri" w:hAnsi="Calibri" w:cs="Calibri"/>
          <w:lang w:val="en-US" w:eastAsia="pl-PL"/>
        </w:rPr>
        <w:t xml:space="preserve"> from the allocated place in the</w:t>
      </w:r>
      <w:r w:rsidR="002C1513" w:rsidRPr="007B09E0">
        <w:rPr>
          <w:rFonts w:ascii="Calibri" w:eastAsia="Calibri" w:hAnsi="Calibri" w:cs="Calibri"/>
          <w:lang w:val="en-US" w:eastAsia="pl-PL"/>
        </w:rPr>
        <w:t xml:space="preserve"> DUR</w:t>
      </w:r>
      <w:r w:rsidRPr="007B09E0">
        <w:rPr>
          <w:rFonts w:ascii="Calibri" w:eastAsia="Calibri" w:hAnsi="Calibri" w:cs="Calibri"/>
          <w:lang w:val="en-US" w:eastAsia="pl-PL"/>
        </w:rPr>
        <w:t xml:space="preserve">, the student/person admitted to studies </w:t>
      </w:r>
      <w:r w:rsidR="002C1513" w:rsidRPr="007B09E0">
        <w:rPr>
          <w:rFonts w:ascii="Calibri" w:eastAsia="Calibri" w:hAnsi="Calibri" w:cs="Calibri"/>
          <w:b/>
          <w:lang w:val="en-US" w:eastAsia="pl-PL"/>
        </w:rPr>
        <w:t>will be</w:t>
      </w:r>
      <w:r w:rsidRPr="007B09E0">
        <w:rPr>
          <w:rFonts w:ascii="Calibri" w:eastAsia="Calibri" w:hAnsi="Calibri" w:cs="Calibri"/>
          <w:b/>
          <w:lang w:val="en-US" w:eastAsia="pl-PL"/>
        </w:rPr>
        <w:t xml:space="preserve"> obliged to inform the </w:t>
      </w:r>
      <w:r w:rsidR="002C1513" w:rsidRPr="007B09E0">
        <w:rPr>
          <w:rFonts w:ascii="Calibri" w:eastAsia="Calibri" w:hAnsi="Calibri" w:cs="Calibri"/>
          <w:b/>
          <w:lang w:val="en-US" w:eastAsia="pl-PL"/>
        </w:rPr>
        <w:t>manager</w:t>
      </w:r>
      <w:r w:rsidRPr="007B09E0">
        <w:rPr>
          <w:rFonts w:ascii="Calibri" w:eastAsia="Calibri" w:hAnsi="Calibri" w:cs="Calibri"/>
          <w:b/>
          <w:lang w:val="en-US" w:eastAsia="pl-PL"/>
        </w:rPr>
        <w:t xml:space="preserve"> of the </w:t>
      </w:r>
      <w:r w:rsidR="001C79D6" w:rsidRPr="007B09E0">
        <w:rPr>
          <w:rFonts w:ascii="Calibri" w:eastAsia="Calibri" w:hAnsi="Calibri" w:cs="Calibri"/>
          <w:b/>
          <w:lang w:val="en-US" w:eastAsia="pl-PL"/>
        </w:rPr>
        <w:t xml:space="preserve">DUR </w:t>
      </w:r>
      <w:r w:rsidRPr="007B09E0">
        <w:rPr>
          <w:rFonts w:ascii="Calibri" w:eastAsia="Calibri" w:hAnsi="Calibri" w:cs="Calibri"/>
          <w:b/>
          <w:lang w:val="en-US" w:eastAsia="pl-PL"/>
        </w:rPr>
        <w:t>in person, by phone or e-mail.</w:t>
      </w:r>
    </w:p>
    <w:p w14:paraId="498B50F9" w14:textId="01A5452E" w:rsidR="00FE3520" w:rsidRPr="007B09E0" w:rsidRDefault="00FE3520" w:rsidP="00F74027">
      <w:pPr>
        <w:numPr>
          <w:ilvl w:val="0"/>
          <w:numId w:val="117"/>
        </w:numPr>
        <w:suppressAutoHyphens w:val="0"/>
        <w:spacing w:after="0" w:line="240" w:lineRule="auto"/>
        <w:ind w:left="284" w:hanging="284"/>
        <w:contextualSpacing/>
        <w:jc w:val="both"/>
        <w:rPr>
          <w:rFonts w:ascii="Calibri" w:eastAsia="Calibri" w:hAnsi="Calibri" w:cs="Calibri"/>
          <w:lang w:val="en-US" w:eastAsia="pl-PL"/>
        </w:rPr>
      </w:pPr>
      <w:r w:rsidRPr="007B09E0">
        <w:rPr>
          <w:rFonts w:ascii="Calibri" w:eastAsia="Times New Roman" w:hAnsi="Calibri" w:cs="Calibri"/>
          <w:lang w:val="en-US" w:eastAsia="pl-PL"/>
        </w:rPr>
        <w:t xml:space="preserve">The student </w:t>
      </w:r>
      <w:r w:rsidR="001C79D6" w:rsidRPr="007B09E0">
        <w:rPr>
          <w:rFonts w:ascii="Calibri" w:eastAsia="Times New Roman" w:hAnsi="Calibri" w:cs="Calibri"/>
          <w:lang w:val="en-US" w:eastAsia="pl-PL"/>
        </w:rPr>
        <w:t xml:space="preserve">will </w:t>
      </w:r>
      <w:r w:rsidRPr="007B09E0">
        <w:rPr>
          <w:rFonts w:ascii="Calibri" w:eastAsia="Times New Roman" w:hAnsi="Calibri" w:cs="Calibri"/>
          <w:lang w:val="en-US" w:eastAsia="pl-PL"/>
        </w:rPr>
        <w:t xml:space="preserve">receive a place in the </w:t>
      </w:r>
      <w:r w:rsidR="001C79D6" w:rsidRPr="007B09E0">
        <w:rPr>
          <w:rFonts w:ascii="Calibri" w:eastAsia="Times New Roman" w:hAnsi="Calibri" w:cs="Calibri"/>
          <w:lang w:val="en-US" w:eastAsia="pl-PL"/>
        </w:rPr>
        <w:t>DUR</w:t>
      </w:r>
      <w:r w:rsidRPr="007B09E0">
        <w:rPr>
          <w:rFonts w:ascii="Calibri" w:eastAsia="Times New Roman" w:hAnsi="Calibri" w:cs="Calibri"/>
          <w:lang w:val="en-US" w:eastAsia="pl-PL"/>
        </w:rPr>
        <w:t xml:space="preserve"> </w:t>
      </w:r>
      <w:r w:rsidRPr="007B09E0">
        <w:rPr>
          <w:rFonts w:ascii="Calibri" w:eastAsia="Times New Roman" w:hAnsi="Calibri" w:cs="Calibri"/>
          <w:b/>
          <w:lang w:val="en-US" w:eastAsia="pl-PL"/>
        </w:rPr>
        <w:t>for the entire period of stud</w:t>
      </w:r>
      <w:r w:rsidR="001C79D6" w:rsidRPr="007B09E0">
        <w:rPr>
          <w:rFonts w:ascii="Calibri" w:eastAsia="Times New Roman" w:hAnsi="Calibri" w:cs="Calibri"/>
          <w:b/>
          <w:lang w:val="en-US" w:eastAsia="pl-PL"/>
        </w:rPr>
        <w:t>ies</w:t>
      </w:r>
      <w:r w:rsidRPr="007B09E0">
        <w:rPr>
          <w:rFonts w:ascii="Calibri" w:eastAsia="Times New Roman" w:hAnsi="Calibri" w:cs="Calibri"/>
          <w:lang w:val="en-US" w:eastAsia="pl-PL"/>
        </w:rPr>
        <w:t xml:space="preserve">, excluding </w:t>
      </w:r>
      <w:r w:rsidR="001C79D6" w:rsidRPr="007B09E0">
        <w:rPr>
          <w:rFonts w:ascii="Calibri" w:eastAsia="Times New Roman" w:hAnsi="Calibri" w:cs="Calibri"/>
          <w:lang w:val="en-US" w:eastAsia="pl-PL"/>
        </w:rPr>
        <w:t>vacation</w:t>
      </w:r>
      <w:r w:rsidRPr="007B09E0">
        <w:rPr>
          <w:rFonts w:ascii="Calibri" w:eastAsia="Times New Roman" w:hAnsi="Calibri" w:cs="Calibri"/>
          <w:lang w:val="en-US" w:eastAsia="pl-PL"/>
        </w:rPr>
        <w:t xml:space="preserve"> months, i.e. July, August, September, subject to </w:t>
      </w:r>
      <w:r w:rsidR="001C79D6" w:rsidRPr="007B09E0">
        <w:rPr>
          <w:rFonts w:ascii="Calibri" w:eastAsia="Times New Roman" w:hAnsi="Calibri" w:cs="Calibri"/>
          <w:lang w:val="en-US" w:eastAsia="pl-PL"/>
        </w:rPr>
        <w:t>clause</w:t>
      </w:r>
      <w:r w:rsidRPr="007B09E0">
        <w:rPr>
          <w:rFonts w:ascii="Calibri" w:eastAsia="Times New Roman" w:hAnsi="Calibri" w:cs="Calibri"/>
          <w:lang w:val="en-US" w:eastAsia="pl-PL"/>
        </w:rPr>
        <w:t xml:space="preserve"> 7, i.e.:</w:t>
      </w:r>
    </w:p>
    <w:p w14:paraId="00AE3787" w14:textId="372B96AB" w:rsidR="00FE3520" w:rsidRPr="007B09E0" w:rsidRDefault="00FE3520" w:rsidP="00F74027">
      <w:pPr>
        <w:pStyle w:val="Akapitzlist"/>
        <w:numPr>
          <w:ilvl w:val="1"/>
          <w:numId w:val="117"/>
        </w:numPr>
        <w:suppressAutoHyphens w:val="0"/>
        <w:spacing w:after="0" w:line="240" w:lineRule="auto"/>
        <w:ind w:left="567" w:hanging="283"/>
        <w:jc w:val="both"/>
        <w:rPr>
          <w:rFonts w:eastAsia="Times New Roman" w:cs="Calibri"/>
          <w:lang w:val="en-US" w:eastAsia="pl-PL"/>
        </w:rPr>
      </w:pPr>
      <w:r w:rsidRPr="007B09E0">
        <w:rPr>
          <w:rFonts w:eastAsia="Times New Roman" w:cs="Calibri"/>
          <w:lang w:val="en-US" w:eastAsia="pl-PL"/>
        </w:rPr>
        <w:t xml:space="preserve">in the case of students </w:t>
      </w:r>
      <w:r w:rsidR="006715C1" w:rsidRPr="007B09E0">
        <w:rPr>
          <w:rFonts w:eastAsia="Times New Roman" w:cs="Calibri"/>
          <w:lang w:val="en-US" w:eastAsia="pl-PL"/>
        </w:rPr>
        <w:t>beginning</w:t>
      </w:r>
      <w:r w:rsidRPr="007B09E0">
        <w:rPr>
          <w:rFonts w:eastAsia="Times New Roman" w:cs="Calibri"/>
          <w:lang w:val="en-US" w:eastAsia="pl-PL"/>
        </w:rPr>
        <w:t xml:space="preserve"> their studies in the winter semester of a given academic year: </w:t>
      </w:r>
      <w:r w:rsidRPr="007B09E0">
        <w:rPr>
          <w:rFonts w:eastAsia="Times New Roman" w:cs="Calibri"/>
          <w:b/>
          <w:lang w:val="en-US" w:eastAsia="pl-PL"/>
        </w:rPr>
        <w:t xml:space="preserve">from October </w:t>
      </w:r>
      <w:r w:rsidR="006715C1" w:rsidRPr="007B09E0">
        <w:rPr>
          <w:rFonts w:eastAsia="Times New Roman" w:cs="Calibri"/>
          <w:b/>
          <w:lang w:val="en-US" w:eastAsia="pl-PL"/>
        </w:rPr>
        <w:t xml:space="preserve">1 </w:t>
      </w:r>
      <w:r w:rsidRPr="007B09E0">
        <w:rPr>
          <w:rFonts w:eastAsia="Times New Roman" w:cs="Calibri"/>
          <w:b/>
          <w:lang w:val="en-US" w:eastAsia="pl-PL"/>
        </w:rPr>
        <w:t>to</w:t>
      </w:r>
      <w:r w:rsidR="006715C1" w:rsidRPr="007B09E0">
        <w:rPr>
          <w:rFonts w:eastAsia="Times New Roman" w:cs="Calibri"/>
          <w:b/>
          <w:lang w:val="en-US" w:eastAsia="pl-PL"/>
        </w:rPr>
        <w:t xml:space="preserve"> </w:t>
      </w:r>
      <w:r w:rsidRPr="007B09E0">
        <w:rPr>
          <w:rFonts w:eastAsia="Times New Roman" w:cs="Calibri"/>
          <w:b/>
          <w:lang w:val="en-US" w:eastAsia="pl-PL"/>
        </w:rPr>
        <w:t xml:space="preserve">June </w:t>
      </w:r>
      <w:r w:rsidR="006715C1" w:rsidRPr="007B09E0">
        <w:rPr>
          <w:rFonts w:eastAsia="Times New Roman" w:cs="Calibri"/>
          <w:b/>
          <w:lang w:val="en-US" w:eastAsia="pl-PL"/>
        </w:rPr>
        <w:t xml:space="preserve">30 </w:t>
      </w:r>
      <w:r w:rsidRPr="007B09E0">
        <w:rPr>
          <w:rFonts w:eastAsia="Times New Roman" w:cs="Calibri"/>
          <w:b/>
          <w:lang w:val="en-US" w:eastAsia="pl-PL"/>
        </w:rPr>
        <w:t xml:space="preserve">or, respectively, February </w:t>
      </w:r>
      <w:r w:rsidR="006715C1" w:rsidRPr="007B09E0">
        <w:rPr>
          <w:rFonts w:eastAsia="Times New Roman" w:cs="Calibri"/>
          <w:b/>
          <w:lang w:val="en-US" w:eastAsia="pl-PL"/>
        </w:rPr>
        <w:t xml:space="preserve">28 </w:t>
      </w:r>
      <w:r w:rsidRPr="007B09E0">
        <w:rPr>
          <w:rFonts w:eastAsia="Times New Roman" w:cs="Calibri"/>
          <w:b/>
          <w:lang w:val="en-US" w:eastAsia="pl-PL"/>
        </w:rPr>
        <w:t xml:space="preserve">of the calendar year in which </w:t>
      </w:r>
      <w:r w:rsidR="006715C1" w:rsidRPr="007B09E0">
        <w:rPr>
          <w:rFonts w:eastAsia="Times New Roman" w:cs="Calibri"/>
          <w:b/>
          <w:lang w:val="en-US" w:eastAsia="pl-PL"/>
        </w:rPr>
        <w:t xml:space="preserve">the completion of studies </w:t>
      </w:r>
      <w:r w:rsidRPr="007B09E0">
        <w:rPr>
          <w:rFonts w:eastAsia="Times New Roman" w:cs="Calibri"/>
          <w:b/>
          <w:lang w:val="en-US" w:eastAsia="pl-PL"/>
        </w:rPr>
        <w:t>is planned,</w:t>
      </w:r>
    </w:p>
    <w:p w14:paraId="3694EC11" w14:textId="26308DB0" w:rsidR="00FE3520" w:rsidRPr="007B09E0" w:rsidRDefault="00FE3520" w:rsidP="00F74027">
      <w:pPr>
        <w:pStyle w:val="Akapitzlist"/>
        <w:numPr>
          <w:ilvl w:val="1"/>
          <w:numId w:val="117"/>
        </w:numPr>
        <w:suppressAutoHyphens w:val="0"/>
        <w:spacing w:after="0" w:line="240" w:lineRule="auto"/>
        <w:ind w:left="567" w:hanging="283"/>
        <w:jc w:val="both"/>
        <w:rPr>
          <w:rFonts w:eastAsia="Times New Roman" w:cs="Calibri"/>
          <w:lang w:val="en-US" w:eastAsia="pl-PL"/>
        </w:rPr>
      </w:pPr>
      <w:r w:rsidRPr="007B09E0">
        <w:rPr>
          <w:rFonts w:eastAsia="Times New Roman" w:cs="Calibri"/>
          <w:lang w:val="en-US" w:eastAsia="pl-PL"/>
        </w:rPr>
        <w:t xml:space="preserve">in the case of students </w:t>
      </w:r>
      <w:r w:rsidR="006715C1" w:rsidRPr="007B09E0">
        <w:rPr>
          <w:rFonts w:eastAsia="Times New Roman" w:cs="Calibri"/>
          <w:lang w:val="en-US" w:eastAsia="pl-PL"/>
        </w:rPr>
        <w:t>beginning</w:t>
      </w:r>
      <w:r w:rsidRPr="007B09E0">
        <w:rPr>
          <w:rFonts w:eastAsia="Times New Roman" w:cs="Calibri"/>
          <w:lang w:val="en-US" w:eastAsia="pl-PL"/>
        </w:rPr>
        <w:t xml:space="preserve"> their studies in the summer semester of a given academic year – </w:t>
      </w:r>
      <w:r w:rsidRPr="007B09E0">
        <w:rPr>
          <w:rFonts w:eastAsia="Times New Roman" w:cs="Calibri"/>
          <w:b/>
          <w:lang w:val="en-US" w:eastAsia="pl-PL"/>
        </w:rPr>
        <w:t xml:space="preserve">from the </w:t>
      </w:r>
      <w:r w:rsidR="006715C1" w:rsidRPr="007B09E0">
        <w:rPr>
          <w:rFonts w:eastAsia="Times New Roman" w:cs="Calibri"/>
          <w:b/>
          <w:lang w:val="en-US" w:eastAsia="pl-PL"/>
        </w:rPr>
        <w:t xml:space="preserve">start </w:t>
      </w:r>
      <w:r w:rsidRPr="007B09E0">
        <w:rPr>
          <w:rFonts w:eastAsia="Times New Roman" w:cs="Calibri"/>
          <w:b/>
          <w:lang w:val="en-US" w:eastAsia="pl-PL"/>
        </w:rPr>
        <w:t xml:space="preserve">date of the summer semester (in accordance with the </w:t>
      </w:r>
      <w:r w:rsidR="006715C1" w:rsidRPr="007B09E0">
        <w:rPr>
          <w:rFonts w:eastAsia="Times New Roman" w:cs="Calibri"/>
          <w:b/>
          <w:lang w:val="en-US" w:eastAsia="pl-PL"/>
        </w:rPr>
        <w:t>organization</w:t>
      </w:r>
      <w:r w:rsidRPr="007B09E0">
        <w:rPr>
          <w:rFonts w:eastAsia="Times New Roman" w:cs="Calibri"/>
          <w:b/>
          <w:lang w:val="en-US" w:eastAsia="pl-PL"/>
        </w:rPr>
        <w:t xml:space="preserve"> of the academic year at the University of Rzeszów) until </w:t>
      </w:r>
      <w:r w:rsidR="006715C1" w:rsidRPr="007B09E0">
        <w:rPr>
          <w:rFonts w:eastAsia="Times New Roman" w:cs="Calibri"/>
          <w:b/>
          <w:lang w:val="en-US" w:eastAsia="pl-PL"/>
        </w:rPr>
        <w:t>J</w:t>
      </w:r>
      <w:r w:rsidRPr="007B09E0">
        <w:rPr>
          <w:rFonts w:eastAsia="Times New Roman" w:cs="Calibri"/>
          <w:b/>
          <w:lang w:val="en-US" w:eastAsia="pl-PL"/>
        </w:rPr>
        <w:t xml:space="preserve">une </w:t>
      </w:r>
      <w:r w:rsidR="006715C1" w:rsidRPr="007B09E0">
        <w:rPr>
          <w:rFonts w:eastAsia="Times New Roman" w:cs="Calibri"/>
          <w:b/>
          <w:lang w:val="en-US" w:eastAsia="pl-PL"/>
        </w:rPr>
        <w:t xml:space="preserve">30 </w:t>
      </w:r>
      <w:r w:rsidRPr="007B09E0">
        <w:rPr>
          <w:rFonts w:eastAsia="Times New Roman" w:cs="Calibri"/>
          <w:b/>
          <w:lang w:val="en-US" w:eastAsia="pl-PL"/>
        </w:rPr>
        <w:t>of the calendar year in which the completion of studies is planned</w:t>
      </w:r>
      <w:r w:rsidR="00156D2B" w:rsidRPr="007B09E0">
        <w:rPr>
          <w:rFonts w:eastAsia="Times New Roman" w:cs="Calibri"/>
          <w:b/>
          <w:lang w:val="en-US" w:eastAsia="pl-PL"/>
        </w:rPr>
        <w:t>.</w:t>
      </w:r>
    </w:p>
    <w:p w14:paraId="42489C30" w14:textId="45C139DA" w:rsidR="00156D2B" w:rsidRPr="007B09E0" w:rsidRDefault="00156D2B" w:rsidP="00F74027">
      <w:pPr>
        <w:pStyle w:val="Akapitzlist"/>
        <w:numPr>
          <w:ilvl w:val="0"/>
          <w:numId w:val="117"/>
        </w:numPr>
        <w:suppressAutoHyphens w:val="0"/>
        <w:spacing w:after="0" w:line="240" w:lineRule="auto"/>
        <w:ind w:left="284" w:hanging="284"/>
        <w:jc w:val="both"/>
        <w:rPr>
          <w:rFonts w:eastAsia="Times New Roman" w:cs="Calibri"/>
          <w:lang w:val="en-US" w:eastAsia="pl-PL"/>
        </w:rPr>
      </w:pPr>
      <w:r w:rsidRPr="007B09E0">
        <w:rPr>
          <w:rFonts w:eastAsia="Times New Roman" w:cs="Calibri"/>
          <w:lang w:val="en-US" w:eastAsia="pl-PL"/>
        </w:rPr>
        <w:t>A student applying for a student government room (for active members of the Student Government) and a family room will receive a place in the DUR for a given academic year.</w:t>
      </w:r>
    </w:p>
    <w:p w14:paraId="769CB95F" w14:textId="24914C5F" w:rsidR="00156D2B" w:rsidRPr="007B09E0" w:rsidRDefault="00156D2B" w:rsidP="00F74027">
      <w:pPr>
        <w:numPr>
          <w:ilvl w:val="0"/>
          <w:numId w:val="117"/>
        </w:numPr>
        <w:suppressAutoHyphens w:val="0"/>
        <w:spacing w:after="0" w:line="240" w:lineRule="auto"/>
        <w:ind w:left="284" w:hanging="284"/>
        <w:contextualSpacing/>
        <w:jc w:val="both"/>
        <w:rPr>
          <w:rFonts w:eastAsia="Times New Roman" w:cs="Calibri"/>
          <w:lang w:val="en-US" w:eastAsia="pl-PL"/>
        </w:rPr>
      </w:pPr>
      <w:r w:rsidRPr="007B09E0">
        <w:rPr>
          <w:rFonts w:eastAsia="Times New Roman" w:cs="Calibri"/>
          <w:lang w:val="en-US" w:eastAsia="pl-PL"/>
        </w:rPr>
        <w:lastRenderedPageBreak/>
        <w:t>If the application is submitted after the beginning of the winter or summer semester, the student will receive a place in the DUR:</w:t>
      </w:r>
    </w:p>
    <w:p w14:paraId="75806CD7" w14:textId="41A62A66" w:rsidR="00156D2B" w:rsidRPr="007B09E0" w:rsidRDefault="00156D2B" w:rsidP="00C15DBA">
      <w:pPr>
        <w:pStyle w:val="Akapitzlist"/>
        <w:numPr>
          <w:ilvl w:val="0"/>
          <w:numId w:val="123"/>
        </w:numPr>
        <w:tabs>
          <w:tab w:val="clear" w:pos="720"/>
          <w:tab w:val="num" w:pos="567"/>
        </w:tabs>
        <w:suppressAutoHyphens w:val="0"/>
        <w:spacing w:after="0" w:line="240" w:lineRule="auto"/>
        <w:ind w:left="567" w:hanging="283"/>
        <w:jc w:val="both"/>
        <w:rPr>
          <w:rFonts w:cs="Calibri"/>
          <w:sz w:val="24"/>
          <w:szCs w:val="24"/>
          <w:lang w:val="en-US" w:eastAsia="pl-PL"/>
        </w:rPr>
      </w:pPr>
      <w:r w:rsidRPr="007B09E0">
        <w:rPr>
          <w:rFonts w:eastAsia="Times New Roman" w:cs="Calibri"/>
          <w:lang w:val="en-US" w:eastAsia="pl-PL"/>
        </w:rPr>
        <w:t xml:space="preserve">from the 1st day of a given month, if he/she submitted the application by the 15th day of a given month, </w:t>
      </w:r>
    </w:p>
    <w:p w14:paraId="5ADC73B5" w14:textId="58736CBE" w:rsidR="00156D2B" w:rsidRPr="007B09E0" w:rsidRDefault="00156D2B" w:rsidP="00156D2B">
      <w:pPr>
        <w:numPr>
          <w:ilvl w:val="0"/>
          <w:numId w:val="123"/>
        </w:numPr>
        <w:suppressAutoHyphens w:val="0"/>
        <w:spacing w:after="0" w:line="240" w:lineRule="auto"/>
        <w:ind w:left="568" w:hanging="284"/>
        <w:jc w:val="both"/>
        <w:rPr>
          <w:rFonts w:eastAsia="Calibri" w:cs="Calibri"/>
          <w:sz w:val="24"/>
          <w:szCs w:val="24"/>
          <w:lang w:val="en-US" w:eastAsia="pl-PL"/>
        </w:rPr>
      </w:pPr>
      <w:r w:rsidRPr="007B09E0">
        <w:rPr>
          <w:rFonts w:eastAsia="Times New Roman" w:cs="Calibri"/>
          <w:lang w:val="en-US" w:eastAsia="pl-PL"/>
        </w:rPr>
        <w:t>from the 15th day of a given month if he/she submitted the application after the 15th day of               a given month.</w:t>
      </w:r>
    </w:p>
    <w:p w14:paraId="564FCD7B" w14:textId="53BD477E" w:rsidR="00156D2B" w:rsidRPr="007B09E0" w:rsidRDefault="00156D2B" w:rsidP="00F74027">
      <w:pPr>
        <w:pStyle w:val="Akapitzlist"/>
        <w:numPr>
          <w:ilvl w:val="0"/>
          <w:numId w:val="117"/>
        </w:numPr>
        <w:tabs>
          <w:tab w:val="left" w:pos="284"/>
        </w:tabs>
        <w:suppressAutoHyphens w:val="0"/>
        <w:spacing w:after="0" w:line="240" w:lineRule="auto"/>
        <w:ind w:left="284" w:hanging="284"/>
        <w:jc w:val="both"/>
        <w:rPr>
          <w:rFonts w:cs="Calibri"/>
          <w:lang w:val="en-US" w:eastAsia="pl-PL"/>
        </w:rPr>
      </w:pPr>
      <w:r w:rsidRPr="007B09E0">
        <w:rPr>
          <w:rFonts w:eastAsia="Times New Roman" w:cs="Calibri"/>
          <w:lang w:val="en-US" w:eastAsia="pl-PL"/>
        </w:rPr>
        <w:t xml:space="preserve">During the academic year, the student may apply for a change in the decision to grant a place in the DUR. </w:t>
      </w:r>
      <w:r w:rsidRPr="007B09E0">
        <w:rPr>
          <w:rFonts w:eastAsia="Times New Roman" w:cs="Calibri"/>
          <w:b/>
          <w:i/>
          <w:lang w:val="en-US" w:eastAsia="pl-PL"/>
        </w:rPr>
        <w:t xml:space="preserve">(Appendix No. 15 </w:t>
      </w:r>
      <w:r w:rsidRPr="007B09E0">
        <w:rPr>
          <w:rFonts w:eastAsia="Times New Roman" w:cs="Calibri"/>
          <w:i/>
          <w:lang w:val="en-US" w:eastAsia="pl-PL"/>
        </w:rPr>
        <w:t>to the Regulations</w:t>
      </w:r>
      <w:r w:rsidRPr="007B09E0">
        <w:rPr>
          <w:rFonts w:eastAsia="Times New Roman" w:cs="Calibri"/>
          <w:b/>
          <w:i/>
          <w:lang w:val="en-US" w:eastAsia="pl-PL"/>
        </w:rPr>
        <w:t>)</w:t>
      </w:r>
      <w:r w:rsidRPr="007B09E0">
        <w:rPr>
          <w:rFonts w:eastAsia="Times New Roman" w:cs="Calibri"/>
          <w:lang w:val="en-US" w:eastAsia="pl-PL"/>
        </w:rPr>
        <w:t xml:space="preserve"> in the part concerning:</w:t>
      </w:r>
    </w:p>
    <w:p w14:paraId="4E8AC2A5" w14:textId="48B9C3C1" w:rsidR="00156D2B" w:rsidRPr="007B09E0" w:rsidRDefault="00156D2B" w:rsidP="00156D2B">
      <w:pPr>
        <w:numPr>
          <w:ilvl w:val="0"/>
          <w:numId w:val="125"/>
        </w:numPr>
        <w:suppressAutoHyphens w:val="0"/>
        <w:spacing w:after="0" w:line="240" w:lineRule="auto"/>
        <w:ind w:left="568" w:hanging="284"/>
        <w:jc w:val="both"/>
        <w:rPr>
          <w:rFonts w:ascii="Calibri" w:eastAsia="Calibri" w:hAnsi="Calibri" w:cs="Calibri"/>
          <w:lang w:val="en-US" w:eastAsia="pl-PL"/>
        </w:rPr>
      </w:pPr>
      <w:r w:rsidRPr="007B09E0">
        <w:rPr>
          <w:rFonts w:ascii="Calibri" w:eastAsia="Times New Roman" w:hAnsi="Calibri" w:cs="Calibri"/>
          <w:lang w:val="en-US" w:eastAsia="pl-PL"/>
        </w:rPr>
        <w:t>accommodation in another dormitory</w:t>
      </w:r>
      <w:r w:rsidR="00A065D9" w:rsidRPr="007B09E0">
        <w:rPr>
          <w:rFonts w:ascii="Calibri" w:eastAsia="Times New Roman" w:hAnsi="Calibri" w:cs="Calibri"/>
          <w:lang w:val="en-US" w:eastAsia="pl-PL"/>
        </w:rPr>
        <w:t xml:space="preserve"> </w:t>
      </w:r>
      <w:r w:rsidRPr="007B09E0">
        <w:rPr>
          <w:rFonts w:ascii="Calibri" w:eastAsia="Times New Roman" w:hAnsi="Calibri" w:cs="Calibri"/>
          <w:lang w:val="en-US" w:eastAsia="pl-PL"/>
        </w:rPr>
        <w:t>than indicated in the application,</w:t>
      </w:r>
    </w:p>
    <w:p w14:paraId="3C5A216A" w14:textId="33F6C60A" w:rsidR="00156D2B" w:rsidRPr="007B09E0" w:rsidRDefault="00156D2B" w:rsidP="00156D2B">
      <w:pPr>
        <w:numPr>
          <w:ilvl w:val="0"/>
          <w:numId w:val="125"/>
        </w:numPr>
        <w:suppressAutoHyphens w:val="0"/>
        <w:spacing w:after="0" w:line="240" w:lineRule="auto"/>
        <w:ind w:left="568" w:hanging="284"/>
        <w:jc w:val="both"/>
        <w:rPr>
          <w:rFonts w:ascii="Calibri" w:eastAsia="Calibri" w:hAnsi="Calibri" w:cs="Calibri"/>
          <w:lang w:val="en-US" w:eastAsia="pl-PL"/>
        </w:rPr>
      </w:pPr>
      <w:r w:rsidRPr="007B09E0">
        <w:rPr>
          <w:rFonts w:ascii="Calibri" w:eastAsia="Times New Roman" w:hAnsi="Calibri" w:cs="Calibri"/>
          <w:lang w:val="en-US" w:eastAsia="pl-PL"/>
        </w:rPr>
        <w:t>the type of room in which he</w:t>
      </w:r>
      <w:r w:rsidR="00A065D9" w:rsidRPr="007B09E0">
        <w:rPr>
          <w:rFonts w:ascii="Calibri" w:eastAsia="Times New Roman" w:hAnsi="Calibri" w:cs="Calibri"/>
          <w:lang w:val="en-US" w:eastAsia="pl-PL"/>
        </w:rPr>
        <w:t>/</w:t>
      </w:r>
      <w:r w:rsidRPr="007B09E0">
        <w:rPr>
          <w:rFonts w:ascii="Calibri" w:eastAsia="Times New Roman" w:hAnsi="Calibri" w:cs="Calibri"/>
          <w:lang w:val="en-US" w:eastAsia="pl-PL"/>
        </w:rPr>
        <w:t>she is accommodated (e.g. in the case of evicting a spouse, child, etc.).</w:t>
      </w:r>
    </w:p>
    <w:p w14:paraId="68C0A171" w14:textId="7DF25994" w:rsidR="00156D2B" w:rsidRPr="007B09E0" w:rsidRDefault="00156D2B" w:rsidP="0079310F">
      <w:pPr>
        <w:pStyle w:val="Akapitzlist"/>
        <w:numPr>
          <w:ilvl w:val="0"/>
          <w:numId w:val="117"/>
        </w:numPr>
        <w:tabs>
          <w:tab w:val="clear" w:pos="720"/>
          <w:tab w:val="num" w:pos="284"/>
        </w:tabs>
        <w:suppressAutoHyphens w:val="0"/>
        <w:autoSpaceDE w:val="0"/>
        <w:autoSpaceDN w:val="0"/>
        <w:adjustRightInd w:val="0"/>
        <w:spacing w:after="0" w:line="240" w:lineRule="auto"/>
        <w:jc w:val="both"/>
        <w:rPr>
          <w:rFonts w:cs="Calibri"/>
          <w:b/>
          <w:lang w:val="en-US"/>
        </w:rPr>
      </w:pPr>
      <w:r w:rsidRPr="007B09E0">
        <w:rPr>
          <w:rFonts w:eastAsia="Times New Roman" w:cs="Calibri"/>
          <w:lang w:val="en-US" w:eastAsia="pl-PL"/>
        </w:rPr>
        <w:t xml:space="preserve">The student </w:t>
      </w:r>
      <w:r w:rsidR="00A065D9" w:rsidRPr="007B09E0">
        <w:rPr>
          <w:rFonts w:eastAsia="Times New Roman" w:cs="Calibri"/>
          <w:lang w:val="en-US" w:eastAsia="pl-PL"/>
        </w:rPr>
        <w:t xml:space="preserve">will </w:t>
      </w:r>
      <w:r w:rsidRPr="007B09E0">
        <w:rPr>
          <w:rFonts w:eastAsia="Times New Roman" w:cs="Calibri"/>
          <w:lang w:val="en-US" w:eastAsia="pl-PL"/>
        </w:rPr>
        <w:t xml:space="preserve">lose the right to the allocated place in the </w:t>
      </w:r>
      <w:r w:rsidR="00A065D9" w:rsidRPr="007B09E0">
        <w:rPr>
          <w:rFonts w:eastAsia="Times New Roman" w:cs="Calibri"/>
          <w:lang w:val="en-US" w:eastAsia="pl-PL"/>
        </w:rPr>
        <w:t xml:space="preserve">DUR </w:t>
      </w:r>
      <w:r w:rsidRPr="007B09E0">
        <w:rPr>
          <w:rFonts w:eastAsia="Times New Roman" w:cs="Calibri"/>
          <w:lang w:val="en-US" w:eastAsia="pl-PL"/>
        </w:rPr>
        <w:t>in the case of:</w:t>
      </w:r>
    </w:p>
    <w:p w14:paraId="40FE6642" w14:textId="48160AF9" w:rsidR="00156D2B" w:rsidRPr="007B09E0" w:rsidRDefault="00156D2B" w:rsidP="00156D2B">
      <w:pPr>
        <w:numPr>
          <w:ilvl w:val="1"/>
          <w:numId w:val="127"/>
        </w:numPr>
        <w:suppressAutoHyphens w:val="0"/>
        <w:spacing w:after="0" w:line="240" w:lineRule="auto"/>
        <w:ind w:left="567" w:hanging="283"/>
        <w:jc w:val="both"/>
        <w:rPr>
          <w:rFonts w:ascii="Calibri" w:eastAsia="Times New Roman" w:hAnsi="Calibri" w:cs="Calibri"/>
          <w:lang w:val="en-US" w:eastAsia="pl-PL"/>
        </w:rPr>
      </w:pPr>
      <w:r w:rsidRPr="007B09E0">
        <w:rPr>
          <w:rFonts w:ascii="Calibri" w:eastAsia="Times New Roman" w:hAnsi="Calibri" w:cs="Calibri"/>
          <w:lang w:val="en-US" w:eastAsia="pl-PL"/>
        </w:rPr>
        <w:t>failure to confirm the intention to live in the D</w:t>
      </w:r>
      <w:r w:rsidR="00030A30" w:rsidRPr="007B09E0">
        <w:rPr>
          <w:rFonts w:ascii="Calibri" w:eastAsia="Times New Roman" w:hAnsi="Calibri" w:cs="Calibri"/>
          <w:lang w:val="en-US" w:eastAsia="pl-PL"/>
        </w:rPr>
        <w:t>UR</w:t>
      </w:r>
      <w:r w:rsidRPr="007B09E0">
        <w:rPr>
          <w:rFonts w:ascii="Calibri" w:eastAsia="Times New Roman" w:hAnsi="Calibri" w:cs="Calibri"/>
          <w:lang w:val="en-US" w:eastAsia="pl-PL"/>
        </w:rPr>
        <w:t xml:space="preserve">, referred to in </w:t>
      </w:r>
      <w:r w:rsidR="00030A30" w:rsidRPr="007B09E0">
        <w:rPr>
          <w:rFonts w:ascii="Calibri" w:eastAsia="Times New Roman" w:hAnsi="Calibri" w:cs="Calibri"/>
          <w:lang w:val="en-US" w:eastAsia="pl-PL"/>
        </w:rPr>
        <w:t>clause</w:t>
      </w:r>
      <w:r w:rsidRPr="007B09E0">
        <w:rPr>
          <w:rFonts w:ascii="Calibri" w:eastAsia="Times New Roman" w:hAnsi="Calibri" w:cs="Calibri"/>
          <w:lang w:val="en-US" w:eastAsia="pl-PL"/>
        </w:rPr>
        <w:t xml:space="preserve"> 2,</w:t>
      </w:r>
    </w:p>
    <w:p w14:paraId="7AA5D5A1" w14:textId="730F027A" w:rsidR="00156D2B" w:rsidRPr="007B09E0" w:rsidRDefault="00156D2B" w:rsidP="00156D2B">
      <w:pPr>
        <w:numPr>
          <w:ilvl w:val="1"/>
          <w:numId w:val="127"/>
        </w:numPr>
        <w:suppressAutoHyphens w:val="0"/>
        <w:spacing w:after="0" w:line="240" w:lineRule="auto"/>
        <w:ind w:left="567" w:hanging="283"/>
        <w:jc w:val="both"/>
        <w:rPr>
          <w:rFonts w:ascii="Calibri" w:eastAsia="Times New Roman" w:hAnsi="Calibri" w:cs="Calibri"/>
          <w:lang w:val="en-US" w:eastAsia="pl-PL"/>
        </w:rPr>
      </w:pPr>
      <w:r w:rsidRPr="007B09E0">
        <w:rPr>
          <w:rFonts w:ascii="Calibri" w:eastAsia="Times New Roman" w:hAnsi="Calibri" w:cs="Calibri"/>
          <w:lang w:val="en-US" w:eastAsia="pl-PL"/>
        </w:rPr>
        <w:t>expiry of the period for which the place in the D</w:t>
      </w:r>
      <w:r w:rsidR="00030A30" w:rsidRPr="007B09E0">
        <w:rPr>
          <w:rFonts w:ascii="Calibri" w:eastAsia="Times New Roman" w:hAnsi="Calibri" w:cs="Calibri"/>
          <w:lang w:val="en-US" w:eastAsia="pl-PL"/>
        </w:rPr>
        <w:t>UR</w:t>
      </w:r>
      <w:r w:rsidRPr="007B09E0">
        <w:rPr>
          <w:rFonts w:ascii="Calibri" w:eastAsia="Times New Roman" w:hAnsi="Calibri" w:cs="Calibri"/>
          <w:lang w:val="en-US" w:eastAsia="pl-PL"/>
        </w:rPr>
        <w:t xml:space="preserve"> was allocated,</w:t>
      </w:r>
    </w:p>
    <w:p w14:paraId="470171A8" w14:textId="27FC8632" w:rsidR="00156D2B" w:rsidRPr="007B09E0" w:rsidRDefault="00030A30" w:rsidP="00156D2B">
      <w:pPr>
        <w:numPr>
          <w:ilvl w:val="1"/>
          <w:numId w:val="127"/>
        </w:numPr>
        <w:suppressAutoHyphens w:val="0"/>
        <w:spacing w:after="0" w:line="240" w:lineRule="auto"/>
        <w:ind w:left="567" w:hanging="283"/>
        <w:jc w:val="both"/>
        <w:rPr>
          <w:rFonts w:ascii="Calibri" w:eastAsia="Times New Roman" w:hAnsi="Calibri" w:cs="Calibri"/>
          <w:lang w:val="en-US" w:eastAsia="pl-PL"/>
        </w:rPr>
      </w:pPr>
      <w:r w:rsidRPr="007B09E0">
        <w:rPr>
          <w:rFonts w:ascii="Calibri" w:eastAsia="Times New Roman" w:hAnsi="Calibri" w:cs="Calibri"/>
          <w:lang w:val="en-US" w:eastAsia="pl-PL"/>
        </w:rPr>
        <w:t>completion of studies</w:t>
      </w:r>
      <w:r w:rsidR="00156D2B" w:rsidRPr="007B09E0">
        <w:rPr>
          <w:rFonts w:ascii="Calibri" w:eastAsia="Times New Roman" w:hAnsi="Calibri" w:cs="Calibri"/>
          <w:lang w:val="en-US" w:eastAsia="pl-PL"/>
        </w:rPr>
        <w:t>,</w:t>
      </w:r>
    </w:p>
    <w:p w14:paraId="1D7210BA" w14:textId="11BE3755" w:rsidR="00156D2B" w:rsidRPr="007B09E0" w:rsidRDefault="00156D2B" w:rsidP="00156D2B">
      <w:pPr>
        <w:numPr>
          <w:ilvl w:val="1"/>
          <w:numId w:val="127"/>
        </w:numPr>
        <w:suppressAutoHyphens w:val="0"/>
        <w:spacing w:after="0" w:line="240" w:lineRule="auto"/>
        <w:ind w:left="567" w:hanging="283"/>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removal from the </w:t>
      </w:r>
      <w:r w:rsidR="00030A30" w:rsidRPr="007B09E0">
        <w:rPr>
          <w:rFonts w:ascii="Calibri" w:eastAsia="Times New Roman" w:hAnsi="Calibri" w:cs="Calibri"/>
          <w:lang w:val="en-US" w:eastAsia="pl-PL"/>
        </w:rPr>
        <w:t>list</w:t>
      </w:r>
      <w:r w:rsidRPr="007B09E0">
        <w:rPr>
          <w:rFonts w:ascii="Calibri" w:eastAsia="Times New Roman" w:hAnsi="Calibri" w:cs="Calibri"/>
          <w:lang w:val="en-US" w:eastAsia="pl-PL"/>
        </w:rPr>
        <w:t xml:space="preserve"> of students,</w:t>
      </w:r>
    </w:p>
    <w:p w14:paraId="3BF8691E" w14:textId="77777777" w:rsidR="00156D2B" w:rsidRPr="007B09E0" w:rsidRDefault="00156D2B" w:rsidP="00156D2B">
      <w:pPr>
        <w:numPr>
          <w:ilvl w:val="1"/>
          <w:numId w:val="127"/>
        </w:numPr>
        <w:suppressAutoHyphens w:val="0"/>
        <w:spacing w:after="0" w:line="240" w:lineRule="auto"/>
        <w:ind w:left="567" w:hanging="283"/>
        <w:jc w:val="both"/>
        <w:rPr>
          <w:rFonts w:ascii="Calibri" w:eastAsia="Times New Roman" w:hAnsi="Calibri" w:cs="Calibri"/>
          <w:lang w:eastAsia="pl-PL"/>
        </w:rPr>
      </w:pPr>
      <w:r w:rsidRPr="007B09E0">
        <w:rPr>
          <w:rFonts w:ascii="Calibri" w:eastAsia="Times New Roman" w:hAnsi="Calibri" w:cs="Calibri"/>
          <w:lang w:val="en-US" w:eastAsia="pl-PL"/>
        </w:rPr>
        <w:t>suspension of student rights,</w:t>
      </w:r>
    </w:p>
    <w:p w14:paraId="43E56A8E" w14:textId="4FBB7C68" w:rsidR="00156D2B" w:rsidRPr="007B09E0" w:rsidRDefault="00156D2B" w:rsidP="00156D2B">
      <w:pPr>
        <w:numPr>
          <w:ilvl w:val="1"/>
          <w:numId w:val="127"/>
        </w:numPr>
        <w:suppressAutoHyphens w:val="0"/>
        <w:spacing w:after="0" w:line="240" w:lineRule="auto"/>
        <w:ind w:left="567" w:hanging="283"/>
        <w:jc w:val="both"/>
        <w:rPr>
          <w:rFonts w:ascii="Calibri" w:eastAsia="Times New Roman" w:hAnsi="Calibri" w:cs="Calibri"/>
          <w:lang w:val="en-US" w:eastAsia="pl-PL"/>
        </w:rPr>
      </w:pPr>
      <w:r w:rsidRPr="007B09E0">
        <w:rPr>
          <w:rFonts w:ascii="Calibri" w:eastAsia="Times New Roman" w:hAnsi="Calibri" w:cs="Calibri"/>
          <w:lang w:val="en-US" w:eastAsia="pl-PL"/>
        </w:rPr>
        <w:t>gross violations of the rules of residence in the</w:t>
      </w:r>
      <w:r w:rsidR="00030A30" w:rsidRPr="007B09E0">
        <w:rPr>
          <w:rFonts w:ascii="Calibri" w:eastAsia="Times New Roman" w:hAnsi="Calibri" w:cs="Calibri"/>
          <w:lang w:val="en-US" w:eastAsia="pl-PL"/>
        </w:rPr>
        <w:t xml:space="preserve"> DUR</w:t>
      </w:r>
      <w:r w:rsidRPr="007B09E0">
        <w:rPr>
          <w:rFonts w:ascii="Calibri" w:eastAsia="Times New Roman" w:hAnsi="Calibri" w:cs="Calibri"/>
          <w:lang w:val="en-US" w:eastAsia="pl-PL"/>
        </w:rPr>
        <w:t xml:space="preserve"> specified in the </w:t>
      </w:r>
      <w:r w:rsidR="00030A30" w:rsidRPr="007B09E0">
        <w:rPr>
          <w:rFonts w:ascii="Calibri" w:eastAsia="Times New Roman" w:hAnsi="Calibri" w:cs="Calibri"/>
          <w:lang w:val="en-US" w:eastAsia="pl-PL"/>
        </w:rPr>
        <w:t xml:space="preserve">Rules and </w:t>
      </w:r>
      <w:r w:rsidRPr="007B09E0">
        <w:rPr>
          <w:rFonts w:ascii="Calibri" w:eastAsia="Times New Roman" w:hAnsi="Calibri" w:cs="Calibri"/>
          <w:lang w:val="en-US" w:eastAsia="pl-PL"/>
        </w:rPr>
        <w:t>Regulations of the Student Dormitories of the University of</w:t>
      </w:r>
      <w:r w:rsidR="00030A30" w:rsidRPr="007B09E0">
        <w:rPr>
          <w:rFonts w:ascii="Calibri" w:eastAsia="Times New Roman" w:hAnsi="Calibri" w:cs="Calibri"/>
          <w:lang w:val="en-US" w:eastAsia="pl-PL"/>
        </w:rPr>
        <w:t xml:space="preserve"> Rzeszów</w:t>
      </w:r>
      <w:r w:rsidRPr="007B09E0">
        <w:rPr>
          <w:rFonts w:ascii="Calibri" w:eastAsia="Times New Roman" w:hAnsi="Calibri" w:cs="Calibri"/>
          <w:lang w:val="en-US" w:eastAsia="pl-PL"/>
        </w:rPr>
        <w:t xml:space="preserve">, in accordance with the decision of the Vice-Rector for Student Affairs and Education issued at the request of the </w:t>
      </w:r>
      <w:r w:rsidR="00030A30" w:rsidRPr="007B09E0">
        <w:rPr>
          <w:rFonts w:ascii="Calibri" w:eastAsia="Times New Roman" w:hAnsi="Calibri" w:cs="Calibri"/>
          <w:lang w:val="en-US" w:eastAsia="pl-PL"/>
        </w:rPr>
        <w:t>manager</w:t>
      </w:r>
      <w:r w:rsidRPr="007B09E0">
        <w:rPr>
          <w:rFonts w:ascii="Calibri" w:eastAsia="Times New Roman" w:hAnsi="Calibri" w:cs="Calibri"/>
          <w:lang w:val="en-US" w:eastAsia="pl-PL"/>
        </w:rPr>
        <w:t xml:space="preserve"> of the D</w:t>
      </w:r>
      <w:r w:rsidR="00030A30" w:rsidRPr="007B09E0">
        <w:rPr>
          <w:rFonts w:ascii="Calibri" w:eastAsia="Times New Roman" w:hAnsi="Calibri" w:cs="Calibri"/>
          <w:lang w:val="en-US" w:eastAsia="pl-PL"/>
        </w:rPr>
        <w:t>UR</w:t>
      </w:r>
      <w:r w:rsidRPr="007B09E0">
        <w:rPr>
          <w:rFonts w:ascii="Calibri" w:eastAsia="Times New Roman" w:hAnsi="Calibri" w:cs="Calibri"/>
          <w:lang w:val="en-US" w:eastAsia="pl-PL"/>
        </w:rPr>
        <w:t xml:space="preserve">, in particular the principles of social coexistence, by exposing other people to the harmful and burdensome effects of their </w:t>
      </w:r>
      <w:r w:rsidR="00030A30" w:rsidRPr="007B09E0">
        <w:rPr>
          <w:rFonts w:ascii="Calibri" w:eastAsia="Times New Roman" w:hAnsi="Calibri" w:cs="Calibri"/>
          <w:lang w:val="en-US" w:eastAsia="pl-PL"/>
        </w:rPr>
        <w:t>behavior,</w:t>
      </w:r>
      <w:r w:rsidRPr="007B09E0">
        <w:rPr>
          <w:rFonts w:ascii="Calibri" w:eastAsia="Times New Roman" w:hAnsi="Calibri" w:cs="Calibri"/>
          <w:lang w:val="en-US" w:eastAsia="pl-PL"/>
        </w:rPr>
        <w:t xml:space="preserve"> </w:t>
      </w:r>
      <w:r w:rsidR="00030A30" w:rsidRPr="007B09E0">
        <w:rPr>
          <w:rFonts w:ascii="Calibri" w:eastAsia="Times New Roman" w:hAnsi="Calibri" w:cs="Calibri"/>
          <w:lang w:val="en-US" w:eastAsia="pl-PL"/>
        </w:rPr>
        <w:t>including</w:t>
      </w:r>
      <w:r w:rsidRPr="007B09E0">
        <w:rPr>
          <w:rFonts w:ascii="Calibri" w:eastAsia="Times New Roman" w:hAnsi="Calibri" w:cs="Calibri"/>
          <w:lang w:val="en-US" w:eastAsia="pl-PL"/>
        </w:rPr>
        <w:t xml:space="preserve"> lack of respect or </w:t>
      </w:r>
      <w:r w:rsidR="00030A30" w:rsidRPr="007B09E0">
        <w:rPr>
          <w:rFonts w:ascii="Calibri" w:eastAsia="Times New Roman" w:hAnsi="Calibri" w:cs="Calibri"/>
          <w:lang w:val="en-US" w:eastAsia="pl-PL"/>
        </w:rPr>
        <w:t>behavior</w:t>
      </w:r>
      <w:r w:rsidRPr="007B09E0">
        <w:rPr>
          <w:rFonts w:ascii="Calibri" w:eastAsia="Times New Roman" w:hAnsi="Calibri" w:cs="Calibri"/>
          <w:lang w:val="en-US" w:eastAsia="pl-PL"/>
        </w:rPr>
        <w:t xml:space="preserve"> violating the so-called good manners,</w:t>
      </w:r>
    </w:p>
    <w:p w14:paraId="5335AE70" w14:textId="6E595A43" w:rsidR="00156D2B" w:rsidRPr="007B09E0" w:rsidRDefault="00156D2B" w:rsidP="00156D2B">
      <w:pPr>
        <w:numPr>
          <w:ilvl w:val="1"/>
          <w:numId w:val="127"/>
        </w:numPr>
        <w:suppressAutoHyphens w:val="0"/>
        <w:spacing w:after="0" w:line="240" w:lineRule="auto"/>
        <w:ind w:left="567" w:hanging="283"/>
        <w:jc w:val="both"/>
        <w:rPr>
          <w:rFonts w:ascii="Calibri" w:eastAsia="Times New Roman" w:hAnsi="Calibri" w:cs="Calibri"/>
          <w:lang w:val="en-US" w:eastAsia="pl-PL"/>
        </w:rPr>
      </w:pPr>
      <w:r w:rsidRPr="007B09E0">
        <w:rPr>
          <w:rFonts w:ascii="Calibri" w:eastAsia="Times New Roman" w:hAnsi="Calibri" w:cs="Calibri"/>
          <w:lang w:val="en-US" w:eastAsia="pl-PL"/>
        </w:rPr>
        <w:t xml:space="preserve">failure to meet the accommodation deadline referred to in § 7 </w:t>
      </w:r>
      <w:r w:rsidR="00030A30" w:rsidRPr="007B09E0">
        <w:rPr>
          <w:rFonts w:ascii="Calibri" w:eastAsia="Times New Roman" w:hAnsi="Calibri" w:cs="Calibri"/>
          <w:lang w:val="en-US" w:eastAsia="pl-PL"/>
        </w:rPr>
        <w:t xml:space="preserve">clause </w:t>
      </w:r>
      <w:r w:rsidRPr="007B09E0">
        <w:rPr>
          <w:rFonts w:ascii="Calibri" w:eastAsia="Times New Roman" w:hAnsi="Calibri" w:cs="Calibri"/>
          <w:lang w:val="en-US" w:eastAsia="pl-PL"/>
        </w:rPr>
        <w:t xml:space="preserve">1 of the </w:t>
      </w:r>
      <w:r w:rsidR="00030A30" w:rsidRPr="007B09E0">
        <w:rPr>
          <w:rFonts w:ascii="Calibri" w:eastAsia="Times New Roman" w:hAnsi="Calibri" w:cs="Calibri"/>
          <w:lang w:val="en-US" w:eastAsia="pl-PL"/>
        </w:rPr>
        <w:t xml:space="preserve">Rules and </w:t>
      </w:r>
      <w:r w:rsidRPr="007B09E0">
        <w:rPr>
          <w:rFonts w:ascii="Calibri" w:eastAsia="Times New Roman" w:hAnsi="Calibri" w:cs="Calibri"/>
          <w:lang w:val="en-US" w:eastAsia="pl-PL"/>
        </w:rPr>
        <w:t>Regulations of Student Dormitories,</w:t>
      </w:r>
    </w:p>
    <w:p w14:paraId="4D71EB42" w14:textId="16EF02C8" w:rsidR="00156D2B" w:rsidRPr="007B09E0" w:rsidRDefault="00156D2B" w:rsidP="00156D2B">
      <w:pPr>
        <w:numPr>
          <w:ilvl w:val="1"/>
          <w:numId w:val="127"/>
        </w:numPr>
        <w:suppressAutoHyphens w:val="0"/>
        <w:spacing w:after="0" w:line="240" w:lineRule="auto"/>
        <w:ind w:left="567" w:hanging="283"/>
        <w:jc w:val="both"/>
        <w:rPr>
          <w:rFonts w:ascii="Calibri" w:eastAsia="Times New Roman" w:hAnsi="Calibri" w:cs="Calibri"/>
          <w:lang w:val="en-US" w:eastAsia="pl-PL"/>
        </w:rPr>
      </w:pPr>
      <w:r w:rsidRPr="007B09E0">
        <w:rPr>
          <w:rFonts w:ascii="Calibri" w:eastAsia="Times New Roman" w:hAnsi="Calibri" w:cs="Calibri"/>
          <w:lang w:val="en-US" w:eastAsia="pl-PL"/>
        </w:rPr>
        <w:t>failure to make a reservation of a place in the</w:t>
      </w:r>
      <w:r w:rsidR="00030A30" w:rsidRPr="007B09E0">
        <w:rPr>
          <w:rFonts w:ascii="Calibri" w:eastAsia="Times New Roman" w:hAnsi="Calibri" w:cs="Calibri"/>
          <w:lang w:val="en-US" w:eastAsia="pl-PL"/>
        </w:rPr>
        <w:t xml:space="preserve"> DUR</w:t>
      </w:r>
      <w:r w:rsidRPr="007B09E0">
        <w:rPr>
          <w:rFonts w:ascii="Calibri" w:eastAsia="Times New Roman" w:hAnsi="Calibri" w:cs="Calibri"/>
          <w:lang w:val="en-US" w:eastAsia="pl-PL"/>
        </w:rPr>
        <w:t xml:space="preserve"> for the next academic year by</w:t>
      </w:r>
      <w:r w:rsidR="00030A30" w:rsidRPr="007B09E0">
        <w:rPr>
          <w:rFonts w:ascii="Calibri" w:eastAsia="Times New Roman" w:hAnsi="Calibri" w:cs="Calibri"/>
          <w:lang w:val="en-US" w:eastAsia="pl-PL"/>
        </w:rPr>
        <w:t xml:space="preserve"> </w:t>
      </w:r>
      <w:r w:rsidRPr="007B09E0">
        <w:rPr>
          <w:rFonts w:ascii="Calibri" w:eastAsia="Times New Roman" w:hAnsi="Calibri" w:cs="Calibri"/>
          <w:lang w:val="en-US" w:eastAsia="pl-PL"/>
        </w:rPr>
        <w:t>June</w:t>
      </w:r>
      <w:r w:rsidR="00030A30" w:rsidRPr="007B09E0">
        <w:rPr>
          <w:rFonts w:ascii="Calibri" w:eastAsia="Times New Roman" w:hAnsi="Calibri" w:cs="Calibri"/>
          <w:lang w:val="en-US" w:eastAsia="pl-PL"/>
        </w:rPr>
        <w:t xml:space="preserve"> 30</w:t>
      </w:r>
      <w:r w:rsidRPr="007B09E0">
        <w:rPr>
          <w:rFonts w:ascii="Calibri" w:eastAsia="Times New Roman" w:hAnsi="Calibri" w:cs="Calibri"/>
          <w:lang w:val="en-US" w:eastAsia="pl-PL"/>
        </w:rPr>
        <w:t xml:space="preserve">, </w:t>
      </w:r>
      <w:r w:rsidR="00030A30" w:rsidRPr="007B09E0">
        <w:rPr>
          <w:rFonts w:ascii="Calibri" w:eastAsia="Times New Roman" w:hAnsi="Calibri" w:cs="Calibri"/>
          <w:lang w:val="en-US" w:eastAsia="pl-PL"/>
        </w:rPr>
        <w:t xml:space="preserve">                   </w:t>
      </w:r>
      <w:r w:rsidRPr="007B09E0">
        <w:rPr>
          <w:rFonts w:ascii="Calibri" w:eastAsia="Times New Roman" w:hAnsi="Calibri" w:cs="Calibri"/>
          <w:lang w:val="en-US" w:eastAsia="pl-PL"/>
        </w:rPr>
        <w:t xml:space="preserve">referred to in § 7 </w:t>
      </w:r>
      <w:r w:rsidR="00030A30" w:rsidRPr="007B09E0">
        <w:rPr>
          <w:rFonts w:ascii="Calibri" w:eastAsia="Times New Roman" w:hAnsi="Calibri" w:cs="Calibri"/>
          <w:lang w:val="en-US" w:eastAsia="pl-PL"/>
        </w:rPr>
        <w:t>clause</w:t>
      </w:r>
      <w:r w:rsidRPr="007B09E0">
        <w:rPr>
          <w:rFonts w:ascii="Calibri" w:eastAsia="Times New Roman" w:hAnsi="Calibri" w:cs="Calibri"/>
          <w:lang w:val="en-US" w:eastAsia="pl-PL"/>
        </w:rPr>
        <w:t xml:space="preserve"> 4 of the </w:t>
      </w:r>
      <w:r w:rsidR="00030A30" w:rsidRPr="007B09E0">
        <w:rPr>
          <w:rFonts w:ascii="Calibri" w:eastAsia="Times New Roman" w:hAnsi="Calibri" w:cs="Calibri"/>
          <w:lang w:val="en-US" w:eastAsia="pl-PL"/>
        </w:rPr>
        <w:t xml:space="preserve">Rules and </w:t>
      </w:r>
      <w:r w:rsidRPr="007B09E0">
        <w:rPr>
          <w:rFonts w:ascii="Calibri" w:eastAsia="Times New Roman" w:hAnsi="Calibri" w:cs="Calibri"/>
          <w:lang w:val="en-US" w:eastAsia="pl-PL"/>
        </w:rPr>
        <w:t>Regulations of Student Dormitories.</w:t>
      </w:r>
    </w:p>
    <w:p w14:paraId="265B2463" w14:textId="1045CF0D" w:rsidR="00156D2B" w:rsidRPr="007B09E0" w:rsidRDefault="00156D2B" w:rsidP="00F74027">
      <w:pPr>
        <w:pStyle w:val="Akapitzlist"/>
        <w:numPr>
          <w:ilvl w:val="0"/>
          <w:numId w:val="117"/>
        </w:numPr>
        <w:suppressAutoHyphens w:val="0"/>
        <w:autoSpaceDE w:val="0"/>
        <w:autoSpaceDN w:val="0"/>
        <w:adjustRightInd w:val="0"/>
        <w:spacing w:after="0" w:line="240" w:lineRule="auto"/>
        <w:ind w:left="426" w:hanging="426"/>
        <w:jc w:val="both"/>
        <w:rPr>
          <w:rFonts w:cs="Calibri"/>
          <w:lang w:val="en-US"/>
        </w:rPr>
      </w:pPr>
      <w:r w:rsidRPr="007B09E0">
        <w:rPr>
          <w:rFonts w:cs="Calibri"/>
          <w:lang w:val="en-US"/>
        </w:rPr>
        <w:t>In the event of losing the right to live in the D</w:t>
      </w:r>
      <w:r w:rsidR="00C92D3A" w:rsidRPr="007B09E0">
        <w:rPr>
          <w:rFonts w:cs="Calibri"/>
          <w:lang w:val="en-US"/>
        </w:rPr>
        <w:t>UR</w:t>
      </w:r>
      <w:r w:rsidRPr="007B09E0">
        <w:rPr>
          <w:rFonts w:cs="Calibri"/>
          <w:lang w:val="en-US"/>
        </w:rPr>
        <w:t>. due to the expiry of the period referred to in paragraph 5, a student who has not completed studies on the planned date of their completion may be awarded a place in a dormitory on the basis of an application for the next year of study, but no longer than for the next 2 years, after this period the student may be accommodated only as a hotel guest, on the terms set out in the Regulations of the Student Dormitories of the University of Rzeszów.</w:t>
      </w:r>
    </w:p>
    <w:p w14:paraId="118FA28A" w14:textId="018F3DA3" w:rsidR="00156D2B" w:rsidRPr="007B09E0" w:rsidRDefault="00156D2B" w:rsidP="00F74027">
      <w:pPr>
        <w:numPr>
          <w:ilvl w:val="0"/>
          <w:numId w:val="117"/>
        </w:numPr>
        <w:suppressAutoHyphens w:val="0"/>
        <w:autoSpaceDE w:val="0"/>
        <w:autoSpaceDN w:val="0"/>
        <w:adjustRightInd w:val="0"/>
        <w:spacing w:after="0" w:line="240" w:lineRule="auto"/>
        <w:ind w:left="426" w:hanging="426"/>
        <w:jc w:val="both"/>
        <w:rPr>
          <w:rFonts w:ascii="Calibri" w:eastAsia="Calibri" w:hAnsi="Calibri" w:cs="Calibri"/>
          <w:lang w:val="en-US"/>
        </w:rPr>
      </w:pPr>
      <w:r w:rsidRPr="007B09E0">
        <w:rPr>
          <w:rFonts w:ascii="Calibri" w:eastAsia="Calibri" w:hAnsi="Calibri" w:cs="Calibri"/>
          <w:lang w:val="en-US"/>
        </w:rPr>
        <w:t xml:space="preserve">The amount of fees for living in the </w:t>
      </w:r>
      <w:r w:rsidR="00DF40FD" w:rsidRPr="007B09E0">
        <w:rPr>
          <w:rFonts w:ascii="Calibri" w:eastAsia="Calibri" w:hAnsi="Calibri" w:cs="Calibri"/>
          <w:lang w:val="en-US"/>
        </w:rPr>
        <w:t xml:space="preserve">DUR of the UR will be </w:t>
      </w:r>
      <w:r w:rsidRPr="007B09E0">
        <w:rPr>
          <w:rFonts w:ascii="Calibri" w:eastAsia="Calibri" w:hAnsi="Calibri" w:cs="Calibri"/>
          <w:lang w:val="en-US"/>
        </w:rPr>
        <w:t>determined by the Ord</w:t>
      </w:r>
      <w:r w:rsidR="0079310F" w:rsidRPr="007B09E0">
        <w:rPr>
          <w:rFonts w:ascii="Calibri" w:eastAsia="Calibri" w:hAnsi="Calibri" w:cs="Calibri"/>
          <w:lang w:val="en-US"/>
        </w:rPr>
        <w:t>er</w:t>
      </w:r>
      <w:r w:rsidRPr="007B09E0">
        <w:rPr>
          <w:rFonts w:ascii="Calibri" w:eastAsia="Calibri" w:hAnsi="Calibri" w:cs="Calibri"/>
          <w:lang w:val="en-US"/>
        </w:rPr>
        <w:t xml:space="preserve"> of the Rector of the</w:t>
      </w:r>
      <w:r w:rsidR="00DF40FD" w:rsidRPr="007B09E0">
        <w:rPr>
          <w:rFonts w:ascii="Calibri" w:eastAsia="Calibri" w:hAnsi="Calibri" w:cs="Calibri"/>
          <w:lang w:val="en-US"/>
        </w:rPr>
        <w:t xml:space="preserve"> UR</w:t>
      </w:r>
      <w:r w:rsidRPr="007B09E0">
        <w:rPr>
          <w:rFonts w:ascii="Calibri" w:eastAsia="Calibri" w:hAnsi="Calibri" w:cs="Calibri"/>
          <w:lang w:val="en-US"/>
        </w:rPr>
        <w:t>.</w:t>
      </w:r>
    </w:p>
    <w:p w14:paraId="30DBB943" w14:textId="7B466AB5" w:rsidR="00E621A3" w:rsidRPr="007B09E0" w:rsidRDefault="00156D2B" w:rsidP="00F74027">
      <w:pPr>
        <w:numPr>
          <w:ilvl w:val="0"/>
          <w:numId w:val="117"/>
        </w:numPr>
        <w:suppressAutoHyphens w:val="0"/>
        <w:autoSpaceDE w:val="0"/>
        <w:autoSpaceDN w:val="0"/>
        <w:adjustRightInd w:val="0"/>
        <w:spacing w:after="0" w:line="240" w:lineRule="auto"/>
        <w:ind w:left="426" w:hanging="426"/>
        <w:jc w:val="both"/>
        <w:rPr>
          <w:rFonts w:ascii="Calibri" w:eastAsia="Calibri" w:hAnsi="Calibri" w:cs="Calibri"/>
          <w:lang w:val="en-US"/>
        </w:rPr>
      </w:pPr>
      <w:r w:rsidRPr="007B09E0">
        <w:rPr>
          <w:rFonts w:ascii="Calibri" w:eastAsia="Calibri" w:hAnsi="Calibri" w:cs="Calibri"/>
          <w:lang w:val="en-US"/>
        </w:rPr>
        <w:t xml:space="preserve">Detailed rules of accommodation (including dates of accommodation) and residence in the </w:t>
      </w:r>
      <w:r w:rsidR="00DF40FD" w:rsidRPr="007B09E0">
        <w:rPr>
          <w:rFonts w:ascii="Calibri" w:eastAsia="Calibri" w:hAnsi="Calibri" w:cs="Calibri"/>
          <w:lang w:val="en-US"/>
        </w:rPr>
        <w:t xml:space="preserve">DUR of the </w:t>
      </w:r>
      <w:r w:rsidRPr="007B09E0">
        <w:rPr>
          <w:rFonts w:ascii="Calibri" w:eastAsia="Calibri" w:hAnsi="Calibri" w:cs="Calibri"/>
          <w:lang w:val="en-US"/>
        </w:rPr>
        <w:t xml:space="preserve">UR </w:t>
      </w:r>
      <w:r w:rsidR="00DF40FD" w:rsidRPr="007B09E0">
        <w:rPr>
          <w:rFonts w:ascii="Calibri" w:eastAsia="Calibri" w:hAnsi="Calibri" w:cs="Calibri"/>
          <w:lang w:val="en-US"/>
        </w:rPr>
        <w:t>are</w:t>
      </w:r>
      <w:r w:rsidRPr="007B09E0">
        <w:rPr>
          <w:rFonts w:ascii="Calibri" w:eastAsia="Calibri" w:hAnsi="Calibri" w:cs="Calibri"/>
          <w:lang w:val="en-US"/>
        </w:rPr>
        <w:t xml:space="preserve"> </w:t>
      </w:r>
      <w:r w:rsidR="00DF40FD" w:rsidRPr="007B09E0">
        <w:rPr>
          <w:rFonts w:ascii="Calibri" w:eastAsia="Calibri" w:hAnsi="Calibri" w:cs="Calibri"/>
          <w:lang w:val="en-US"/>
        </w:rPr>
        <w:t>specified</w:t>
      </w:r>
      <w:r w:rsidRPr="007B09E0">
        <w:rPr>
          <w:rFonts w:ascii="Calibri" w:eastAsia="Calibri" w:hAnsi="Calibri" w:cs="Calibri"/>
          <w:lang w:val="en-US"/>
        </w:rPr>
        <w:t xml:space="preserve"> </w:t>
      </w:r>
      <w:r w:rsidR="00DF40FD" w:rsidRPr="007B09E0">
        <w:rPr>
          <w:rFonts w:ascii="Calibri" w:eastAsia="Calibri" w:hAnsi="Calibri" w:cs="Calibri"/>
          <w:lang w:val="en-US"/>
        </w:rPr>
        <w:t>in the Rules and</w:t>
      </w:r>
      <w:r w:rsidRPr="007B09E0">
        <w:rPr>
          <w:rFonts w:ascii="Calibri" w:eastAsia="Calibri" w:hAnsi="Calibri" w:cs="Calibri"/>
          <w:lang w:val="en-US"/>
        </w:rPr>
        <w:t xml:space="preserve"> Regulations of the Student Dormitories of the University of Rzeszów.</w:t>
      </w:r>
    </w:p>
    <w:p w14:paraId="30DBB944" w14:textId="48BE00D5" w:rsidR="00E621A3" w:rsidRPr="007B09E0" w:rsidRDefault="00C70BA9">
      <w:pPr>
        <w:pStyle w:val="Styl1"/>
        <w:jc w:val="left"/>
        <w:rPr>
          <w:lang w:val="en-US"/>
        </w:rPr>
      </w:pPr>
      <w:bookmarkStart w:id="71" w:name="_Toc127784316"/>
      <w:r w:rsidRPr="007B09E0">
        <w:rPr>
          <w:rFonts w:asciiTheme="minorHAnsi" w:hAnsiTheme="minorHAnsi"/>
          <w:sz w:val="24"/>
          <w:szCs w:val="24"/>
          <w:lang w:val="en-US"/>
        </w:rPr>
        <w:t xml:space="preserve">XIII. </w:t>
      </w:r>
      <w:bookmarkEnd w:id="60"/>
      <w:bookmarkEnd w:id="71"/>
      <w:r w:rsidRPr="007B09E0">
        <w:rPr>
          <w:rFonts w:asciiTheme="minorHAnsi" w:hAnsiTheme="minorHAnsi"/>
          <w:sz w:val="24"/>
          <w:szCs w:val="24"/>
          <w:lang w:val="en-US"/>
        </w:rPr>
        <w:t>T</w:t>
      </w:r>
      <w:r w:rsidR="0079310F" w:rsidRPr="007B09E0">
        <w:rPr>
          <w:rFonts w:asciiTheme="minorHAnsi" w:hAnsiTheme="minorHAnsi"/>
          <w:sz w:val="24"/>
          <w:szCs w:val="24"/>
          <w:lang w:val="en-US"/>
        </w:rPr>
        <w:t>RANSITIONAL</w:t>
      </w:r>
      <w:r w:rsidRPr="007B09E0">
        <w:rPr>
          <w:rFonts w:asciiTheme="minorHAnsi" w:hAnsiTheme="minorHAnsi"/>
          <w:sz w:val="24"/>
          <w:szCs w:val="24"/>
          <w:lang w:val="en-US"/>
        </w:rPr>
        <w:t xml:space="preserve"> AND FINAL PROVISIONS</w:t>
      </w:r>
    </w:p>
    <w:p w14:paraId="7B09F1B2" w14:textId="6033750E" w:rsidR="00BD4190" w:rsidRPr="007B09E0" w:rsidRDefault="00C70BA9" w:rsidP="00BD4190">
      <w:pPr>
        <w:pStyle w:val="Nagwek1"/>
        <w:jc w:val="center"/>
        <w:rPr>
          <w:rFonts w:asciiTheme="minorHAnsi" w:hAnsiTheme="minorHAnsi"/>
          <w:sz w:val="24"/>
          <w:szCs w:val="24"/>
          <w:lang w:val="en-US"/>
        </w:rPr>
      </w:pPr>
      <w:bookmarkStart w:id="72" w:name="_§_43"/>
      <w:bookmarkStart w:id="73" w:name="_Toc447270679"/>
      <w:bookmarkStart w:id="74" w:name="_Toc446329391"/>
      <w:bookmarkEnd w:id="72"/>
      <w:r w:rsidRPr="007B09E0">
        <w:rPr>
          <w:rFonts w:asciiTheme="minorHAnsi" w:hAnsiTheme="minorHAnsi"/>
          <w:sz w:val="24"/>
          <w:szCs w:val="24"/>
          <w:lang w:val="en-US"/>
        </w:rPr>
        <w:t xml:space="preserve">§ </w:t>
      </w:r>
      <w:bookmarkEnd w:id="73"/>
      <w:bookmarkEnd w:id="74"/>
      <w:r w:rsidRPr="007B09E0">
        <w:rPr>
          <w:rFonts w:asciiTheme="minorHAnsi" w:hAnsiTheme="minorHAnsi"/>
          <w:sz w:val="24"/>
          <w:szCs w:val="24"/>
          <w:lang w:val="en-US"/>
        </w:rPr>
        <w:t>42</w:t>
      </w:r>
    </w:p>
    <w:p w14:paraId="1F3D849D" w14:textId="2F2F131B" w:rsidR="00BD4190" w:rsidRPr="007B09E0" w:rsidRDefault="00BD4190" w:rsidP="00BD4190">
      <w:pPr>
        <w:numPr>
          <w:ilvl w:val="0"/>
          <w:numId w:val="129"/>
        </w:numPr>
        <w:tabs>
          <w:tab w:val="num" w:pos="426"/>
        </w:tabs>
        <w:suppressAutoHyphens w:val="0"/>
        <w:spacing w:after="0" w:line="240" w:lineRule="auto"/>
        <w:ind w:left="426" w:hanging="426"/>
        <w:jc w:val="both"/>
        <w:rPr>
          <w:rFonts w:ascii="Calibri" w:eastAsia="Times New Roman" w:hAnsi="Calibri" w:cs="Times New Roman"/>
          <w:lang w:val="en-US" w:eastAsia="pl-PL"/>
        </w:rPr>
      </w:pPr>
      <w:r w:rsidRPr="007B09E0">
        <w:rPr>
          <w:rFonts w:ascii="Calibri" w:eastAsia="Times New Roman" w:hAnsi="Calibri" w:cs="Times New Roman"/>
          <w:lang w:val="en-US" w:eastAsia="pl-PL"/>
        </w:rPr>
        <w:t>Matters not regulated by the provisions of these Regulations will be governed by the provisions of The Law on Higher Education and Science and the provisions of The Code od Administrative Procedure (K</w:t>
      </w:r>
      <w:r w:rsidR="005C251B" w:rsidRPr="007B09E0">
        <w:rPr>
          <w:rFonts w:ascii="Calibri" w:eastAsia="Times New Roman" w:hAnsi="Calibri" w:cs="Times New Roman"/>
          <w:lang w:val="en-US" w:eastAsia="pl-PL"/>
        </w:rPr>
        <w:t>PA</w:t>
      </w:r>
      <w:r w:rsidRPr="007B09E0">
        <w:rPr>
          <w:rFonts w:ascii="Calibri" w:eastAsia="Times New Roman" w:hAnsi="Calibri" w:cs="Times New Roman"/>
          <w:lang w:val="en-US" w:eastAsia="pl-PL"/>
        </w:rPr>
        <w:t>).</w:t>
      </w:r>
    </w:p>
    <w:p w14:paraId="1615321C" w14:textId="22A00862" w:rsidR="00BD4190" w:rsidRPr="007B09E0" w:rsidRDefault="009A53DC" w:rsidP="00BD4190">
      <w:pPr>
        <w:numPr>
          <w:ilvl w:val="0"/>
          <w:numId w:val="129"/>
        </w:numPr>
        <w:suppressAutoHyphens w:val="0"/>
        <w:spacing w:after="0" w:line="240" w:lineRule="auto"/>
        <w:ind w:left="426" w:hanging="426"/>
        <w:jc w:val="both"/>
        <w:rPr>
          <w:rFonts w:ascii="Calibri" w:eastAsia="Times New Roman" w:hAnsi="Calibri" w:cs="Times New Roman"/>
          <w:lang w:val="en-US" w:eastAsia="pl-PL"/>
        </w:rPr>
      </w:pPr>
      <w:r w:rsidRPr="007B09E0">
        <w:rPr>
          <w:rFonts w:ascii="Calibri" w:eastAsia="Times New Roman" w:hAnsi="Calibri" w:cs="Times New Roman"/>
          <w:lang w:val="en-US" w:eastAsia="pl-PL"/>
        </w:rPr>
        <w:t>A</w:t>
      </w:r>
      <w:r w:rsidR="00BD4190" w:rsidRPr="007B09E0">
        <w:rPr>
          <w:rFonts w:ascii="Calibri" w:eastAsia="Times New Roman" w:hAnsi="Calibri" w:cs="Times New Roman"/>
          <w:lang w:val="en-US" w:eastAsia="pl-PL"/>
        </w:rPr>
        <w:t xml:space="preserve">ll matters not reserved for the competence of other bodies under these Regulations and separate </w:t>
      </w:r>
      <w:r w:rsidRPr="007B09E0">
        <w:rPr>
          <w:rFonts w:ascii="Calibri" w:eastAsia="Times New Roman" w:hAnsi="Calibri" w:cs="Times New Roman"/>
          <w:lang w:val="en-US" w:eastAsia="pl-PL"/>
        </w:rPr>
        <w:t>provisions will be</w:t>
      </w:r>
      <w:r w:rsidR="00BD4190" w:rsidRPr="007B09E0">
        <w:rPr>
          <w:rFonts w:ascii="Calibri" w:eastAsia="Times New Roman" w:hAnsi="Calibri" w:cs="Times New Roman"/>
          <w:lang w:val="en-US" w:eastAsia="pl-PL"/>
        </w:rPr>
        <w:t xml:space="preserve"> deci</w:t>
      </w:r>
      <w:r w:rsidRPr="007B09E0">
        <w:rPr>
          <w:rFonts w:ascii="Calibri" w:eastAsia="Times New Roman" w:hAnsi="Calibri" w:cs="Times New Roman"/>
          <w:lang w:val="en-US" w:eastAsia="pl-PL"/>
        </w:rPr>
        <w:t>ded</w:t>
      </w:r>
      <w:r w:rsidR="00BD4190" w:rsidRPr="007B09E0">
        <w:rPr>
          <w:rFonts w:ascii="Calibri" w:eastAsia="Times New Roman" w:hAnsi="Calibri" w:cs="Times New Roman"/>
          <w:lang w:val="en-US" w:eastAsia="pl-PL"/>
        </w:rPr>
        <w:t xml:space="preserve"> by the Vice-Rector for Student Affairs and Education.</w:t>
      </w:r>
    </w:p>
    <w:p w14:paraId="4630230E" w14:textId="7231A212" w:rsidR="00BD4190" w:rsidRPr="007B09E0" w:rsidRDefault="00D514AD" w:rsidP="00BD4190">
      <w:pPr>
        <w:numPr>
          <w:ilvl w:val="0"/>
          <w:numId w:val="129"/>
        </w:numPr>
        <w:suppressAutoHyphens w:val="0"/>
        <w:spacing w:after="0" w:line="240" w:lineRule="auto"/>
        <w:ind w:left="426" w:hanging="426"/>
        <w:jc w:val="both"/>
        <w:rPr>
          <w:rFonts w:ascii="Calibri" w:eastAsia="Times New Roman" w:hAnsi="Calibri" w:cs="Times New Roman"/>
          <w:lang w:val="en-US" w:eastAsia="pl-PL"/>
        </w:rPr>
      </w:pPr>
      <w:r w:rsidRPr="007B09E0">
        <w:rPr>
          <w:rFonts w:ascii="Calibri" w:eastAsia="Times New Roman" w:hAnsi="Calibri" w:cs="Times New Roman"/>
          <w:lang w:val="en-US" w:eastAsia="pl-PL"/>
        </w:rPr>
        <w:t>Any amendments</w:t>
      </w:r>
      <w:r w:rsidR="00BD4190" w:rsidRPr="007B09E0">
        <w:rPr>
          <w:rFonts w:ascii="Calibri" w:eastAsia="Times New Roman" w:hAnsi="Calibri" w:cs="Times New Roman"/>
          <w:lang w:val="en-US" w:eastAsia="pl-PL"/>
        </w:rPr>
        <w:t xml:space="preserve"> to the content of these Regulations may be made only by way of an order of the Rector of the University of Rzeszów.</w:t>
      </w:r>
    </w:p>
    <w:p w14:paraId="3FBDA37B" w14:textId="7AA4AC17" w:rsidR="00BD4190" w:rsidRPr="007B09E0" w:rsidRDefault="00BD4190" w:rsidP="00BD4190">
      <w:pPr>
        <w:numPr>
          <w:ilvl w:val="0"/>
          <w:numId w:val="129"/>
        </w:numPr>
        <w:suppressAutoHyphens w:val="0"/>
        <w:spacing w:after="0" w:line="240" w:lineRule="auto"/>
        <w:ind w:left="426" w:hanging="426"/>
        <w:jc w:val="both"/>
        <w:rPr>
          <w:rFonts w:ascii="Calibri" w:eastAsia="Times New Roman" w:hAnsi="Calibri" w:cs="Times New Roman"/>
          <w:lang w:val="en-US" w:eastAsia="pl-PL"/>
        </w:rPr>
      </w:pPr>
      <w:r w:rsidRPr="007B09E0">
        <w:rPr>
          <w:rFonts w:ascii="Calibri" w:eastAsia="Times New Roman" w:hAnsi="Calibri" w:cs="Times New Roman"/>
          <w:lang w:val="en-US" w:eastAsia="pl-PL"/>
        </w:rPr>
        <w:t xml:space="preserve">In cases justified by extraordinary circumstances threatening the life or health of members of the academic community of the University of Rzeszów, the Rector, in consultation with the Student </w:t>
      </w:r>
      <w:r w:rsidRPr="007B09E0">
        <w:rPr>
          <w:rFonts w:ascii="Calibri" w:eastAsia="Times New Roman" w:hAnsi="Calibri" w:cs="Times New Roman"/>
          <w:lang w:val="en-US" w:eastAsia="pl-PL"/>
        </w:rPr>
        <w:lastRenderedPageBreak/>
        <w:t>Government, by way of an ord</w:t>
      </w:r>
      <w:r w:rsidR="005C251B" w:rsidRPr="007B09E0">
        <w:rPr>
          <w:rFonts w:ascii="Calibri" w:eastAsia="Times New Roman" w:hAnsi="Calibri" w:cs="Times New Roman"/>
          <w:lang w:val="en-US" w:eastAsia="pl-PL"/>
        </w:rPr>
        <w:t>er</w:t>
      </w:r>
      <w:r w:rsidRPr="007B09E0">
        <w:rPr>
          <w:rFonts w:ascii="Calibri" w:eastAsia="Times New Roman" w:hAnsi="Calibri" w:cs="Times New Roman"/>
          <w:lang w:val="en-US" w:eastAsia="pl-PL"/>
        </w:rPr>
        <w:t xml:space="preserve">, may temporarily introduce a different method and form of submitting applications for benefits, taking into account the degree of </w:t>
      </w:r>
      <w:r w:rsidR="00D514AD" w:rsidRPr="007B09E0">
        <w:rPr>
          <w:rFonts w:ascii="Calibri" w:eastAsia="Times New Roman" w:hAnsi="Calibri" w:cs="Times New Roman"/>
          <w:lang w:val="en-US" w:eastAsia="pl-PL"/>
        </w:rPr>
        <w:t>risk</w:t>
      </w:r>
      <w:r w:rsidRPr="007B09E0">
        <w:rPr>
          <w:rFonts w:ascii="Calibri" w:eastAsia="Times New Roman" w:hAnsi="Calibri" w:cs="Times New Roman"/>
          <w:lang w:val="en-US" w:eastAsia="pl-PL"/>
        </w:rPr>
        <w:t xml:space="preserve"> and generally applicable regulations, </w:t>
      </w:r>
      <w:r w:rsidR="00D514AD" w:rsidRPr="007B09E0">
        <w:rPr>
          <w:rFonts w:ascii="Calibri" w:eastAsia="Times New Roman" w:hAnsi="Calibri" w:cs="Times New Roman"/>
          <w:lang w:val="en-US" w:eastAsia="pl-PL"/>
        </w:rPr>
        <w:t>while</w:t>
      </w:r>
      <w:r w:rsidRPr="007B09E0">
        <w:rPr>
          <w:rFonts w:ascii="Calibri" w:eastAsia="Times New Roman" w:hAnsi="Calibri" w:cs="Times New Roman"/>
          <w:lang w:val="en-US" w:eastAsia="pl-PL"/>
        </w:rPr>
        <w:t xml:space="preserve"> respecting the rights of the student.</w:t>
      </w:r>
    </w:p>
    <w:p w14:paraId="693585E4" w14:textId="7615EFAD" w:rsidR="00BD4190" w:rsidRPr="007B09E0" w:rsidRDefault="00BD4190" w:rsidP="00BD4190">
      <w:pPr>
        <w:numPr>
          <w:ilvl w:val="0"/>
          <w:numId w:val="129"/>
        </w:numPr>
        <w:suppressAutoHyphens w:val="0"/>
        <w:spacing w:after="0" w:line="240" w:lineRule="auto"/>
        <w:ind w:left="426" w:hanging="426"/>
        <w:jc w:val="both"/>
        <w:rPr>
          <w:rFonts w:ascii="Calibri" w:eastAsia="Times New Roman" w:hAnsi="Calibri" w:cs="Times New Roman"/>
          <w:lang w:val="en-US" w:eastAsia="pl-PL"/>
        </w:rPr>
      </w:pPr>
      <w:r w:rsidRPr="007B09E0">
        <w:rPr>
          <w:rFonts w:ascii="Calibri" w:eastAsia="Times New Roman" w:hAnsi="Calibri" w:cs="Times New Roman"/>
          <w:lang w:val="en-US" w:eastAsia="pl-PL"/>
        </w:rPr>
        <w:t xml:space="preserve">The Regulations of </w:t>
      </w:r>
      <w:r w:rsidR="00D514AD" w:rsidRPr="007B09E0">
        <w:rPr>
          <w:rFonts w:ascii="Calibri" w:eastAsia="Times New Roman" w:hAnsi="Calibri" w:cs="Times New Roman"/>
          <w:lang w:val="en-US" w:eastAsia="pl-PL"/>
        </w:rPr>
        <w:t>B</w:t>
      </w:r>
      <w:r w:rsidRPr="007B09E0">
        <w:rPr>
          <w:rFonts w:ascii="Calibri" w:eastAsia="Times New Roman" w:hAnsi="Calibri" w:cs="Times New Roman"/>
          <w:lang w:val="en-US" w:eastAsia="pl-PL"/>
        </w:rPr>
        <w:t xml:space="preserve">enefits for </w:t>
      </w:r>
      <w:r w:rsidR="00D514AD" w:rsidRPr="007B09E0">
        <w:rPr>
          <w:rFonts w:ascii="Calibri" w:eastAsia="Times New Roman" w:hAnsi="Calibri" w:cs="Times New Roman"/>
          <w:lang w:val="en-US" w:eastAsia="pl-PL"/>
        </w:rPr>
        <w:t>S</w:t>
      </w:r>
      <w:r w:rsidRPr="007B09E0">
        <w:rPr>
          <w:rFonts w:ascii="Calibri" w:eastAsia="Times New Roman" w:hAnsi="Calibri" w:cs="Times New Roman"/>
          <w:lang w:val="en-US" w:eastAsia="pl-PL"/>
        </w:rPr>
        <w:t xml:space="preserve">tudents of the University of Rzeszów, the consolidated text of which </w:t>
      </w:r>
      <w:r w:rsidR="00D514AD" w:rsidRPr="007B09E0">
        <w:rPr>
          <w:rFonts w:ascii="Calibri" w:eastAsia="Times New Roman" w:hAnsi="Calibri" w:cs="Times New Roman"/>
          <w:lang w:val="en-US" w:eastAsia="pl-PL"/>
        </w:rPr>
        <w:t>is found in</w:t>
      </w:r>
      <w:r w:rsidRPr="007B09E0">
        <w:rPr>
          <w:rFonts w:ascii="Calibri" w:eastAsia="Times New Roman" w:hAnsi="Calibri" w:cs="Times New Roman"/>
          <w:lang w:val="en-US" w:eastAsia="pl-PL"/>
        </w:rPr>
        <w:t xml:space="preserve"> Appendix No. 1 to the Ordinance of the Rector of the University of Rzeszów No. 27/2024 of </w:t>
      </w:r>
      <w:r w:rsidR="00D514AD" w:rsidRPr="007B09E0">
        <w:rPr>
          <w:rFonts w:ascii="Calibri" w:eastAsia="Times New Roman" w:hAnsi="Calibri" w:cs="Times New Roman"/>
          <w:lang w:val="en-US" w:eastAsia="pl-PL"/>
        </w:rPr>
        <w:t xml:space="preserve">April 5, </w:t>
      </w:r>
      <w:r w:rsidRPr="007B09E0">
        <w:rPr>
          <w:rFonts w:ascii="Calibri" w:eastAsia="Times New Roman" w:hAnsi="Calibri" w:cs="Times New Roman"/>
          <w:lang w:val="en-US" w:eastAsia="pl-PL"/>
        </w:rPr>
        <w:t xml:space="preserve">2024, is repealed. </w:t>
      </w:r>
    </w:p>
    <w:p w14:paraId="30DBB94E" w14:textId="308FF8B9" w:rsidR="00E621A3" w:rsidRPr="007B09E0" w:rsidRDefault="00BD4190" w:rsidP="006E6006">
      <w:pPr>
        <w:numPr>
          <w:ilvl w:val="0"/>
          <w:numId w:val="129"/>
        </w:numPr>
        <w:suppressAutoHyphens w:val="0"/>
        <w:autoSpaceDE w:val="0"/>
        <w:autoSpaceDN w:val="0"/>
        <w:adjustRightInd w:val="0"/>
        <w:spacing w:after="0" w:line="240" w:lineRule="auto"/>
        <w:ind w:left="426" w:hanging="426"/>
        <w:jc w:val="both"/>
        <w:rPr>
          <w:rFonts w:ascii="Calibri" w:eastAsia="Times New Roman" w:hAnsi="Calibri" w:cs="Times New Roman"/>
          <w:lang w:val="en-US" w:eastAsia="pl-PL"/>
        </w:rPr>
      </w:pPr>
      <w:r w:rsidRPr="007B09E0">
        <w:rPr>
          <w:rFonts w:ascii="Calibri" w:eastAsia="Times New Roman" w:hAnsi="Calibri" w:cs="Times New Roman"/>
          <w:lang w:val="en-US" w:eastAsia="pl-PL"/>
        </w:rPr>
        <w:t xml:space="preserve">The </w:t>
      </w:r>
      <w:r w:rsidR="00D514AD" w:rsidRPr="007B09E0">
        <w:rPr>
          <w:rFonts w:ascii="Calibri" w:eastAsia="Times New Roman" w:hAnsi="Calibri" w:cs="Times New Roman"/>
          <w:lang w:val="en-US" w:eastAsia="pl-PL"/>
        </w:rPr>
        <w:t>Regulations</w:t>
      </w:r>
      <w:r w:rsidRPr="007B09E0">
        <w:rPr>
          <w:rFonts w:ascii="Calibri" w:eastAsia="Times New Roman" w:hAnsi="Calibri" w:cs="Times New Roman"/>
          <w:lang w:val="en-US" w:eastAsia="pl-PL"/>
        </w:rPr>
        <w:t xml:space="preserve"> </w:t>
      </w:r>
      <w:r w:rsidR="008B2764" w:rsidRPr="007B09E0">
        <w:rPr>
          <w:rFonts w:ascii="Calibri" w:eastAsia="Times New Roman" w:hAnsi="Calibri" w:cs="Times New Roman"/>
          <w:lang w:val="en-US" w:eastAsia="pl-PL"/>
        </w:rPr>
        <w:t>will enter</w:t>
      </w:r>
      <w:r w:rsidRPr="007B09E0">
        <w:rPr>
          <w:rFonts w:ascii="Calibri" w:eastAsia="Times New Roman" w:hAnsi="Calibri" w:cs="Times New Roman"/>
          <w:lang w:val="en-US" w:eastAsia="pl-PL"/>
        </w:rPr>
        <w:t xml:space="preserve"> into force on May 1, 2025.</w:t>
      </w:r>
      <w:r w:rsidR="00C70BA9" w:rsidRPr="007B09E0">
        <w:rPr>
          <w:rFonts w:eastAsia="Times New Roman" w:cs="Times New Roman"/>
          <w:lang w:val="en-US" w:eastAsia="pl-PL"/>
        </w:rPr>
        <w:t xml:space="preserve">    </w:t>
      </w:r>
    </w:p>
    <w:p w14:paraId="30DBB950" w14:textId="77777777" w:rsidR="00E621A3" w:rsidRPr="007B09E0" w:rsidRDefault="00E621A3">
      <w:pPr>
        <w:spacing w:after="0" w:line="240" w:lineRule="auto"/>
        <w:ind w:left="426"/>
        <w:jc w:val="both"/>
        <w:rPr>
          <w:rFonts w:ascii="Calibri" w:eastAsia="Times New Roman" w:hAnsi="Calibri" w:cs="Times New Roman"/>
          <w:strike/>
          <w:lang w:val="en-US" w:eastAsia="pl-PL"/>
        </w:rPr>
      </w:pPr>
    </w:p>
    <w:p w14:paraId="30DBB951" w14:textId="77777777" w:rsidR="00E621A3" w:rsidRPr="007B09E0" w:rsidRDefault="00C70BA9">
      <w:pPr>
        <w:spacing w:after="0" w:line="240" w:lineRule="auto"/>
        <w:outlineLvl w:val="0"/>
        <w:rPr>
          <w:lang w:val="en-US"/>
        </w:rPr>
      </w:pPr>
      <w:bookmarkStart w:id="75" w:name="_Toc447270680"/>
      <w:r w:rsidRPr="007B09E0">
        <w:rPr>
          <w:rFonts w:eastAsia="Times New Roman" w:cs="Times New Roman"/>
          <w:b/>
          <w:bCs/>
          <w:kern w:val="2"/>
          <w:sz w:val="24"/>
          <w:szCs w:val="32"/>
          <w:lang w:val="en-US" w:eastAsia="pl-PL"/>
        </w:rPr>
        <w:t>XIV. LIST OF ANNEXES:</w:t>
      </w:r>
      <w:bookmarkEnd w:id="75"/>
    </w:p>
    <w:p w14:paraId="30DBB952" w14:textId="77777777" w:rsidR="00E621A3" w:rsidRPr="007B09E0" w:rsidRDefault="00E621A3">
      <w:pPr>
        <w:spacing w:after="0" w:line="240" w:lineRule="auto"/>
        <w:ind w:left="284"/>
        <w:outlineLvl w:val="0"/>
        <w:rPr>
          <w:rFonts w:ascii="Calibri" w:eastAsia="Times New Roman" w:hAnsi="Calibri" w:cs="Times New Roman"/>
          <w:b/>
          <w:bCs/>
          <w:kern w:val="2"/>
          <w:sz w:val="20"/>
          <w:szCs w:val="32"/>
          <w:lang w:val="en-US" w:eastAsia="pl-PL"/>
        </w:rPr>
      </w:pPr>
    </w:p>
    <w:p w14:paraId="30DBB953" w14:textId="77777777" w:rsidR="00E621A3" w:rsidRPr="007B09E0" w:rsidRDefault="00C70BA9">
      <w:pPr>
        <w:numPr>
          <w:ilvl w:val="2"/>
          <w:numId w:val="8"/>
        </w:numPr>
        <w:spacing w:after="0" w:line="240" w:lineRule="auto"/>
        <w:ind w:left="284" w:hanging="284"/>
        <w:jc w:val="both"/>
        <w:rPr>
          <w:lang w:val="en-US"/>
        </w:rPr>
      </w:pPr>
      <w:r w:rsidRPr="007B09E0">
        <w:rPr>
          <w:rFonts w:eastAsia="Calibri" w:cs="Times New Roman"/>
          <w:lang w:val="en-US"/>
        </w:rPr>
        <w:t>Application for a social scholarship,</w:t>
      </w:r>
    </w:p>
    <w:p w14:paraId="30DBB954" w14:textId="2A47E23D" w:rsidR="00E621A3" w:rsidRPr="007B09E0" w:rsidRDefault="00C70BA9">
      <w:pPr>
        <w:numPr>
          <w:ilvl w:val="2"/>
          <w:numId w:val="8"/>
        </w:numPr>
        <w:spacing w:after="0" w:line="240" w:lineRule="auto"/>
        <w:ind w:left="284" w:hanging="284"/>
        <w:jc w:val="both"/>
        <w:rPr>
          <w:lang w:val="en-US"/>
        </w:rPr>
      </w:pPr>
      <w:r w:rsidRPr="007B09E0">
        <w:rPr>
          <w:rFonts w:eastAsia="Calibri" w:cs="Times New Roman"/>
          <w:lang w:val="en-US"/>
        </w:rPr>
        <w:t>Application for a scholarship for pe</w:t>
      </w:r>
      <w:r w:rsidR="006E6006" w:rsidRPr="007B09E0">
        <w:rPr>
          <w:rFonts w:eastAsia="Calibri" w:cs="Times New Roman"/>
          <w:lang w:val="en-US"/>
        </w:rPr>
        <w:t>rsons</w:t>
      </w:r>
      <w:r w:rsidRPr="007B09E0">
        <w:rPr>
          <w:rFonts w:eastAsia="Calibri" w:cs="Times New Roman"/>
          <w:lang w:val="en-US"/>
        </w:rPr>
        <w:t xml:space="preserve"> with disabilities,</w:t>
      </w:r>
    </w:p>
    <w:p w14:paraId="30DBB955" w14:textId="3568A0B9" w:rsidR="00E621A3" w:rsidRPr="007B09E0" w:rsidRDefault="00C70BA9">
      <w:pPr>
        <w:numPr>
          <w:ilvl w:val="2"/>
          <w:numId w:val="8"/>
        </w:numPr>
        <w:spacing w:after="0" w:line="240" w:lineRule="auto"/>
        <w:ind w:left="284" w:hanging="284"/>
        <w:jc w:val="both"/>
        <w:rPr>
          <w:lang w:val="en-US"/>
        </w:rPr>
      </w:pPr>
      <w:r w:rsidRPr="007B09E0">
        <w:rPr>
          <w:rFonts w:eastAsia="Calibri" w:cs="Times New Roman"/>
          <w:lang w:val="en-US"/>
        </w:rPr>
        <w:t xml:space="preserve">Application for </w:t>
      </w:r>
      <w:r w:rsidR="006E6006" w:rsidRPr="007B09E0">
        <w:rPr>
          <w:rFonts w:eastAsia="Calibri" w:cs="Times New Roman"/>
          <w:lang w:val="en-US"/>
        </w:rPr>
        <w:t>financial aid (</w:t>
      </w:r>
      <w:r w:rsidRPr="007B09E0">
        <w:rPr>
          <w:rFonts w:eastAsia="Calibri" w:cs="Times New Roman"/>
          <w:lang w:val="en-US"/>
        </w:rPr>
        <w:t>allowance</w:t>
      </w:r>
      <w:r w:rsidR="006E6006" w:rsidRPr="007B09E0">
        <w:rPr>
          <w:rFonts w:eastAsia="Calibri" w:cs="Times New Roman"/>
          <w:lang w:val="en-US"/>
        </w:rPr>
        <w:t>)</w:t>
      </w:r>
      <w:r w:rsidRPr="007B09E0">
        <w:rPr>
          <w:rFonts w:eastAsia="Calibri" w:cs="Times New Roman"/>
          <w:lang w:val="en-US"/>
        </w:rPr>
        <w:t>,</w:t>
      </w:r>
    </w:p>
    <w:p w14:paraId="30DBB956" w14:textId="5084E953" w:rsidR="00E621A3" w:rsidRPr="007B09E0" w:rsidRDefault="00C70BA9">
      <w:pPr>
        <w:numPr>
          <w:ilvl w:val="2"/>
          <w:numId w:val="8"/>
        </w:numPr>
        <w:spacing w:after="0" w:line="240" w:lineRule="auto"/>
        <w:ind w:left="284" w:hanging="284"/>
        <w:jc w:val="both"/>
        <w:rPr>
          <w:lang w:val="en-US"/>
        </w:rPr>
      </w:pPr>
      <w:r w:rsidRPr="007B09E0">
        <w:rPr>
          <w:rFonts w:eastAsia="Calibri" w:cs="Times New Roman"/>
          <w:lang w:val="en-US"/>
        </w:rPr>
        <w:t>Application for the Rector's scholarship for</w:t>
      </w:r>
      <w:r w:rsidR="002A0836" w:rsidRPr="007B09E0">
        <w:rPr>
          <w:rFonts w:eastAsia="Calibri" w:cs="Times New Roman"/>
          <w:lang w:val="en-US"/>
        </w:rPr>
        <w:t xml:space="preserve"> 1st </w:t>
      </w:r>
      <w:r w:rsidRPr="007B09E0">
        <w:rPr>
          <w:rFonts w:eastAsia="Calibri" w:cs="Times New Roman"/>
          <w:lang w:val="en-US"/>
        </w:rPr>
        <w:t>year</w:t>
      </w:r>
      <w:r w:rsidR="002A0836" w:rsidRPr="007B09E0">
        <w:rPr>
          <w:rFonts w:eastAsia="Calibri" w:cs="Times New Roman"/>
          <w:lang w:val="en-US"/>
        </w:rPr>
        <w:t xml:space="preserve"> students of 1</w:t>
      </w:r>
      <w:r w:rsidR="002A0836" w:rsidRPr="007B09E0">
        <w:rPr>
          <w:rFonts w:eastAsia="Calibri" w:cs="Times New Roman"/>
          <w:vertAlign w:val="superscript"/>
          <w:lang w:val="en-US"/>
        </w:rPr>
        <w:t>st</w:t>
      </w:r>
      <w:r w:rsidR="002A0836" w:rsidRPr="007B09E0">
        <w:rPr>
          <w:rFonts w:eastAsia="Calibri" w:cs="Times New Roman"/>
          <w:lang w:val="en-US"/>
        </w:rPr>
        <w:t xml:space="preserve"> cycle studies </w:t>
      </w:r>
      <w:r w:rsidRPr="007B09E0">
        <w:rPr>
          <w:rFonts w:eastAsia="Calibri" w:cs="Times New Roman"/>
          <w:lang w:val="en-US"/>
        </w:rPr>
        <w:t xml:space="preserve">or </w:t>
      </w:r>
      <w:r w:rsidR="002A7334" w:rsidRPr="007B09E0">
        <w:rPr>
          <w:rFonts w:cs="Times New Roman"/>
          <w:lang w:val="en-US"/>
        </w:rPr>
        <w:t>long-cycle</w:t>
      </w:r>
      <w:r w:rsidRPr="007B09E0">
        <w:rPr>
          <w:rFonts w:eastAsia="Calibri" w:cs="Times New Roman"/>
          <w:lang w:val="en-US"/>
        </w:rPr>
        <w:t xml:space="preserve"> Master</w:t>
      </w:r>
      <w:r w:rsidR="00CD153E" w:rsidRPr="007B09E0">
        <w:rPr>
          <w:rFonts w:eastAsia="Calibri" w:cs="Times New Roman"/>
          <w:lang w:val="en-US"/>
        </w:rPr>
        <w:t>'</w:t>
      </w:r>
      <w:r w:rsidR="000F6D45" w:rsidRPr="007B09E0">
        <w:rPr>
          <w:rFonts w:eastAsia="Calibri" w:cs="Times New Roman"/>
          <w:lang w:val="en-US"/>
        </w:rPr>
        <w:t xml:space="preserve">s </w:t>
      </w:r>
      <w:r w:rsidR="004761F3" w:rsidRPr="007B09E0">
        <w:rPr>
          <w:rFonts w:eastAsia="Calibri" w:cs="Times New Roman"/>
          <w:lang w:val="en-US"/>
        </w:rPr>
        <w:t>degree</w:t>
      </w:r>
      <w:r w:rsidRPr="007B09E0">
        <w:rPr>
          <w:rFonts w:eastAsia="Calibri" w:cs="Times New Roman"/>
          <w:lang w:val="en-US"/>
        </w:rPr>
        <w:t xml:space="preserve"> students,</w:t>
      </w:r>
    </w:p>
    <w:p w14:paraId="30DBB957" w14:textId="7C8E5153" w:rsidR="00E621A3" w:rsidRPr="007B09E0" w:rsidRDefault="00C70BA9">
      <w:pPr>
        <w:numPr>
          <w:ilvl w:val="2"/>
          <w:numId w:val="8"/>
        </w:numPr>
        <w:spacing w:after="0" w:line="240" w:lineRule="auto"/>
        <w:ind w:left="284" w:hanging="284"/>
        <w:jc w:val="both"/>
        <w:rPr>
          <w:lang w:val="en-US"/>
        </w:rPr>
      </w:pPr>
      <w:r w:rsidRPr="007B09E0">
        <w:rPr>
          <w:rFonts w:eastAsia="Calibri" w:cs="Times New Roman"/>
          <w:lang w:val="en-US"/>
        </w:rPr>
        <w:t xml:space="preserve">Application for the Rector's scholarship for </w:t>
      </w:r>
      <w:r w:rsidR="002A0836" w:rsidRPr="007B09E0">
        <w:rPr>
          <w:rFonts w:eastAsia="Calibri" w:cs="Times New Roman"/>
          <w:lang w:val="en-US"/>
        </w:rPr>
        <w:t xml:space="preserve">2nd </w:t>
      </w:r>
      <w:r w:rsidRPr="007B09E0">
        <w:rPr>
          <w:rFonts w:eastAsia="Calibri" w:cs="Times New Roman"/>
          <w:lang w:val="en-US"/>
        </w:rPr>
        <w:t xml:space="preserve">year </w:t>
      </w:r>
      <w:r w:rsidR="002A0836" w:rsidRPr="007B09E0">
        <w:rPr>
          <w:rFonts w:eastAsia="Calibri" w:cs="Times New Roman"/>
          <w:lang w:val="en-US"/>
        </w:rPr>
        <w:t xml:space="preserve">students </w:t>
      </w:r>
      <w:r w:rsidRPr="007B09E0">
        <w:rPr>
          <w:rFonts w:eastAsia="Calibri" w:cs="Times New Roman"/>
          <w:lang w:val="en-US"/>
        </w:rPr>
        <w:t xml:space="preserve">and above and </w:t>
      </w:r>
      <w:r w:rsidR="002A0836" w:rsidRPr="007B09E0">
        <w:rPr>
          <w:rFonts w:eastAsia="Calibri" w:cs="Times New Roman"/>
          <w:lang w:val="en-US"/>
        </w:rPr>
        <w:t>1</w:t>
      </w:r>
      <w:r w:rsidR="002A0836" w:rsidRPr="007B09E0">
        <w:rPr>
          <w:rFonts w:eastAsia="Calibri" w:cs="Times New Roman"/>
          <w:vertAlign w:val="superscript"/>
          <w:lang w:val="en-US"/>
        </w:rPr>
        <w:t>st</w:t>
      </w:r>
      <w:r w:rsidRPr="007B09E0">
        <w:rPr>
          <w:rFonts w:eastAsia="Calibri" w:cs="Times New Roman"/>
          <w:lang w:val="en-US"/>
        </w:rPr>
        <w:t xml:space="preserve"> year </w:t>
      </w:r>
      <w:r w:rsidR="002A0836" w:rsidRPr="007B09E0">
        <w:rPr>
          <w:rFonts w:eastAsia="Calibri" w:cs="Times New Roman"/>
          <w:lang w:val="en-US"/>
        </w:rPr>
        <w:t xml:space="preserve">students </w:t>
      </w:r>
      <w:r w:rsidRPr="007B09E0">
        <w:rPr>
          <w:rFonts w:eastAsia="Calibri" w:cs="Times New Roman"/>
          <w:lang w:val="en-US"/>
        </w:rPr>
        <w:t xml:space="preserve">of </w:t>
      </w:r>
      <w:r w:rsidR="002A7334" w:rsidRPr="007B09E0">
        <w:rPr>
          <w:rFonts w:cs="Times New Roman"/>
          <w:lang w:val="en-US"/>
        </w:rPr>
        <w:t>second-cycle</w:t>
      </w:r>
      <w:r w:rsidRPr="007B09E0">
        <w:rPr>
          <w:rFonts w:eastAsia="Calibri" w:cs="Times New Roman"/>
          <w:lang w:val="en-US"/>
        </w:rPr>
        <w:t xml:space="preserve"> studies,</w:t>
      </w:r>
    </w:p>
    <w:p w14:paraId="30DBB958" w14:textId="58C52574" w:rsidR="00E621A3" w:rsidRPr="007B09E0" w:rsidRDefault="00C70BA9" w:rsidP="00F618F3">
      <w:pPr>
        <w:spacing w:after="0" w:line="240" w:lineRule="auto"/>
        <w:ind w:left="284"/>
        <w:jc w:val="both"/>
        <w:rPr>
          <w:lang w:val="en-US"/>
        </w:rPr>
      </w:pPr>
      <w:r w:rsidRPr="007B09E0">
        <w:rPr>
          <w:rFonts w:eastAsia="Calibri" w:cs="Times New Roman"/>
          <w:lang w:val="en-US"/>
        </w:rPr>
        <w:t xml:space="preserve">5-A </w:t>
      </w:r>
      <w:r w:rsidR="002A0836" w:rsidRPr="007B09E0">
        <w:rPr>
          <w:rFonts w:eastAsia="Calibri" w:cs="Times New Roman"/>
          <w:lang w:val="en-US"/>
        </w:rPr>
        <w:t>academic</w:t>
      </w:r>
      <w:r w:rsidRPr="007B09E0">
        <w:rPr>
          <w:rFonts w:eastAsia="Calibri" w:cs="Times New Roman"/>
          <w:lang w:val="en-US"/>
        </w:rPr>
        <w:t xml:space="preserve"> achievements,</w:t>
      </w:r>
    </w:p>
    <w:p w14:paraId="30DBB959" w14:textId="77777777" w:rsidR="00E621A3" w:rsidRPr="007B09E0" w:rsidRDefault="00C70BA9" w:rsidP="00F618F3">
      <w:pPr>
        <w:spacing w:after="0" w:line="240" w:lineRule="auto"/>
        <w:ind w:left="284"/>
        <w:jc w:val="both"/>
        <w:rPr>
          <w:lang w:val="en-US"/>
        </w:rPr>
      </w:pPr>
      <w:r w:rsidRPr="007B09E0">
        <w:rPr>
          <w:rFonts w:eastAsia="Calibri" w:cs="Times New Roman"/>
          <w:lang w:val="en-US"/>
        </w:rPr>
        <w:t xml:space="preserve">5-B artistic achievements, </w:t>
      </w:r>
    </w:p>
    <w:p w14:paraId="30DBB95B" w14:textId="4D6C7AF3" w:rsidR="00E621A3" w:rsidRPr="007B09E0" w:rsidRDefault="00C70BA9" w:rsidP="002A0836">
      <w:pPr>
        <w:spacing w:after="0" w:line="240" w:lineRule="auto"/>
        <w:ind w:left="284"/>
        <w:jc w:val="both"/>
        <w:rPr>
          <w:lang w:val="en-US"/>
        </w:rPr>
      </w:pPr>
      <w:r w:rsidRPr="007B09E0">
        <w:rPr>
          <w:rFonts w:eastAsia="Calibri" w:cs="Times New Roman"/>
          <w:lang w:val="en-US"/>
        </w:rPr>
        <w:t>5-C sports achievements,</w:t>
      </w:r>
    </w:p>
    <w:p w14:paraId="30DBB95C" w14:textId="7FD6D3CA" w:rsidR="00E621A3" w:rsidRPr="007B09E0" w:rsidRDefault="00C70BA9">
      <w:pPr>
        <w:numPr>
          <w:ilvl w:val="2"/>
          <w:numId w:val="8"/>
        </w:numPr>
        <w:spacing w:after="0" w:line="240" w:lineRule="auto"/>
        <w:ind w:left="284" w:hanging="284"/>
        <w:jc w:val="both"/>
        <w:rPr>
          <w:lang w:val="en-US"/>
        </w:rPr>
      </w:pPr>
      <w:r w:rsidRPr="007B09E0">
        <w:rPr>
          <w:rFonts w:cs="Times New Roman"/>
          <w:lang w:val="en-US"/>
        </w:rPr>
        <w:t xml:space="preserve">Appeal to </w:t>
      </w:r>
      <w:r w:rsidR="00F64546" w:rsidRPr="007B09E0">
        <w:rPr>
          <w:rFonts w:cs="Times New Roman"/>
          <w:lang w:val="en-US"/>
        </w:rPr>
        <w:t xml:space="preserve">the </w:t>
      </w:r>
      <w:r w:rsidRPr="007B09E0">
        <w:rPr>
          <w:rFonts w:cs="Times New Roman"/>
          <w:lang w:val="en-US"/>
        </w:rPr>
        <w:t>ASC</w:t>
      </w:r>
      <w:r w:rsidRPr="007B09E0">
        <w:rPr>
          <w:rFonts w:eastAsia="Calibri" w:cs="Times New Roman"/>
          <w:lang w:val="en-US"/>
        </w:rPr>
        <w:t>,</w:t>
      </w:r>
    </w:p>
    <w:p w14:paraId="30DBB95D" w14:textId="31023D72" w:rsidR="00E621A3" w:rsidRPr="007B09E0" w:rsidRDefault="00C70BA9">
      <w:pPr>
        <w:numPr>
          <w:ilvl w:val="2"/>
          <w:numId w:val="8"/>
        </w:numPr>
        <w:spacing w:after="0" w:line="240" w:lineRule="auto"/>
        <w:ind w:left="284" w:hanging="284"/>
        <w:jc w:val="both"/>
        <w:rPr>
          <w:lang w:val="en-US"/>
        </w:rPr>
      </w:pPr>
      <w:r w:rsidRPr="007B09E0">
        <w:rPr>
          <w:rFonts w:eastAsia="Calibri" w:cs="Times New Roman"/>
          <w:lang w:val="en-US"/>
        </w:rPr>
        <w:t>Detailed rules for the evaluation of applications for the Rector's scholarship,</w:t>
      </w:r>
    </w:p>
    <w:p w14:paraId="30DBB95E" w14:textId="55B58D80" w:rsidR="00E621A3" w:rsidRPr="007B09E0" w:rsidRDefault="00C70BA9">
      <w:pPr>
        <w:numPr>
          <w:ilvl w:val="2"/>
          <w:numId w:val="8"/>
        </w:numPr>
        <w:spacing w:after="0" w:line="240" w:lineRule="auto"/>
        <w:ind w:left="284" w:hanging="284"/>
        <w:jc w:val="both"/>
        <w:rPr>
          <w:lang w:val="en-US"/>
        </w:rPr>
      </w:pPr>
      <w:r w:rsidRPr="007B09E0">
        <w:rPr>
          <w:rFonts w:eastAsia="Calibri" w:cs="Times New Roman"/>
          <w:lang w:val="en-US"/>
        </w:rPr>
        <w:t>Rules for determining and calculating income in the student's family,</w:t>
      </w:r>
    </w:p>
    <w:p w14:paraId="30DBB95F" w14:textId="70F39CEE" w:rsidR="00E621A3" w:rsidRPr="007B09E0" w:rsidRDefault="00C70BA9">
      <w:pPr>
        <w:numPr>
          <w:ilvl w:val="2"/>
          <w:numId w:val="8"/>
        </w:numPr>
        <w:spacing w:after="0" w:line="240" w:lineRule="auto"/>
        <w:ind w:left="284" w:hanging="284"/>
        <w:jc w:val="both"/>
        <w:rPr>
          <w:lang w:val="en-US"/>
        </w:rPr>
      </w:pPr>
      <w:r w:rsidRPr="007B09E0">
        <w:rPr>
          <w:rFonts w:eastAsia="Calibri" w:cs="Times New Roman"/>
          <w:lang w:val="en-US"/>
        </w:rPr>
        <w:t>List of document</w:t>
      </w:r>
      <w:r w:rsidR="002A0836" w:rsidRPr="007B09E0">
        <w:rPr>
          <w:rFonts w:eastAsia="Calibri" w:cs="Times New Roman"/>
          <w:lang w:val="en-US"/>
        </w:rPr>
        <w:t>s</w:t>
      </w:r>
      <w:r w:rsidRPr="007B09E0">
        <w:rPr>
          <w:rFonts w:eastAsia="Calibri" w:cs="Times New Roman"/>
          <w:lang w:val="en-US"/>
        </w:rPr>
        <w:t xml:space="preserve"> when applying for a social scholarship and templates of certificates and statements, </w:t>
      </w:r>
    </w:p>
    <w:p w14:paraId="30DBB960" w14:textId="77777777" w:rsidR="00E621A3" w:rsidRPr="007B09E0" w:rsidRDefault="00C70BA9">
      <w:pPr>
        <w:spacing w:after="0" w:line="240" w:lineRule="auto"/>
        <w:ind w:left="851" w:hanging="567"/>
        <w:jc w:val="both"/>
        <w:rPr>
          <w:lang w:val="en-US"/>
        </w:rPr>
      </w:pPr>
      <w:r w:rsidRPr="007B09E0">
        <w:rPr>
          <w:rFonts w:eastAsia="Calibri" w:cs="Times New Roman"/>
          <w:lang w:val="en-US"/>
        </w:rPr>
        <w:t xml:space="preserve">9-A     application template to the tax office for a certificate of income of a family member,         </w:t>
      </w:r>
    </w:p>
    <w:p w14:paraId="30DBB962" w14:textId="08DEC8F4" w:rsidR="00E621A3" w:rsidRPr="007B09E0" w:rsidRDefault="00C70BA9" w:rsidP="00DC684D">
      <w:pPr>
        <w:spacing w:after="0" w:line="240" w:lineRule="auto"/>
        <w:ind w:left="851" w:hanging="567"/>
        <w:jc w:val="both"/>
        <w:rPr>
          <w:lang w:val="en-US"/>
        </w:rPr>
      </w:pPr>
      <w:r w:rsidRPr="007B09E0">
        <w:rPr>
          <w:rFonts w:eastAsia="Times New Roman" w:cs="Times New Roman"/>
          <w:lang w:val="en-US" w:eastAsia="pl-PL"/>
        </w:rPr>
        <w:t xml:space="preserve">9-B </w:t>
      </w:r>
      <w:r w:rsidRPr="007B09E0">
        <w:rPr>
          <w:rFonts w:eastAsia="Times New Roman" w:cs="Times New Roman"/>
          <w:lang w:val="en-US" w:eastAsia="pl-PL"/>
        </w:rPr>
        <w:tab/>
      </w:r>
      <w:r w:rsidRPr="007B09E0">
        <w:rPr>
          <w:rFonts w:eastAsia="Calibri" w:cs="Times New Roman"/>
          <w:lang w:val="en-US" w:eastAsia="pl-PL"/>
        </w:rPr>
        <w:t>statement of a family member settling in the form of a lump sum/tax card,</w:t>
      </w:r>
    </w:p>
    <w:p w14:paraId="30DBB963" w14:textId="7FF0852E" w:rsidR="00E621A3" w:rsidRPr="007B09E0" w:rsidRDefault="00C70BA9">
      <w:pPr>
        <w:spacing w:after="0" w:line="240" w:lineRule="auto"/>
        <w:ind w:left="851" w:hanging="567"/>
        <w:jc w:val="both"/>
        <w:rPr>
          <w:lang w:val="en-US"/>
        </w:rPr>
      </w:pPr>
      <w:r w:rsidRPr="007B09E0">
        <w:rPr>
          <w:rFonts w:eastAsia="Calibri" w:cs="Times New Roman"/>
          <w:lang w:val="en-US"/>
        </w:rPr>
        <w:t>9-C</w:t>
      </w:r>
      <w:r w:rsidRPr="007B09E0">
        <w:rPr>
          <w:rFonts w:eastAsia="Calibri" w:cs="Times New Roman"/>
          <w:lang w:val="en-US"/>
        </w:rPr>
        <w:tab/>
        <w:t xml:space="preserve">statement of a family member on earning income </w:t>
      </w:r>
      <w:r w:rsidR="00F64546" w:rsidRPr="007B09E0">
        <w:rPr>
          <w:rFonts w:eastAsia="Calibri" w:cs="Times New Roman"/>
          <w:lang w:val="en-US"/>
        </w:rPr>
        <w:t>that i</w:t>
      </w:r>
      <w:r w:rsidR="0038146E" w:rsidRPr="007B09E0">
        <w:rPr>
          <w:rFonts w:eastAsia="Calibri" w:cs="Times New Roman"/>
          <w:lang w:val="en-US"/>
        </w:rPr>
        <w:t>s</w:t>
      </w:r>
      <w:r w:rsidR="00F64546" w:rsidRPr="007B09E0">
        <w:rPr>
          <w:rFonts w:eastAsia="Calibri" w:cs="Times New Roman"/>
          <w:lang w:val="en-US"/>
        </w:rPr>
        <w:t xml:space="preserve"> non-taxable</w:t>
      </w:r>
      <w:r w:rsidRPr="007B09E0">
        <w:rPr>
          <w:rFonts w:eastAsia="Calibri" w:cs="Times New Roman"/>
          <w:lang w:val="en-US"/>
        </w:rPr>
        <w:t>,</w:t>
      </w:r>
    </w:p>
    <w:p w14:paraId="30DBB964" w14:textId="31CD1616" w:rsidR="00E621A3" w:rsidRPr="007B09E0" w:rsidRDefault="00C70BA9">
      <w:pPr>
        <w:spacing w:after="0" w:line="240" w:lineRule="auto"/>
        <w:ind w:left="851" w:hanging="567"/>
        <w:jc w:val="both"/>
        <w:rPr>
          <w:lang w:val="en-US"/>
        </w:rPr>
      </w:pPr>
      <w:r w:rsidRPr="007B09E0">
        <w:rPr>
          <w:rFonts w:eastAsia="Calibri" w:cs="Times New Roman"/>
          <w:lang w:val="en-US"/>
        </w:rPr>
        <w:t xml:space="preserve">9-D </w:t>
      </w:r>
      <w:r w:rsidRPr="007B09E0">
        <w:rPr>
          <w:rFonts w:eastAsia="Calibri" w:cs="Times New Roman"/>
          <w:lang w:val="en-US"/>
        </w:rPr>
        <w:tab/>
        <w:t>statement of a family member on the amount of income obtained in the calendar year preceding the academic year in which the right to benefits is determined, and the number of months in which the income was earned,</w:t>
      </w:r>
    </w:p>
    <w:p w14:paraId="30DBB965" w14:textId="43310F86" w:rsidR="00E621A3" w:rsidRPr="007B09E0" w:rsidRDefault="00C70BA9">
      <w:pPr>
        <w:tabs>
          <w:tab w:val="left" w:pos="709"/>
        </w:tabs>
        <w:spacing w:after="0" w:line="240" w:lineRule="auto"/>
        <w:ind w:left="851" w:hanging="567"/>
        <w:jc w:val="both"/>
        <w:rPr>
          <w:lang w:val="en-US"/>
        </w:rPr>
      </w:pPr>
      <w:r w:rsidRPr="007B09E0">
        <w:rPr>
          <w:rFonts w:eastAsia="Calibri" w:cs="Times New Roman"/>
          <w:lang w:val="en-US"/>
        </w:rPr>
        <w:t>9-E    statement concerning the applicant's financial independence,</w:t>
      </w:r>
    </w:p>
    <w:p w14:paraId="30DBB966" w14:textId="67DEB481" w:rsidR="00E621A3" w:rsidRPr="007B09E0" w:rsidRDefault="00C70BA9">
      <w:pPr>
        <w:tabs>
          <w:tab w:val="left" w:pos="709"/>
        </w:tabs>
        <w:spacing w:after="0" w:line="240" w:lineRule="auto"/>
        <w:ind w:left="851" w:hanging="567"/>
        <w:jc w:val="both"/>
        <w:rPr>
          <w:lang w:val="en-US"/>
        </w:rPr>
      </w:pPr>
      <w:r w:rsidRPr="007B09E0">
        <w:rPr>
          <w:rFonts w:eastAsia="Calibri" w:cs="Times New Roman"/>
          <w:lang w:val="en-US"/>
        </w:rPr>
        <w:t xml:space="preserve">9-F    application template for a certificate from a social welfare </w:t>
      </w:r>
      <w:r w:rsidR="002A0836" w:rsidRPr="007B09E0">
        <w:rPr>
          <w:rFonts w:eastAsia="Calibri" w:cs="Times New Roman"/>
          <w:lang w:val="en-US"/>
        </w:rPr>
        <w:t>center</w:t>
      </w:r>
      <w:r w:rsidRPr="007B09E0">
        <w:rPr>
          <w:rFonts w:eastAsia="Calibri" w:cs="Times New Roman"/>
          <w:lang w:val="en-US"/>
        </w:rPr>
        <w:t xml:space="preserve">, </w:t>
      </w:r>
    </w:p>
    <w:p w14:paraId="30DBB967" w14:textId="063FDD75" w:rsidR="00E621A3" w:rsidRPr="007B09E0" w:rsidRDefault="00C70BA9">
      <w:pPr>
        <w:tabs>
          <w:tab w:val="left" w:pos="709"/>
        </w:tabs>
        <w:spacing w:after="0" w:line="240" w:lineRule="auto"/>
        <w:ind w:left="851" w:hanging="567"/>
        <w:jc w:val="both"/>
        <w:rPr>
          <w:lang w:val="en-US"/>
        </w:rPr>
      </w:pPr>
      <w:r w:rsidRPr="007B09E0">
        <w:rPr>
          <w:rFonts w:eastAsia="Calibri" w:cs="Times New Roman"/>
          <w:lang w:val="en-US"/>
        </w:rPr>
        <w:t>9-G</w:t>
      </w:r>
      <w:r w:rsidRPr="007B09E0">
        <w:rPr>
          <w:rFonts w:eastAsia="Calibri" w:cs="Times New Roman"/>
          <w:lang w:val="en-US"/>
        </w:rPr>
        <w:tab/>
        <w:t xml:space="preserve"> student's statement </w:t>
      </w:r>
      <w:r w:rsidR="002A0836" w:rsidRPr="007B09E0">
        <w:rPr>
          <w:rFonts w:eastAsia="Calibri" w:cs="Times New Roman"/>
          <w:lang w:val="en-US"/>
        </w:rPr>
        <w:t xml:space="preserve">template </w:t>
      </w:r>
      <w:r w:rsidRPr="007B09E0">
        <w:rPr>
          <w:rFonts w:eastAsia="Calibri" w:cs="Times New Roman"/>
          <w:lang w:val="en-US"/>
        </w:rPr>
        <w:t>on other sources of income,</w:t>
      </w:r>
    </w:p>
    <w:p w14:paraId="30DBB968" w14:textId="73C79FCB" w:rsidR="00E621A3" w:rsidRPr="007B09E0" w:rsidRDefault="0038146E">
      <w:pPr>
        <w:numPr>
          <w:ilvl w:val="2"/>
          <w:numId w:val="8"/>
        </w:numPr>
        <w:spacing w:after="0" w:line="240" w:lineRule="auto"/>
        <w:ind w:left="426" w:hanging="426"/>
        <w:jc w:val="both"/>
        <w:rPr>
          <w:lang w:val="en-US"/>
        </w:rPr>
      </w:pPr>
      <w:r w:rsidRPr="007B09E0">
        <w:rPr>
          <w:rFonts w:eastAsia="Calibri" w:cs="Times New Roman"/>
          <w:lang w:val="en-US"/>
        </w:rPr>
        <w:t>R</w:t>
      </w:r>
      <w:r w:rsidR="00C70BA9" w:rsidRPr="007B09E0">
        <w:rPr>
          <w:rFonts w:eastAsia="Calibri" w:cs="Times New Roman"/>
          <w:lang w:val="en-US"/>
        </w:rPr>
        <w:t xml:space="preserve">equest template to supplement documents, </w:t>
      </w:r>
    </w:p>
    <w:p w14:paraId="30DBB969" w14:textId="03ACB768" w:rsidR="00E621A3" w:rsidRPr="007B09E0" w:rsidRDefault="00C70BA9">
      <w:pPr>
        <w:numPr>
          <w:ilvl w:val="2"/>
          <w:numId w:val="8"/>
        </w:numPr>
        <w:spacing w:after="0" w:line="240" w:lineRule="auto"/>
        <w:ind w:left="426" w:hanging="426"/>
        <w:jc w:val="both"/>
        <w:rPr>
          <w:lang w:val="en-US"/>
        </w:rPr>
      </w:pPr>
      <w:r w:rsidRPr="007B09E0">
        <w:rPr>
          <w:rFonts w:eastAsia="Calibri" w:cs="Times New Roman"/>
          <w:lang w:val="en-US"/>
        </w:rPr>
        <w:t>Statement on the occurrence of circumstances affecting the right to receive benefits (</w:t>
      </w:r>
      <w:r w:rsidR="002A0836" w:rsidRPr="007B09E0">
        <w:rPr>
          <w:rFonts w:eastAsia="Calibri" w:cs="Times New Roman"/>
          <w:lang w:val="en-US"/>
        </w:rPr>
        <w:t xml:space="preserve">including </w:t>
      </w:r>
      <w:r w:rsidRPr="007B09E0">
        <w:rPr>
          <w:rFonts w:eastAsia="Calibri" w:cs="Times New Roman"/>
          <w:lang w:val="en-US"/>
        </w:rPr>
        <w:t>change of financial situation),</w:t>
      </w:r>
    </w:p>
    <w:p w14:paraId="30DBB96A" w14:textId="77777777" w:rsidR="00E621A3" w:rsidRPr="007B09E0" w:rsidRDefault="00C70BA9">
      <w:pPr>
        <w:numPr>
          <w:ilvl w:val="2"/>
          <w:numId w:val="8"/>
        </w:numPr>
        <w:spacing w:after="0" w:line="240" w:lineRule="auto"/>
        <w:ind w:left="426" w:hanging="426"/>
        <w:jc w:val="both"/>
        <w:rPr>
          <w:lang w:val="en-US"/>
        </w:rPr>
      </w:pPr>
      <w:r w:rsidRPr="007B09E0">
        <w:rPr>
          <w:rFonts w:eastAsia="Calibri" w:cs="Times New Roman"/>
          <w:lang w:val="en-US"/>
        </w:rPr>
        <w:t>Student's statement on matters not covered by these Regulations,</w:t>
      </w:r>
    </w:p>
    <w:p w14:paraId="30DBB96B" w14:textId="77777777" w:rsidR="00E621A3" w:rsidRPr="007B09E0" w:rsidRDefault="00C70BA9">
      <w:pPr>
        <w:numPr>
          <w:ilvl w:val="2"/>
          <w:numId w:val="8"/>
        </w:numPr>
        <w:spacing w:after="0" w:line="240" w:lineRule="auto"/>
        <w:ind w:left="426" w:hanging="426"/>
        <w:jc w:val="both"/>
        <w:rPr>
          <w:lang w:val="en-US"/>
        </w:rPr>
      </w:pPr>
      <w:r w:rsidRPr="007B09E0">
        <w:rPr>
          <w:rFonts w:eastAsia="Calibri" w:cs="Times New Roman"/>
          <w:lang w:val="en-US"/>
        </w:rPr>
        <w:t>Authorization of another person to perform all activities related to the application for benefits,</w:t>
      </w:r>
    </w:p>
    <w:p w14:paraId="30DBB96C" w14:textId="35A74BEB" w:rsidR="00E621A3" w:rsidRPr="007B09E0" w:rsidRDefault="00C70BA9">
      <w:pPr>
        <w:numPr>
          <w:ilvl w:val="2"/>
          <w:numId w:val="8"/>
        </w:numPr>
        <w:spacing w:after="0" w:line="240" w:lineRule="auto"/>
        <w:ind w:left="426" w:hanging="426"/>
        <w:jc w:val="both"/>
        <w:rPr>
          <w:lang w:val="en-US"/>
        </w:rPr>
      </w:pPr>
      <w:r w:rsidRPr="007B09E0">
        <w:rPr>
          <w:rFonts w:eastAsia="Calibri" w:cs="Times New Roman"/>
          <w:lang w:val="en-US"/>
        </w:rPr>
        <w:t xml:space="preserve">Application for a place in </w:t>
      </w:r>
      <w:r w:rsidR="00476456" w:rsidRPr="007B09E0">
        <w:rPr>
          <w:rFonts w:eastAsia="Calibri" w:cs="Times New Roman"/>
          <w:lang w:val="en-US"/>
        </w:rPr>
        <w:t xml:space="preserve">a </w:t>
      </w:r>
      <w:r w:rsidR="00034ED9" w:rsidRPr="007B09E0">
        <w:rPr>
          <w:rFonts w:cs="Times New Roman"/>
          <w:lang w:val="en-US"/>
        </w:rPr>
        <w:t>DUR</w:t>
      </w:r>
      <w:r w:rsidRPr="007B09E0">
        <w:rPr>
          <w:rFonts w:eastAsia="Calibri" w:cs="Times New Roman"/>
          <w:lang w:val="en-US"/>
        </w:rPr>
        <w:t>,</w:t>
      </w:r>
    </w:p>
    <w:p w14:paraId="30DBB96D" w14:textId="7D6C3225" w:rsidR="00E621A3" w:rsidRPr="007B09E0" w:rsidRDefault="00C70BA9">
      <w:pPr>
        <w:numPr>
          <w:ilvl w:val="2"/>
          <w:numId w:val="8"/>
        </w:numPr>
        <w:spacing w:after="0" w:line="240" w:lineRule="auto"/>
        <w:ind w:left="426" w:hanging="426"/>
        <w:jc w:val="both"/>
        <w:rPr>
          <w:lang w:val="en-US"/>
        </w:rPr>
      </w:pPr>
      <w:r w:rsidRPr="007B09E0">
        <w:rPr>
          <w:rFonts w:eastAsia="Calibri" w:cs="Times New Roman"/>
          <w:lang w:val="en-US"/>
        </w:rPr>
        <w:t xml:space="preserve">Application for </w:t>
      </w:r>
      <w:r w:rsidR="00476456" w:rsidRPr="007B09E0">
        <w:rPr>
          <w:rFonts w:eastAsia="Calibri" w:cs="Times New Roman"/>
          <w:lang w:val="en-US"/>
        </w:rPr>
        <w:t xml:space="preserve">a </w:t>
      </w:r>
      <w:r w:rsidRPr="007B09E0">
        <w:rPr>
          <w:rFonts w:eastAsia="Calibri" w:cs="Times New Roman"/>
          <w:lang w:val="en-US"/>
        </w:rPr>
        <w:t xml:space="preserve">change of place in </w:t>
      </w:r>
      <w:r w:rsidR="00476456" w:rsidRPr="007B09E0">
        <w:rPr>
          <w:rFonts w:eastAsia="Calibri" w:cs="Times New Roman"/>
          <w:lang w:val="en-US"/>
        </w:rPr>
        <w:t xml:space="preserve">a </w:t>
      </w:r>
      <w:r w:rsidR="00034ED9" w:rsidRPr="007B09E0">
        <w:rPr>
          <w:rFonts w:cs="Times New Roman"/>
          <w:lang w:val="en-US"/>
        </w:rPr>
        <w:t>DUR</w:t>
      </w:r>
      <w:r w:rsidRPr="007B09E0">
        <w:rPr>
          <w:rFonts w:eastAsia="Calibri" w:cs="Times New Roman"/>
          <w:lang w:val="en-US"/>
        </w:rPr>
        <w:t>.</w:t>
      </w:r>
    </w:p>
    <w:p w14:paraId="30DBB96E" w14:textId="77777777" w:rsidR="00E621A3" w:rsidRPr="007B09E0" w:rsidRDefault="00C70BA9">
      <w:pPr>
        <w:numPr>
          <w:ilvl w:val="2"/>
          <w:numId w:val="8"/>
        </w:numPr>
        <w:spacing w:after="0" w:line="240" w:lineRule="auto"/>
        <w:ind w:left="426" w:hanging="426"/>
        <w:jc w:val="both"/>
        <w:rPr>
          <w:lang w:val="en-US"/>
        </w:rPr>
      </w:pPr>
      <w:r w:rsidRPr="007B09E0">
        <w:rPr>
          <w:rFonts w:eastAsia="Calibri" w:cs="Times New Roman"/>
          <w:lang w:val="en-US"/>
        </w:rPr>
        <w:t>Information clause,</w:t>
      </w:r>
    </w:p>
    <w:p w14:paraId="30DBB96F" w14:textId="77777777" w:rsidR="00E621A3" w:rsidRPr="007B09E0" w:rsidRDefault="00C70BA9">
      <w:pPr>
        <w:numPr>
          <w:ilvl w:val="2"/>
          <w:numId w:val="8"/>
        </w:numPr>
        <w:spacing w:after="0" w:line="240" w:lineRule="auto"/>
        <w:ind w:left="426" w:hanging="426"/>
        <w:jc w:val="both"/>
        <w:rPr>
          <w:lang w:val="en-US"/>
        </w:rPr>
      </w:pPr>
      <w:r w:rsidRPr="007B09E0">
        <w:rPr>
          <w:rFonts w:eastAsia="Calibri" w:cs="Times New Roman"/>
          <w:lang w:val="en-US"/>
        </w:rPr>
        <w:t>Statement of resignation from receiving benefits in 2 fields of study.</w:t>
      </w:r>
    </w:p>
    <w:p w14:paraId="30DBB973" w14:textId="3B97D2A6" w:rsidR="00E621A3" w:rsidRPr="007B09E0" w:rsidRDefault="00C70BA9" w:rsidP="00A36AA6">
      <w:pPr>
        <w:spacing w:after="0" w:line="240" w:lineRule="auto"/>
        <w:ind w:left="748"/>
        <w:jc w:val="both"/>
        <w:rPr>
          <w:rFonts w:eastAsia="Calibri" w:cs="Times New Roman"/>
          <w:lang w:val="en-US"/>
        </w:rPr>
      </w:pPr>
      <w:r w:rsidRPr="007B09E0">
        <w:rPr>
          <w:rFonts w:eastAsia="Calibri" w:cs="Times New Roman"/>
          <w:lang w:val="en-US"/>
        </w:rPr>
        <w:t xml:space="preserve">       </w:t>
      </w:r>
    </w:p>
    <w:p w14:paraId="4A173582" w14:textId="77777777" w:rsidR="00F57759" w:rsidRPr="007B09E0" w:rsidRDefault="00F57759" w:rsidP="00F57759">
      <w:pPr>
        <w:spacing w:after="0" w:line="240" w:lineRule="auto"/>
        <w:jc w:val="both"/>
        <w:rPr>
          <w:rFonts w:eastAsia="Calibri" w:cs="Times New Roman"/>
          <w:lang w:val="en-US"/>
        </w:rPr>
      </w:pPr>
    </w:p>
    <w:p w14:paraId="1E8BDBE8" w14:textId="77777777" w:rsidR="00F57759" w:rsidRPr="007B09E0" w:rsidRDefault="00F57759" w:rsidP="00A36AA6">
      <w:pPr>
        <w:spacing w:after="0" w:line="240" w:lineRule="auto"/>
        <w:ind w:left="748"/>
        <w:jc w:val="both"/>
        <w:rPr>
          <w:lang w:val="en-US"/>
        </w:rPr>
      </w:pPr>
    </w:p>
    <w:p w14:paraId="30DBB974" w14:textId="09295488" w:rsidR="00E621A3" w:rsidRPr="007B09E0" w:rsidRDefault="00C70BA9" w:rsidP="00476456">
      <w:pPr>
        <w:spacing w:after="0" w:line="240" w:lineRule="auto"/>
        <w:ind w:left="360" w:hanging="360"/>
        <w:jc w:val="both"/>
        <w:rPr>
          <w:rFonts w:eastAsia="Times New Roman" w:cs="Times New Roman"/>
          <w:sz w:val="20"/>
          <w:szCs w:val="20"/>
          <w:lang w:val="en-US" w:eastAsia="pl-PL"/>
        </w:rPr>
      </w:pPr>
      <w:r w:rsidRPr="007B09E0">
        <w:rPr>
          <w:rFonts w:eastAsia="Times New Roman" w:cs="Times New Roman"/>
          <w:sz w:val="20"/>
          <w:szCs w:val="20"/>
          <w:lang w:val="en-US" w:eastAsia="pl-PL"/>
        </w:rPr>
        <w:t xml:space="preserve">                                                                                                                                                    </w:t>
      </w:r>
      <w:r w:rsidR="005C2B80" w:rsidRPr="007B09E0">
        <w:rPr>
          <w:rFonts w:eastAsia="Times New Roman" w:cs="Times New Roman"/>
          <w:sz w:val="20"/>
          <w:szCs w:val="20"/>
          <w:lang w:val="en-US" w:eastAsia="pl-PL"/>
        </w:rPr>
        <w:t xml:space="preserve">  </w:t>
      </w:r>
      <w:r w:rsidRPr="007B09E0">
        <w:rPr>
          <w:rFonts w:eastAsia="Times New Roman" w:cs="Times New Roman"/>
          <w:sz w:val="20"/>
          <w:szCs w:val="20"/>
          <w:lang w:val="en-US" w:eastAsia="pl-PL"/>
        </w:rPr>
        <w:t xml:space="preserve"> </w:t>
      </w:r>
      <w:r w:rsidR="00476456" w:rsidRPr="007B09E0">
        <w:rPr>
          <w:rFonts w:eastAsia="Times New Roman" w:cs="Times New Roman"/>
          <w:sz w:val="20"/>
          <w:szCs w:val="20"/>
          <w:lang w:val="en-US" w:eastAsia="pl-PL"/>
        </w:rPr>
        <w:t xml:space="preserve">    </w:t>
      </w:r>
      <w:r w:rsidR="00B31DA3" w:rsidRPr="007B09E0">
        <w:rPr>
          <w:rFonts w:eastAsia="Times New Roman" w:cs="Times New Roman"/>
          <w:sz w:val="20"/>
          <w:szCs w:val="20"/>
          <w:lang w:val="en-US" w:eastAsia="pl-PL"/>
        </w:rPr>
        <w:t xml:space="preserve">  </w:t>
      </w:r>
      <w:r w:rsidR="00476456" w:rsidRPr="007B09E0">
        <w:rPr>
          <w:rFonts w:eastAsia="Times New Roman" w:cs="Times New Roman"/>
          <w:sz w:val="20"/>
          <w:szCs w:val="20"/>
          <w:lang w:val="en-US" w:eastAsia="pl-PL"/>
        </w:rPr>
        <w:t xml:space="preserve"> </w:t>
      </w:r>
      <w:r w:rsidRPr="007B09E0">
        <w:rPr>
          <w:rFonts w:eastAsia="Times New Roman" w:cs="Times New Roman"/>
          <w:sz w:val="20"/>
          <w:szCs w:val="20"/>
          <w:lang w:val="en-US" w:eastAsia="pl-PL"/>
        </w:rPr>
        <w:t xml:space="preserve"> Rector </w:t>
      </w:r>
    </w:p>
    <w:p w14:paraId="30DBB976" w14:textId="45CC536D" w:rsidR="00E621A3" w:rsidRPr="007B09E0" w:rsidRDefault="00C70BA9" w:rsidP="00A36AA6">
      <w:pPr>
        <w:spacing w:after="0" w:line="240" w:lineRule="auto"/>
        <w:ind w:left="360" w:hanging="360"/>
        <w:jc w:val="both"/>
        <w:rPr>
          <w:lang w:val="en-US"/>
        </w:rPr>
      </w:pPr>
      <w:r w:rsidRPr="007B09E0">
        <w:rPr>
          <w:rFonts w:eastAsia="Times New Roman" w:cs="Times New Roman"/>
          <w:sz w:val="20"/>
          <w:szCs w:val="20"/>
          <w:lang w:val="en-US" w:eastAsia="pl-PL"/>
        </w:rPr>
        <w:tab/>
      </w:r>
      <w:r w:rsidRPr="007B09E0">
        <w:rPr>
          <w:rFonts w:eastAsia="Times New Roman" w:cs="Times New Roman"/>
          <w:sz w:val="20"/>
          <w:szCs w:val="20"/>
          <w:lang w:val="en-US" w:eastAsia="pl-PL"/>
        </w:rPr>
        <w:tab/>
      </w:r>
      <w:r w:rsidRPr="007B09E0">
        <w:rPr>
          <w:rFonts w:eastAsia="Times New Roman" w:cs="Times New Roman"/>
          <w:sz w:val="20"/>
          <w:szCs w:val="20"/>
          <w:lang w:val="en-US" w:eastAsia="pl-PL"/>
        </w:rPr>
        <w:tab/>
      </w:r>
      <w:r w:rsidRPr="007B09E0">
        <w:rPr>
          <w:rFonts w:eastAsia="Times New Roman" w:cs="Times New Roman"/>
          <w:sz w:val="20"/>
          <w:szCs w:val="20"/>
          <w:lang w:val="en-US" w:eastAsia="pl-PL"/>
        </w:rPr>
        <w:tab/>
      </w:r>
      <w:r w:rsidRPr="007B09E0">
        <w:rPr>
          <w:rFonts w:eastAsia="Times New Roman" w:cs="Times New Roman"/>
          <w:sz w:val="20"/>
          <w:szCs w:val="20"/>
          <w:lang w:val="en-US" w:eastAsia="pl-PL"/>
        </w:rPr>
        <w:tab/>
        <w:t xml:space="preserve">   </w:t>
      </w:r>
      <w:r w:rsidRPr="007B09E0">
        <w:rPr>
          <w:rFonts w:eastAsia="Times New Roman" w:cs="Times New Roman"/>
          <w:sz w:val="20"/>
          <w:szCs w:val="20"/>
          <w:lang w:val="en-US" w:eastAsia="pl-PL"/>
        </w:rPr>
        <w:tab/>
      </w:r>
      <w:r w:rsidRPr="007B09E0">
        <w:rPr>
          <w:rFonts w:eastAsia="Times New Roman" w:cs="Times New Roman"/>
          <w:sz w:val="20"/>
          <w:szCs w:val="20"/>
          <w:lang w:val="en-US" w:eastAsia="pl-PL"/>
        </w:rPr>
        <w:tab/>
      </w:r>
      <w:r w:rsidRPr="007B09E0">
        <w:rPr>
          <w:rFonts w:eastAsia="Times New Roman" w:cs="Times New Roman"/>
          <w:sz w:val="20"/>
          <w:szCs w:val="20"/>
          <w:lang w:val="en-US" w:eastAsia="pl-PL"/>
        </w:rPr>
        <w:tab/>
      </w:r>
      <w:r w:rsidRPr="007B09E0">
        <w:rPr>
          <w:rFonts w:eastAsia="Times New Roman" w:cs="Times New Roman"/>
          <w:sz w:val="20"/>
          <w:szCs w:val="20"/>
          <w:lang w:val="en-US" w:eastAsia="pl-PL"/>
        </w:rPr>
        <w:tab/>
        <w:t xml:space="preserve">                </w:t>
      </w:r>
      <w:r w:rsidR="00476456" w:rsidRPr="007B09E0">
        <w:rPr>
          <w:rFonts w:eastAsia="Times New Roman" w:cs="Times New Roman"/>
          <w:sz w:val="20"/>
          <w:szCs w:val="20"/>
          <w:lang w:val="en-US" w:eastAsia="pl-PL"/>
        </w:rPr>
        <w:t>of the</w:t>
      </w:r>
      <w:r w:rsidRPr="007B09E0">
        <w:rPr>
          <w:rFonts w:eastAsia="Times New Roman" w:cs="Times New Roman"/>
          <w:sz w:val="20"/>
          <w:szCs w:val="20"/>
          <w:lang w:val="en-US" w:eastAsia="pl-PL"/>
        </w:rPr>
        <w:t xml:space="preserve"> University of Rzeszó</w:t>
      </w:r>
      <w:r w:rsidR="00A36AA6" w:rsidRPr="007B09E0">
        <w:rPr>
          <w:rFonts w:eastAsia="Times New Roman" w:cs="Times New Roman"/>
          <w:sz w:val="20"/>
          <w:szCs w:val="20"/>
          <w:lang w:val="en-US" w:eastAsia="pl-PL"/>
        </w:rPr>
        <w:t>w</w:t>
      </w:r>
    </w:p>
    <w:p w14:paraId="56890CE3" w14:textId="41A5BF0B" w:rsidR="00F2014A" w:rsidRPr="007B09E0" w:rsidRDefault="00C70BA9" w:rsidP="00F2014A">
      <w:pPr>
        <w:tabs>
          <w:tab w:val="left" w:pos="708"/>
          <w:tab w:val="left" w:pos="1416"/>
          <w:tab w:val="left" w:pos="2124"/>
          <w:tab w:val="left" w:pos="6574"/>
        </w:tabs>
        <w:spacing w:after="0" w:line="240" w:lineRule="auto"/>
        <w:ind w:left="360" w:hanging="360"/>
        <w:jc w:val="both"/>
        <w:rPr>
          <w:lang w:val="en-US"/>
        </w:rPr>
      </w:pPr>
      <w:r w:rsidRPr="007B09E0">
        <w:rPr>
          <w:rFonts w:eastAsia="Times New Roman" w:cs="Times New Roman"/>
          <w:b/>
          <w:sz w:val="20"/>
          <w:szCs w:val="20"/>
          <w:lang w:val="en-US" w:eastAsia="pl-PL"/>
        </w:rPr>
        <w:t xml:space="preserve">      </w:t>
      </w:r>
      <w:r w:rsidR="00F2014A" w:rsidRPr="007B09E0">
        <w:rPr>
          <w:rFonts w:eastAsia="Times New Roman" w:cs="Times New Roman"/>
          <w:sz w:val="20"/>
          <w:szCs w:val="20"/>
          <w:lang w:val="en-US" w:eastAsia="pl-PL"/>
        </w:rPr>
        <w:t xml:space="preserve">                    Chairman                </w:t>
      </w:r>
      <w:r w:rsidR="00F2014A" w:rsidRPr="007B09E0">
        <w:rPr>
          <w:rFonts w:eastAsia="Times New Roman" w:cs="Times New Roman"/>
          <w:sz w:val="20"/>
          <w:szCs w:val="20"/>
          <w:lang w:val="en-US" w:eastAsia="pl-PL"/>
        </w:rPr>
        <w:tab/>
      </w:r>
    </w:p>
    <w:p w14:paraId="62C046E4" w14:textId="4F5E6ACB" w:rsidR="00F2014A" w:rsidRPr="007B09E0" w:rsidRDefault="00F2014A" w:rsidP="00F2014A">
      <w:pPr>
        <w:tabs>
          <w:tab w:val="left" w:pos="6574"/>
        </w:tabs>
        <w:spacing w:after="0" w:line="240" w:lineRule="auto"/>
        <w:ind w:left="360" w:hanging="360"/>
        <w:jc w:val="both"/>
        <w:rPr>
          <w:lang w:val="en-US"/>
        </w:rPr>
      </w:pPr>
      <w:r w:rsidRPr="007B09E0">
        <w:rPr>
          <w:rFonts w:eastAsia="Times New Roman" w:cs="Times New Roman"/>
          <w:sz w:val="20"/>
          <w:szCs w:val="20"/>
          <w:lang w:val="en-US" w:eastAsia="pl-PL"/>
        </w:rPr>
        <w:t xml:space="preserve">            of the Student Government  </w:t>
      </w:r>
      <w:r w:rsidRPr="007B09E0">
        <w:rPr>
          <w:rFonts w:eastAsia="Times New Roman" w:cs="Times New Roman"/>
          <w:sz w:val="20"/>
          <w:szCs w:val="20"/>
          <w:lang w:val="en-US" w:eastAsia="pl-PL"/>
        </w:rPr>
        <w:tab/>
      </w:r>
      <w:r w:rsidRPr="007B09E0">
        <w:rPr>
          <w:rFonts w:eastAsia="Times New Roman" w:cs="Times New Roman"/>
          <w:b/>
          <w:sz w:val="20"/>
          <w:szCs w:val="20"/>
          <w:lang w:val="en-US" w:eastAsia="pl-PL"/>
        </w:rPr>
        <w:t>prof. dr hab. Adam Reich</w:t>
      </w:r>
    </w:p>
    <w:p w14:paraId="30DBB977" w14:textId="406BD57F" w:rsidR="00E621A3" w:rsidRPr="007B09E0" w:rsidRDefault="00F2014A" w:rsidP="00F2014A">
      <w:pPr>
        <w:spacing w:after="0" w:line="240" w:lineRule="auto"/>
        <w:ind w:left="360"/>
        <w:jc w:val="both"/>
        <w:rPr>
          <w:rFonts w:ascii="Calibri" w:eastAsia="Times New Roman" w:hAnsi="Calibri" w:cs="Times New Roman"/>
          <w:b/>
          <w:sz w:val="20"/>
          <w:szCs w:val="20"/>
          <w:lang w:val="en-US" w:eastAsia="pl-PL"/>
        </w:rPr>
      </w:pPr>
      <w:r w:rsidRPr="007B09E0">
        <w:rPr>
          <w:rFonts w:eastAsia="Times New Roman" w:cs="Times New Roman"/>
          <w:sz w:val="20"/>
          <w:szCs w:val="20"/>
          <w:lang w:val="en-US" w:eastAsia="pl-PL"/>
        </w:rPr>
        <w:t xml:space="preserve">    of the University of Rzeszów</w:t>
      </w:r>
    </w:p>
    <w:p w14:paraId="16152FAF" w14:textId="217C3387" w:rsidR="00A36AA6" w:rsidRPr="007B09E0" w:rsidRDefault="00C70BA9" w:rsidP="00F2014A">
      <w:pPr>
        <w:tabs>
          <w:tab w:val="left" w:pos="708"/>
          <w:tab w:val="left" w:pos="1416"/>
          <w:tab w:val="left" w:pos="2124"/>
          <w:tab w:val="left" w:pos="6574"/>
        </w:tabs>
        <w:spacing w:after="0" w:line="240" w:lineRule="auto"/>
        <w:ind w:left="360" w:hanging="360"/>
        <w:jc w:val="both"/>
        <w:rPr>
          <w:rFonts w:eastAsia="Times New Roman" w:cs="Times New Roman"/>
          <w:sz w:val="24"/>
          <w:szCs w:val="24"/>
          <w:lang w:val="en-US" w:eastAsia="pl-PL"/>
        </w:rPr>
      </w:pPr>
      <w:r w:rsidRPr="007B09E0">
        <w:rPr>
          <w:rFonts w:eastAsia="Times New Roman" w:cs="Times New Roman"/>
          <w:sz w:val="24"/>
          <w:szCs w:val="24"/>
          <w:lang w:val="en-US" w:eastAsia="pl-PL"/>
        </w:rPr>
        <w:tab/>
      </w:r>
    </w:p>
    <w:p w14:paraId="3157F3CE" w14:textId="5B1BCCA3" w:rsidR="00F2014A" w:rsidRPr="007B09E0" w:rsidRDefault="00A36AA6" w:rsidP="00F2014A">
      <w:pPr>
        <w:spacing w:after="0" w:line="240" w:lineRule="auto"/>
        <w:ind w:left="360" w:hanging="360"/>
        <w:jc w:val="both"/>
        <w:rPr>
          <w:rFonts w:eastAsia="Times New Roman" w:cs="Times New Roman"/>
          <w:sz w:val="24"/>
          <w:szCs w:val="24"/>
          <w:lang w:val="en-US" w:eastAsia="pl-PL"/>
        </w:rPr>
      </w:pPr>
      <w:r w:rsidRPr="007B09E0">
        <w:rPr>
          <w:rFonts w:eastAsia="Times New Roman" w:cs="Times New Roman"/>
          <w:b/>
          <w:sz w:val="20"/>
          <w:szCs w:val="20"/>
          <w:lang w:val="en-US" w:eastAsia="pl-PL"/>
        </w:rPr>
        <w:t xml:space="preserve">                 Bartosz Gabrychowicz </w:t>
      </w:r>
      <w:r w:rsidRPr="007B09E0">
        <w:rPr>
          <w:rFonts w:eastAsia="Times New Roman" w:cs="Times New Roman"/>
          <w:sz w:val="24"/>
          <w:szCs w:val="24"/>
          <w:lang w:val="en-US" w:eastAsia="pl-PL"/>
        </w:rPr>
        <w:t xml:space="preserve">     </w:t>
      </w:r>
    </w:p>
    <w:p w14:paraId="4DF87867" w14:textId="77777777" w:rsidR="00F2014A" w:rsidRPr="007B09E0" w:rsidRDefault="00F2014A" w:rsidP="00F2014A">
      <w:pPr>
        <w:spacing w:after="0" w:line="240" w:lineRule="auto"/>
        <w:ind w:left="360" w:hanging="360"/>
        <w:jc w:val="both"/>
        <w:rPr>
          <w:rFonts w:eastAsia="Times New Roman" w:cs="Times New Roman"/>
          <w:sz w:val="24"/>
          <w:szCs w:val="24"/>
          <w:lang w:val="en-US" w:eastAsia="pl-PL"/>
        </w:rPr>
      </w:pPr>
    </w:p>
    <w:p w14:paraId="196C8D72" w14:textId="77777777" w:rsidR="008113EB" w:rsidRPr="007B09E0" w:rsidRDefault="00A36AA6" w:rsidP="00A36AA6">
      <w:pPr>
        <w:spacing w:after="0" w:line="240" w:lineRule="auto"/>
        <w:ind w:left="708" w:hanging="282"/>
        <w:jc w:val="both"/>
        <w:rPr>
          <w:rFonts w:eastAsia="Times New Roman" w:cs="Times New Roman"/>
          <w:sz w:val="20"/>
          <w:szCs w:val="20"/>
          <w:lang w:val="en-US" w:eastAsia="pl-PL"/>
        </w:rPr>
      </w:pPr>
      <w:r w:rsidRPr="007B09E0">
        <w:rPr>
          <w:rFonts w:eastAsia="Times New Roman" w:cs="Times New Roman"/>
          <w:sz w:val="20"/>
          <w:szCs w:val="20"/>
          <w:lang w:val="en-US" w:eastAsia="pl-PL"/>
        </w:rPr>
        <w:t xml:space="preserve">       </w:t>
      </w:r>
      <w:r w:rsidR="00F2014A" w:rsidRPr="007B09E0">
        <w:rPr>
          <w:rFonts w:eastAsia="Times New Roman" w:cs="Times New Roman"/>
          <w:sz w:val="20"/>
          <w:szCs w:val="20"/>
          <w:lang w:val="en-US" w:eastAsia="pl-PL"/>
        </w:rPr>
        <w:t xml:space="preserve">     </w:t>
      </w:r>
    </w:p>
    <w:p w14:paraId="3385CF1C" w14:textId="614BE973" w:rsidR="00A36AA6" w:rsidRPr="007B09E0" w:rsidRDefault="008113EB" w:rsidP="00A36AA6">
      <w:pPr>
        <w:spacing w:after="0" w:line="240" w:lineRule="auto"/>
        <w:ind w:left="708" w:hanging="282"/>
        <w:jc w:val="both"/>
        <w:rPr>
          <w:lang w:val="en-US"/>
        </w:rPr>
      </w:pPr>
      <w:r w:rsidRPr="007B09E0">
        <w:rPr>
          <w:rFonts w:eastAsia="Times New Roman" w:cs="Times New Roman"/>
          <w:sz w:val="20"/>
          <w:szCs w:val="20"/>
          <w:lang w:val="en-US" w:eastAsia="pl-PL"/>
        </w:rPr>
        <w:t xml:space="preserve">         </w:t>
      </w:r>
      <w:r w:rsidR="005F5B77" w:rsidRPr="007B09E0">
        <w:rPr>
          <w:rFonts w:eastAsia="Times New Roman" w:cs="Times New Roman"/>
          <w:sz w:val="20"/>
          <w:szCs w:val="20"/>
          <w:lang w:val="en-US" w:eastAsia="pl-PL"/>
        </w:rPr>
        <w:t xml:space="preserve">   </w:t>
      </w:r>
      <w:r w:rsidRPr="007B09E0">
        <w:rPr>
          <w:rFonts w:eastAsia="Times New Roman" w:cs="Times New Roman"/>
          <w:sz w:val="20"/>
          <w:szCs w:val="20"/>
          <w:lang w:val="en-US" w:eastAsia="pl-PL"/>
        </w:rPr>
        <w:t xml:space="preserve"> </w:t>
      </w:r>
      <w:r w:rsidR="00F2014A" w:rsidRPr="007B09E0">
        <w:rPr>
          <w:rFonts w:eastAsia="Times New Roman" w:cs="Times New Roman"/>
          <w:sz w:val="20"/>
          <w:szCs w:val="20"/>
          <w:lang w:val="en-US" w:eastAsia="pl-PL"/>
        </w:rPr>
        <w:t xml:space="preserve">  </w:t>
      </w:r>
      <w:r w:rsidR="00A36AA6" w:rsidRPr="007B09E0">
        <w:rPr>
          <w:rFonts w:eastAsia="Times New Roman" w:cs="Times New Roman"/>
          <w:sz w:val="20"/>
          <w:szCs w:val="20"/>
          <w:lang w:val="en-US" w:eastAsia="pl-PL"/>
        </w:rPr>
        <w:t xml:space="preserve">Vice-Rector </w:t>
      </w:r>
      <w:r w:rsidR="00A36AA6" w:rsidRPr="007B09E0">
        <w:rPr>
          <w:rFonts w:eastAsia="Times New Roman" w:cs="Times New Roman"/>
          <w:sz w:val="20"/>
          <w:szCs w:val="20"/>
          <w:lang w:val="en-US" w:eastAsia="pl-PL"/>
        </w:rPr>
        <w:tab/>
      </w:r>
      <w:r w:rsidR="00A36AA6" w:rsidRPr="007B09E0">
        <w:rPr>
          <w:rFonts w:eastAsia="Times New Roman" w:cs="Times New Roman"/>
          <w:sz w:val="20"/>
          <w:szCs w:val="20"/>
          <w:lang w:val="en-US" w:eastAsia="pl-PL"/>
        </w:rPr>
        <w:tab/>
      </w:r>
      <w:r w:rsidR="00A36AA6" w:rsidRPr="007B09E0">
        <w:rPr>
          <w:rFonts w:eastAsia="Times New Roman" w:cs="Times New Roman"/>
          <w:sz w:val="20"/>
          <w:szCs w:val="20"/>
          <w:lang w:val="en-US" w:eastAsia="pl-PL"/>
        </w:rPr>
        <w:tab/>
      </w:r>
      <w:r w:rsidR="00A36AA6" w:rsidRPr="007B09E0">
        <w:rPr>
          <w:rFonts w:eastAsia="Times New Roman" w:cs="Times New Roman"/>
          <w:sz w:val="20"/>
          <w:szCs w:val="20"/>
          <w:lang w:val="en-US" w:eastAsia="pl-PL"/>
        </w:rPr>
        <w:tab/>
      </w:r>
      <w:r w:rsidR="00A36AA6" w:rsidRPr="007B09E0">
        <w:rPr>
          <w:rFonts w:eastAsia="Times New Roman" w:cs="Times New Roman"/>
          <w:sz w:val="20"/>
          <w:szCs w:val="20"/>
          <w:lang w:val="en-US" w:eastAsia="pl-PL"/>
        </w:rPr>
        <w:tab/>
      </w:r>
      <w:r w:rsidR="00A36AA6" w:rsidRPr="007B09E0">
        <w:rPr>
          <w:rFonts w:eastAsia="Times New Roman" w:cs="Times New Roman"/>
          <w:sz w:val="20"/>
          <w:szCs w:val="20"/>
          <w:lang w:val="en-US" w:eastAsia="pl-PL"/>
        </w:rPr>
        <w:tab/>
      </w:r>
      <w:r w:rsidR="00A36AA6" w:rsidRPr="007B09E0">
        <w:rPr>
          <w:rFonts w:eastAsia="Times New Roman" w:cs="Times New Roman"/>
          <w:sz w:val="20"/>
          <w:szCs w:val="20"/>
          <w:lang w:val="en-US" w:eastAsia="pl-PL"/>
        </w:rPr>
        <w:tab/>
        <w:t xml:space="preserve">       </w:t>
      </w:r>
    </w:p>
    <w:p w14:paraId="0743FADB" w14:textId="77777777" w:rsidR="00F2014A" w:rsidRPr="007B09E0" w:rsidRDefault="00F2014A" w:rsidP="00F2014A">
      <w:pPr>
        <w:spacing w:after="0" w:line="240" w:lineRule="auto"/>
        <w:jc w:val="both"/>
        <w:rPr>
          <w:rFonts w:eastAsia="Times New Roman" w:cs="Times New Roman"/>
          <w:sz w:val="20"/>
          <w:szCs w:val="20"/>
          <w:lang w:val="en-US" w:eastAsia="pl-PL"/>
        </w:rPr>
      </w:pPr>
      <w:r w:rsidRPr="007B09E0">
        <w:rPr>
          <w:rFonts w:eastAsia="Times New Roman" w:cs="Times New Roman"/>
          <w:sz w:val="20"/>
          <w:szCs w:val="20"/>
          <w:lang w:val="en-US" w:eastAsia="pl-PL"/>
        </w:rPr>
        <w:t xml:space="preserve">        </w:t>
      </w:r>
      <w:r w:rsidR="00A36AA6" w:rsidRPr="007B09E0">
        <w:rPr>
          <w:rFonts w:eastAsia="Times New Roman" w:cs="Times New Roman"/>
          <w:sz w:val="20"/>
          <w:szCs w:val="20"/>
          <w:lang w:val="en-US" w:eastAsia="pl-PL"/>
        </w:rPr>
        <w:t xml:space="preserve">for Student Affairs and Education </w:t>
      </w:r>
    </w:p>
    <w:p w14:paraId="245B3C0F" w14:textId="77777777" w:rsidR="00F2014A" w:rsidRPr="007B09E0" w:rsidRDefault="00F2014A" w:rsidP="00F2014A">
      <w:pPr>
        <w:spacing w:after="0" w:line="240" w:lineRule="auto"/>
        <w:jc w:val="both"/>
        <w:rPr>
          <w:rFonts w:eastAsia="Times New Roman" w:cs="Times New Roman"/>
          <w:sz w:val="20"/>
          <w:szCs w:val="20"/>
          <w:lang w:val="en-US" w:eastAsia="pl-PL"/>
        </w:rPr>
      </w:pPr>
    </w:p>
    <w:p w14:paraId="18C9B16B" w14:textId="4E794748" w:rsidR="00A36AA6" w:rsidRPr="007B09E0" w:rsidRDefault="00A36AA6" w:rsidP="00F2014A">
      <w:pPr>
        <w:spacing w:after="0" w:line="240" w:lineRule="auto"/>
        <w:jc w:val="both"/>
        <w:rPr>
          <w:rFonts w:eastAsia="Times New Roman" w:cs="Times New Roman"/>
          <w:b/>
          <w:bCs/>
          <w:sz w:val="20"/>
          <w:szCs w:val="20"/>
          <w:lang w:eastAsia="pl-PL"/>
        </w:rPr>
      </w:pPr>
      <w:r w:rsidRPr="007B09E0">
        <w:rPr>
          <w:rFonts w:eastAsia="Times New Roman" w:cs="Times New Roman"/>
          <w:b/>
          <w:bCs/>
          <w:sz w:val="20"/>
          <w:szCs w:val="20"/>
          <w:lang w:val="en-US" w:eastAsia="pl-PL"/>
        </w:rPr>
        <w:t xml:space="preserve">      </w:t>
      </w:r>
      <w:r w:rsidR="00160C0D" w:rsidRPr="007B09E0">
        <w:rPr>
          <w:rFonts w:eastAsia="Times New Roman" w:cs="Times New Roman"/>
          <w:b/>
          <w:bCs/>
          <w:sz w:val="20"/>
          <w:szCs w:val="20"/>
          <w:lang w:val="en-US" w:eastAsia="pl-PL"/>
        </w:rPr>
        <w:t xml:space="preserve"> </w:t>
      </w:r>
      <w:r w:rsidR="00F2014A" w:rsidRPr="007B09E0">
        <w:rPr>
          <w:rFonts w:eastAsia="Times New Roman" w:cs="Times New Roman"/>
          <w:b/>
          <w:bCs/>
          <w:sz w:val="20"/>
          <w:szCs w:val="20"/>
          <w:lang w:val="en-US" w:eastAsia="pl-PL"/>
        </w:rPr>
        <w:t xml:space="preserve">  </w:t>
      </w:r>
      <w:r w:rsidR="00F2014A" w:rsidRPr="007B09E0">
        <w:rPr>
          <w:rFonts w:eastAsia="Times New Roman" w:cs="Times New Roman"/>
          <w:b/>
          <w:bCs/>
          <w:sz w:val="20"/>
          <w:szCs w:val="20"/>
          <w:lang w:eastAsia="pl-PL"/>
        </w:rPr>
        <w:t>prof. dr hab. Sabina Grabowska</w:t>
      </w:r>
    </w:p>
    <w:p w14:paraId="2572CD65" w14:textId="77777777" w:rsidR="00A36AA6" w:rsidRPr="007B09E0" w:rsidRDefault="00A36AA6" w:rsidP="00A36AA6">
      <w:pPr>
        <w:spacing w:after="0" w:line="240" w:lineRule="auto"/>
        <w:ind w:left="708" w:hanging="282"/>
        <w:jc w:val="both"/>
        <w:rPr>
          <w:rFonts w:eastAsia="Times New Roman" w:cs="Times New Roman"/>
          <w:sz w:val="20"/>
          <w:szCs w:val="20"/>
          <w:lang w:eastAsia="pl-PL"/>
        </w:rPr>
      </w:pPr>
    </w:p>
    <w:p w14:paraId="2E01D4E2" w14:textId="61451D66" w:rsidR="00A36AA6" w:rsidRPr="007B09E0" w:rsidRDefault="00A36AA6" w:rsidP="00A36AA6">
      <w:pPr>
        <w:spacing w:after="0" w:line="240" w:lineRule="auto"/>
        <w:ind w:left="708" w:hanging="282"/>
        <w:jc w:val="both"/>
      </w:pPr>
      <w:r w:rsidRPr="007B09E0">
        <w:rPr>
          <w:rFonts w:eastAsia="Times New Roman" w:cs="Times New Roman"/>
          <w:sz w:val="20"/>
          <w:szCs w:val="20"/>
          <w:lang w:eastAsia="pl-PL"/>
        </w:rPr>
        <w:t xml:space="preserve">    </w:t>
      </w:r>
    </w:p>
    <w:p w14:paraId="2E46C93A" w14:textId="10183500" w:rsidR="00A36AA6" w:rsidRPr="007B09E0" w:rsidRDefault="00A36AA6" w:rsidP="00A36AA6">
      <w:pPr>
        <w:spacing w:after="0" w:line="240" w:lineRule="auto"/>
        <w:jc w:val="both"/>
      </w:pPr>
    </w:p>
    <w:p w14:paraId="514B7E19" w14:textId="7BB03973" w:rsidR="00476456" w:rsidRPr="007B09E0" w:rsidRDefault="00476456">
      <w:pPr>
        <w:spacing w:after="0" w:line="240" w:lineRule="auto"/>
        <w:ind w:left="360" w:hanging="360"/>
        <w:jc w:val="both"/>
      </w:pPr>
      <w:r w:rsidRPr="007B09E0">
        <w:rPr>
          <w:rFonts w:eastAsia="Times New Roman" w:cs="Times New Roman"/>
          <w:sz w:val="24"/>
          <w:szCs w:val="24"/>
          <w:lang w:eastAsia="pl-PL"/>
        </w:rPr>
        <w:t xml:space="preserve">                                     </w:t>
      </w:r>
    </w:p>
    <w:p w14:paraId="30DBB97D" w14:textId="77777777" w:rsidR="00E621A3" w:rsidRPr="007B09E0" w:rsidRDefault="00C70BA9">
      <w:pPr>
        <w:spacing w:after="0" w:line="240" w:lineRule="auto"/>
        <w:ind w:left="360" w:hanging="360"/>
        <w:jc w:val="both"/>
      </w:pPr>
      <w:r w:rsidRPr="007B09E0">
        <w:rPr>
          <w:rFonts w:eastAsia="Times New Roman" w:cs="Times New Roman"/>
          <w:sz w:val="20"/>
          <w:szCs w:val="20"/>
          <w:lang w:eastAsia="pl-PL"/>
        </w:rPr>
        <w:t xml:space="preserve">            </w:t>
      </w:r>
    </w:p>
    <w:p w14:paraId="30DBB97E" w14:textId="77777777" w:rsidR="00E621A3" w:rsidRPr="007B09E0" w:rsidRDefault="00E621A3">
      <w:pPr>
        <w:spacing w:after="0" w:line="240" w:lineRule="auto"/>
        <w:ind w:left="360" w:hanging="360"/>
        <w:rPr>
          <w:rFonts w:ascii="Calibri" w:eastAsia="Times New Roman" w:hAnsi="Calibri" w:cs="Times New Roman"/>
          <w:sz w:val="20"/>
          <w:szCs w:val="20"/>
          <w:lang w:eastAsia="pl-PL"/>
        </w:rPr>
      </w:pPr>
    </w:p>
    <w:p w14:paraId="30DBB97F" w14:textId="20F04A9D" w:rsidR="00E621A3" w:rsidRPr="007B09E0" w:rsidRDefault="00C70BA9">
      <w:pPr>
        <w:spacing w:after="0" w:line="240" w:lineRule="auto"/>
        <w:ind w:left="360"/>
        <w:jc w:val="both"/>
        <w:rPr>
          <w:rFonts w:ascii="Calibri" w:eastAsia="Times New Roman" w:hAnsi="Calibri" w:cs="Times New Roman"/>
          <w:sz w:val="20"/>
          <w:szCs w:val="20"/>
          <w:lang w:eastAsia="pl-PL"/>
        </w:rPr>
      </w:pPr>
      <w:r w:rsidRPr="007B09E0">
        <w:rPr>
          <w:rFonts w:eastAsia="Times New Roman" w:cs="Times New Roman"/>
          <w:b/>
          <w:sz w:val="20"/>
          <w:szCs w:val="20"/>
          <w:lang w:eastAsia="pl-PL"/>
        </w:rPr>
        <w:t xml:space="preserve"> </w:t>
      </w:r>
    </w:p>
    <w:p w14:paraId="30DBB980" w14:textId="77777777" w:rsidR="00E621A3" w:rsidRPr="007B09E0" w:rsidRDefault="00E621A3">
      <w:pPr>
        <w:spacing w:after="0" w:line="240" w:lineRule="auto"/>
        <w:ind w:left="360" w:hanging="360"/>
        <w:jc w:val="both"/>
        <w:rPr>
          <w:rFonts w:ascii="Calibri" w:eastAsia="Times New Roman" w:hAnsi="Calibri" w:cs="Times New Roman"/>
          <w:sz w:val="20"/>
          <w:szCs w:val="20"/>
          <w:lang w:eastAsia="pl-PL"/>
        </w:rPr>
      </w:pPr>
    </w:p>
    <w:p w14:paraId="30DBB981" w14:textId="77777777" w:rsidR="00E621A3" w:rsidRPr="007B09E0" w:rsidRDefault="00E621A3">
      <w:pPr>
        <w:spacing w:after="0" w:line="240" w:lineRule="auto"/>
        <w:ind w:left="360" w:hanging="360"/>
        <w:jc w:val="both"/>
        <w:rPr>
          <w:rFonts w:ascii="Calibri" w:eastAsia="Times New Roman" w:hAnsi="Calibri" w:cs="Times New Roman"/>
          <w:sz w:val="20"/>
          <w:szCs w:val="20"/>
          <w:lang w:eastAsia="pl-PL"/>
        </w:rPr>
      </w:pPr>
    </w:p>
    <w:p w14:paraId="30DBB988" w14:textId="77777777" w:rsidR="00E621A3" w:rsidRPr="007B09E0" w:rsidRDefault="00C70BA9">
      <w:pPr>
        <w:tabs>
          <w:tab w:val="left" w:pos="567"/>
        </w:tabs>
        <w:spacing w:after="0" w:line="240" w:lineRule="auto"/>
        <w:jc w:val="both"/>
        <w:rPr>
          <w:rFonts w:ascii="Calibri" w:eastAsia="Times New Roman" w:hAnsi="Calibri" w:cs="Times New Roman"/>
          <w:sz w:val="20"/>
          <w:szCs w:val="20"/>
          <w:lang w:eastAsia="pl-PL"/>
        </w:rPr>
      </w:pPr>
      <w:r w:rsidRPr="007B09E0">
        <w:rPr>
          <w:rFonts w:eastAsia="Times New Roman" w:cs="Times New Roman"/>
          <w:sz w:val="20"/>
          <w:szCs w:val="20"/>
          <w:lang w:eastAsia="pl-PL"/>
        </w:rPr>
        <w:t xml:space="preserve">   </w:t>
      </w:r>
      <w:r w:rsidRPr="007B09E0">
        <w:rPr>
          <w:rFonts w:eastAsia="Times New Roman" w:cs="Times New Roman"/>
          <w:sz w:val="20"/>
          <w:szCs w:val="20"/>
          <w:lang w:eastAsia="pl-PL"/>
        </w:rPr>
        <w:tab/>
      </w:r>
    </w:p>
    <w:sectPr w:rsidR="00E621A3" w:rsidRPr="007B09E0" w:rsidSect="00A36AA6">
      <w:headerReference w:type="default" r:id="rId9"/>
      <w:footerReference w:type="default" r:id="rId10"/>
      <w:pgSz w:w="11906" w:h="16838"/>
      <w:pgMar w:top="1134" w:right="1418" w:bottom="993" w:left="1418" w:header="709" w:footer="45" w:gutter="0"/>
      <w:pgNumType w:start="1"/>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1B5E" w14:textId="77777777" w:rsidR="00FB1B6E" w:rsidRDefault="00FB1B6E">
      <w:pPr>
        <w:spacing w:after="0" w:line="240" w:lineRule="auto"/>
      </w:pPr>
      <w:r>
        <w:separator/>
      </w:r>
    </w:p>
  </w:endnote>
  <w:endnote w:type="continuationSeparator" w:id="0">
    <w:p w14:paraId="47591E18" w14:textId="77777777" w:rsidR="00FB1B6E" w:rsidRDefault="00FB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B994" w14:textId="17FAEBE8" w:rsidR="006E4BB8" w:rsidRDefault="006E4BB8">
    <w:pPr>
      <w:pStyle w:val="Stopka"/>
      <w:jc w:val="center"/>
      <w:rPr>
        <w:sz w:val="18"/>
        <w:szCs w:val="18"/>
      </w:rPr>
    </w:pPr>
    <w:r>
      <w:fldChar w:fldCharType="begin"/>
    </w:r>
    <w:r>
      <w:instrText>PAGE</w:instrText>
    </w:r>
    <w:r>
      <w:fldChar w:fldCharType="separate"/>
    </w:r>
    <w:r w:rsidR="00EE07D5">
      <w:rPr>
        <w:noProof/>
      </w:rPr>
      <w:t>13</w:t>
    </w:r>
    <w:r>
      <w:fldChar w:fldCharType="end"/>
    </w:r>
  </w:p>
  <w:p w14:paraId="30DBB995" w14:textId="77777777" w:rsidR="006E4BB8" w:rsidRDefault="006E4B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3EB8" w14:textId="77777777" w:rsidR="00FB1B6E" w:rsidRDefault="00FB1B6E">
      <w:pPr>
        <w:spacing w:after="0" w:line="240" w:lineRule="auto"/>
      </w:pPr>
      <w:r>
        <w:separator/>
      </w:r>
    </w:p>
  </w:footnote>
  <w:footnote w:type="continuationSeparator" w:id="0">
    <w:p w14:paraId="7A3D37C2" w14:textId="77777777" w:rsidR="00FB1B6E" w:rsidRDefault="00FB1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B991" w14:textId="302CA71E" w:rsidR="006E4BB8" w:rsidRPr="007B020D" w:rsidRDefault="006E4BB8">
    <w:pPr>
      <w:pBdr>
        <w:bottom w:val="double" w:sz="6" w:space="1" w:color="000000"/>
      </w:pBdr>
      <w:jc w:val="center"/>
      <w:rPr>
        <w:rFonts w:ascii="Corbel" w:hAnsi="Corbel"/>
        <w:i/>
        <w:sz w:val="20"/>
        <w:szCs w:val="20"/>
        <w:lang w:val="en-GB"/>
      </w:rPr>
    </w:pPr>
    <w:r w:rsidRPr="007B020D">
      <w:rPr>
        <w:bCs/>
        <w:i/>
        <w:sz w:val="18"/>
        <w:szCs w:val="18"/>
        <w:lang w:val="en-GB"/>
      </w:rPr>
      <w:t xml:space="preserve">Regulations on </w:t>
    </w:r>
    <w:r w:rsidR="00535079">
      <w:rPr>
        <w:bCs/>
        <w:i/>
        <w:sz w:val="18"/>
        <w:szCs w:val="18"/>
        <w:lang w:val="en-GB"/>
      </w:rPr>
      <w:t>B</w:t>
    </w:r>
    <w:r w:rsidRPr="007B020D">
      <w:rPr>
        <w:bCs/>
        <w:i/>
        <w:sz w:val="18"/>
        <w:szCs w:val="18"/>
        <w:lang w:val="en-GB"/>
      </w:rPr>
      <w:t xml:space="preserve">enefits for </w:t>
    </w:r>
    <w:r w:rsidR="00535079">
      <w:rPr>
        <w:bCs/>
        <w:i/>
        <w:sz w:val="18"/>
        <w:szCs w:val="18"/>
        <w:lang w:val="en-GB"/>
      </w:rPr>
      <w:t>S</w:t>
    </w:r>
    <w:r w:rsidRPr="007B020D">
      <w:rPr>
        <w:bCs/>
        <w:i/>
        <w:sz w:val="18"/>
        <w:szCs w:val="18"/>
        <w:lang w:val="en-GB"/>
      </w:rPr>
      <w:t>tudents of the University of Rzeszów</w:t>
    </w:r>
  </w:p>
  <w:p w14:paraId="30DBB993" w14:textId="77777777" w:rsidR="006E4BB8" w:rsidRDefault="006E4BB8">
    <w:pPr>
      <w:pStyle w:val="Nagwek"/>
      <w:rPr>
        <w:lang w:val="en-GB"/>
      </w:rPr>
    </w:pPr>
  </w:p>
  <w:p w14:paraId="6FDFAFF3" w14:textId="77777777" w:rsidR="00251EB3" w:rsidRPr="00251EB3" w:rsidRDefault="00251EB3" w:rsidP="00251EB3">
    <w:pPr>
      <w:pStyle w:val="Tekstpodstawowy"/>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455"/>
    <w:multiLevelType w:val="multilevel"/>
    <w:tmpl w:val="D528FA04"/>
    <w:lvl w:ilvl="0">
      <w:start w:val="1"/>
      <w:numFmt w:val="lowerLetter"/>
      <w:lvlText w:val="%1."/>
      <w:lvlJc w:val="left"/>
      <w:pPr>
        <w:ind w:left="1004" w:hanging="36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401403A"/>
    <w:multiLevelType w:val="hybridMultilevel"/>
    <w:tmpl w:val="732A6FA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437716C"/>
    <w:multiLevelType w:val="multilevel"/>
    <w:tmpl w:val="019C1058"/>
    <w:lvl w:ilvl="0">
      <w:start w:val="1"/>
      <w:numFmt w:val="lowerLetter"/>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04BA725B"/>
    <w:multiLevelType w:val="multilevel"/>
    <w:tmpl w:val="C88C540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05343ED8"/>
    <w:multiLevelType w:val="multilevel"/>
    <w:tmpl w:val="58DE91B4"/>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011779"/>
    <w:multiLevelType w:val="multilevel"/>
    <w:tmpl w:val="51105B3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09DE3660"/>
    <w:multiLevelType w:val="multilevel"/>
    <w:tmpl w:val="6D40A2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736A3D"/>
    <w:multiLevelType w:val="multilevel"/>
    <w:tmpl w:val="E258E9E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DA6197"/>
    <w:multiLevelType w:val="multilevel"/>
    <w:tmpl w:val="6D164C6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9" w15:restartNumberingAfterBreak="0">
    <w:nsid w:val="0CCE61E3"/>
    <w:multiLevelType w:val="multilevel"/>
    <w:tmpl w:val="279855B6"/>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F96C37"/>
    <w:multiLevelType w:val="multilevel"/>
    <w:tmpl w:val="7CFEA466"/>
    <w:lvl w:ilvl="0">
      <w:start w:val="19"/>
      <w:numFmt w:val="decimal"/>
      <w:lvlText w:val="%1."/>
      <w:lvlJc w:val="left"/>
      <w:pPr>
        <w:tabs>
          <w:tab w:val="num" w:pos="928"/>
        </w:tabs>
        <w:ind w:left="928" w:hanging="360"/>
      </w:pPr>
      <w:rPr>
        <w:strike w:val="0"/>
        <w:dstrike w:val="0"/>
      </w:rPr>
    </w:lvl>
    <w:lvl w:ilvl="1">
      <w:start w:val="1"/>
      <w:numFmt w:val="lowerLetter"/>
      <w:lvlText w:val="%2."/>
      <w:lvlJc w:val="left"/>
      <w:pPr>
        <w:tabs>
          <w:tab w:val="num" w:pos="1080"/>
        </w:tabs>
        <w:ind w:left="1080" w:hanging="360"/>
      </w:pPr>
      <w:rPr>
        <w:color w:val="auto"/>
      </w:r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2508BE"/>
    <w:multiLevelType w:val="multilevel"/>
    <w:tmpl w:val="3B849096"/>
    <w:lvl w:ilvl="0">
      <w:start w:val="1"/>
      <w:numFmt w:val="decimal"/>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05F30F9"/>
    <w:multiLevelType w:val="multilevel"/>
    <w:tmpl w:val="1FDA3DC0"/>
    <w:lvl w:ilvl="0">
      <w:start w:val="1"/>
      <w:numFmt w:val="bullet"/>
      <w:lvlText w:val=""/>
      <w:lvlJc w:val="left"/>
      <w:pPr>
        <w:ind w:left="360" w:hanging="360"/>
      </w:pPr>
      <w:rPr>
        <w:rFonts w:ascii="Symbol" w:hAnsi="Symbol" w:cs="Symbol"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15C0267E"/>
    <w:multiLevelType w:val="multilevel"/>
    <w:tmpl w:val="D2A6D320"/>
    <w:lvl w:ilvl="0">
      <w:start w:val="1"/>
      <w:numFmt w:val="decimal"/>
      <w:lvlText w:val="%1."/>
      <w:lvlJc w:val="left"/>
      <w:pPr>
        <w:ind w:left="2160" w:hanging="360"/>
      </w:pPr>
      <w:rPr>
        <w:b w:val="0"/>
        <w:bCs/>
        <w:strike w:val="0"/>
        <w:dstrike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1B3858C2"/>
    <w:multiLevelType w:val="multilevel"/>
    <w:tmpl w:val="8F343836"/>
    <w:lvl w:ilvl="0">
      <w:start w:val="1"/>
      <w:numFmt w:val="decimal"/>
      <w:lvlText w:val="%1."/>
      <w:lvlJc w:val="left"/>
      <w:pPr>
        <w:ind w:left="1146" w:hanging="360"/>
      </w:pPr>
      <w:rPr>
        <w:b w:val="0"/>
        <w:strike w:val="0"/>
        <w:dstrike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1CEA692D"/>
    <w:multiLevelType w:val="multilevel"/>
    <w:tmpl w:val="6344991A"/>
    <w:lvl w:ilvl="0">
      <w:start w:val="1"/>
      <w:numFmt w:val="decimal"/>
      <w:lvlText w:val="%1."/>
      <w:lvlJc w:val="left"/>
      <w:pPr>
        <w:ind w:left="1920" w:hanging="360"/>
      </w:pPr>
      <w:rPr>
        <w:color w:val="auto"/>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6" w15:restartNumberingAfterBreak="0">
    <w:nsid w:val="1D212266"/>
    <w:multiLevelType w:val="multilevel"/>
    <w:tmpl w:val="D03C4DDE"/>
    <w:lvl w:ilvl="0">
      <w:start w:val="1"/>
      <w:numFmt w:val="decimal"/>
      <w:lvlText w:val="%1."/>
      <w:lvlJc w:val="left"/>
      <w:pPr>
        <w:tabs>
          <w:tab w:val="num" w:pos="720"/>
        </w:tabs>
        <w:ind w:left="720" w:hanging="360"/>
      </w:pPr>
      <w:rPr>
        <w:b w:val="0"/>
        <w:strike w:val="0"/>
        <w:dstrike w:val="0"/>
      </w:rPr>
    </w:lvl>
    <w:lvl w:ilvl="1">
      <w:start w:val="1"/>
      <w:numFmt w:val="lowerLetter"/>
      <w:lvlText w:val="%2."/>
      <w:lvlJc w:val="left"/>
      <w:pPr>
        <w:tabs>
          <w:tab w:val="num" w:pos="1080"/>
        </w:tabs>
        <w:ind w:left="108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1C5200"/>
    <w:multiLevelType w:val="multilevel"/>
    <w:tmpl w:val="1978905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8" w15:restartNumberingAfterBreak="0">
    <w:nsid w:val="1F704893"/>
    <w:multiLevelType w:val="multilevel"/>
    <w:tmpl w:val="CC72ADDC"/>
    <w:lvl w:ilvl="0">
      <w:start w:val="1"/>
      <w:numFmt w:val="decimal"/>
      <w:lvlText w:val="%1."/>
      <w:lvlJc w:val="left"/>
      <w:pPr>
        <w:ind w:left="1211"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21183E60"/>
    <w:multiLevelType w:val="multilevel"/>
    <w:tmpl w:val="6548E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9636E8"/>
    <w:multiLevelType w:val="multilevel"/>
    <w:tmpl w:val="3E4693C8"/>
    <w:lvl w:ilvl="0">
      <w:start w:val="1"/>
      <w:numFmt w:val="lowerLetter"/>
      <w:lvlText w:val="%1."/>
      <w:lvlJc w:val="left"/>
      <w:pPr>
        <w:ind w:left="1196" w:hanging="360"/>
      </w:pPr>
    </w:lvl>
    <w:lvl w:ilvl="1">
      <w:start w:val="1"/>
      <w:numFmt w:val="lowerLetter"/>
      <w:lvlText w:val="%2."/>
      <w:lvlJc w:val="left"/>
      <w:pPr>
        <w:ind w:left="1916" w:hanging="360"/>
      </w:pPr>
    </w:lvl>
    <w:lvl w:ilvl="2">
      <w:start w:val="1"/>
      <w:numFmt w:val="lowerRoman"/>
      <w:lvlText w:val="%3."/>
      <w:lvlJc w:val="right"/>
      <w:pPr>
        <w:ind w:left="2636" w:hanging="180"/>
      </w:pPr>
    </w:lvl>
    <w:lvl w:ilvl="3">
      <w:start w:val="1"/>
      <w:numFmt w:val="decimal"/>
      <w:lvlText w:val="%4."/>
      <w:lvlJc w:val="left"/>
      <w:pPr>
        <w:ind w:left="3356" w:hanging="360"/>
      </w:pPr>
    </w:lvl>
    <w:lvl w:ilvl="4">
      <w:start w:val="1"/>
      <w:numFmt w:val="lowerLetter"/>
      <w:lvlText w:val="%5."/>
      <w:lvlJc w:val="left"/>
      <w:pPr>
        <w:ind w:left="4076" w:hanging="360"/>
      </w:pPr>
    </w:lvl>
    <w:lvl w:ilvl="5">
      <w:start w:val="1"/>
      <w:numFmt w:val="lowerRoman"/>
      <w:lvlText w:val="%6."/>
      <w:lvlJc w:val="right"/>
      <w:pPr>
        <w:ind w:left="4796" w:hanging="180"/>
      </w:pPr>
    </w:lvl>
    <w:lvl w:ilvl="6">
      <w:start w:val="1"/>
      <w:numFmt w:val="decimal"/>
      <w:lvlText w:val="%7."/>
      <w:lvlJc w:val="left"/>
      <w:pPr>
        <w:ind w:left="5516" w:hanging="360"/>
      </w:pPr>
    </w:lvl>
    <w:lvl w:ilvl="7">
      <w:start w:val="1"/>
      <w:numFmt w:val="lowerLetter"/>
      <w:lvlText w:val="%8."/>
      <w:lvlJc w:val="left"/>
      <w:pPr>
        <w:ind w:left="6236" w:hanging="360"/>
      </w:pPr>
    </w:lvl>
    <w:lvl w:ilvl="8">
      <w:start w:val="1"/>
      <w:numFmt w:val="lowerRoman"/>
      <w:lvlText w:val="%9."/>
      <w:lvlJc w:val="right"/>
      <w:pPr>
        <w:ind w:left="6956" w:hanging="180"/>
      </w:pPr>
    </w:lvl>
  </w:abstractNum>
  <w:abstractNum w:abstractNumId="21" w15:restartNumberingAfterBreak="0">
    <w:nsid w:val="21B02861"/>
    <w:multiLevelType w:val="multilevel"/>
    <w:tmpl w:val="99FA991E"/>
    <w:lvl w:ilvl="0">
      <w:start w:val="1"/>
      <w:numFmt w:val="lowerLetter"/>
      <w:lvlText w:val="%1."/>
      <w:lvlJc w:val="left"/>
      <w:pPr>
        <w:ind w:left="720" w:hanging="360"/>
      </w:pPr>
    </w:lvl>
    <w:lvl w:ilvl="1">
      <w:start w:val="1"/>
      <w:numFmt w:val="lowerLetter"/>
      <w:lvlText w:val="%2."/>
      <w:lvlJc w:val="left"/>
      <w:pPr>
        <w:ind w:left="1440" w:hanging="360"/>
      </w:pPr>
      <w:rPr>
        <w:strike w:val="0"/>
        <w:d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F40A83"/>
    <w:multiLevelType w:val="multilevel"/>
    <w:tmpl w:val="01962CAA"/>
    <w:lvl w:ilvl="0">
      <w:start w:val="1"/>
      <w:numFmt w:val="lowerLetter"/>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2470282E"/>
    <w:multiLevelType w:val="multilevel"/>
    <w:tmpl w:val="55947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E44E06"/>
    <w:multiLevelType w:val="multilevel"/>
    <w:tmpl w:val="F1C49B3E"/>
    <w:lvl w:ilvl="0">
      <w:start w:val="1"/>
      <w:numFmt w:val="bullet"/>
      <w:lvlText w:val=""/>
      <w:lvlJc w:val="left"/>
      <w:pPr>
        <w:ind w:left="1429" w:hanging="360"/>
      </w:pPr>
      <w:rPr>
        <w:rFonts w:ascii="Symbol" w:hAnsi="Symbol" w:cs="Symbol"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5" w15:restartNumberingAfterBreak="0">
    <w:nsid w:val="27A36552"/>
    <w:multiLevelType w:val="multilevel"/>
    <w:tmpl w:val="9C2241BC"/>
    <w:lvl w:ilvl="0">
      <w:start w:val="1"/>
      <w:numFmt w:val="lowerLetter"/>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3364CC"/>
    <w:multiLevelType w:val="multilevel"/>
    <w:tmpl w:val="5B006F22"/>
    <w:lvl w:ilvl="0">
      <w:start w:val="1"/>
      <w:numFmt w:val="decimal"/>
      <w:lvlText w:val="%1."/>
      <w:lvlJc w:val="left"/>
      <w:pPr>
        <w:tabs>
          <w:tab w:val="num" w:pos="786"/>
        </w:tabs>
        <w:ind w:left="786" w:hanging="360"/>
      </w:pPr>
      <w:rPr>
        <w:i w:val="0"/>
        <w:strike w:val="0"/>
        <w:dstrike w:val="0"/>
      </w:rPr>
    </w:lvl>
    <w:lvl w:ilvl="1">
      <w:start w:val="1"/>
      <w:numFmt w:val="lowerLetter"/>
      <w:lvlText w:val="%2."/>
      <w:lvlJc w:val="left"/>
      <w:pPr>
        <w:tabs>
          <w:tab w:val="num" w:pos="786"/>
        </w:tabs>
        <w:ind w:left="786" w:hanging="360"/>
      </w:pPr>
      <w:rPr>
        <w:b/>
        <w:color w:val="auto"/>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A036AEC"/>
    <w:multiLevelType w:val="multilevel"/>
    <w:tmpl w:val="7B1C4BD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2AC91DFC"/>
    <w:multiLevelType w:val="multilevel"/>
    <w:tmpl w:val="1BDE86DE"/>
    <w:lvl w:ilvl="0">
      <w:start w:val="1"/>
      <w:numFmt w:val="lowerLetter"/>
      <w:lvlText w:val="%1."/>
      <w:lvlJc w:val="left"/>
      <w:pPr>
        <w:ind w:left="3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15:restartNumberingAfterBreak="0">
    <w:nsid w:val="2ADA1924"/>
    <w:multiLevelType w:val="multilevel"/>
    <w:tmpl w:val="A0DCA38C"/>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C987EFD"/>
    <w:multiLevelType w:val="multilevel"/>
    <w:tmpl w:val="183288B0"/>
    <w:lvl w:ilvl="0">
      <w:start w:val="1"/>
      <w:numFmt w:val="decimal"/>
      <w:lvlText w:val="%1."/>
      <w:lvlJc w:val="left"/>
      <w:pPr>
        <w:tabs>
          <w:tab w:val="num" w:pos="360"/>
        </w:tabs>
        <w:ind w:left="360" w:hanging="360"/>
      </w:pPr>
      <w:rPr>
        <w:b w:val="0"/>
        <w:i w:val="0"/>
        <w:strike w:val="0"/>
        <w:dstrike w:val="0"/>
        <w:color w:val="auto"/>
        <w:sz w:val="22"/>
      </w:rPr>
    </w:lvl>
    <w:lvl w:ilvl="1">
      <w:start w:val="1"/>
      <w:numFmt w:val="lowerLetter"/>
      <w:lvlText w:val="%2."/>
      <w:lvlJc w:val="left"/>
      <w:pPr>
        <w:tabs>
          <w:tab w:val="num" w:pos="786"/>
        </w:tabs>
        <w:ind w:left="786"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CF60E46"/>
    <w:multiLevelType w:val="multilevel"/>
    <w:tmpl w:val="7DB86C78"/>
    <w:lvl w:ilvl="0">
      <w:start w:val="1"/>
      <w:numFmt w:val="lowerLetter"/>
      <w:lvlText w:val="%1."/>
      <w:lvlJc w:val="left"/>
      <w:pPr>
        <w:ind w:left="1260" w:hanging="360"/>
      </w:pPr>
    </w:lvl>
    <w:lvl w:ilvl="1">
      <w:start w:val="1"/>
      <w:numFmt w:val="lowerLetter"/>
      <w:lvlText w:val="%2."/>
      <w:lvlJc w:val="left"/>
      <w:pPr>
        <w:ind w:left="786"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2" w15:restartNumberingAfterBreak="0">
    <w:nsid w:val="2D1D6162"/>
    <w:multiLevelType w:val="multilevel"/>
    <w:tmpl w:val="2B1AD50C"/>
    <w:lvl w:ilvl="0">
      <w:start w:val="5"/>
      <w:numFmt w:val="decimal"/>
      <w:lvlText w:val="%1."/>
      <w:lvlJc w:val="left"/>
      <w:pPr>
        <w:ind w:left="1440" w:hanging="360"/>
      </w:pPr>
      <w:rPr>
        <w:rFonts w:asciiTheme="minorHAnsi" w:hAnsi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6E1625"/>
    <w:multiLevelType w:val="multilevel"/>
    <w:tmpl w:val="C88C540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4" w15:restartNumberingAfterBreak="0">
    <w:nsid w:val="2D8B5B78"/>
    <w:multiLevelType w:val="multilevel"/>
    <w:tmpl w:val="BC52169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 w15:restartNumberingAfterBreak="0">
    <w:nsid w:val="2DF95A42"/>
    <w:multiLevelType w:val="multilevel"/>
    <w:tmpl w:val="D55CC468"/>
    <w:lvl w:ilvl="0">
      <w:start w:val="1"/>
      <w:numFmt w:val="decimal"/>
      <w:lvlText w:val="%1."/>
      <w:lvlJc w:val="left"/>
      <w:pPr>
        <w:ind w:left="502" w:hanging="360"/>
      </w:pPr>
      <w:rPr>
        <w:rFonts w:cs="Times New Roman"/>
        <w:b w:val="0"/>
        <w:i w:val="0"/>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0F357A"/>
    <w:multiLevelType w:val="multilevel"/>
    <w:tmpl w:val="75EA0766"/>
    <w:lvl w:ilvl="0">
      <w:start w:val="2"/>
      <w:numFmt w:val="decimal"/>
      <w:lvlText w:val="%1."/>
      <w:lvlJc w:val="left"/>
      <w:pPr>
        <w:ind w:left="4026" w:hanging="360"/>
      </w:pPr>
      <w:rPr>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F3631B"/>
    <w:multiLevelType w:val="multilevel"/>
    <w:tmpl w:val="BE36CFC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2F7F5B7C"/>
    <w:multiLevelType w:val="hybridMultilevel"/>
    <w:tmpl w:val="F2925C8E"/>
    <w:lvl w:ilvl="0" w:tplc="2698FD4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309326DD"/>
    <w:multiLevelType w:val="multilevel"/>
    <w:tmpl w:val="46C20542"/>
    <w:lvl w:ilvl="0">
      <w:start w:val="2"/>
      <w:numFmt w:val="decimal"/>
      <w:lvlText w:val="%1."/>
      <w:lvlJc w:val="left"/>
      <w:pPr>
        <w:tabs>
          <w:tab w:val="num" w:pos="644"/>
        </w:tabs>
        <w:ind w:left="644" w:hanging="360"/>
      </w:pPr>
      <w:rPr>
        <w:b w:val="0"/>
        <w:i w:val="0"/>
        <w:color w:val="auto"/>
      </w:rPr>
    </w:lvl>
    <w:lvl w:ilvl="1">
      <w:start w:val="1"/>
      <w:numFmt w:val="lowerLetter"/>
      <w:lvlText w:val="%2."/>
      <w:lvlJc w:val="left"/>
      <w:pPr>
        <w:tabs>
          <w:tab w:val="num" w:pos="1080"/>
        </w:tabs>
        <w:ind w:left="1080" w:hanging="360"/>
      </w:pPr>
      <w:rPr>
        <w:b w:val="0"/>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1647B0C"/>
    <w:multiLevelType w:val="multilevel"/>
    <w:tmpl w:val="B16864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BB20DE"/>
    <w:multiLevelType w:val="multilevel"/>
    <w:tmpl w:val="4CCA6890"/>
    <w:lvl w:ilvl="0">
      <w:start w:val="1"/>
      <w:numFmt w:val="lowerLetter"/>
      <w:lvlText w:val="%1."/>
      <w:lvlJc w:val="left"/>
      <w:pPr>
        <w:ind w:left="1196" w:hanging="360"/>
      </w:pPr>
    </w:lvl>
    <w:lvl w:ilvl="1">
      <w:start w:val="1"/>
      <w:numFmt w:val="lowerLetter"/>
      <w:lvlText w:val="%2."/>
      <w:lvlJc w:val="left"/>
      <w:pPr>
        <w:ind w:left="1916" w:hanging="360"/>
      </w:pPr>
    </w:lvl>
    <w:lvl w:ilvl="2">
      <w:start w:val="1"/>
      <w:numFmt w:val="lowerRoman"/>
      <w:lvlText w:val="%3."/>
      <w:lvlJc w:val="right"/>
      <w:pPr>
        <w:ind w:left="2636" w:hanging="180"/>
      </w:pPr>
    </w:lvl>
    <w:lvl w:ilvl="3">
      <w:start w:val="1"/>
      <w:numFmt w:val="decimal"/>
      <w:lvlText w:val="%4."/>
      <w:lvlJc w:val="left"/>
      <w:pPr>
        <w:ind w:left="3356" w:hanging="360"/>
      </w:pPr>
    </w:lvl>
    <w:lvl w:ilvl="4">
      <w:start w:val="1"/>
      <w:numFmt w:val="lowerLetter"/>
      <w:lvlText w:val="%5."/>
      <w:lvlJc w:val="left"/>
      <w:pPr>
        <w:ind w:left="4076" w:hanging="360"/>
      </w:pPr>
    </w:lvl>
    <w:lvl w:ilvl="5">
      <w:start w:val="1"/>
      <w:numFmt w:val="lowerRoman"/>
      <w:lvlText w:val="%6."/>
      <w:lvlJc w:val="right"/>
      <w:pPr>
        <w:ind w:left="4796" w:hanging="180"/>
      </w:pPr>
    </w:lvl>
    <w:lvl w:ilvl="6">
      <w:start w:val="1"/>
      <w:numFmt w:val="decimal"/>
      <w:lvlText w:val="%7."/>
      <w:lvlJc w:val="left"/>
      <w:pPr>
        <w:ind w:left="5516" w:hanging="360"/>
      </w:pPr>
    </w:lvl>
    <w:lvl w:ilvl="7">
      <w:start w:val="1"/>
      <w:numFmt w:val="lowerLetter"/>
      <w:lvlText w:val="%8."/>
      <w:lvlJc w:val="left"/>
      <w:pPr>
        <w:ind w:left="6236" w:hanging="360"/>
      </w:pPr>
    </w:lvl>
    <w:lvl w:ilvl="8">
      <w:start w:val="1"/>
      <w:numFmt w:val="lowerRoman"/>
      <w:lvlText w:val="%9."/>
      <w:lvlJc w:val="right"/>
      <w:pPr>
        <w:ind w:left="6956" w:hanging="180"/>
      </w:pPr>
    </w:lvl>
  </w:abstractNum>
  <w:abstractNum w:abstractNumId="42" w15:restartNumberingAfterBreak="0">
    <w:nsid w:val="322A2E66"/>
    <w:multiLevelType w:val="multilevel"/>
    <w:tmpl w:val="697AE286"/>
    <w:lvl w:ilvl="0">
      <w:start w:val="1"/>
      <w:numFmt w:val="decimal"/>
      <w:lvlText w:val="%1."/>
      <w:lvlJc w:val="left"/>
      <w:pPr>
        <w:tabs>
          <w:tab w:val="num" w:pos="720"/>
        </w:tabs>
        <w:ind w:left="720" w:hanging="360"/>
      </w:pPr>
      <w:rPr>
        <w:b w:val="0"/>
        <w:strike w:val="0"/>
        <w:dstrike w:val="0"/>
      </w:rPr>
    </w:lvl>
    <w:lvl w:ilvl="1">
      <w:start w:val="1"/>
      <w:numFmt w:val="lowerLetter"/>
      <w:lvlText w:val="%2."/>
      <w:lvlJc w:val="left"/>
      <w:pPr>
        <w:tabs>
          <w:tab w:val="num" w:pos="1080"/>
        </w:tabs>
        <w:ind w:left="108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3E7620E"/>
    <w:multiLevelType w:val="multilevel"/>
    <w:tmpl w:val="E8BAE29A"/>
    <w:lvl w:ilvl="0">
      <w:start w:val="2"/>
      <w:numFmt w:val="decimal"/>
      <w:lvlText w:val="%1."/>
      <w:lvlJc w:val="left"/>
      <w:pPr>
        <w:tabs>
          <w:tab w:val="num" w:pos="644"/>
        </w:tabs>
        <w:ind w:left="644" w:hanging="360"/>
      </w:pPr>
      <w:rPr>
        <w:b w:val="0"/>
        <w:i w:val="0"/>
        <w:color w:val="auto"/>
      </w:rPr>
    </w:lvl>
    <w:lvl w:ilvl="1">
      <w:start w:val="1"/>
      <w:numFmt w:val="lowerLetter"/>
      <w:lvlText w:val="%2."/>
      <w:lvlJc w:val="left"/>
      <w:pPr>
        <w:tabs>
          <w:tab w:val="num" w:pos="1080"/>
        </w:tabs>
        <w:ind w:left="1080" w:hanging="360"/>
      </w:pPr>
      <w:rPr>
        <w:b w:val="0"/>
      </w:r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4A436C0"/>
    <w:multiLevelType w:val="multilevel"/>
    <w:tmpl w:val="5010ED6E"/>
    <w:lvl w:ilvl="0">
      <w:start w:val="1"/>
      <w:numFmt w:val="decimal"/>
      <w:lvlText w:val="%1."/>
      <w:lvlJc w:val="left"/>
      <w:pPr>
        <w:tabs>
          <w:tab w:val="num" w:pos="720"/>
        </w:tabs>
        <w:ind w:left="720" w:hanging="360"/>
      </w:pPr>
      <w:rPr>
        <w:b w:val="0"/>
        <w:strike w:val="0"/>
        <w:dstrike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4F42C49"/>
    <w:multiLevelType w:val="multilevel"/>
    <w:tmpl w:val="2B024DF4"/>
    <w:lvl w:ilvl="0">
      <w:start w:val="1"/>
      <w:numFmt w:val="lowerLetter"/>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15:restartNumberingAfterBreak="0">
    <w:nsid w:val="35DC7D1B"/>
    <w:multiLevelType w:val="multilevel"/>
    <w:tmpl w:val="F0A4575A"/>
    <w:lvl w:ilvl="0">
      <w:start w:val="9"/>
      <w:numFmt w:val="decimal"/>
      <w:lvlText w:val="%1."/>
      <w:lvlJc w:val="left"/>
      <w:pPr>
        <w:ind w:left="2880" w:hanging="360"/>
      </w:pPr>
      <w:rPr>
        <w:rFonts w:asciiTheme="minorHAnsi" w:hAnsiTheme="minorHAns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67852C4"/>
    <w:multiLevelType w:val="multilevel"/>
    <w:tmpl w:val="C01C8EDA"/>
    <w:lvl w:ilvl="0">
      <w:start w:val="1"/>
      <w:numFmt w:val="lowerLetter"/>
      <w:lvlText w:val="%1."/>
      <w:lvlJc w:val="left"/>
      <w:pPr>
        <w:tabs>
          <w:tab w:val="num" w:pos="720"/>
        </w:tabs>
        <w:ind w:left="720" w:hanging="360"/>
      </w:pPr>
      <w:rPr>
        <w:b w:val="0"/>
        <w:strike w:val="0"/>
        <w:dstrike w:val="0"/>
      </w:rPr>
    </w:lvl>
    <w:lvl w:ilvl="1">
      <w:start w:val="1"/>
      <w:numFmt w:val="decimal"/>
      <w:lvlText w:val="%2."/>
      <w:lvlJc w:val="left"/>
      <w:pPr>
        <w:tabs>
          <w:tab w:val="num" w:pos="1080"/>
        </w:tabs>
        <w:ind w:left="1080" w:hanging="360"/>
      </w:pPr>
      <w:rPr>
        <w:rFonts w:eastAsia="Times New Roman" w:cs="Times New Roman"/>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6D843E6"/>
    <w:multiLevelType w:val="hybridMultilevel"/>
    <w:tmpl w:val="16C8614E"/>
    <w:lvl w:ilvl="0" w:tplc="04150019">
      <w:start w:val="1"/>
      <w:numFmt w:val="lowerLetter"/>
      <w:lvlText w:val="%1."/>
      <w:lvlJc w:val="left"/>
      <w:pPr>
        <w:ind w:left="2585" w:hanging="360"/>
      </w:pPr>
    </w:lvl>
    <w:lvl w:ilvl="1" w:tplc="04150019">
      <w:start w:val="1"/>
      <w:numFmt w:val="lowerLetter"/>
      <w:lvlText w:val="%2."/>
      <w:lvlJc w:val="left"/>
      <w:pPr>
        <w:ind w:left="3305" w:hanging="360"/>
      </w:pPr>
    </w:lvl>
    <w:lvl w:ilvl="2" w:tplc="0415001B" w:tentative="1">
      <w:start w:val="1"/>
      <w:numFmt w:val="lowerRoman"/>
      <w:lvlText w:val="%3."/>
      <w:lvlJc w:val="right"/>
      <w:pPr>
        <w:ind w:left="4025" w:hanging="180"/>
      </w:pPr>
    </w:lvl>
    <w:lvl w:ilvl="3" w:tplc="0415000F" w:tentative="1">
      <w:start w:val="1"/>
      <w:numFmt w:val="decimal"/>
      <w:lvlText w:val="%4."/>
      <w:lvlJc w:val="left"/>
      <w:pPr>
        <w:ind w:left="4745" w:hanging="360"/>
      </w:pPr>
    </w:lvl>
    <w:lvl w:ilvl="4" w:tplc="04150019" w:tentative="1">
      <w:start w:val="1"/>
      <w:numFmt w:val="lowerLetter"/>
      <w:lvlText w:val="%5."/>
      <w:lvlJc w:val="left"/>
      <w:pPr>
        <w:ind w:left="5465" w:hanging="360"/>
      </w:pPr>
    </w:lvl>
    <w:lvl w:ilvl="5" w:tplc="0415001B" w:tentative="1">
      <w:start w:val="1"/>
      <w:numFmt w:val="lowerRoman"/>
      <w:lvlText w:val="%6."/>
      <w:lvlJc w:val="right"/>
      <w:pPr>
        <w:ind w:left="6185" w:hanging="180"/>
      </w:pPr>
    </w:lvl>
    <w:lvl w:ilvl="6" w:tplc="0415000F" w:tentative="1">
      <w:start w:val="1"/>
      <w:numFmt w:val="decimal"/>
      <w:lvlText w:val="%7."/>
      <w:lvlJc w:val="left"/>
      <w:pPr>
        <w:ind w:left="6905" w:hanging="360"/>
      </w:pPr>
    </w:lvl>
    <w:lvl w:ilvl="7" w:tplc="04150019" w:tentative="1">
      <w:start w:val="1"/>
      <w:numFmt w:val="lowerLetter"/>
      <w:lvlText w:val="%8."/>
      <w:lvlJc w:val="left"/>
      <w:pPr>
        <w:ind w:left="7625" w:hanging="360"/>
      </w:pPr>
    </w:lvl>
    <w:lvl w:ilvl="8" w:tplc="0415001B" w:tentative="1">
      <w:start w:val="1"/>
      <w:numFmt w:val="lowerRoman"/>
      <w:lvlText w:val="%9."/>
      <w:lvlJc w:val="right"/>
      <w:pPr>
        <w:ind w:left="8345" w:hanging="180"/>
      </w:pPr>
    </w:lvl>
  </w:abstractNum>
  <w:abstractNum w:abstractNumId="49" w15:restartNumberingAfterBreak="0">
    <w:nsid w:val="37601F7D"/>
    <w:multiLevelType w:val="multilevel"/>
    <w:tmpl w:val="711A53C2"/>
    <w:lvl w:ilvl="0">
      <w:start w:val="1"/>
      <w:numFmt w:val="bullet"/>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50" w15:restartNumberingAfterBreak="0">
    <w:nsid w:val="3871092E"/>
    <w:multiLevelType w:val="hybridMultilevel"/>
    <w:tmpl w:val="94A63120"/>
    <w:lvl w:ilvl="0" w:tplc="04150019">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1" w15:restartNumberingAfterBreak="0">
    <w:nsid w:val="39A64FE8"/>
    <w:multiLevelType w:val="multilevel"/>
    <w:tmpl w:val="5BC2A500"/>
    <w:lvl w:ilvl="0">
      <w:start w:val="2"/>
      <w:numFmt w:val="decimal"/>
      <w:lvlText w:val="%1."/>
      <w:lvlJc w:val="left"/>
      <w:pPr>
        <w:tabs>
          <w:tab w:val="num" w:pos="928"/>
        </w:tabs>
        <w:ind w:left="928" w:hanging="360"/>
      </w:pPr>
      <w:rPr>
        <w:strike w:val="0"/>
        <w:dstrike w:val="0"/>
      </w:rPr>
    </w:lvl>
    <w:lvl w:ilvl="1">
      <w:start w:val="1"/>
      <w:numFmt w:val="lowerLetter"/>
      <w:lvlText w:val="%2."/>
      <w:lvlJc w:val="left"/>
      <w:pPr>
        <w:tabs>
          <w:tab w:val="num" w:pos="1080"/>
        </w:tabs>
        <w:ind w:left="108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3A187898"/>
    <w:multiLevelType w:val="multilevel"/>
    <w:tmpl w:val="446C70D8"/>
    <w:lvl w:ilvl="0">
      <w:start w:val="1"/>
      <w:numFmt w:val="lowerLetter"/>
      <w:lvlText w:val="%1."/>
      <w:lvlJc w:val="left"/>
      <w:pPr>
        <w:ind w:left="1146" w:hanging="360"/>
      </w:pPr>
      <w:rPr>
        <w:strike w:val="0"/>
        <w:dstrike w:val="0"/>
        <w:color w:val="auto"/>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3" w15:restartNumberingAfterBreak="0">
    <w:nsid w:val="3E296632"/>
    <w:multiLevelType w:val="hybridMultilevel"/>
    <w:tmpl w:val="B622B64C"/>
    <w:lvl w:ilvl="0" w:tplc="04150019">
      <w:start w:val="1"/>
      <w:numFmt w:val="lowerLetter"/>
      <w:lvlText w:val="%1."/>
      <w:lvlJc w:val="left"/>
      <w:pPr>
        <w:ind w:left="2341" w:hanging="360"/>
      </w:pPr>
    </w:lvl>
    <w:lvl w:ilvl="1" w:tplc="04150019">
      <w:start w:val="1"/>
      <w:numFmt w:val="lowerLetter"/>
      <w:lvlText w:val="%2."/>
      <w:lvlJc w:val="left"/>
      <w:pPr>
        <w:ind w:left="3061" w:hanging="360"/>
      </w:pPr>
    </w:lvl>
    <w:lvl w:ilvl="2" w:tplc="0415001B" w:tentative="1">
      <w:start w:val="1"/>
      <w:numFmt w:val="lowerRoman"/>
      <w:lvlText w:val="%3."/>
      <w:lvlJc w:val="right"/>
      <w:pPr>
        <w:ind w:left="3781" w:hanging="180"/>
      </w:pPr>
    </w:lvl>
    <w:lvl w:ilvl="3" w:tplc="0415000F" w:tentative="1">
      <w:start w:val="1"/>
      <w:numFmt w:val="decimal"/>
      <w:lvlText w:val="%4."/>
      <w:lvlJc w:val="left"/>
      <w:pPr>
        <w:ind w:left="4501" w:hanging="360"/>
      </w:pPr>
    </w:lvl>
    <w:lvl w:ilvl="4" w:tplc="04150019" w:tentative="1">
      <w:start w:val="1"/>
      <w:numFmt w:val="lowerLetter"/>
      <w:lvlText w:val="%5."/>
      <w:lvlJc w:val="left"/>
      <w:pPr>
        <w:ind w:left="5221" w:hanging="360"/>
      </w:pPr>
    </w:lvl>
    <w:lvl w:ilvl="5" w:tplc="0415001B" w:tentative="1">
      <w:start w:val="1"/>
      <w:numFmt w:val="lowerRoman"/>
      <w:lvlText w:val="%6."/>
      <w:lvlJc w:val="right"/>
      <w:pPr>
        <w:ind w:left="5941" w:hanging="180"/>
      </w:pPr>
    </w:lvl>
    <w:lvl w:ilvl="6" w:tplc="0415000F" w:tentative="1">
      <w:start w:val="1"/>
      <w:numFmt w:val="decimal"/>
      <w:lvlText w:val="%7."/>
      <w:lvlJc w:val="left"/>
      <w:pPr>
        <w:ind w:left="6661" w:hanging="360"/>
      </w:pPr>
    </w:lvl>
    <w:lvl w:ilvl="7" w:tplc="04150019" w:tentative="1">
      <w:start w:val="1"/>
      <w:numFmt w:val="lowerLetter"/>
      <w:lvlText w:val="%8."/>
      <w:lvlJc w:val="left"/>
      <w:pPr>
        <w:ind w:left="7381" w:hanging="360"/>
      </w:pPr>
    </w:lvl>
    <w:lvl w:ilvl="8" w:tplc="0415001B" w:tentative="1">
      <w:start w:val="1"/>
      <w:numFmt w:val="lowerRoman"/>
      <w:lvlText w:val="%9."/>
      <w:lvlJc w:val="right"/>
      <w:pPr>
        <w:ind w:left="8101" w:hanging="180"/>
      </w:pPr>
    </w:lvl>
  </w:abstractNum>
  <w:abstractNum w:abstractNumId="54" w15:restartNumberingAfterBreak="0">
    <w:nsid w:val="3E381897"/>
    <w:multiLevelType w:val="multilevel"/>
    <w:tmpl w:val="2F08A9A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E5B691A"/>
    <w:multiLevelType w:val="multilevel"/>
    <w:tmpl w:val="B46E549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6" w15:restartNumberingAfterBreak="0">
    <w:nsid w:val="3E713244"/>
    <w:multiLevelType w:val="multilevel"/>
    <w:tmpl w:val="150CE674"/>
    <w:lvl w:ilvl="0">
      <w:start w:val="1"/>
      <w:numFmt w:val="bullet"/>
      <w:lvlText w:val=""/>
      <w:lvlJc w:val="left"/>
      <w:pPr>
        <w:ind w:left="1483" w:hanging="360"/>
      </w:pPr>
      <w:rPr>
        <w:rFonts w:ascii="Symbol" w:hAnsi="Symbol" w:cs="Symbol" w:hint="default"/>
      </w:rPr>
    </w:lvl>
    <w:lvl w:ilvl="1">
      <w:start w:val="1"/>
      <w:numFmt w:val="bullet"/>
      <w:lvlText w:val="o"/>
      <w:lvlJc w:val="left"/>
      <w:pPr>
        <w:ind w:left="2203" w:hanging="360"/>
      </w:pPr>
      <w:rPr>
        <w:rFonts w:ascii="Courier New" w:hAnsi="Courier New" w:cs="Courier New" w:hint="default"/>
      </w:rPr>
    </w:lvl>
    <w:lvl w:ilvl="2">
      <w:start w:val="1"/>
      <w:numFmt w:val="bullet"/>
      <w:lvlText w:val=""/>
      <w:lvlJc w:val="left"/>
      <w:pPr>
        <w:ind w:left="2923" w:hanging="360"/>
      </w:pPr>
      <w:rPr>
        <w:rFonts w:ascii="Wingdings" w:hAnsi="Wingdings" w:cs="Wingdings" w:hint="default"/>
      </w:rPr>
    </w:lvl>
    <w:lvl w:ilvl="3">
      <w:start w:val="1"/>
      <w:numFmt w:val="bullet"/>
      <w:lvlText w:val=""/>
      <w:lvlJc w:val="left"/>
      <w:pPr>
        <w:ind w:left="3643" w:hanging="360"/>
      </w:pPr>
      <w:rPr>
        <w:rFonts w:ascii="Symbol" w:hAnsi="Symbol" w:cs="Symbol" w:hint="default"/>
      </w:rPr>
    </w:lvl>
    <w:lvl w:ilvl="4">
      <w:start w:val="1"/>
      <w:numFmt w:val="bullet"/>
      <w:lvlText w:val="o"/>
      <w:lvlJc w:val="left"/>
      <w:pPr>
        <w:ind w:left="4363" w:hanging="360"/>
      </w:pPr>
      <w:rPr>
        <w:rFonts w:ascii="Courier New" w:hAnsi="Courier New" w:cs="Courier New" w:hint="default"/>
      </w:rPr>
    </w:lvl>
    <w:lvl w:ilvl="5">
      <w:start w:val="1"/>
      <w:numFmt w:val="bullet"/>
      <w:lvlText w:val=""/>
      <w:lvlJc w:val="left"/>
      <w:pPr>
        <w:ind w:left="5083" w:hanging="360"/>
      </w:pPr>
      <w:rPr>
        <w:rFonts w:ascii="Wingdings" w:hAnsi="Wingdings" w:cs="Wingdings" w:hint="default"/>
      </w:rPr>
    </w:lvl>
    <w:lvl w:ilvl="6">
      <w:start w:val="1"/>
      <w:numFmt w:val="bullet"/>
      <w:lvlText w:val=""/>
      <w:lvlJc w:val="left"/>
      <w:pPr>
        <w:ind w:left="5803" w:hanging="360"/>
      </w:pPr>
      <w:rPr>
        <w:rFonts w:ascii="Symbol" w:hAnsi="Symbol" w:cs="Symbol" w:hint="default"/>
      </w:rPr>
    </w:lvl>
    <w:lvl w:ilvl="7">
      <w:start w:val="1"/>
      <w:numFmt w:val="bullet"/>
      <w:lvlText w:val="o"/>
      <w:lvlJc w:val="left"/>
      <w:pPr>
        <w:ind w:left="6523" w:hanging="360"/>
      </w:pPr>
      <w:rPr>
        <w:rFonts w:ascii="Courier New" w:hAnsi="Courier New" w:cs="Courier New" w:hint="default"/>
      </w:rPr>
    </w:lvl>
    <w:lvl w:ilvl="8">
      <w:start w:val="1"/>
      <w:numFmt w:val="bullet"/>
      <w:lvlText w:val=""/>
      <w:lvlJc w:val="left"/>
      <w:pPr>
        <w:ind w:left="7243" w:hanging="360"/>
      </w:pPr>
      <w:rPr>
        <w:rFonts w:ascii="Wingdings" w:hAnsi="Wingdings" w:cs="Wingdings" w:hint="default"/>
      </w:rPr>
    </w:lvl>
  </w:abstractNum>
  <w:abstractNum w:abstractNumId="57" w15:restartNumberingAfterBreak="0">
    <w:nsid w:val="3FD63A6C"/>
    <w:multiLevelType w:val="multilevel"/>
    <w:tmpl w:val="FF142DE4"/>
    <w:lvl w:ilvl="0">
      <w:start w:val="1"/>
      <w:numFmt w:val="lowerLetter"/>
      <w:lvlText w:val="%1."/>
      <w:lvlJc w:val="left"/>
      <w:pPr>
        <w:ind w:left="4026" w:hanging="360"/>
      </w:pPr>
    </w:lvl>
    <w:lvl w:ilvl="1">
      <w:start w:val="1"/>
      <w:numFmt w:val="lowerLetter"/>
      <w:lvlText w:val="%2."/>
      <w:lvlJc w:val="left"/>
      <w:pPr>
        <w:ind w:left="4746" w:hanging="360"/>
      </w:pPr>
    </w:lvl>
    <w:lvl w:ilvl="2">
      <w:start w:val="1"/>
      <w:numFmt w:val="lowerRoman"/>
      <w:lvlText w:val="%3."/>
      <w:lvlJc w:val="right"/>
      <w:pPr>
        <w:ind w:left="5466" w:hanging="180"/>
      </w:pPr>
    </w:lvl>
    <w:lvl w:ilvl="3">
      <w:start w:val="1"/>
      <w:numFmt w:val="decimal"/>
      <w:lvlText w:val="%4."/>
      <w:lvlJc w:val="left"/>
      <w:pPr>
        <w:ind w:left="6186" w:hanging="360"/>
      </w:pPr>
    </w:lvl>
    <w:lvl w:ilvl="4">
      <w:start w:val="1"/>
      <w:numFmt w:val="lowerLetter"/>
      <w:lvlText w:val="%5."/>
      <w:lvlJc w:val="left"/>
      <w:pPr>
        <w:ind w:left="6906" w:hanging="360"/>
      </w:pPr>
    </w:lvl>
    <w:lvl w:ilvl="5">
      <w:start w:val="1"/>
      <w:numFmt w:val="lowerRoman"/>
      <w:lvlText w:val="%6."/>
      <w:lvlJc w:val="right"/>
      <w:pPr>
        <w:ind w:left="7626" w:hanging="180"/>
      </w:pPr>
    </w:lvl>
    <w:lvl w:ilvl="6">
      <w:start w:val="1"/>
      <w:numFmt w:val="decimal"/>
      <w:lvlText w:val="%7."/>
      <w:lvlJc w:val="left"/>
      <w:pPr>
        <w:ind w:left="8346" w:hanging="360"/>
      </w:pPr>
    </w:lvl>
    <w:lvl w:ilvl="7">
      <w:start w:val="1"/>
      <w:numFmt w:val="lowerLetter"/>
      <w:lvlText w:val="%8."/>
      <w:lvlJc w:val="left"/>
      <w:pPr>
        <w:ind w:left="9066" w:hanging="360"/>
      </w:pPr>
    </w:lvl>
    <w:lvl w:ilvl="8">
      <w:start w:val="1"/>
      <w:numFmt w:val="lowerRoman"/>
      <w:lvlText w:val="%9."/>
      <w:lvlJc w:val="right"/>
      <w:pPr>
        <w:ind w:left="9786" w:hanging="180"/>
      </w:pPr>
    </w:lvl>
  </w:abstractNum>
  <w:abstractNum w:abstractNumId="58" w15:restartNumberingAfterBreak="0">
    <w:nsid w:val="3FE74652"/>
    <w:multiLevelType w:val="multilevel"/>
    <w:tmpl w:val="18F02AA0"/>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9" w15:restartNumberingAfterBreak="0">
    <w:nsid w:val="41A22C87"/>
    <w:multiLevelType w:val="multilevel"/>
    <w:tmpl w:val="F13E643E"/>
    <w:lvl w:ilvl="0">
      <w:start w:val="1"/>
      <w:numFmt w:val="decimal"/>
      <w:lvlText w:val="%1."/>
      <w:lvlJc w:val="left"/>
      <w:pPr>
        <w:ind w:left="1146" w:hanging="360"/>
      </w:pPr>
      <w:rPr>
        <w:color w:val="auto"/>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0" w15:restartNumberingAfterBreak="0">
    <w:nsid w:val="43FE3ABF"/>
    <w:multiLevelType w:val="multilevel"/>
    <w:tmpl w:val="ED1CC980"/>
    <w:lvl w:ilvl="0">
      <w:start w:val="1"/>
      <w:numFmt w:val="lowerLetter"/>
      <w:lvlText w:val="%1."/>
      <w:lvlJc w:val="left"/>
      <w:pPr>
        <w:ind w:left="1146" w:hanging="360"/>
      </w:pPr>
      <w:rPr>
        <w:strike w:val="0"/>
        <w:dstrike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1" w15:restartNumberingAfterBreak="0">
    <w:nsid w:val="448C6B3D"/>
    <w:multiLevelType w:val="multilevel"/>
    <w:tmpl w:val="AAA4FA3E"/>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44AD66BA"/>
    <w:multiLevelType w:val="multilevel"/>
    <w:tmpl w:val="943679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5076BB9"/>
    <w:multiLevelType w:val="multilevel"/>
    <w:tmpl w:val="C37882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15:restartNumberingAfterBreak="0">
    <w:nsid w:val="457277C5"/>
    <w:multiLevelType w:val="multilevel"/>
    <w:tmpl w:val="29AC0B46"/>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469C1638"/>
    <w:multiLevelType w:val="multilevel"/>
    <w:tmpl w:val="2CD2DE24"/>
    <w:lvl w:ilvl="0">
      <w:start w:val="1"/>
      <w:numFmt w:val="decimal"/>
      <w:lvlText w:val="%1."/>
      <w:lvlJc w:val="left"/>
      <w:pPr>
        <w:ind w:left="720" w:hanging="360"/>
      </w:pPr>
      <w:rPr>
        <w:rFonts w:cs="Times New Roman"/>
        <w:b w:val="0"/>
        <w:i w:val="0"/>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76B1471"/>
    <w:multiLevelType w:val="hybridMultilevel"/>
    <w:tmpl w:val="D41E25EE"/>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48035A55"/>
    <w:multiLevelType w:val="hybridMultilevel"/>
    <w:tmpl w:val="4D88DAD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8" w15:restartNumberingAfterBreak="0">
    <w:nsid w:val="48B86C4C"/>
    <w:multiLevelType w:val="multilevel"/>
    <w:tmpl w:val="0250389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9" w15:restartNumberingAfterBreak="0">
    <w:nsid w:val="49AA46FA"/>
    <w:multiLevelType w:val="multilevel"/>
    <w:tmpl w:val="6AF6F6AA"/>
    <w:lvl w:ilvl="0">
      <w:start w:val="3"/>
      <w:numFmt w:val="lowerLetter"/>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AAC6474"/>
    <w:multiLevelType w:val="hybridMultilevel"/>
    <w:tmpl w:val="ED30F11C"/>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4E125206"/>
    <w:multiLevelType w:val="multilevel"/>
    <w:tmpl w:val="EFC01792"/>
    <w:lvl w:ilvl="0">
      <w:start w:val="1"/>
      <w:numFmt w:val="lowerLetter"/>
      <w:lvlText w:val="%1."/>
      <w:lvlJc w:val="left"/>
      <w:pPr>
        <w:ind w:left="2160" w:hanging="360"/>
      </w:pPr>
    </w:lvl>
    <w:lvl w:ilvl="1">
      <w:start w:val="1"/>
      <w:numFmt w:val="bullet"/>
      <w:lvlText w:val=""/>
      <w:lvlJc w:val="left"/>
      <w:pPr>
        <w:ind w:left="2880" w:hanging="360"/>
      </w:pPr>
      <w:rPr>
        <w:rFonts w:ascii="Symbol" w:hAnsi="Symbol" w:cs="Symbol" w:hint="default"/>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2" w15:restartNumberingAfterBreak="0">
    <w:nsid w:val="4EE57DA9"/>
    <w:multiLevelType w:val="multilevel"/>
    <w:tmpl w:val="03CAD2C8"/>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F8C7D88"/>
    <w:multiLevelType w:val="multilevel"/>
    <w:tmpl w:val="BE52E534"/>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0051735"/>
    <w:multiLevelType w:val="multilevel"/>
    <w:tmpl w:val="5BB225DC"/>
    <w:lvl w:ilvl="0">
      <w:start w:val="6"/>
      <w:numFmt w:val="decimal"/>
      <w:lvlText w:val="%1."/>
      <w:lvlJc w:val="left"/>
      <w:pPr>
        <w:tabs>
          <w:tab w:val="num" w:pos="786"/>
        </w:tabs>
        <w:ind w:left="786" w:hanging="360"/>
      </w:pPr>
      <w:rPr>
        <w:b w:val="0"/>
        <w:bCs/>
        <w:i w:val="0"/>
        <w:strike w:val="0"/>
        <w:dstrike w:val="0"/>
        <w:color w:val="auto"/>
      </w:rPr>
    </w:lvl>
    <w:lvl w:ilvl="1">
      <w:start w:val="1"/>
      <w:numFmt w:val="lowerLetter"/>
      <w:lvlText w:val="%2."/>
      <w:lvlJc w:val="left"/>
      <w:pPr>
        <w:tabs>
          <w:tab w:val="num" w:pos="786"/>
        </w:tabs>
        <w:ind w:left="786"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530E0B38"/>
    <w:multiLevelType w:val="multilevel"/>
    <w:tmpl w:val="1AB86DD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6" w15:restartNumberingAfterBreak="0">
    <w:nsid w:val="53A64D8F"/>
    <w:multiLevelType w:val="multilevel"/>
    <w:tmpl w:val="42205854"/>
    <w:lvl w:ilvl="0">
      <w:start w:val="1"/>
      <w:numFmt w:val="decimal"/>
      <w:lvlText w:val="%1."/>
      <w:lvlJc w:val="left"/>
      <w:pPr>
        <w:ind w:left="1364" w:hanging="360"/>
      </w:pPr>
      <w:rPr>
        <w:rFonts w:cs="Times New Roman"/>
        <w:b/>
        <w:i w:val="0"/>
        <w:strike w:val="0"/>
        <w:dstrike w:val="0"/>
        <w:color w:val="auto"/>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77" w15:restartNumberingAfterBreak="0">
    <w:nsid w:val="541205E0"/>
    <w:multiLevelType w:val="multilevel"/>
    <w:tmpl w:val="211EBFC8"/>
    <w:lvl w:ilvl="0">
      <w:start w:val="1"/>
      <w:numFmt w:val="lowerLetter"/>
      <w:lvlText w:val="%1."/>
      <w:lvlJc w:val="left"/>
      <w:pPr>
        <w:tabs>
          <w:tab w:val="num" w:pos="786"/>
        </w:tabs>
        <w:ind w:left="786" w:hanging="360"/>
      </w:pPr>
      <w:rPr>
        <w:i w:val="0"/>
        <w:strike w:val="0"/>
        <w:dstrike w:val="0"/>
        <w:color w:val="auto"/>
      </w:rPr>
    </w:lvl>
    <w:lvl w:ilvl="1">
      <w:start w:val="1"/>
      <w:numFmt w:val="lowerLetter"/>
      <w:lvlText w:val="%2."/>
      <w:lvlJc w:val="left"/>
      <w:pPr>
        <w:tabs>
          <w:tab w:val="num" w:pos="786"/>
        </w:tabs>
        <w:ind w:left="786"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541C0140"/>
    <w:multiLevelType w:val="multilevel"/>
    <w:tmpl w:val="22F6A91A"/>
    <w:lvl w:ilvl="0">
      <w:start w:val="1"/>
      <w:numFmt w:val="decimal"/>
      <w:lvlText w:val="%1."/>
      <w:lvlJc w:val="left"/>
      <w:pPr>
        <w:ind w:left="1211"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9" w15:restartNumberingAfterBreak="0">
    <w:nsid w:val="5901527E"/>
    <w:multiLevelType w:val="hybridMultilevel"/>
    <w:tmpl w:val="E0FCB42E"/>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80" w15:restartNumberingAfterBreak="0">
    <w:nsid w:val="59F71B6E"/>
    <w:multiLevelType w:val="multilevel"/>
    <w:tmpl w:val="F9389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A9C645C"/>
    <w:multiLevelType w:val="multilevel"/>
    <w:tmpl w:val="EAEA9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B9B21E3"/>
    <w:multiLevelType w:val="multilevel"/>
    <w:tmpl w:val="95D4724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3" w15:restartNumberingAfterBreak="0">
    <w:nsid w:val="5D9E4A2E"/>
    <w:multiLevelType w:val="multilevel"/>
    <w:tmpl w:val="17542F1C"/>
    <w:lvl w:ilvl="0">
      <w:start w:val="10"/>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5E4F4BFB"/>
    <w:multiLevelType w:val="multilevel"/>
    <w:tmpl w:val="3D62692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5" w15:restartNumberingAfterBreak="0">
    <w:nsid w:val="601A0CD4"/>
    <w:multiLevelType w:val="multilevel"/>
    <w:tmpl w:val="95C662F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6" w15:restartNumberingAfterBreak="0">
    <w:nsid w:val="60A30FFC"/>
    <w:multiLevelType w:val="multilevel"/>
    <w:tmpl w:val="CAF6F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48"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0FD0C4B"/>
    <w:multiLevelType w:val="hybridMultilevel"/>
    <w:tmpl w:val="74E88AD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35E6C00"/>
    <w:multiLevelType w:val="multilevel"/>
    <w:tmpl w:val="0D42F92A"/>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3C2670D"/>
    <w:multiLevelType w:val="multilevel"/>
    <w:tmpl w:val="15A0F9F0"/>
    <w:lvl w:ilvl="0">
      <w:start w:val="1"/>
      <w:numFmt w:val="lowerLetter"/>
      <w:lvlText w:val="%1."/>
      <w:lvlJc w:val="left"/>
      <w:pPr>
        <w:tabs>
          <w:tab w:val="num" w:pos="720"/>
        </w:tabs>
        <w:ind w:left="720" w:hanging="720"/>
      </w:pPr>
      <w:rPr>
        <w:rFonts w:asciiTheme="minorHAnsi" w:eastAsia="Times New Roman" w:hAnsiTheme="minorHAnsi" w:cs="Calibri"/>
        <w:sz w:val="22"/>
        <w:szCs w:val="22"/>
      </w:rPr>
    </w:lvl>
    <w:lvl w:ilvl="1">
      <w:start w:val="1"/>
      <w:numFmt w:val="lowerLetter"/>
      <w:lvlText w:val="%2."/>
      <w:lvlJc w:val="left"/>
      <w:pPr>
        <w:ind w:left="2586"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65180E35"/>
    <w:multiLevelType w:val="multilevel"/>
    <w:tmpl w:val="20441CA4"/>
    <w:lvl w:ilvl="0">
      <w:start w:val="1"/>
      <w:numFmt w:val="decimal"/>
      <w:lvlText w:val="%1."/>
      <w:lvlJc w:val="left"/>
      <w:pPr>
        <w:tabs>
          <w:tab w:val="num" w:pos="720"/>
        </w:tabs>
        <w:ind w:left="720" w:hanging="720"/>
      </w:pPr>
      <w:rPr>
        <w:b w:val="0"/>
        <w:bCs/>
        <w:color w:val="auto"/>
      </w:rPr>
    </w:lvl>
    <w:lvl w:ilvl="1">
      <w:start w:val="1"/>
      <w:numFmt w:val="lowerLetter"/>
      <w:lvlText w:val="%2."/>
      <w:lvlJc w:val="left"/>
      <w:pPr>
        <w:ind w:left="2586"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66285C5E"/>
    <w:multiLevelType w:val="multilevel"/>
    <w:tmpl w:val="7666B47C"/>
    <w:lvl w:ilvl="0">
      <w:start w:val="1"/>
      <w:numFmt w:val="lowerLetter"/>
      <w:lvlText w:val="%1."/>
      <w:lvlJc w:val="left"/>
      <w:pPr>
        <w:ind w:left="1196" w:hanging="360"/>
      </w:pPr>
    </w:lvl>
    <w:lvl w:ilvl="1">
      <w:start w:val="1"/>
      <w:numFmt w:val="lowerLetter"/>
      <w:lvlText w:val="%2."/>
      <w:lvlJc w:val="left"/>
      <w:pPr>
        <w:ind w:left="1916" w:hanging="360"/>
      </w:pPr>
    </w:lvl>
    <w:lvl w:ilvl="2">
      <w:start w:val="1"/>
      <w:numFmt w:val="lowerRoman"/>
      <w:lvlText w:val="%3."/>
      <w:lvlJc w:val="right"/>
      <w:pPr>
        <w:ind w:left="2636" w:hanging="180"/>
      </w:pPr>
    </w:lvl>
    <w:lvl w:ilvl="3">
      <w:start w:val="1"/>
      <w:numFmt w:val="decimal"/>
      <w:lvlText w:val="%4."/>
      <w:lvlJc w:val="left"/>
      <w:pPr>
        <w:ind w:left="3356" w:hanging="360"/>
      </w:pPr>
    </w:lvl>
    <w:lvl w:ilvl="4">
      <w:start w:val="1"/>
      <w:numFmt w:val="lowerLetter"/>
      <w:lvlText w:val="%5."/>
      <w:lvlJc w:val="left"/>
      <w:pPr>
        <w:ind w:left="4076" w:hanging="360"/>
      </w:pPr>
    </w:lvl>
    <w:lvl w:ilvl="5">
      <w:start w:val="1"/>
      <w:numFmt w:val="lowerRoman"/>
      <w:lvlText w:val="%6."/>
      <w:lvlJc w:val="right"/>
      <w:pPr>
        <w:ind w:left="4796" w:hanging="180"/>
      </w:pPr>
    </w:lvl>
    <w:lvl w:ilvl="6">
      <w:start w:val="1"/>
      <w:numFmt w:val="decimal"/>
      <w:lvlText w:val="%7."/>
      <w:lvlJc w:val="left"/>
      <w:pPr>
        <w:ind w:left="5516" w:hanging="360"/>
      </w:pPr>
    </w:lvl>
    <w:lvl w:ilvl="7">
      <w:start w:val="1"/>
      <w:numFmt w:val="lowerLetter"/>
      <w:lvlText w:val="%8."/>
      <w:lvlJc w:val="left"/>
      <w:pPr>
        <w:ind w:left="6236" w:hanging="360"/>
      </w:pPr>
    </w:lvl>
    <w:lvl w:ilvl="8">
      <w:start w:val="1"/>
      <w:numFmt w:val="lowerRoman"/>
      <w:lvlText w:val="%9."/>
      <w:lvlJc w:val="right"/>
      <w:pPr>
        <w:ind w:left="6956" w:hanging="180"/>
      </w:pPr>
    </w:lvl>
  </w:abstractNum>
  <w:abstractNum w:abstractNumId="92" w15:restartNumberingAfterBreak="0">
    <w:nsid w:val="66DF38EB"/>
    <w:multiLevelType w:val="multilevel"/>
    <w:tmpl w:val="CF2C6D64"/>
    <w:lvl w:ilvl="0">
      <w:start w:val="2"/>
      <w:numFmt w:val="decimal"/>
      <w:lvlText w:val="%1."/>
      <w:lvlJc w:val="left"/>
      <w:pPr>
        <w:ind w:left="4026"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6E11DE0"/>
    <w:multiLevelType w:val="multilevel"/>
    <w:tmpl w:val="824C3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77D694F"/>
    <w:multiLevelType w:val="multilevel"/>
    <w:tmpl w:val="A0021F60"/>
    <w:lvl w:ilvl="0">
      <w:start w:val="1"/>
      <w:numFmt w:val="decimal"/>
      <w:lvlText w:val="%1."/>
      <w:lvlJc w:val="left"/>
      <w:pPr>
        <w:ind w:left="1146" w:hanging="360"/>
      </w:pPr>
      <w:rPr>
        <w:strike w:val="0"/>
        <w:dstrike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5" w15:restartNumberingAfterBreak="0">
    <w:nsid w:val="67EC223B"/>
    <w:multiLevelType w:val="multilevel"/>
    <w:tmpl w:val="C1DEDF38"/>
    <w:lvl w:ilvl="0">
      <w:start w:val="3"/>
      <w:numFmt w:val="lowerLetter"/>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96E6FA1"/>
    <w:multiLevelType w:val="hybridMultilevel"/>
    <w:tmpl w:val="3C28355C"/>
    <w:lvl w:ilvl="0" w:tplc="0415000F">
      <w:start w:val="1"/>
      <w:numFmt w:val="decimal"/>
      <w:lvlText w:val="%1."/>
      <w:lvlJc w:val="left"/>
      <w:pPr>
        <w:ind w:left="720" w:hanging="360"/>
      </w:pPr>
    </w:lvl>
    <w:lvl w:ilvl="1" w:tplc="7390B5A4">
      <w:start w:val="17"/>
      <w:numFmt w:val="lowerLetter"/>
      <w:lvlText w:val="%2."/>
      <w:lvlJc w:val="left"/>
      <w:pPr>
        <w:ind w:left="1440" w:hanging="360"/>
      </w:pPr>
      <w:rPr>
        <w:rFonts w:asciiTheme="minorHAnsi" w:hAnsiTheme="minorHAnsi"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97D2031"/>
    <w:multiLevelType w:val="hybridMultilevel"/>
    <w:tmpl w:val="43DCBBB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15:restartNumberingAfterBreak="0">
    <w:nsid w:val="698B4174"/>
    <w:multiLevelType w:val="multilevel"/>
    <w:tmpl w:val="224645AA"/>
    <w:lvl w:ilvl="0">
      <w:start w:val="5"/>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434FD2"/>
    <w:multiLevelType w:val="multilevel"/>
    <w:tmpl w:val="E710D5C8"/>
    <w:lvl w:ilvl="0">
      <w:start w:val="1"/>
      <w:numFmt w:val="bullet"/>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00" w15:restartNumberingAfterBreak="0">
    <w:nsid w:val="6AD23837"/>
    <w:multiLevelType w:val="multilevel"/>
    <w:tmpl w:val="9D6225C4"/>
    <w:lvl w:ilvl="0">
      <w:start w:val="1"/>
      <w:numFmt w:val="decimal"/>
      <w:lvlText w:val="%1."/>
      <w:lvlJc w:val="left"/>
      <w:pPr>
        <w:tabs>
          <w:tab w:val="num" w:pos="720"/>
        </w:tabs>
        <w:ind w:left="720" w:hanging="360"/>
      </w:pPr>
      <w:rPr>
        <w:b w:val="0"/>
        <w:strike w:val="0"/>
        <w:dstrike w:val="0"/>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6B130A1E"/>
    <w:multiLevelType w:val="multilevel"/>
    <w:tmpl w:val="89D2E2F0"/>
    <w:lvl w:ilvl="0">
      <w:start w:val="2"/>
      <w:numFmt w:val="decimal"/>
      <w:lvlText w:val="%1."/>
      <w:lvlJc w:val="left"/>
      <w:pPr>
        <w:tabs>
          <w:tab w:val="num" w:pos="644"/>
        </w:tabs>
        <w:ind w:left="644" w:hanging="360"/>
      </w:pPr>
      <w:rPr>
        <w:b w:val="0"/>
        <w:i w:val="0"/>
        <w:color w:val="auto"/>
      </w:rPr>
    </w:lvl>
    <w:lvl w:ilvl="1">
      <w:start w:val="1"/>
      <w:numFmt w:val="lowerLetter"/>
      <w:lvlText w:val="%2."/>
      <w:lvlJc w:val="left"/>
      <w:pPr>
        <w:tabs>
          <w:tab w:val="num" w:pos="1080"/>
        </w:tabs>
        <w:ind w:left="1080" w:hanging="360"/>
      </w:pPr>
      <w:rPr>
        <w:b w:val="0"/>
      </w:r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6C5249FB"/>
    <w:multiLevelType w:val="multilevel"/>
    <w:tmpl w:val="BD7244FE"/>
    <w:lvl w:ilvl="0">
      <w:start w:val="1"/>
      <w:numFmt w:val="lowerLetter"/>
      <w:lvlText w:val="%1."/>
      <w:lvlJc w:val="left"/>
      <w:pPr>
        <w:ind w:left="1146" w:hanging="360"/>
      </w:pPr>
      <w:rPr>
        <w:strike w:val="0"/>
        <w:dstrike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3" w15:restartNumberingAfterBreak="0">
    <w:nsid w:val="6F4D209D"/>
    <w:multiLevelType w:val="multilevel"/>
    <w:tmpl w:val="981E2DFC"/>
    <w:lvl w:ilvl="0">
      <w:start w:val="1"/>
      <w:numFmt w:val="decimal"/>
      <w:lvlText w:val="%1."/>
      <w:lvlJc w:val="left"/>
      <w:pPr>
        <w:tabs>
          <w:tab w:val="num" w:pos="644"/>
        </w:tabs>
        <w:ind w:left="644" w:hanging="360"/>
      </w:pPr>
      <w:rPr>
        <w:b w:val="0"/>
        <w:i w:val="0"/>
        <w:color w:val="auto"/>
      </w:rPr>
    </w:lvl>
    <w:lvl w:ilvl="1">
      <w:start w:val="1"/>
      <w:numFmt w:val="lowerLetter"/>
      <w:lvlText w:val="%2."/>
      <w:lvlJc w:val="left"/>
      <w:pPr>
        <w:tabs>
          <w:tab w:val="num" w:pos="1080"/>
        </w:tabs>
        <w:ind w:left="1080" w:hanging="360"/>
      </w:pPr>
      <w:rPr>
        <w:b w:val="0"/>
      </w:r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701A62CC"/>
    <w:multiLevelType w:val="multilevel"/>
    <w:tmpl w:val="F74CB378"/>
    <w:lvl w:ilvl="0">
      <w:start w:val="2"/>
      <w:numFmt w:val="decimal"/>
      <w:lvlText w:val="%1."/>
      <w:lvlJc w:val="left"/>
      <w:pPr>
        <w:tabs>
          <w:tab w:val="num" w:pos="786"/>
        </w:tabs>
        <w:ind w:left="786" w:hanging="360"/>
      </w:pPr>
      <w:rPr>
        <w:b w:val="0"/>
        <w:i w:val="0"/>
        <w:strike w:val="0"/>
        <w:dstrike w:val="0"/>
        <w:color w:val="auto"/>
      </w:rPr>
    </w:lvl>
    <w:lvl w:ilvl="1">
      <w:start w:val="1"/>
      <w:numFmt w:val="lowerLetter"/>
      <w:lvlText w:val="%2."/>
      <w:lvlJc w:val="left"/>
      <w:pPr>
        <w:tabs>
          <w:tab w:val="num" w:pos="1080"/>
        </w:tabs>
        <w:ind w:left="108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70A07DBF"/>
    <w:multiLevelType w:val="multilevel"/>
    <w:tmpl w:val="EF16DC62"/>
    <w:lvl w:ilvl="0">
      <w:start w:val="1"/>
      <w:numFmt w:val="decimal"/>
      <w:lvlText w:val="%1."/>
      <w:lvlJc w:val="left"/>
      <w:pPr>
        <w:tabs>
          <w:tab w:val="num" w:pos="720"/>
        </w:tabs>
        <w:ind w:left="720" w:hanging="720"/>
      </w:pPr>
      <w:rPr>
        <w:b w:val="0"/>
        <w:bCs/>
      </w:r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710D5061"/>
    <w:multiLevelType w:val="multilevel"/>
    <w:tmpl w:val="E0C2217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7" w15:restartNumberingAfterBreak="0">
    <w:nsid w:val="733510AC"/>
    <w:multiLevelType w:val="multilevel"/>
    <w:tmpl w:val="31D2918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4744D39"/>
    <w:multiLevelType w:val="multilevel"/>
    <w:tmpl w:val="846A7418"/>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4774F61"/>
    <w:multiLevelType w:val="multilevel"/>
    <w:tmpl w:val="EEE203A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77496C22"/>
    <w:multiLevelType w:val="hybridMultilevel"/>
    <w:tmpl w:val="438E2546"/>
    <w:lvl w:ilvl="0" w:tplc="04150019">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11" w15:restartNumberingAfterBreak="0">
    <w:nsid w:val="78081BA4"/>
    <w:multiLevelType w:val="multilevel"/>
    <w:tmpl w:val="282C6932"/>
    <w:lvl w:ilvl="0">
      <w:start w:val="1"/>
      <w:numFmt w:val="decimal"/>
      <w:lvlText w:val="%1."/>
      <w:lvlJc w:val="left"/>
      <w:pPr>
        <w:tabs>
          <w:tab w:val="num" w:pos="786"/>
        </w:tabs>
        <w:ind w:left="786" w:hanging="360"/>
      </w:pPr>
      <w:rPr>
        <w:i w:val="0"/>
        <w:strike w:val="0"/>
        <w:dstrike w:val="0"/>
      </w:rPr>
    </w:lvl>
    <w:lvl w:ilvl="1">
      <w:start w:val="1"/>
      <w:numFmt w:val="lowerLetter"/>
      <w:lvlText w:val="%2."/>
      <w:lvlJc w:val="left"/>
      <w:pPr>
        <w:tabs>
          <w:tab w:val="num" w:pos="786"/>
        </w:tabs>
        <w:ind w:left="786"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15:restartNumberingAfterBreak="0">
    <w:nsid w:val="79340272"/>
    <w:multiLevelType w:val="multilevel"/>
    <w:tmpl w:val="FD64A864"/>
    <w:lvl w:ilvl="0">
      <w:start w:val="1"/>
      <w:numFmt w:val="lowerLetter"/>
      <w:lvlText w:val="%1."/>
      <w:lvlJc w:val="left"/>
      <w:pPr>
        <w:tabs>
          <w:tab w:val="num" w:pos="720"/>
        </w:tabs>
        <w:ind w:left="720" w:hanging="360"/>
      </w:pPr>
      <w:rPr>
        <w:b w:val="0"/>
        <w:strike w:val="0"/>
        <w:dstrike w:val="0"/>
      </w:rPr>
    </w:lvl>
    <w:lvl w:ilvl="1">
      <w:start w:val="1"/>
      <w:numFmt w:val="decimal"/>
      <w:lvlText w:val="%2."/>
      <w:lvlJc w:val="left"/>
      <w:pPr>
        <w:tabs>
          <w:tab w:val="num" w:pos="1080"/>
        </w:tabs>
        <w:ind w:left="1080" w:hanging="360"/>
      </w:pPr>
      <w:rPr>
        <w:rFonts w:eastAsia="Times New Roman" w:cs="Times New Roman"/>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7AAB5222"/>
    <w:multiLevelType w:val="multilevel"/>
    <w:tmpl w:val="73B09A3C"/>
    <w:lvl w:ilvl="0">
      <w:start w:val="1"/>
      <w:numFmt w:val="decimal"/>
      <w:lvlText w:val="%1."/>
      <w:lvlJc w:val="left"/>
      <w:pPr>
        <w:tabs>
          <w:tab w:val="num" w:pos="720"/>
        </w:tabs>
        <w:ind w:left="720" w:hanging="360"/>
      </w:pPr>
      <w:rPr>
        <w:b w:val="0"/>
        <w:strike w:val="0"/>
        <w:dstrike w:val="0"/>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15:restartNumberingAfterBreak="0">
    <w:nsid w:val="7EEB4D68"/>
    <w:multiLevelType w:val="multilevel"/>
    <w:tmpl w:val="AAF60EEA"/>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15" w15:restartNumberingAfterBreak="0">
    <w:nsid w:val="7F704193"/>
    <w:multiLevelType w:val="multilevel"/>
    <w:tmpl w:val="E202EEBA"/>
    <w:lvl w:ilvl="0">
      <w:start w:val="1"/>
      <w:numFmt w:val="lowerLetter"/>
      <w:lvlText w:val="%1."/>
      <w:lvlJc w:val="left"/>
      <w:pPr>
        <w:ind w:left="1146" w:hanging="360"/>
      </w:pPr>
      <w:rPr>
        <w:rFonts w:eastAsia="Times New Roman" w:cs="Times New Roman"/>
        <w:b w:val="0"/>
        <w:bCs w:val="0"/>
        <w:strike w:val="0"/>
        <w:dstrike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703680009">
    <w:abstractNumId w:val="111"/>
  </w:num>
  <w:num w:numId="2" w16cid:durableId="1733456659">
    <w:abstractNumId w:val="113"/>
  </w:num>
  <w:num w:numId="3" w16cid:durableId="1558585832">
    <w:abstractNumId w:val="103"/>
  </w:num>
  <w:num w:numId="4" w16cid:durableId="95908605">
    <w:abstractNumId w:val="16"/>
  </w:num>
  <w:num w:numId="5" w16cid:durableId="1226181198">
    <w:abstractNumId w:val="44"/>
  </w:num>
  <w:num w:numId="6" w16cid:durableId="654529110">
    <w:abstractNumId w:val="61"/>
  </w:num>
  <w:num w:numId="7" w16cid:durableId="420756448">
    <w:abstractNumId w:val="35"/>
  </w:num>
  <w:num w:numId="8" w16cid:durableId="2018460445">
    <w:abstractNumId w:val="86"/>
  </w:num>
  <w:num w:numId="9" w16cid:durableId="1309748433">
    <w:abstractNumId w:val="109"/>
  </w:num>
  <w:num w:numId="10" w16cid:durableId="2077430108">
    <w:abstractNumId w:val="13"/>
  </w:num>
  <w:num w:numId="11" w16cid:durableId="401290962">
    <w:abstractNumId w:val="28"/>
  </w:num>
  <w:num w:numId="12" w16cid:durableId="2085565285">
    <w:abstractNumId w:val="31"/>
  </w:num>
  <w:num w:numId="13" w16cid:durableId="2047871898">
    <w:abstractNumId w:val="10"/>
  </w:num>
  <w:num w:numId="14" w16cid:durableId="876741037">
    <w:abstractNumId w:val="99"/>
  </w:num>
  <w:num w:numId="15" w16cid:durableId="457996241">
    <w:abstractNumId w:val="49"/>
  </w:num>
  <w:num w:numId="16" w16cid:durableId="248857352">
    <w:abstractNumId w:val="21"/>
  </w:num>
  <w:num w:numId="17" w16cid:durableId="908734337">
    <w:abstractNumId w:val="57"/>
  </w:num>
  <w:num w:numId="18" w16cid:durableId="741175079">
    <w:abstractNumId w:val="104"/>
  </w:num>
  <w:num w:numId="19" w16cid:durableId="1841311652">
    <w:abstractNumId w:val="26"/>
  </w:num>
  <w:num w:numId="20" w16cid:durableId="1621181355">
    <w:abstractNumId w:val="30"/>
  </w:num>
  <w:num w:numId="21" w16cid:durableId="1422872820">
    <w:abstractNumId w:val="4"/>
  </w:num>
  <w:num w:numId="22" w16cid:durableId="205726162">
    <w:abstractNumId w:val="108"/>
  </w:num>
  <w:num w:numId="23" w16cid:durableId="1293559218">
    <w:abstractNumId w:val="78"/>
  </w:num>
  <w:num w:numId="24" w16cid:durableId="1726490869">
    <w:abstractNumId w:val="12"/>
  </w:num>
  <w:num w:numId="25" w16cid:durableId="312027434">
    <w:abstractNumId w:val="115"/>
  </w:num>
  <w:num w:numId="26" w16cid:durableId="965890225">
    <w:abstractNumId w:val="34"/>
  </w:num>
  <w:num w:numId="27" w16cid:durableId="133059635">
    <w:abstractNumId w:val="59"/>
  </w:num>
  <w:num w:numId="28" w16cid:durableId="1874730594">
    <w:abstractNumId w:val="14"/>
  </w:num>
  <w:num w:numId="29" w16cid:durableId="714088783">
    <w:abstractNumId w:val="100"/>
  </w:num>
  <w:num w:numId="30" w16cid:durableId="1111633915">
    <w:abstractNumId w:val="68"/>
  </w:num>
  <w:num w:numId="31" w16cid:durableId="1311399036">
    <w:abstractNumId w:val="101"/>
  </w:num>
  <w:num w:numId="32" w16cid:durableId="1877084515">
    <w:abstractNumId w:val="17"/>
  </w:num>
  <w:num w:numId="33" w16cid:durableId="960577236">
    <w:abstractNumId w:val="6"/>
  </w:num>
  <w:num w:numId="34" w16cid:durableId="75709831">
    <w:abstractNumId w:val="106"/>
  </w:num>
  <w:num w:numId="35" w16cid:durableId="1240598300">
    <w:abstractNumId w:val="43"/>
  </w:num>
  <w:num w:numId="36" w16cid:durableId="734009715">
    <w:abstractNumId w:val="23"/>
  </w:num>
  <w:num w:numId="37" w16cid:durableId="86777389">
    <w:abstractNumId w:val="83"/>
  </w:num>
  <w:num w:numId="38" w16cid:durableId="1405101873">
    <w:abstractNumId w:val="7"/>
  </w:num>
  <w:num w:numId="39" w16cid:durableId="1077287588">
    <w:abstractNumId w:val="64"/>
  </w:num>
  <w:num w:numId="40" w16cid:durableId="1186407486">
    <w:abstractNumId w:val="107"/>
  </w:num>
  <w:num w:numId="41" w16cid:durableId="1291398639">
    <w:abstractNumId w:val="58"/>
  </w:num>
  <w:num w:numId="42" w16cid:durableId="774444685">
    <w:abstractNumId w:val="32"/>
  </w:num>
  <w:num w:numId="43" w16cid:durableId="1133980636">
    <w:abstractNumId w:val="91"/>
  </w:num>
  <w:num w:numId="44" w16cid:durableId="1597053822">
    <w:abstractNumId w:val="60"/>
  </w:num>
  <w:num w:numId="45" w16cid:durableId="159741042">
    <w:abstractNumId w:val="47"/>
  </w:num>
  <w:num w:numId="46" w16cid:durableId="1402630019">
    <w:abstractNumId w:val="94"/>
  </w:num>
  <w:num w:numId="47" w16cid:durableId="1580990668">
    <w:abstractNumId w:val="42"/>
  </w:num>
  <w:num w:numId="48" w16cid:durableId="595940412">
    <w:abstractNumId w:val="22"/>
  </w:num>
  <w:num w:numId="49" w16cid:durableId="581791483">
    <w:abstractNumId w:val="19"/>
  </w:num>
  <w:num w:numId="50" w16cid:durableId="1385106924">
    <w:abstractNumId w:val="92"/>
  </w:num>
  <w:num w:numId="51" w16cid:durableId="1159689908">
    <w:abstractNumId w:val="93"/>
  </w:num>
  <w:num w:numId="52" w16cid:durableId="536351892">
    <w:abstractNumId w:val="36"/>
  </w:num>
  <w:num w:numId="53" w16cid:durableId="1144464054">
    <w:abstractNumId w:val="51"/>
  </w:num>
  <w:num w:numId="54" w16cid:durableId="1909028826">
    <w:abstractNumId w:val="37"/>
  </w:num>
  <w:num w:numId="55" w16cid:durableId="736175278">
    <w:abstractNumId w:val="95"/>
  </w:num>
  <w:num w:numId="56" w16cid:durableId="1803814050">
    <w:abstractNumId w:val="0"/>
  </w:num>
  <w:num w:numId="57" w16cid:durableId="1451238596">
    <w:abstractNumId w:val="73"/>
  </w:num>
  <w:num w:numId="58" w16cid:durableId="2079860356">
    <w:abstractNumId w:val="15"/>
  </w:num>
  <w:num w:numId="59" w16cid:durableId="979386482">
    <w:abstractNumId w:val="81"/>
  </w:num>
  <w:num w:numId="60" w16cid:durableId="697119560">
    <w:abstractNumId w:val="54"/>
  </w:num>
  <w:num w:numId="61" w16cid:durableId="521942879">
    <w:abstractNumId w:val="8"/>
  </w:num>
  <w:num w:numId="62" w16cid:durableId="1000961369">
    <w:abstractNumId w:val="55"/>
  </w:num>
  <w:num w:numId="63" w16cid:durableId="1038360340">
    <w:abstractNumId w:val="2"/>
  </w:num>
  <w:num w:numId="64" w16cid:durableId="581839674">
    <w:abstractNumId w:val="114"/>
  </w:num>
  <w:num w:numId="65" w16cid:durableId="2080976528">
    <w:abstractNumId w:val="18"/>
  </w:num>
  <w:num w:numId="66" w16cid:durableId="1669096536">
    <w:abstractNumId w:val="20"/>
  </w:num>
  <w:num w:numId="67" w16cid:durableId="695541277">
    <w:abstractNumId w:val="5"/>
  </w:num>
  <w:num w:numId="68" w16cid:durableId="1514882371">
    <w:abstractNumId w:val="3"/>
  </w:num>
  <w:num w:numId="69" w16cid:durableId="1070494456">
    <w:abstractNumId w:val="39"/>
  </w:num>
  <w:num w:numId="70" w16cid:durableId="1996565090">
    <w:abstractNumId w:val="40"/>
  </w:num>
  <w:num w:numId="71" w16cid:durableId="1552109057">
    <w:abstractNumId w:val="62"/>
  </w:num>
  <w:num w:numId="72" w16cid:durableId="1031806233">
    <w:abstractNumId w:val="102"/>
  </w:num>
  <w:num w:numId="73" w16cid:durableId="472524724">
    <w:abstractNumId w:val="112"/>
  </w:num>
  <w:num w:numId="74" w16cid:durableId="735207685">
    <w:abstractNumId w:val="98"/>
  </w:num>
  <w:num w:numId="75" w16cid:durableId="2130852404">
    <w:abstractNumId w:val="77"/>
  </w:num>
  <w:num w:numId="76" w16cid:durableId="1674531484">
    <w:abstractNumId w:val="74"/>
  </w:num>
  <w:num w:numId="77" w16cid:durableId="799424935">
    <w:abstractNumId w:val="72"/>
  </w:num>
  <w:num w:numId="78" w16cid:durableId="1647081932">
    <w:abstractNumId w:val="41"/>
  </w:num>
  <w:num w:numId="79" w16cid:durableId="214047990">
    <w:abstractNumId w:val="71"/>
  </w:num>
  <w:num w:numId="80" w16cid:durableId="604843647">
    <w:abstractNumId w:val="45"/>
  </w:num>
  <w:num w:numId="81" w16cid:durableId="206063381">
    <w:abstractNumId w:val="88"/>
  </w:num>
  <w:num w:numId="82" w16cid:durableId="1911310740">
    <w:abstractNumId w:val="65"/>
  </w:num>
  <w:num w:numId="83" w16cid:durableId="1457719358">
    <w:abstractNumId w:val="52"/>
  </w:num>
  <w:num w:numId="84" w16cid:durableId="2061784583">
    <w:abstractNumId w:val="76"/>
  </w:num>
  <w:num w:numId="85" w16cid:durableId="568926953">
    <w:abstractNumId w:val="46"/>
  </w:num>
  <w:num w:numId="86" w16cid:durableId="1660310014">
    <w:abstractNumId w:val="24"/>
  </w:num>
  <w:num w:numId="87" w16cid:durableId="426194635">
    <w:abstractNumId w:val="63"/>
  </w:num>
  <w:num w:numId="88" w16cid:durableId="1611008981">
    <w:abstractNumId w:val="56"/>
  </w:num>
  <w:num w:numId="89" w16cid:durableId="1424765981">
    <w:abstractNumId w:val="27"/>
  </w:num>
  <w:num w:numId="90" w16cid:durableId="581840126">
    <w:abstractNumId w:val="69"/>
  </w:num>
  <w:num w:numId="91" w16cid:durableId="1057170313">
    <w:abstractNumId w:val="25"/>
  </w:num>
  <w:num w:numId="92" w16cid:durableId="2000957909">
    <w:abstractNumId w:val="80"/>
  </w:num>
  <w:num w:numId="93" w16cid:durableId="1959068072">
    <w:abstractNumId w:val="84"/>
  </w:num>
  <w:num w:numId="94" w16cid:durableId="1311252570">
    <w:abstractNumId w:val="85"/>
  </w:num>
  <w:num w:numId="95" w16cid:durableId="479033816">
    <w:abstractNumId w:val="82"/>
  </w:num>
  <w:num w:numId="96" w16cid:durableId="1786195487">
    <w:abstractNumId w:val="75"/>
  </w:num>
  <w:num w:numId="97" w16cid:durableId="623658721">
    <w:abstractNumId w:val="79"/>
  </w:num>
  <w:num w:numId="98" w16cid:durableId="1832334460">
    <w:abstractNumId w:val="110"/>
  </w:num>
  <w:num w:numId="99" w16cid:durableId="1236739641">
    <w:abstractNumId w:val="70"/>
  </w:num>
  <w:num w:numId="100" w16cid:durableId="1083333558">
    <w:abstractNumId w:val="66"/>
  </w:num>
  <w:num w:numId="101" w16cid:durableId="1578317821">
    <w:abstractNumId w:val="53"/>
  </w:num>
  <w:num w:numId="102" w16cid:durableId="2082672277">
    <w:abstractNumId w:val="50"/>
  </w:num>
  <w:num w:numId="103" w16cid:durableId="2095590979">
    <w:abstractNumId w:val="96"/>
  </w:num>
  <w:num w:numId="104" w16cid:durableId="341127766">
    <w:abstractNumId w:val="1"/>
  </w:num>
  <w:num w:numId="105" w16cid:durableId="503476678">
    <w:abstractNumId w:val="97"/>
  </w:num>
  <w:num w:numId="106" w16cid:durableId="586577197">
    <w:abstractNumId w:val="87"/>
  </w:num>
  <w:num w:numId="107" w16cid:durableId="1743597627">
    <w:abstractNumId w:val="48"/>
  </w:num>
  <w:num w:numId="108" w16cid:durableId="1765178770">
    <w:abstractNumId w:val="33"/>
  </w:num>
  <w:num w:numId="109" w16cid:durableId="559632225">
    <w:abstractNumId w:val="67"/>
  </w:num>
  <w:num w:numId="110" w16cid:durableId="2132430737">
    <w:abstractNumId w:val="38"/>
  </w:num>
  <w:num w:numId="111" w16cid:durableId="1679384688">
    <w:abstractNumId w:val="11"/>
  </w:num>
  <w:num w:numId="112" w16cid:durableId="1494030740">
    <w:abstractNumId w:val="9"/>
  </w:num>
  <w:num w:numId="113" w16cid:durableId="54160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67421350">
    <w:abstractNumId w:val="90"/>
  </w:num>
  <w:num w:numId="115" w16cid:durableId="1927883601">
    <w:abstractNumId w:val="90"/>
  </w:num>
  <w:num w:numId="116" w16cid:durableId="19400169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01571069">
    <w:abstractNumId w:val="105"/>
  </w:num>
  <w:num w:numId="118" w16cid:durableId="104945269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845529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3595228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80820873">
    <w:abstractNumId w:val="105"/>
  </w:num>
  <w:num w:numId="122" w16cid:durableId="1621958979">
    <w:abstractNumId w:val="89"/>
  </w:num>
  <w:num w:numId="123" w16cid:durableId="123805561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262979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78974020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8269206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66673090">
    <w:abstractNumId w:val="89"/>
  </w:num>
  <w:num w:numId="128" w16cid:durableId="103592976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78562883">
    <w:abstractNumId w:val="2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A3"/>
    <w:rsid w:val="00001344"/>
    <w:rsid w:val="00001747"/>
    <w:rsid w:val="000033EA"/>
    <w:rsid w:val="00005B9A"/>
    <w:rsid w:val="00013C0D"/>
    <w:rsid w:val="00016067"/>
    <w:rsid w:val="00025922"/>
    <w:rsid w:val="0002643A"/>
    <w:rsid w:val="00030A30"/>
    <w:rsid w:val="00030FE5"/>
    <w:rsid w:val="00033501"/>
    <w:rsid w:val="00034ED9"/>
    <w:rsid w:val="000446FE"/>
    <w:rsid w:val="0005312D"/>
    <w:rsid w:val="00055A61"/>
    <w:rsid w:val="00062745"/>
    <w:rsid w:val="000721A8"/>
    <w:rsid w:val="00080DC2"/>
    <w:rsid w:val="00083419"/>
    <w:rsid w:val="00085535"/>
    <w:rsid w:val="00086063"/>
    <w:rsid w:val="000902BC"/>
    <w:rsid w:val="00096D9C"/>
    <w:rsid w:val="000A0D63"/>
    <w:rsid w:val="000A3937"/>
    <w:rsid w:val="000A79A7"/>
    <w:rsid w:val="000A7B5A"/>
    <w:rsid w:val="000C1576"/>
    <w:rsid w:val="000C57DE"/>
    <w:rsid w:val="000C7DE4"/>
    <w:rsid w:val="000C7E45"/>
    <w:rsid w:val="000D1006"/>
    <w:rsid w:val="000E1473"/>
    <w:rsid w:val="000F01BB"/>
    <w:rsid w:val="000F6D45"/>
    <w:rsid w:val="001140A2"/>
    <w:rsid w:val="00127F17"/>
    <w:rsid w:val="00142A27"/>
    <w:rsid w:val="00142F0B"/>
    <w:rsid w:val="00143956"/>
    <w:rsid w:val="0014535E"/>
    <w:rsid w:val="00146E31"/>
    <w:rsid w:val="001511EF"/>
    <w:rsid w:val="00153B94"/>
    <w:rsid w:val="001568A4"/>
    <w:rsid w:val="00156D2B"/>
    <w:rsid w:val="00157DB4"/>
    <w:rsid w:val="00160C0D"/>
    <w:rsid w:val="00167238"/>
    <w:rsid w:val="00176690"/>
    <w:rsid w:val="00177290"/>
    <w:rsid w:val="00177A46"/>
    <w:rsid w:val="00183556"/>
    <w:rsid w:val="00184708"/>
    <w:rsid w:val="001A7C52"/>
    <w:rsid w:val="001B2484"/>
    <w:rsid w:val="001B3FBA"/>
    <w:rsid w:val="001B41F6"/>
    <w:rsid w:val="001C336B"/>
    <w:rsid w:val="001C6767"/>
    <w:rsid w:val="001C79D6"/>
    <w:rsid w:val="001E09DE"/>
    <w:rsid w:val="001F343C"/>
    <w:rsid w:val="0020266B"/>
    <w:rsid w:val="002133E0"/>
    <w:rsid w:val="002171E1"/>
    <w:rsid w:val="00231D6C"/>
    <w:rsid w:val="00234EDC"/>
    <w:rsid w:val="0023558A"/>
    <w:rsid w:val="00235E97"/>
    <w:rsid w:val="00236DA3"/>
    <w:rsid w:val="00251B3D"/>
    <w:rsid w:val="00251EB3"/>
    <w:rsid w:val="0025301B"/>
    <w:rsid w:val="00256704"/>
    <w:rsid w:val="00257213"/>
    <w:rsid w:val="002635BC"/>
    <w:rsid w:val="00265BBA"/>
    <w:rsid w:val="00293EA7"/>
    <w:rsid w:val="002948E3"/>
    <w:rsid w:val="002A05CC"/>
    <w:rsid w:val="002A0836"/>
    <w:rsid w:val="002A67F1"/>
    <w:rsid w:val="002A6D38"/>
    <w:rsid w:val="002A7334"/>
    <w:rsid w:val="002B189D"/>
    <w:rsid w:val="002C1513"/>
    <w:rsid w:val="002C5D39"/>
    <w:rsid w:val="002D4758"/>
    <w:rsid w:val="002D6678"/>
    <w:rsid w:val="002E25B2"/>
    <w:rsid w:val="002E4100"/>
    <w:rsid w:val="002F251E"/>
    <w:rsid w:val="002F4234"/>
    <w:rsid w:val="002F70AA"/>
    <w:rsid w:val="00301A86"/>
    <w:rsid w:val="00301CC7"/>
    <w:rsid w:val="0030205A"/>
    <w:rsid w:val="00310B1C"/>
    <w:rsid w:val="00313FE6"/>
    <w:rsid w:val="003248E9"/>
    <w:rsid w:val="003305F4"/>
    <w:rsid w:val="0034557D"/>
    <w:rsid w:val="003555BD"/>
    <w:rsid w:val="0036335B"/>
    <w:rsid w:val="00364C21"/>
    <w:rsid w:val="003671AD"/>
    <w:rsid w:val="0038146E"/>
    <w:rsid w:val="00387AEE"/>
    <w:rsid w:val="0039628A"/>
    <w:rsid w:val="00397BE4"/>
    <w:rsid w:val="003B2FAD"/>
    <w:rsid w:val="003B44CA"/>
    <w:rsid w:val="003C2E63"/>
    <w:rsid w:val="003C3A8D"/>
    <w:rsid w:val="003E01C3"/>
    <w:rsid w:val="003E214B"/>
    <w:rsid w:val="003F2292"/>
    <w:rsid w:val="00403933"/>
    <w:rsid w:val="00404554"/>
    <w:rsid w:val="004045B8"/>
    <w:rsid w:val="00425EF6"/>
    <w:rsid w:val="004268A1"/>
    <w:rsid w:val="00435B7B"/>
    <w:rsid w:val="004426C9"/>
    <w:rsid w:val="00442F55"/>
    <w:rsid w:val="00445701"/>
    <w:rsid w:val="0044654D"/>
    <w:rsid w:val="00466A26"/>
    <w:rsid w:val="00473BA3"/>
    <w:rsid w:val="004761F3"/>
    <w:rsid w:val="00476456"/>
    <w:rsid w:val="0048056A"/>
    <w:rsid w:val="00482522"/>
    <w:rsid w:val="0049746F"/>
    <w:rsid w:val="004A0725"/>
    <w:rsid w:val="004A078F"/>
    <w:rsid w:val="004A6BCA"/>
    <w:rsid w:val="004C3F91"/>
    <w:rsid w:val="004D36EE"/>
    <w:rsid w:val="004D40FC"/>
    <w:rsid w:val="004E65C3"/>
    <w:rsid w:val="004E7137"/>
    <w:rsid w:val="004F23C6"/>
    <w:rsid w:val="004F24B9"/>
    <w:rsid w:val="004F4383"/>
    <w:rsid w:val="004F7D37"/>
    <w:rsid w:val="00513708"/>
    <w:rsid w:val="00516910"/>
    <w:rsid w:val="00517BCA"/>
    <w:rsid w:val="00520B98"/>
    <w:rsid w:val="00535079"/>
    <w:rsid w:val="00546AAF"/>
    <w:rsid w:val="00555328"/>
    <w:rsid w:val="00557A29"/>
    <w:rsid w:val="00561EDC"/>
    <w:rsid w:val="00566CD2"/>
    <w:rsid w:val="00567172"/>
    <w:rsid w:val="00573E6E"/>
    <w:rsid w:val="00577B41"/>
    <w:rsid w:val="00586095"/>
    <w:rsid w:val="00592AE0"/>
    <w:rsid w:val="005958B2"/>
    <w:rsid w:val="005A7996"/>
    <w:rsid w:val="005C15AA"/>
    <w:rsid w:val="005C251B"/>
    <w:rsid w:val="005C2B80"/>
    <w:rsid w:val="005C305E"/>
    <w:rsid w:val="005D608E"/>
    <w:rsid w:val="005D6F60"/>
    <w:rsid w:val="005F381E"/>
    <w:rsid w:val="005F5955"/>
    <w:rsid w:val="005F5B77"/>
    <w:rsid w:val="005F698B"/>
    <w:rsid w:val="00600779"/>
    <w:rsid w:val="0061134B"/>
    <w:rsid w:val="00620881"/>
    <w:rsid w:val="00623708"/>
    <w:rsid w:val="0062702F"/>
    <w:rsid w:val="0063380E"/>
    <w:rsid w:val="00634391"/>
    <w:rsid w:val="006439F2"/>
    <w:rsid w:val="00646308"/>
    <w:rsid w:val="00657DB8"/>
    <w:rsid w:val="0066058E"/>
    <w:rsid w:val="006614DE"/>
    <w:rsid w:val="00666FF7"/>
    <w:rsid w:val="00667407"/>
    <w:rsid w:val="006715C1"/>
    <w:rsid w:val="00671FFE"/>
    <w:rsid w:val="00672A13"/>
    <w:rsid w:val="006820C2"/>
    <w:rsid w:val="006A09DD"/>
    <w:rsid w:val="006A0E9C"/>
    <w:rsid w:val="006A1B08"/>
    <w:rsid w:val="006A7DF6"/>
    <w:rsid w:val="006B3176"/>
    <w:rsid w:val="006C5D90"/>
    <w:rsid w:val="006D24B3"/>
    <w:rsid w:val="006D5BFC"/>
    <w:rsid w:val="006E4BB8"/>
    <w:rsid w:val="006E50F1"/>
    <w:rsid w:val="006E6006"/>
    <w:rsid w:val="006F13CC"/>
    <w:rsid w:val="006F1C2E"/>
    <w:rsid w:val="007001D9"/>
    <w:rsid w:val="00700F0F"/>
    <w:rsid w:val="00702FBA"/>
    <w:rsid w:val="00703CEF"/>
    <w:rsid w:val="00706241"/>
    <w:rsid w:val="00707025"/>
    <w:rsid w:val="007077B9"/>
    <w:rsid w:val="00712FFA"/>
    <w:rsid w:val="00714A6E"/>
    <w:rsid w:val="00721956"/>
    <w:rsid w:val="007223FE"/>
    <w:rsid w:val="00723EEE"/>
    <w:rsid w:val="007319A5"/>
    <w:rsid w:val="007359C1"/>
    <w:rsid w:val="00735E39"/>
    <w:rsid w:val="00752F25"/>
    <w:rsid w:val="00754084"/>
    <w:rsid w:val="00756655"/>
    <w:rsid w:val="00765D2F"/>
    <w:rsid w:val="00783125"/>
    <w:rsid w:val="007843E3"/>
    <w:rsid w:val="0079310F"/>
    <w:rsid w:val="0079670F"/>
    <w:rsid w:val="007A4032"/>
    <w:rsid w:val="007B020D"/>
    <w:rsid w:val="007B09E0"/>
    <w:rsid w:val="007B4F74"/>
    <w:rsid w:val="007B729B"/>
    <w:rsid w:val="007C0FBB"/>
    <w:rsid w:val="007C2693"/>
    <w:rsid w:val="007D26D0"/>
    <w:rsid w:val="007E1DEC"/>
    <w:rsid w:val="007E4831"/>
    <w:rsid w:val="007E67D7"/>
    <w:rsid w:val="007E75A6"/>
    <w:rsid w:val="007F23BB"/>
    <w:rsid w:val="007F353F"/>
    <w:rsid w:val="007F3A71"/>
    <w:rsid w:val="007F5655"/>
    <w:rsid w:val="007F6145"/>
    <w:rsid w:val="007F6448"/>
    <w:rsid w:val="007F6D62"/>
    <w:rsid w:val="00800CD6"/>
    <w:rsid w:val="00810A48"/>
    <w:rsid w:val="008113EB"/>
    <w:rsid w:val="00816BCE"/>
    <w:rsid w:val="00820F5E"/>
    <w:rsid w:val="00821CD1"/>
    <w:rsid w:val="00840B23"/>
    <w:rsid w:val="00851949"/>
    <w:rsid w:val="0086093E"/>
    <w:rsid w:val="00863972"/>
    <w:rsid w:val="00867EAE"/>
    <w:rsid w:val="00873458"/>
    <w:rsid w:val="008913A3"/>
    <w:rsid w:val="008A479E"/>
    <w:rsid w:val="008A6329"/>
    <w:rsid w:val="008B2764"/>
    <w:rsid w:val="008B28E4"/>
    <w:rsid w:val="008B5D3F"/>
    <w:rsid w:val="008C0541"/>
    <w:rsid w:val="008C06BC"/>
    <w:rsid w:val="008C1EAB"/>
    <w:rsid w:val="008C2152"/>
    <w:rsid w:val="008D2B1C"/>
    <w:rsid w:val="008E0B86"/>
    <w:rsid w:val="008E1FB7"/>
    <w:rsid w:val="008E2BC4"/>
    <w:rsid w:val="008F75EB"/>
    <w:rsid w:val="008F7B91"/>
    <w:rsid w:val="0090333A"/>
    <w:rsid w:val="0090735D"/>
    <w:rsid w:val="009074FD"/>
    <w:rsid w:val="00914A5F"/>
    <w:rsid w:val="00922140"/>
    <w:rsid w:val="0093036B"/>
    <w:rsid w:val="00935DAB"/>
    <w:rsid w:val="00935EBA"/>
    <w:rsid w:val="009403A3"/>
    <w:rsid w:val="009411A5"/>
    <w:rsid w:val="00953C7A"/>
    <w:rsid w:val="0095557A"/>
    <w:rsid w:val="00960BC6"/>
    <w:rsid w:val="00961D23"/>
    <w:rsid w:val="0098426A"/>
    <w:rsid w:val="00986B16"/>
    <w:rsid w:val="009942B2"/>
    <w:rsid w:val="00995C45"/>
    <w:rsid w:val="009A53DC"/>
    <w:rsid w:val="009A5F93"/>
    <w:rsid w:val="009C3683"/>
    <w:rsid w:val="009C6A6D"/>
    <w:rsid w:val="009D5330"/>
    <w:rsid w:val="009E1A5F"/>
    <w:rsid w:val="009E25B4"/>
    <w:rsid w:val="009E276A"/>
    <w:rsid w:val="009E4011"/>
    <w:rsid w:val="009E5CAA"/>
    <w:rsid w:val="009E698D"/>
    <w:rsid w:val="009E73C9"/>
    <w:rsid w:val="009F704C"/>
    <w:rsid w:val="00A065D9"/>
    <w:rsid w:val="00A2460C"/>
    <w:rsid w:val="00A25F13"/>
    <w:rsid w:val="00A33F5D"/>
    <w:rsid w:val="00A36285"/>
    <w:rsid w:val="00A36AA6"/>
    <w:rsid w:val="00A60F1D"/>
    <w:rsid w:val="00A63076"/>
    <w:rsid w:val="00A64660"/>
    <w:rsid w:val="00A6696A"/>
    <w:rsid w:val="00A74B58"/>
    <w:rsid w:val="00A77CC3"/>
    <w:rsid w:val="00A814E8"/>
    <w:rsid w:val="00A85780"/>
    <w:rsid w:val="00A9021E"/>
    <w:rsid w:val="00A92299"/>
    <w:rsid w:val="00A947F1"/>
    <w:rsid w:val="00AB04BF"/>
    <w:rsid w:val="00AB2CC3"/>
    <w:rsid w:val="00AB56A6"/>
    <w:rsid w:val="00AB79F6"/>
    <w:rsid w:val="00AC128E"/>
    <w:rsid w:val="00AC630A"/>
    <w:rsid w:val="00AD2C7B"/>
    <w:rsid w:val="00AD6537"/>
    <w:rsid w:val="00AE4DAB"/>
    <w:rsid w:val="00AF314C"/>
    <w:rsid w:val="00AF554A"/>
    <w:rsid w:val="00B162D1"/>
    <w:rsid w:val="00B24267"/>
    <w:rsid w:val="00B25264"/>
    <w:rsid w:val="00B27A2D"/>
    <w:rsid w:val="00B31DA3"/>
    <w:rsid w:val="00B323B4"/>
    <w:rsid w:val="00B353F3"/>
    <w:rsid w:val="00B356DC"/>
    <w:rsid w:val="00B421C0"/>
    <w:rsid w:val="00B424E8"/>
    <w:rsid w:val="00B51116"/>
    <w:rsid w:val="00B64AB6"/>
    <w:rsid w:val="00B66C6E"/>
    <w:rsid w:val="00B9574D"/>
    <w:rsid w:val="00B96802"/>
    <w:rsid w:val="00BC355D"/>
    <w:rsid w:val="00BC3BA2"/>
    <w:rsid w:val="00BC764A"/>
    <w:rsid w:val="00BC77C2"/>
    <w:rsid w:val="00BD00A6"/>
    <w:rsid w:val="00BD1171"/>
    <w:rsid w:val="00BD29D4"/>
    <w:rsid w:val="00BD4190"/>
    <w:rsid w:val="00BD658A"/>
    <w:rsid w:val="00BD6966"/>
    <w:rsid w:val="00BE0CCE"/>
    <w:rsid w:val="00BE26D1"/>
    <w:rsid w:val="00BE5DE7"/>
    <w:rsid w:val="00BF7708"/>
    <w:rsid w:val="00C00ACF"/>
    <w:rsid w:val="00C0449C"/>
    <w:rsid w:val="00C1127F"/>
    <w:rsid w:val="00C15DBA"/>
    <w:rsid w:val="00C1796C"/>
    <w:rsid w:val="00C41594"/>
    <w:rsid w:val="00C41EA6"/>
    <w:rsid w:val="00C42F4F"/>
    <w:rsid w:val="00C44C35"/>
    <w:rsid w:val="00C457ED"/>
    <w:rsid w:val="00C56B00"/>
    <w:rsid w:val="00C63450"/>
    <w:rsid w:val="00C65005"/>
    <w:rsid w:val="00C70BA9"/>
    <w:rsid w:val="00C72C35"/>
    <w:rsid w:val="00C76805"/>
    <w:rsid w:val="00C836BC"/>
    <w:rsid w:val="00C849D5"/>
    <w:rsid w:val="00C84A87"/>
    <w:rsid w:val="00C84CDA"/>
    <w:rsid w:val="00C86E86"/>
    <w:rsid w:val="00C9163B"/>
    <w:rsid w:val="00C92D3A"/>
    <w:rsid w:val="00C95F6D"/>
    <w:rsid w:val="00CA65A9"/>
    <w:rsid w:val="00CB115E"/>
    <w:rsid w:val="00CB2B15"/>
    <w:rsid w:val="00CB3553"/>
    <w:rsid w:val="00CC3C72"/>
    <w:rsid w:val="00CD0B44"/>
    <w:rsid w:val="00CD153E"/>
    <w:rsid w:val="00CE11B7"/>
    <w:rsid w:val="00CE5EAB"/>
    <w:rsid w:val="00CF44E7"/>
    <w:rsid w:val="00CF5E6B"/>
    <w:rsid w:val="00D00E6D"/>
    <w:rsid w:val="00D03764"/>
    <w:rsid w:val="00D05D49"/>
    <w:rsid w:val="00D06031"/>
    <w:rsid w:val="00D06817"/>
    <w:rsid w:val="00D1188A"/>
    <w:rsid w:val="00D24CDE"/>
    <w:rsid w:val="00D273C8"/>
    <w:rsid w:val="00D3082E"/>
    <w:rsid w:val="00D31D4F"/>
    <w:rsid w:val="00D35E71"/>
    <w:rsid w:val="00D43924"/>
    <w:rsid w:val="00D514AD"/>
    <w:rsid w:val="00D56032"/>
    <w:rsid w:val="00D5706A"/>
    <w:rsid w:val="00D60866"/>
    <w:rsid w:val="00D6188D"/>
    <w:rsid w:val="00D65740"/>
    <w:rsid w:val="00D66B97"/>
    <w:rsid w:val="00D83535"/>
    <w:rsid w:val="00D8423A"/>
    <w:rsid w:val="00D87752"/>
    <w:rsid w:val="00D9286E"/>
    <w:rsid w:val="00DA0FE9"/>
    <w:rsid w:val="00DA21DF"/>
    <w:rsid w:val="00DA2B15"/>
    <w:rsid w:val="00DA7511"/>
    <w:rsid w:val="00DA7699"/>
    <w:rsid w:val="00DB4AB7"/>
    <w:rsid w:val="00DB653B"/>
    <w:rsid w:val="00DC5ED0"/>
    <w:rsid w:val="00DC684D"/>
    <w:rsid w:val="00DC6A62"/>
    <w:rsid w:val="00DD3B0A"/>
    <w:rsid w:val="00DE11F8"/>
    <w:rsid w:val="00DE50B8"/>
    <w:rsid w:val="00DF31EB"/>
    <w:rsid w:val="00DF40FD"/>
    <w:rsid w:val="00DF4176"/>
    <w:rsid w:val="00DF4261"/>
    <w:rsid w:val="00E01495"/>
    <w:rsid w:val="00E016F7"/>
    <w:rsid w:val="00E05A59"/>
    <w:rsid w:val="00E2063A"/>
    <w:rsid w:val="00E21DAF"/>
    <w:rsid w:val="00E3093F"/>
    <w:rsid w:val="00E34D4C"/>
    <w:rsid w:val="00E375A0"/>
    <w:rsid w:val="00E375C3"/>
    <w:rsid w:val="00E40144"/>
    <w:rsid w:val="00E40BAC"/>
    <w:rsid w:val="00E42D31"/>
    <w:rsid w:val="00E46E72"/>
    <w:rsid w:val="00E50B6A"/>
    <w:rsid w:val="00E60BD1"/>
    <w:rsid w:val="00E621A3"/>
    <w:rsid w:val="00E622E3"/>
    <w:rsid w:val="00E70164"/>
    <w:rsid w:val="00E75761"/>
    <w:rsid w:val="00E75885"/>
    <w:rsid w:val="00E80DB8"/>
    <w:rsid w:val="00E83148"/>
    <w:rsid w:val="00E86AF3"/>
    <w:rsid w:val="00E92C95"/>
    <w:rsid w:val="00EB278E"/>
    <w:rsid w:val="00EB7A70"/>
    <w:rsid w:val="00EC3623"/>
    <w:rsid w:val="00EC57DA"/>
    <w:rsid w:val="00ED0460"/>
    <w:rsid w:val="00ED201E"/>
    <w:rsid w:val="00ED4F3B"/>
    <w:rsid w:val="00ED7508"/>
    <w:rsid w:val="00EE07D5"/>
    <w:rsid w:val="00EE1E74"/>
    <w:rsid w:val="00EE2E61"/>
    <w:rsid w:val="00EF27C8"/>
    <w:rsid w:val="00F023F6"/>
    <w:rsid w:val="00F029EC"/>
    <w:rsid w:val="00F1399A"/>
    <w:rsid w:val="00F139EE"/>
    <w:rsid w:val="00F14874"/>
    <w:rsid w:val="00F2014A"/>
    <w:rsid w:val="00F2400B"/>
    <w:rsid w:val="00F32FC9"/>
    <w:rsid w:val="00F37DAF"/>
    <w:rsid w:val="00F47C4E"/>
    <w:rsid w:val="00F559A1"/>
    <w:rsid w:val="00F57759"/>
    <w:rsid w:val="00F618F3"/>
    <w:rsid w:val="00F62979"/>
    <w:rsid w:val="00F64546"/>
    <w:rsid w:val="00F74027"/>
    <w:rsid w:val="00F84B4A"/>
    <w:rsid w:val="00F95C54"/>
    <w:rsid w:val="00F9734B"/>
    <w:rsid w:val="00FA0290"/>
    <w:rsid w:val="00FA3F38"/>
    <w:rsid w:val="00FA551B"/>
    <w:rsid w:val="00FB1B6E"/>
    <w:rsid w:val="00FB4C90"/>
    <w:rsid w:val="00FC0151"/>
    <w:rsid w:val="00FC395F"/>
    <w:rsid w:val="00FC743C"/>
    <w:rsid w:val="00FD0B9B"/>
    <w:rsid w:val="00FD323A"/>
    <w:rsid w:val="00FD78EE"/>
    <w:rsid w:val="00FE3520"/>
    <w:rsid w:val="00FE79A7"/>
    <w:rsid w:val="00FF12F7"/>
    <w:rsid w:val="00FF24AA"/>
    <w:rsid w:val="00FF5E3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B707"/>
  <w15:docId w15:val="{E9E98FD7-BBC2-4281-927B-7C1C7A7C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38F7"/>
    <w:pPr>
      <w:spacing w:after="160" w:line="259" w:lineRule="auto"/>
    </w:pPr>
    <w:rPr>
      <w:sz w:val="22"/>
    </w:rPr>
  </w:style>
  <w:style w:type="paragraph" w:styleId="Nagwek1">
    <w:name w:val="heading 1"/>
    <w:basedOn w:val="Normalny"/>
    <w:next w:val="Normalny"/>
    <w:link w:val="Nagwek1Znak"/>
    <w:uiPriority w:val="9"/>
    <w:qFormat/>
    <w:rsid w:val="001E4A53"/>
    <w:pPr>
      <w:keepNext/>
      <w:spacing w:before="240" w:after="60" w:line="240" w:lineRule="auto"/>
      <w:outlineLvl w:val="0"/>
    </w:pPr>
    <w:rPr>
      <w:rFonts w:ascii="Cambria" w:eastAsia="Times New Roman" w:hAnsi="Cambria" w:cs="Times New Roman"/>
      <w:b/>
      <w:bCs/>
      <w:kern w:val="2"/>
      <w:sz w:val="32"/>
      <w:szCs w:val="32"/>
      <w:lang w:eastAsia="pl-PL"/>
    </w:rPr>
  </w:style>
  <w:style w:type="paragraph" w:styleId="Nagwek2">
    <w:name w:val="heading 2"/>
    <w:basedOn w:val="Normalny"/>
    <w:next w:val="Normalny"/>
    <w:link w:val="Nagwek2Znak"/>
    <w:uiPriority w:val="9"/>
    <w:qFormat/>
    <w:rsid w:val="001E4A53"/>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uiPriority w:val="9"/>
    <w:unhideWhenUsed/>
    <w:qFormat/>
    <w:rsid w:val="001E4A53"/>
    <w:pPr>
      <w:keepNext/>
      <w:spacing w:before="240" w:after="60" w:line="240" w:lineRule="auto"/>
      <w:outlineLvl w:val="2"/>
    </w:pPr>
    <w:rPr>
      <w:rFonts w:ascii="Cambria" w:eastAsia="Times New Roman" w:hAnsi="Cambria"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1E4A53"/>
    <w:rPr>
      <w:rFonts w:ascii="Cambria" w:eastAsia="Times New Roman" w:hAnsi="Cambria" w:cs="Times New Roman"/>
      <w:b/>
      <w:bCs/>
      <w:kern w:val="2"/>
      <w:sz w:val="32"/>
      <w:szCs w:val="32"/>
      <w:lang w:eastAsia="pl-PL"/>
    </w:rPr>
  </w:style>
  <w:style w:type="character" w:customStyle="1" w:styleId="Nagwek2Znak">
    <w:name w:val="Nagłówek 2 Znak"/>
    <w:basedOn w:val="Domylnaczcionkaakapitu"/>
    <w:link w:val="Nagwek2"/>
    <w:uiPriority w:val="9"/>
    <w:qFormat/>
    <w:rsid w:val="001E4A53"/>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qFormat/>
    <w:rsid w:val="001E4A53"/>
    <w:rPr>
      <w:rFonts w:ascii="Cambria" w:eastAsia="Times New Roman" w:hAnsi="Cambria" w:cs="Times New Roman"/>
      <w:b/>
      <w:bCs/>
      <w:sz w:val="26"/>
      <w:szCs w:val="26"/>
      <w:lang w:eastAsia="pl-PL"/>
    </w:rPr>
  </w:style>
  <w:style w:type="character" w:customStyle="1" w:styleId="NagwekZnak">
    <w:name w:val="Nagłówek Znak"/>
    <w:basedOn w:val="Domylnaczcionkaakapitu"/>
    <w:link w:val="Nagwek"/>
    <w:uiPriority w:val="99"/>
    <w:qFormat/>
    <w:rsid w:val="001E4A53"/>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1E4A53"/>
    <w:rPr>
      <w:rFonts w:ascii="Times New Roman" w:eastAsia="Times New Roman" w:hAnsi="Times New Roman" w:cs="Times New Roman"/>
      <w:sz w:val="24"/>
      <w:szCs w:val="24"/>
      <w:lang w:eastAsia="pl-PL"/>
    </w:rPr>
  </w:style>
  <w:style w:type="character" w:customStyle="1" w:styleId="czeinternetowe">
    <w:name w:val="Łącze internetowe"/>
    <w:uiPriority w:val="99"/>
    <w:unhideWhenUsed/>
    <w:rsid w:val="001E4A53"/>
    <w:rPr>
      <w:color w:val="0000FF"/>
      <w:u w:val="single"/>
    </w:rPr>
  </w:style>
  <w:style w:type="character" w:customStyle="1" w:styleId="TytuZnak">
    <w:name w:val="Tytuł Znak"/>
    <w:basedOn w:val="Domylnaczcionkaakapitu"/>
    <w:link w:val="Tytu"/>
    <w:qFormat/>
    <w:rsid w:val="001E4A53"/>
    <w:rPr>
      <w:rFonts w:ascii="Cambria" w:eastAsia="Times New Roman" w:hAnsi="Cambria" w:cs="Times New Roman"/>
      <w:b/>
      <w:bCs/>
      <w:kern w:val="2"/>
      <w:sz w:val="32"/>
      <w:szCs w:val="32"/>
      <w:lang w:eastAsia="pl-PL"/>
    </w:rPr>
  </w:style>
  <w:style w:type="character" w:customStyle="1" w:styleId="PodtytuZnak">
    <w:name w:val="Podtytuł Znak"/>
    <w:basedOn w:val="Domylnaczcionkaakapitu"/>
    <w:link w:val="Podtytu"/>
    <w:uiPriority w:val="11"/>
    <w:qFormat/>
    <w:rsid w:val="001E4A53"/>
    <w:rPr>
      <w:rFonts w:ascii="Cambria" w:eastAsia="Times New Roman" w:hAnsi="Cambria" w:cs="Times New Roman"/>
      <w:sz w:val="24"/>
      <w:szCs w:val="24"/>
      <w:lang w:eastAsia="pl-PL"/>
    </w:rPr>
  </w:style>
  <w:style w:type="character" w:customStyle="1" w:styleId="TekstdymkaZnak">
    <w:name w:val="Tekst dymka Znak"/>
    <w:basedOn w:val="Domylnaczcionkaakapitu"/>
    <w:link w:val="Tekstdymka"/>
    <w:uiPriority w:val="99"/>
    <w:semiHidden/>
    <w:qFormat/>
    <w:rsid w:val="001E4A53"/>
    <w:rPr>
      <w:rFonts w:ascii="Tahoma" w:eastAsia="Times New Roman" w:hAnsi="Tahoma" w:cs="Tahoma"/>
      <w:sz w:val="16"/>
      <w:szCs w:val="16"/>
      <w:lang w:eastAsia="pl-PL"/>
    </w:rPr>
  </w:style>
  <w:style w:type="character" w:customStyle="1" w:styleId="TekstpodstawowyZnak">
    <w:name w:val="Tekst podstawowy Znak"/>
    <w:basedOn w:val="Domylnaczcionkaakapitu"/>
    <w:link w:val="Tekstpodstawowy"/>
    <w:qFormat/>
    <w:rsid w:val="001E4A53"/>
    <w:rPr>
      <w:rFonts w:ascii="Times New Roman" w:eastAsia="Times New Roman" w:hAnsi="Times New Roman" w:cs="Times New Roman"/>
      <w:sz w:val="24"/>
      <w:szCs w:val="20"/>
      <w:lang w:eastAsia="pl-PL"/>
    </w:rPr>
  </w:style>
  <w:style w:type="character" w:customStyle="1" w:styleId="txt-new">
    <w:name w:val="txt-new"/>
    <w:basedOn w:val="Domylnaczcionkaakapitu"/>
    <w:qFormat/>
    <w:rsid w:val="001E4A53"/>
  </w:style>
  <w:style w:type="character" w:customStyle="1" w:styleId="tabulatory">
    <w:name w:val="tabulatory"/>
    <w:basedOn w:val="Domylnaczcionkaakapitu"/>
    <w:qFormat/>
    <w:rsid w:val="001E4A53"/>
  </w:style>
  <w:style w:type="character" w:styleId="Odwoaniedokomentarza">
    <w:name w:val="annotation reference"/>
    <w:uiPriority w:val="99"/>
    <w:semiHidden/>
    <w:unhideWhenUsed/>
    <w:qFormat/>
    <w:rsid w:val="001E4A53"/>
    <w:rPr>
      <w:sz w:val="16"/>
      <w:szCs w:val="16"/>
    </w:rPr>
  </w:style>
  <w:style w:type="character" w:customStyle="1" w:styleId="TekstkomentarzaZnak">
    <w:name w:val="Tekst komentarza Znak"/>
    <w:basedOn w:val="Domylnaczcionkaakapitu"/>
    <w:link w:val="Tekstkomentarza"/>
    <w:uiPriority w:val="99"/>
    <w:qFormat/>
    <w:rsid w:val="001E4A53"/>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1E4A53"/>
    <w:rPr>
      <w:rFonts w:ascii="Times New Roman" w:eastAsia="Times New Roman" w:hAnsi="Times New Roman" w:cs="Times New Roman"/>
      <w:b/>
      <w:bCs/>
      <w:sz w:val="20"/>
      <w:szCs w:val="20"/>
      <w:lang w:eastAsia="pl-PL"/>
    </w:rPr>
  </w:style>
  <w:style w:type="character" w:customStyle="1" w:styleId="ZwykytekstZnak">
    <w:name w:val="Zwykły tekst Znak"/>
    <w:basedOn w:val="Domylnaczcionkaakapitu"/>
    <w:link w:val="Zwykytekst"/>
    <w:uiPriority w:val="99"/>
    <w:qFormat/>
    <w:rsid w:val="001E4A53"/>
    <w:rPr>
      <w:rFonts w:ascii="Calibri" w:eastAsia="Calibri" w:hAnsi="Calibri" w:cs="Times New Roman"/>
      <w:szCs w:val="21"/>
    </w:rPr>
  </w:style>
  <w:style w:type="character" w:customStyle="1" w:styleId="TekstprzypisukocowegoZnak">
    <w:name w:val="Tekst przypisu końcowego Znak"/>
    <w:basedOn w:val="Domylnaczcionkaakapitu"/>
    <w:link w:val="Tekstprzypisukocowego"/>
    <w:uiPriority w:val="99"/>
    <w:semiHidden/>
    <w:qFormat/>
    <w:rsid w:val="001E4A53"/>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semiHidden/>
    <w:unhideWhenUsed/>
    <w:qFormat/>
    <w:rsid w:val="001E4A53"/>
    <w:rPr>
      <w:vertAlign w:val="superscript"/>
    </w:rPr>
  </w:style>
  <w:style w:type="character" w:customStyle="1" w:styleId="Odwiedzoneczeinternetowe">
    <w:name w:val="Odwiedzone łącze internetowe"/>
    <w:basedOn w:val="Domylnaczcionkaakapitu"/>
    <w:uiPriority w:val="99"/>
    <w:semiHidden/>
    <w:unhideWhenUsed/>
    <w:qFormat/>
    <w:rsid w:val="002E0992"/>
    <w:rPr>
      <w:color w:val="954F72" w:themeColor="followedHyperlink"/>
      <w:u w:val="single"/>
    </w:rPr>
  </w:style>
  <w:style w:type="character" w:customStyle="1" w:styleId="czeindeksu">
    <w:name w:val="Łącze indeksu"/>
    <w:qFormat/>
  </w:style>
  <w:style w:type="paragraph" w:styleId="Nagwek">
    <w:name w:val="header"/>
    <w:basedOn w:val="Normalny"/>
    <w:next w:val="Tekstpodstawowy"/>
    <w:link w:val="NagwekZnak"/>
    <w:uiPriority w:val="99"/>
    <w:unhideWhenUsed/>
    <w:rsid w:val="001E4A5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E4A53"/>
    <w:pPr>
      <w:tabs>
        <w:tab w:val="left" w:pos="0"/>
        <w:tab w:val="left" w:pos="5103"/>
      </w:tabs>
      <w:spacing w:after="0" w:line="240" w:lineRule="auto"/>
      <w:jc w:val="both"/>
    </w:pPr>
    <w:rPr>
      <w:rFonts w:ascii="Times New Roman" w:eastAsia="Times New Roman" w:hAnsi="Times New Roman" w:cs="Times New Roman"/>
      <w:sz w:val="24"/>
      <w:szCs w:val="20"/>
      <w:lang w:eastAsia="pl-PL"/>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Spistreci1">
    <w:name w:val="toc 1"/>
    <w:basedOn w:val="Normalny"/>
    <w:next w:val="Normalny"/>
    <w:autoRedefine/>
    <w:uiPriority w:val="39"/>
    <w:unhideWhenUsed/>
    <w:qFormat/>
    <w:rsid w:val="00577B41"/>
    <w:pPr>
      <w:tabs>
        <w:tab w:val="right" w:leader="dot" w:pos="9070"/>
      </w:tabs>
      <w:spacing w:before="120" w:after="120" w:line="480" w:lineRule="auto"/>
    </w:pPr>
    <w:rPr>
      <w:b/>
      <w:bCs/>
      <w:color w:val="FF0000"/>
      <w:sz w:val="24"/>
      <w:szCs w:val="20"/>
    </w:rPr>
  </w:style>
  <w:style w:type="paragraph" w:styleId="NormalnyWeb">
    <w:name w:val="Normal (Web)"/>
    <w:basedOn w:val="Normalny"/>
    <w:qFormat/>
    <w:rsid w:val="001E4A53"/>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E4A53"/>
    <w:pPr>
      <w:spacing w:after="200" w:line="276" w:lineRule="auto"/>
      <w:ind w:left="720"/>
      <w:contextualSpacing/>
    </w:pPr>
    <w:rPr>
      <w:rFonts w:ascii="Calibri" w:eastAsia="Calibri" w:hAnsi="Calibri" w:cs="Times New Roman"/>
    </w:rPr>
  </w:style>
  <w:style w:type="paragraph" w:customStyle="1" w:styleId="Gwkaistopka">
    <w:name w:val="Główka i stopka"/>
    <w:basedOn w:val="Normalny"/>
    <w:qFormat/>
  </w:style>
  <w:style w:type="paragraph" w:styleId="Stopka">
    <w:name w:val="footer"/>
    <w:basedOn w:val="Normalny"/>
    <w:link w:val="StopkaZnak"/>
    <w:uiPriority w:val="99"/>
    <w:unhideWhenUsed/>
    <w:rsid w:val="001E4A5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Default">
    <w:name w:val="Default"/>
    <w:qFormat/>
    <w:rsid w:val="001E4A53"/>
    <w:rPr>
      <w:rFonts w:ascii="Times New Roman" w:eastAsia="Calibri" w:hAnsi="Times New Roman" w:cs="Times New Roman"/>
      <w:color w:val="000000"/>
      <w:sz w:val="24"/>
      <w:szCs w:val="24"/>
      <w:lang w:eastAsia="pl-PL"/>
    </w:rPr>
  </w:style>
  <w:style w:type="paragraph" w:styleId="Tytu">
    <w:name w:val="Title"/>
    <w:basedOn w:val="Normalny"/>
    <w:next w:val="Normalny"/>
    <w:link w:val="TytuZnak"/>
    <w:qFormat/>
    <w:rsid w:val="001E4A53"/>
    <w:pPr>
      <w:spacing w:before="240" w:after="60" w:line="240" w:lineRule="auto"/>
      <w:jc w:val="center"/>
      <w:outlineLvl w:val="0"/>
    </w:pPr>
    <w:rPr>
      <w:rFonts w:ascii="Cambria" w:eastAsia="Times New Roman" w:hAnsi="Cambria" w:cs="Times New Roman"/>
      <w:b/>
      <w:bCs/>
      <w:kern w:val="2"/>
      <w:sz w:val="32"/>
      <w:szCs w:val="32"/>
      <w:lang w:eastAsia="pl-PL"/>
    </w:rPr>
  </w:style>
  <w:style w:type="paragraph" w:styleId="Podtytu">
    <w:name w:val="Subtitle"/>
    <w:basedOn w:val="Normalny"/>
    <w:next w:val="Normalny"/>
    <w:link w:val="PodtytuZnak"/>
    <w:uiPriority w:val="11"/>
    <w:qFormat/>
    <w:rsid w:val="001E4A53"/>
    <w:pPr>
      <w:spacing w:after="60" w:line="240" w:lineRule="auto"/>
      <w:jc w:val="center"/>
      <w:outlineLvl w:val="1"/>
    </w:pPr>
    <w:rPr>
      <w:rFonts w:ascii="Cambria" w:eastAsia="Times New Roman" w:hAnsi="Cambria" w:cs="Times New Roman"/>
      <w:sz w:val="24"/>
      <w:szCs w:val="24"/>
      <w:lang w:eastAsia="pl-PL"/>
    </w:rPr>
  </w:style>
  <w:style w:type="paragraph" w:styleId="Nagwekspisutreci">
    <w:name w:val="TOC Heading"/>
    <w:basedOn w:val="Nagwek1"/>
    <w:next w:val="Normalny"/>
    <w:uiPriority w:val="39"/>
    <w:qFormat/>
    <w:rsid w:val="001E4A53"/>
    <w:pPr>
      <w:keepLines/>
      <w:spacing w:before="480" w:after="0" w:line="276" w:lineRule="auto"/>
    </w:pPr>
    <w:rPr>
      <w:color w:val="365F91"/>
      <w:kern w:val="0"/>
      <w:sz w:val="28"/>
      <w:szCs w:val="28"/>
      <w:lang w:eastAsia="en-US"/>
    </w:rPr>
  </w:style>
  <w:style w:type="paragraph" w:styleId="Spistreci2">
    <w:name w:val="toc 2"/>
    <w:basedOn w:val="Normalny"/>
    <w:next w:val="Normalny"/>
    <w:autoRedefine/>
    <w:uiPriority w:val="39"/>
    <w:unhideWhenUsed/>
    <w:qFormat/>
    <w:rsid w:val="001E4A53"/>
    <w:pPr>
      <w:tabs>
        <w:tab w:val="right" w:leader="dot" w:pos="9060"/>
      </w:tabs>
      <w:spacing w:after="0" w:line="240" w:lineRule="auto"/>
      <w:ind w:firstLine="426"/>
    </w:pPr>
    <w:rPr>
      <w:rFonts w:ascii="Calibri" w:eastAsia="Times New Roman" w:hAnsi="Calibri" w:cs="Times New Roman"/>
      <w:b/>
      <w:bCs/>
      <w:sz w:val="20"/>
      <w:szCs w:val="20"/>
      <w:lang w:eastAsia="pl-PL"/>
    </w:rPr>
  </w:style>
  <w:style w:type="paragraph" w:styleId="Spistreci3">
    <w:name w:val="toc 3"/>
    <w:basedOn w:val="Normalny"/>
    <w:next w:val="Normalny"/>
    <w:autoRedefine/>
    <w:uiPriority w:val="39"/>
    <w:unhideWhenUsed/>
    <w:qFormat/>
    <w:rsid w:val="001E4A53"/>
    <w:pPr>
      <w:spacing w:after="0" w:line="240" w:lineRule="auto"/>
      <w:ind w:left="240"/>
    </w:pPr>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qFormat/>
    <w:rsid w:val="001E4A53"/>
    <w:pPr>
      <w:spacing w:after="0" w:line="240" w:lineRule="auto"/>
    </w:pPr>
    <w:rPr>
      <w:rFonts w:ascii="Tahoma" w:eastAsia="Times New Roman" w:hAnsi="Tahoma" w:cs="Tahoma"/>
      <w:sz w:val="16"/>
      <w:szCs w:val="16"/>
      <w:lang w:eastAsia="pl-PL"/>
    </w:rPr>
  </w:style>
  <w:style w:type="paragraph" w:customStyle="1" w:styleId="Styl1">
    <w:name w:val="Styl1"/>
    <w:basedOn w:val="Tytu"/>
    <w:qFormat/>
    <w:rsid w:val="001E4A53"/>
    <w:rPr>
      <w:rFonts w:ascii="Times New Roman" w:hAnsi="Times New Roman"/>
      <w:sz w:val="28"/>
    </w:rPr>
  </w:style>
  <w:style w:type="paragraph" w:styleId="Spistreci4">
    <w:name w:val="toc 4"/>
    <w:basedOn w:val="Normalny"/>
    <w:next w:val="Normalny"/>
    <w:autoRedefine/>
    <w:uiPriority w:val="39"/>
    <w:unhideWhenUsed/>
    <w:rsid w:val="001E4A53"/>
    <w:pPr>
      <w:spacing w:after="0" w:line="240" w:lineRule="auto"/>
      <w:ind w:left="480"/>
    </w:pPr>
    <w:rPr>
      <w:rFonts w:ascii="Calibri" w:eastAsia="Times New Roman" w:hAnsi="Calibri" w:cs="Times New Roman"/>
      <w:sz w:val="20"/>
      <w:szCs w:val="20"/>
      <w:lang w:eastAsia="pl-PL"/>
    </w:rPr>
  </w:style>
  <w:style w:type="paragraph" w:styleId="Spistreci5">
    <w:name w:val="toc 5"/>
    <w:basedOn w:val="Normalny"/>
    <w:next w:val="Normalny"/>
    <w:autoRedefine/>
    <w:uiPriority w:val="39"/>
    <w:unhideWhenUsed/>
    <w:rsid w:val="001E4A53"/>
    <w:pPr>
      <w:spacing w:after="0" w:line="240" w:lineRule="auto"/>
      <w:ind w:left="720"/>
    </w:pPr>
    <w:rPr>
      <w:rFonts w:ascii="Calibri" w:eastAsia="Times New Roman" w:hAnsi="Calibri" w:cs="Times New Roman"/>
      <w:sz w:val="20"/>
      <w:szCs w:val="20"/>
      <w:lang w:eastAsia="pl-PL"/>
    </w:rPr>
  </w:style>
  <w:style w:type="paragraph" w:styleId="Spistreci6">
    <w:name w:val="toc 6"/>
    <w:basedOn w:val="Normalny"/>
    <w:next w:val="Normalny"/>
    <w:autoRedefine/>
    <w:uiPriority w:val="39"/>
    <w:unhideWhenUsed/>
    <w:rsid w:val="001E4A53"/>
    <w:pPr>
      <w:spacing w:after="0" w:line="240" w:lineRule="auto"/>
      <w:ind w:left="960"/>
    </w:pPr>
    <w:rPr>
      <w:rFonts w:ascii="Calibri" w:eastAsia="Times New Roman" w:hAnsi="Calibri" w:cs="Times New Roman"/>
      <w:sz w:val="20"/>
      <w:szCs w:val="20"/>
      <w:lang w:eastAsia="pl-PL"/>
    </w:rPr>
  </w:style>
  <w:style w:type="paragraph" w:styleId="Spistreci7">
    <w:name w:val="toc 7"/>
    <w:basedOn w:val="Normalny"/>
    <w:next w:val="Normalny"/>
    <w:autoRedefine/>
    <w:uiPriority w:val="39"/>
    <w:unhideWhenUsed/>
    <w:rsid w:val="001E4A53"/>
    <w:pPr>
      <w:spacing w:after="0" w:line="240" w:lineRule="auto"/>
      <w:ind w:left="1200"/>
    </w:pPr>
    <w:rPr>
      <w:rFonts w:ascii="Times New Roman" w:eastAsia="Times New Roman" w:hAnsi="Times New Roman" w:cs="Times New Roman"/>
      <w:sz w:val="20"/>
      <w:szCs w:val="20"/>
      <w:lang w:eastAsia="pl-PL"/>
    </w:rPr>
  </w:style>
  <w:style w:type="paragraph" w:styleId="Spistreci8">
    <w:name w:val="toc 8"/>
    <w:basedOn w:val="Normalny"/>
    <w:next w:val="Normalny"/>
    <w:autoRedefine/>
    <w:uiPriority w:val="39"/>
    <w:unhideWhenUsed/>
    <w:rsid w:val="001E4A53"/>
    <w:pPr>
      <w:spacing w:after="0" w:line="240" w:lineRule="auto"/>
      <w:ind w:left="1440"/>
    </w:pPr>
    <w:rPr>
      <w:rFonts w:ascii="Calibri" w:eastAsia="Times New Roman" w:hAnsi="Calibri" w:cs="Times New Roman"/>
      <w:sz w:val="20"/>
      <w:szCs w:val="20"/>
      <w:lang w:eastAsia="pl-PL"/>
    </w:rPr>
  </w:style>
  <w:style w:type="paragraph" w:styleId="Spistreci9">
    <w:name w:val="toc 9"/>
    <w:basedOn w:val="Normalny"/>
    <w:next w:val="Normalny"/>
    <w:autoRedefine/>
    <w:uiPriority w:val="39"/>
    <w:unhideWhenUsed/>
    <w:rsid w:val="001E4A53"/>
    <w:pPr>
      <w:spacing w:after="0" w:line="240" w:lineRule="auto"/>
      <w:ind w:left="1680"/>
    </w:pPr>
    <w:rPr>
      <w:rFonts w:ascii="Calibri" w:eastAsia="Times New Roman" w:hAnsi="Calibri" w:cs="Times New Roman"/>
      <w:sz w:val="20"/>
      <w:szCs w:val="20"/>
      <w:lang w:eastAsia="pl-PL"/>
    </w:rPr>
  </w:style>
  <w:style w:type="paragraph" w:styleId="Tekstkomentarza">
    <w:name w:val="annotation text"/>
    <w:basedOn w:val="Normalny"/>
    <w:link w:val="TekstkomentarzaZnak"/>
    <w:uiPriority w:val="99"/>
    <w:unhideWhenUsed/>
    <w:qFormat/>
    <w:rsid w:val="001E4A53"/>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qFormat/>
    <w:rsid w:val="001E4A53"/>
    <w:rPr>
      <w:b/>
      <w:bCs/>
    </w:rPr>
  </w:style>
  <w:style w:type="paragraph" w:styleId="Poprawka">
    <w:name w:val="Revision"/>
    <w:uiPriority w:val="99"/>
    <w:semiHidden/>
    <w:qFormat/>
    <w:rsid w:val="001E4A53"/>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qFormat/>
    <w:rsid w:val="001E4A53"/>
    <w:pPr>
      <w:spacing w:after="0" w:line="240" w:lineRule="auto"/>
    </w:pPr>
    <w:rPr>
      <w:rFonts w:ascii="Calibri" w:eastAsia="Calibri" w:hAnsi="Calibri" w:cs="Times New Roman"/>
      <w:szCs w:val="21"/>
    </w:rPr>
  </w:style>
  <w:style w:type="paragraph" w:styleId="Bezodstpw">
    <w:name w:val="No Spacing"/>
    <w:uiPriority w:val="1"/>
    <w:qFormat/>
    <w:rsid w:val="001E4A5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E4A53"/>
    <w:pPr>
      <w:spacing w:after="0" w:line="240" w:lineRule="auto"/>
    </w:pPr>
    <w:rPr>
      <w:rFonts w:ascii="Times New Roman" w:eastAsia="Times New Roman" w:hAnsi="Times New Roman" w:cs="Times New Roman"/>
      <w:sz w:val="20"/>
      <w:szCs w:val="20"/>
      <w:lang w:eastAsia="pl-PL"/>
    </w:rPr>
  </w:style>
  <w:style w:type="numbering" w:customStyle="1" w:styleId="Bezlisty1">
    <w:name w:val="Bez listy1"/>
    <w:uiPriority w:val="99"/>
    <w:semiHidden/>
    <w:unhideWhenUsed/>
    <w:qFormat/>
    <w:rsid w:val="001E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7949">
      <w:bodyDiv w:val="1"/>
      <w:marLeft w:val="0"/>
      <w:marRight w:val="0"/>
      <w:marTop w:val="0"/>
      <w:marBottom w:val="0"/>
      <w:divBdr>
        <w:top w:val="none" w:sz="0" w:space="0" w:color="auto"/>
        <w:left w:val="none" w:sz="0" w:space="0" w:color="auto"/>
        <w:bottom w:val="none" w:sz="0" w:space="0" w:color="auto"/>
        <w:right w:val="none" w:sz="0" w:space="0" w:color="auto"/>
      </w:divBdr>
    </w:div>
    <w:div w:id="502209350">
      <w:bodyDiv w:val="1"/>
      <w:marLeft w:val="0"/>
      <w:marRight w:val="0"/>
      <w:marTop w:val="0"/>
      <w:marBottom w:val="0"/>
      <w:divBdr>
        <w:top w:val="none" w:sz="0" w:space="0" w:color="auto"/>
        <w:left w:val="none" w:sz="0" w:space="0" w:color="auto"/>
        <w:bottom w:val="none" w:sz="0" w:space="0" w:color="auto"/>
        <w:right w:val="none" w:sz="0" w:space="0" w:color="auto"/>
      </w:divBdr>
    </w:div>
    <w:div w:id="1099718485">
      <w:bodyDiv w:val="1"/>
      <w:marLeft w:val="0"/>
      <w:marRight w:val="0"/>
      <w:marTop w:val="0"/>
      <w:marBottom w:val="0"/>
      <w:divBdr>
        <w:top w:val="none" w:sz="0" w:space="0" w:color="auto"/>
        <w:left w:val="none" w:sz="0" w:space="0" w:color="auto"/>
        <w:bottom w:val="none" w:sz="0" w:space="0" w:color="auto"/>
        <w:right w:val="none" w:sz="0" w:space="0" w:color="auto"/>
      </w:divBdr>
      <w:divsChild>
        <w:div w:id="1392079366">
          <w:marLeft w:val="0"/>
          <w:marRight w:val="0"/>
          <w:marTop w:val="0"/>
          <w:marBottom w:val="0"/>
          <w:divBdr>
            <w:top w:val="none" w:sz="0" w:space="0" w:color="auto"/>
            <w:left w:val="none" w:sz="0" w:space="0" w:color="auto"/>
            <w:bottom w:val="none" w:sz="0" w:space="0" w:color="auto"/>
            <w:right w:val="none" w:sz="0" w:space="0" w:color="auto"/>
          </w:divBdr>
        </w:div>
      </w:divsChild>
    </w:div>
    <w:div w:id="2072920177">
      <w:bodyDiv w:val="1"/>
      <w:marLeft w:val="0"/>
      <w:marRight w:val="0"/>
      <w:marTop w:val="0"/>
      <w:marBottom w:val="0"/>
      <w:divBdr>
        <w:top w:val="none" w:sz="0" w:space="0" w:color="auto"/>
        <w:left w:val="none" w:sz="0" w:space="0" w:color="auto"/>
        <w:bottom w:val="none" w:sz="0" w:space="0" w:color="auto"/>
        <w:right w:val="none" w:sz="0" w:space="0" w:color="auto"/>
      </w:divBdr>
      <w:divsChild>
        <w:div w:id="16774614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D0D0D-A5C1-462B-AEC1-A9137949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24</Pages>
  <Words>10231</Words>
  <Characters>61391</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Joasia</dc:creator>
  <dc:description/>
  <cp:lastModifiedBy>Marcin Trojan</cp:lastModifiedBy>
  <cp:revision>487</cp:revision>
  <cp:lastPrinted>2025-05-31T13:47:00Z</cp:lastPrinted>
  <dcterms:created xsi:type="dcterms:W3CDTF">2022-02-08T10:46:00Z</dcterms:created>
  <dcterms:modified xsi:type="dcterms:W3CDTF">2025-06-01T12:53:00Z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