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36083" w14:textId="0626D382" w:rsidR="000D2271" w:rsidRDefault="000D2271" w:rsidP="000D2271">
      <w:pPr>
        <w:spacing w:after="0" w:line="240" w:lineRule="auto"/>
        <w:rPr>
          <w:rFonts w:eastAsia="Times New Roman" w:cs="Times New Roman"/>
          <w:b/>
          <w:sz w:val="112"/>
          <w:szCs w:val="112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66A6E">
        <w:rPr>
          <w:rFonts w:ascii="Calibri" w:eastAsia="Times New Roman" w:hAnsi="Calibri" w:cs="Times New Roman"/>
          <w:noProof/>
          <w:sz w:val="24"/>
          <w:szCs w:val="24"/>
          <w:lang w:eastAsia="pl-PL"/>
        </w:rPr>
        <w:drawing>
          <wp:anchor distT="0" distB="0" distL="114300" distR="114300" simplePos="0" relativeHeight="251658240" behindDoc="1" locked="0" layoutInCell="1" allowOverlap="1" wp14:anchorId="1333AD09" wp14:editId="54152E03">
            <wp:simplePos x="0" y="0"/>
            <wp:positionH relativeFrom="column">
              <wp:posOffset>-1933</wp:posOffset>
            </wp:positionH>
            <wp:positionV relativeFrom="paragraph">
              <wp:posOffset>773</wp:posOffset>
            </wp:positionV>
            <wp:extent cx="687600" cy="687600"/>
            <wp:effectExtent l="0" t="0" r="0" b="0"/>
            <wp:wrapTight wrapText="bothSides">
              <wp:wrapPolygon edited="0">
                <wp:start x="0" y="0"/>
                <wp:lineTo x="0" y="20961"/>
                <wp:lineTo x="20961" y="20961"/>
                <wp:lineTo x="20961" y="0"/>
                <wp:lineTo x="0" y="0"/>
              </wp:wrapPolygon>
            </wp:wrapTight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600" cy="687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04E8" w:rsidRPr="003104E8">
        <w:rPr>
          <w:rFonts w:eastAsia="Times New Roman" w:cstheme="minorHAnsi"/>
          <w:i/>
          <w:sz w:val="20"/>
          <w:szCs w:val="20"/>
          <w:lang w:eastAsia="pl-PL"/>
        </w:rPr>
        <w:t xml:space="preserve"> </w:t>
      </w:r>
      <w:r w:rsidR="003104E8">
        <w:rPr>
          <w:rFonts w:eastAsia="Times New Roman" w:cstheme="minorHAnsi"/>
          <w:i/>
          <w:sz w:val="20"/>
          <w:szCs w:val="20"/>
          <w:lang w:eastAsia="pl-PL"/>
        </w:rPr>
        <w:tab/>
      </w:r>
      <w:r w:rsidR="003104E8">
        <w:rPr>
          <w:rFonts w:eastAsia="Times New Roman" w:cstheme="minorHAnsi"/>
          <w:i/>
          <w:sz w:val="20"/>
          <w:szCs w:val="20"/>
          <w:lang w:eastAsia="pl-PL"/>
        </w:rPr>
        <w:tab/>
      </w:r>
      <w:r w:rsidR="003104E8">
        <w:rPr>
          <w:rFonts w:eastAsia="Times New Roman" w:cstheme="minorHAnsi"/>
          <w:i/>
          <w:sz w:val="20"/>
          <w:szCs w:val="20"/>
          <w:lang w:eastAsia="pl-PL"/>
        </w:rPr>
        <w:tab/>
        <w:t xml:space="preserve"> </w:t>
      </w:r>
      <w:r w:rsidR="00FB0669">
        <w:rPr>
          <w:rFonts w:eastAsia="Times New Roman" w:cstheme="minorHAnsi"/>
          <w:i/>
          <w:sz w:val="20"/>
          <w:szCs w:val="20"/>
          <w:lang w:eastAsia="pl-PL"/>
        </w:rPr>
        <w:t xml:space="preserve"> </w:t>
      </w:r>
      <w:r w:rsidR="003104E8">
        <w:rPr>
          <w:rFonts w:eastAsia="Times New Roman" w:cstheme="minorHAnsi"/>
          <w:i/>
          <w:sz w:val="20"/>
          <w:szCs w:val="20"/>
          <w:lang w:eastAsia="pl-PL"/>
        </w:rPr>
        <w:t xml:space="preserve"> </w:t>
      </w:r>
      <w:r w:rsidR="003104E8" w:rsidRPr="00FB0669">
        <w:rPr>
          <w:rFonts w:eastAsia="Times New Roman" w:cstheme="minorHAnsi"/>
          <w:b/>
          <w:bCs/>
          <w:i/>
          <w:sz w:val="20"/>
          <w:szCs w:val="20"/>
          <w:lang w:eastAsia="pl-PL"/>
        </w:rPr>
        <w:t>Załącznik nr 1</w:t>
      </w:r>
      <w:r w:rsidR="003104E8" w:rsidRPr="00BB59A1">
        <w:rPr>
          <w:rFonts w:eastAsia="Times New Roman" w:cstheme="minorHAnsi"/>
          <w:i/>
          <w:sz w:val="20"/>
          <w:szCs w:val="20"/>
          <w:lang w:eastAsia="pl-PL"/>
        </w:rPr>
        <w:t xml:space="preserve"> do Zarządzenia Rektora UR nr </w:t>
      </w:r>
      <w:r w:rsidR="002077B3">
        <w:rPr>
          <w:rFonts w:eastAsia="Times New Roman" w:cstheme="minorHAnsi"/>
          <w:i/>
          <w:sz w:val="20"/>
          <w:szCs w:val="20"/>
          <w:lang w:eastAsia="pl-PL"/>
        </w:rPr>
        <w:t xml:space="preserve">105/2025 </w:t>
      </w:r>
      <w:r w:rsidR="003104E8" w:rsidRPr="00BB59A1">
        <w:rPr>
          <w:rFonts w:eastAsia="Times New Roman" w:cstheme="minorHAnsi"/>
          <w:i/>
          <w:sz w:val="20"/>
          <w:szCs w:val="20"/>
          <w:lang w:eastAsia="pl-PL"/>
        </w:rPr>
        <w:t xml:space="preserve">z dnia </w:t>
      </w:r>
      <w:r w:rsidR="002077B3">
        <w:rPr>
          <w:rFonts w:eastAsia="Times New Roman" w:cstheme="minorHAnsi"/>
          <w:i/>
          <w:sz w:val="20"/>
          <w:szCs w:val="20"/>
          <w:lang w:eastAsia="pl-PL"/>
        </w:rPr>
        <w:t xml:space="preserve">24.04.2025 </w:t>
      </w:r>
      <w:r w:rsidR="003104E8" w:rsidRPr="00BB59A1">
        <w:rPr>
          <w:rFonts w:eastAsia="Times New Roman" w:cstheme="minorHAnsi"/>
          <w:i/>
          <w:sz w:val="20"/>
          <w:szCs w:val="20"/>
          <w:lang w:eastAsia="pl-PL"/>
        </w:rPr>
        <w:t>r.</w:t>
      </w:r>
    </w:p>
    <w:p w14:paraId="71AA57AE" w14:textId="1955AC26" w:rsidR="000D2271" w:rsidRDefault="000D2271" w:rsidP="000D2271">
      <w:pPr>
        <w:spacing w:after="0" w:line="240" w:lineRule="auto"/>
        <w:jc w:val="center"/>
        <w:rPr>
          <w:rFonts w:eastAsia="Times New Roman" w:cs="Times New Roman"/>
          <w:b/>
          <w:sz w:val="112"/>
          <w:szCs w:val="112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6B9DE36" w14:textId="77777777" w:rsidR="003104E8" w:rsidRDefault="003104E8" w:rsidP="000D2271">
      <w:pPr>
        <w:spacing w:after="0" w:line="240" w:lineRule="auto"/>
        <w:jc w:val="center"/>
        <w:rPr>
          <w:rFonts w:eastAsia="Times New Roman" w:cs="Times New Roman"/>
          <w:b/>
          <w:sz w:val="112"/>
          <w:szCs w:val="112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EF2A31A" w14:textId="77777777" w:rsidR="000D2271" w:rsidRPr="000D2271" w:rsidRDefault="000D2271" w:rsidP="000D2271">
      <w:pPr>
        <w:spacing w:after="0" w:line="240" w:lineRule="auto"/>
        <w:jc w:val="center"/>
        <w:rPr>
          <w:rFonts w:eastAsia="Times New Roman" w:cs="Times New Roman"/>
          <w:b/>
          <w:sz w:val="112"/>
          <w:szCs w:val="112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D2271">
        <w:rPr>
          <w:rFonts w:eastAsia="Times New Roman" w:cs="Times New Roman"/>
          <w:b/>
          <w:sz w:val="112"/>
          <w:szCs w:val="112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 E G U L A M I N</w:t>
      </w:r>
    </w:p>
    <w:p w14:paraId="2D67DDB6" w14:textId="77777777" w:rsidR="000D2271" w:rsidRPr="000D2271" w:rsidRDefault="000D2271" w:rsidP="000D2271">
      <w:pPr>
        <w:spacing w:after="0" w:line="240" w:lineRule="auto"/>
        <w:jc w:val="center"/>
        <w:rPr>
          <w:rFonts w:eastAsia="Times New Roman" w:cs="Times New Roman"/>
          <w:b/>
          <w:sz w:val="56"/>
          <w:szCs w:val="56"/>
          <w:lang w:eastAsia="pl-PL"/>
        </w:rPr>
      </w:pPr>
      <w:r w:rsidRPr="000D2271">
        <w:rPr>
          <w:rFonts w:eastAsia="Times New Roman" w:cs="Times New Roman"/>
          <w:b/>
          <w:sz w:val="56"/>
          <w:szCs w:val="56"/>
          <w:lang w:eastAsia="pl-PL"/>
        </w:rPr>
        <w:t xml:space="preserve">ŚWIADCZEŃ DLA STUDENTÓW </w:t>
      </w:r>
    </w:p>
    <w:p w14:paraId="04B14A9D" w14:textId="77777777" w:rsidR="000D2271" w:rsidRPr="000D2271" w:rsidRDefault="000D2271" w:rsidP="000D2271">
      <w:pPr>
        <w:spacing w:after="0" w:line="240" w:lineRule="auto"/>
        <w:jc w:val="center"/>
        <w:rPr>
          <w:rFonts w:eastAsia="Times New Roman" w:cs="Times New Roman"/>
          <w:b/>
          <w:sz w:val="56"/>
          <w:szCs w:val="56"/>
          <w:lang w:eastAsia="pl-PL"/>
        </w:rPr>
      </w:pPr>
      <w:r w:rsidRPr="000D2271">
        <w:rPr>
          <w:rFonts w:eastAsia="Times New Roman" w:cs="Times New Roman"/>
          <w:b/>
          <w:sz w:val="56"/>
          <w:szCs w:val="56"/>
          <w:lang w:eastAsia="pl-PL"/>
        </w:rPr>
        <w:t>UNIWERSYTETU RZESZOWSKIEGO</w:t>
      </w:r>
    </w:p>
    <w:p w14:paraId="2088250E" w14:textId="77777777" w:rsidR="000D2271" w:rsidRPr="000D2271" w:rsidRDefault="000D2271" w:rsidP="000D2271">
      <w:pPr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eastAsia="pl-PL"/>
        </w:rPr>
      </w:pPr>
    </w:p>
    <w:p w14:paraId="22025085" w14:textId="77777777" w:rsidR="000D2271" w:rsidRPr="000D2271" w:rsidRDefault="000D2271" w:rsidP="000D2271">
      <w:pPr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eastAsia="pl-PL"/>
        </w:rPr>
      </w:pPr>
    </w:p>
    <w:p w14:paraId="4DD7CE44" w14:textId="77777777" w:rsidR="000D2271" w:rsidRPr="000D2271" w:rsidRDefault="000D2271" w:rsidP="000D2271">
      <w:pPr>
        <w:spacing w:after="0" w:line="240" w:lineRule="auto"/>
        <w:jc w:val="center"/>
        <w:rPr>
          <w:rFonts w:ascii="Calibri" w:eastAsia="Times New Roman" w:hAnsi="Calibri" w:cs="Times New Roman"/>
          <w:b/>
          <w:sz w:val="32"/>
          <w:szCs w:val="32"/>
          <w:lang w:eastAsia="pl-PL"/>
        </w:rPr>
      </w:pPr>
    </w:p>
    <w:p w14:paraId="6B10D946" w14:textId="77777777" w:rsidR="000D2271" w:rsidRPr="000D2271" w:rsidRDefault="000D2271" w:rsidP="000D2271">
      <w:pPr>
        <w:spacing w:after="0" w:line="240" w:lineRule="auto"/>
        <w:jc w:val="center"/>
        <w:rPr>
          <w:rFonts w:ascii="Calibri" w:eastAsia="Times New Roman" w:hAnsi="Calibri" w:cs="Times New Roman"/>
          <w:b/>
          <w:sz w:val="28"/>
          <w:szCs w:val="28"/>
          <w:lang w:eastAsia="pl-PL"/>
        </w:rPr>
      </w:pPr>
    </w:p>
    <w:p w14:paraId="006C32B7" w14:textId="2E3B2E71" w:rsidR="000D2271" w:rsidRDefault="000D2271" w:rsidP="000D2271">
      <w:pPr>
        <w:spacing w:after="0" w:line="240" w:lineRule="auto"/>
        <w:jc w:val="center"/>
        <w:rPr>
          <w:rFonts w:ascii="Calibri" w:eastAsia="Times New Roman" w:hAnsi="Calibri" w:cs="Times New Roman"/>
          <w:b/>
          <w:i/>
          <w:sz w:val="28"/>
          <w:szCs w:val="28"/>
          <w:lang w:eastAsia="pl-PL"/>
        </w:rPr>
      </w:pPr>
      <w:r w:rsidRPr="000D2271">
        <w:rPr>
          <w:rFonts w:ascii="Calibri" w:eastAsia="Times New Roman" w:hAnsi="Calibri" w:cs="Times New Roman"/>
          <w:b/>
          <w:i/>
          <w:sz w:val="28"/>
          <w:szCs w:val="28"/>
          <w:lang w:eastAsia="pl-PL"/>
        </w:rPr>
        <w:t>tekst jednolity</w:t>
      </w:r>
    </w:p>
    <w:p w14:paraId="7397B284" w14:textId="77777777" w:rsidR="000D2271" w:rsidRPr="00AA2967" w:rsidRDefault="000D2271" w:rsidP="00AA2967">
      <w:pPr>
        <w:spacing w:after="0" w:line="240" w:lineRule="auto"/>
        <w:rPr>
          <w:rFonts w:ascii="Calibri" w:eastAsia="Times New Roman" w:hAnsi="Calibri" w:cs="Times New Roman"/>
          <w:i/>
          <w:sz w:val="18"/>
          <w:szCs w:val="18"/>
          <w:lang w:eastAsia="pl-PL"/>
        </w:rPr>
      </w:pPr>
    </w:p>
    <w:p w14:paraId="1DA867BE" w14:textId="77777777" w:rsidR="000D2271" w:rsidRPr="000D2271" w:rsidRDefault="000D2271" w:rsidP="000D2271">
      <w:pPr>
        <w:spacing w:after="0" w:line="240" w:lineRule="auto"/>
        <w:jc w:val="center"/>
        <w:rPr>
          <w:rFonts w:ascii="Calibri" w:eastAsia="Times New Roman" w:hAnsi="Calibri" w:cs="Times New Roman"/>
          <w:b/>
          <w:sz w:val="32"/>
          <w:szCs w:val="32"/>
          <w:lang w:eastAsia="pl-PL"/>
        </w:rPr>
      </w:pPr>
    </w:p>
    <w:p w14:paraId="60A0AC2D" w14:textId="77777777" w:rsidR="000D2271" w:rsidRPr="000D2271" w:rsidRDefault="000D2271" w:rsidP="000D2271">
      <w:pPr>
        <w:spacing w:after="0" w:line="240" w:lineRule="auto"/>
        <w:jc w:val="center"/>
        <w:rPr>
          <w:rFonts w:ascii="Calibri" w:eastAsia="Times New Roman" w:hAnsi="Calibri" w:cs="Times New Roman"/>
          <w:b/>
          <w:sz w:val="32"/>
          <w:szCs w:val="32"/>
          <w:lang w:eastAsia="pl-PL"/>
        </w:rPr>
      </w:pPr>
    </w:p>
    <w:p w14:paraId="0EFA377B" w14:textId="77777777" w:rsidR="000D2271" w:rsidRPr="000D2271" w:rsidRDefault="000D2271" w:rsidP="000D2271">
      <w:pPr>
        <w:spacing w:after="0" w:line="240" w:lineRule="auto"/>
        <w:jc w:val="center"/>
        <w:rPr>
          <w:rFonts w:ascii="Calibri" w:eastAsia="Times New Roman" w:hAnsi="Calibri" w:cs="Times New Roman"/>
          <w:b/>
          <w:sz w:val="32"/>
          <w:szCs w:val="32"/>
          <w:lang w:eastAsia="pl-PL"/>
        </w:rPr>
      </w:pPr>
    </w:p>
    <w:p w14:paraId="302F2A33" w14:textId="77777777" w:rsidR="000D2271" w:rsidRPr="000D2271" w:rsidRDefault="000D2271" w:rsidP="000D2271">
      <w:pPr>
        <w:spacing w:after="0" w:line="240" w:lineRule="auto"/>
        <w:jc w:val="center"/>
        <w:rPr>
          <w:rFonts w:ascii="Calibri" w:eastAsia="Times New Roman" w:hAnsi="Calibri" w:cs="Times New Roman"/>
          <w:b/>
          <w:sz w:val="32"/>
          <w:szCs w:val="32"/>
          <w:lang w:eastAsia="pl-PL"/>
        </w:rPr>
      </w:pPr>
    </w:p>
    <w:p w14:paraId="1C72A911" w14:textId="77777777" w:rsidR="000D2271" w:rsidRPr="000D2271" w:rsidRDefault="000D2271" w:rsidP="000D2271">
      <w:pPr>
        <w:spacing w:after="0" w:line="240" w:lineRule="auto"/>
        <w:jc w:val="center"/>
        <w:rPr>
          <w:rFonts w:ascii="Calibri" w:eastAsia="Times New Roman" w:hAnsi="Calibri" w:cs="Times New Roman"/>
          <w:b/>
          <w:sz w:val="32"/>
          <w:szCs w:val="32"/>
          <w:lang w:eastAsia="pl-PL"/>
        </w:rPr>
      </w:pPr>
    </w:p>
    <w:p w14:paraId="75CCB00A" w14:textId="77777777" w:rsidR="000D2271" w:rsidRPr="000D2271" w:rsidRDefault="000D2271" w:rsidP="000D2271">
      <w:pPr>
        <w:spacing w:after="0" w:line="240" w:lineRule="auto"/>
        <w:jc w:val="center"/>
        <w:rPr>
          <w:rFonts w:ascii="Calibri" w:eastAsia="Times New Roman" w:hAnsi="Calibri" w:cs="Times New Roman"/>
          <w:b/>
          <w:sz w:val="32"/>
          <w:szCs w:val="32"/>
          <w:lang w:eastAsia="pl-PL"/>
        </w:rPr>
      </w:pPr>
    </w:p>
    <w:p w14:paraId="488A58AF" w14:textId="77777777" w:rsidR="000D2271" w:rsidRPr="000D2271" w:rsidRDefault="000D2271" w:rsidP="000D2271">
      <w:pPr>
        <w:spacing w:after="0" w:line="240" w:lineRule="auto"/>
        <w:jc w:val="center"/>
        <w:rPr>
          <w:rFonts w:ascii="Calibri" w:eastAsia="Times New Roman" w:hAnsi="Calibri" w:cs="Times New Roman"/>
          <w:b/>
          <w:sz w:val="32"/>
          <w:szCs w:val="32"/>
          <w:lang w:eastAsia="pl-PL"/>
        </w:rPr>
      </w:pPr>
    </w:p>
    <w:p w14:paraId="7E78FE86" w14:textId="4BD4DF3E" w:rsidR="000D2271" w:rsidRDefault="000D2271" w:rsidP="000D2271">
      <w:pPr>
        <w:spacing w:after="0" w:line="240" w:lineRule="auto"/>
        <w:jc w:val="center"/>
        <w:rPr>
          <w:rFonts w:ascii="Calibri" w:eastAsia="Times New Roman" w:hAnsi="Calibri" w:cs="Times New Roman"/>
          <w:b/>
          <w:sz w:val="32"/>
          <w:szCs w:val="32"/>
          <w:lang w:eastAsia="pl-PL"/>
        </w:rPr>
      </w:pPr>
    </w:p>
    <w:p w14:paraId="40853899" w14:textId="77777777" w:rsidR="008D296F" w:rsidRPr="000D2271" w:rsidRDefault="008D296F" w:rsidP="000D2271">
      <w:pPr>
        <w:spacing w:after="0" w:line="240" w:lineRule="auto"/>
        <w:jc w:val="center"/>
        <w:rPr>
          <w:rFonts w:ascii="Calibri" w:eastAsia="Times New Roman" w:hAnsi="Calibri" w:cs="Times New Roman"/>
          <w:b/>
          <w:sz w:val="32"/>
          <w:szCs w:val="32"/>
          <w:lang w:eastAsia="pl-PL"/>
        </w:rPr>
      </w:pPr>
    </w:p>
    <w:p w14:paraId="02C9496E" w14:textId="77777777" w:rsidR="000D2271" w:rsidRDefault="000D2271" w:rsidP="000D2271">
      <w:pPr>
        <w:spacing w:after="0" w:line="240" w:lineRule="auto"/>
        <w:outlineLvl w:val="0"/>
        <w:rPr>
          <w:rFonts w:eastAsia="Times New Roman" w:cs="Times New Roman"/>
          <w:b/>
          <w:bCs/>
          <w:kern w:val="28"/>
          <w:sz w:val="24"/>
          <w:szCs w:val="24"/>
          <w:lang w:eastAsia="pl-PL"/>
        </w:rPr>
      </w:pPr>
    </w:p>
    <w:p w14:paraId="7F12A00D" w14:textId="77777777" w:rsidR="000D2271" w:rsidRDefault="000D2271" w:rsidP="000D2271">
      <w:pPr>
        <w:spacing w:after="0" w:line="240" w:lineRule="auto"/>
        <w:outlineLvl w:val="0"/>
        <w:rPr>
          <w:rFonts w:eastAsia="Times New Roman" w:cs="Times New Roman"/>
          <w:b/>
          <w:bCs/>
          <w:kern w:val="28"/>
          <w:sz w:val="24"/>
          <w:szCs w:val="24"/>
          <w:lang w:eastAsia="pl-PL"/>
        </w:rPr>
      </w:pPr>
    </w:p>
    <w:p w14:paraId="5CFC6753" w14:textId="77777777" w:rsidR="005B4E0A" w:rsidRDefault="005B4E0A" w:rsidP="000D2271">
      <w:pPr>
        <w:spacing w:after="0" w:line="240" w:lineRule="auto"/>
        <w:outlineLvl w:val="0"/>
        <w:rPr>
          <w:rFonts w:eastAsia="Times New Roman" w:cs="Times New Roman"/>
          <w:b/>
          <w:bCs/>
          <w:kern w:val="28"/>
          <w:sz w:val="24"/>
          <w:szCs w:val="24"/>
          <w:lang w:eastAsia="pl-PL"/>
        </w:rPr>
      </w:pPr>
    </w:p>
    <w:p w14:paraId="0893218B" w14:textId="77777777" w:rsidR="000D2271" w:rsidRDefault="000D2271" w:rsidP="000D2271">
      <w:pPr>
        <w:spacing w:after="0" w:line="240" w:lineRule="auto"/>
        <w:outlineLvl w:val="0"/>
        <w:rPr>
          <w:rFonts w:eastAsia="Times New Roman" w:cs="Times New Roman"/>
          <w:b/>
          <w:bCs/>
          <w:kern w:val="28"/>
          <w:sz w:val="24"/>
          <w:szCs w:val="24"/>
          <w:lang w:eastAsia="pl-PL"/>
        </w:rPr>
      </w:pPr>
    </w:p>
    <w:p w14:paraId="0F7A7DA2" w14:textId="77777777" w:rsidR="000D2271" w:rsidRDefault="000D2271" w:rsidP="000D2271">
      <w:pPr>
        <w:spacing w:after="0" w:line="240" w:lineRule="auto"/>
        <w:outlineLvl w:val="0"/>
        <w:rPr>
          <w:rFonts w:eastAsia="Times New Roman" w:cs="Times New Roman"/>
          <w:b/>
          <w:bCs/>
          <w:kern w:val="28"/>
          <w:sz w:val="24"/>
          <w:szCs w:val="24"/>
          <w:lang w:eastAsia="pl-PL"/>
        </w:rPr>
      </w:pPr>
    </w:p>
    <w:p w14:paraId="693262CD" w14:textId="77777777" w:rsidR="000D2271" w:rsidRDefault="000D2271" w:rsidP="000D2271">
      <w:pPr>
        <w:spacing w:after="0" w:line="240" w:lineRule="auto"/>
        <w:outlineLvl w:val="0"/>
        <w:rPr>
          <w:rFonts w:eastAsia="Times New Roman" w:cs="Times New Roman"/>
          <w:b/>
          <w:bCs/>
          <w:kern w:val="28"/>
          <w:sz w:val="24"/>
          <w:szCs w:val="24"/>
          <w:lang w:eastAsia="pl-PL"/>
        </w:rPr>
      </w:pPr>
    </w:p>
    <w:p w14:paraId="4D054018" w14:textId="77777777" w:rsidR="000D2271" w:rsidRDefault="000D2271" w:rsidP="000D2271">
      <w:pPr>
        <w:spacing w:after="0" w:line="240" w:lineRule="auto"/>
        <w:outlineLvl w:val="0"/>
        <w:rPr>
          <w:rFonts w:eastAsia="Times New Roman" w:cs="Times New Roman"/>
          <w:b/>
          <w:bCs/>
          <w:kern w:val="28"/>
          <w:sz w:val="24"/>
          <w:szCs w:val="24"/>
          <w:lang w:eastAsia="pl-PL"/>
        </w:rPr>
      </w:pPr>
    </w:p>
    <w:p w14:paraId="5D78A897" w14:textId="77777777" w:rsidR="000D2271" w:rsidRDefault="000D2271" w:rsidP="000D2271">
      <w:pPr>
        <w:spacing w:after="0" w:line="240" w:lineRule="auto"/>
        <w:outlineLvl w:val="0"/>
        <w:rPr>
          <w:rFonts w:eastAsia="Times New Roman" w:cs="Times New Roman"/>
          <w:b/>
          <w:bCs/>
          <w:kern w:val="28"/>
          <w:sz w:val="24"/>
          <w:szCs w:val="24"/>
          <w:lang w:eastAsia="pl-PL"/>
        </w:rPr>
      </w:pPr>
    </w:p>
    <w:p w14:paraId="6274F7C0" w14:textId="77777777" w:rsidR="00435E0F" w:rsidRDefault="00435E0F" w:rsidP="000D2271">
      <w:pPr>
        <w:spacing w:after="0" w:line="240" w:lineRule="auto"/>
        <w:outlineLvl w:val="0"/>
        <w:rPr>
          <w:rFonts w:eastAsia="Times New Roman" w:cs="Times New Roman"/>
          <w:b/>
          <w:bCs/>
          <w:kern w:val="28"/>
          <w:sz w:val="24"/>
          <w:szCs w:val="24"/>
          <w:lang w:eastAsia="pl-PL"/>
        </w:rPr>
      </w:pPr>
    </w:p>
    <w:p w14:paraId="78E89AD1" w14:textId="77777777" w:rsidR="000D2271" w:rsidRDefault="000D2271" w:rsidP="000D2271">
      <w:pPr>
        <w:spacing w:after="0" w:line="240" w:lineRule="auto"/>
        <w:outlineLvl w:val="0"/>
        <w:rPr>
          <w:rFonts w:eastAsia="Times New Roman" w:cs="Times New Roman"/>
          <w:b/>
          <w:bCs/>
          <w:kern w:val="28"/>
          <w:sz w:val="24"/>
          <w:szCs w:val="24"/>
          <w:lang w:eastAsia="pl-PL"/>
        </w:rPr>
      </w:pPr>
    </w:p>
    <w:sdt>
      <w:sdtPr>
        <w:rPr>
          <w:rFonts w:asciiTheme="minorHAnsi" w:eastAsiaTheme="minorHAnsi" w:hAnsiTheme="minorHAnsi" w:cstheme="minorHAnsi"/>
          <w:b w:val="0"/>
          <w:bCs w:val="0"/>
          <w:color w:val="auto"/>
          <w:sz w:val="20"/>
          <w:szCs w:val="20"/>
        </w:rPr>
        <w:id w:val="62852111"/>
        <w:docPartObj>
          <w:docPartGallery w:val="Table of Contents"/>
          <w:docPartUnique/>
        </w:docPartObj>
      </w:sdtPr>
      <w:sdtEndPr>
        <w:rPr>
          <w:rFonts w:cstheme="minorBidi"/>
          <w:sz w:val="22"/>
          <w:szCs w:val="22"/>
        </w:rPr>
      </w:sdtEndPr>
      <w:sdtContent>
        <w:p w14:paraId="0F85BA5F" w14:textId="77777777" w:rsidR="002A46C0" w:rsidRPr="00435E0F" w:rsidRDefault="002A46C0" w:rsidP="00435E0F">
          <w:pPr>
            <w:pStyle w:val="Nagwekspisutreci"/>
            <w:spacing w:before="0" w:line="240" w:lineRule="auto"/>
            <w:rPr>
              <w:rFonts w:asciiTheme="minorHAnsi" w:hAnsiTheme="minorHAnsi" w:cstheme="minorHAnsi"/>
              <w:sz w:val="20"/>
              <w:szCs w:val="20"/>
            </w:rPr>
          </w:pPr>
          <w:r w:rsidRPr="00435E0F">
            <w:rPr>
              <w:rFonts w:asciiTheme="minorHAnsi" w:hAnsiTheme="minorHAnsi" w:cstheme="minorHAnsi"/>
              <w:sz w:val="20"/>
              <w:szCs w:val="20"/>
            </w:rPr>
            <w:t>Spis treści</w:t>
          </w:r>
        </w:p>
        <w:p w14:paraId="0E69F86D" w14:textId="17F28DFB" w:rsidR="00435E0F" w:rsidRPr="00435E0F" w:rsidRDefault="002A46C0" w:rsidP="00435E0F">
          <w:pPr>
            <w:pStyle w:val="Spistreci1"/>
            <w:tabs>
              <w:tab w:val="right" w:leader="dot" w:pos="9060"/>
            </w:tabs>
            <w:spacing w:before="0" w:after="0" w:line="240" w:lineRule="auto"/>
            <w:rPr>
              <w:rFonts w:eastAsiaTheme="minorEastAsia" w:cstheme="minorHAnsi"/>
              <w:b w:val="0"/>
              <w:bCs w:val="0"/>
              <w:noProof/>
              <w:kern w:val="2"/>
              <w:sz w:val="20"/>
              <w:lang w:eastAsia="pl-PL"/>
              <w14:ligatures w14:val="standardContextual"/>
            </w:rPr>
          </w:pPr>
          <w:r w:rsidRPr="00435E0F">
            <w:rPr>
              <w:rFonts w:cstheme="minorHAnsi"/>
              <w:sz w:val="20"/>
            </w:rPr>
            <w:fldChar w:fldCharType="begin"/>
          </w:r>
          <w:r w:rsidRPr="00435E0F">
            <w:rPr>
              <w:rFonts w:cstheme="minorHAnsi"/>
              <w:sz w:val="20"/>
            </w:rPr>
            <w:instrText xml:space="preserve"> TOC \o "1-3" \h \z \u </w:instrText>
          </w:r>
          <w:r w:rsidRPr="00435E0F">
            <w:rPr>
              <w:rFonts w:cstheme="minorHAnsi"/>
              <w:sz w:val="20"/>
            </w:rPr>
            <w:fldChar w:fldCharType="separate"/>
          </w:r>
          <w:hyperlink w:anchor="_Toc195525273" w:history="1">
            <w:r w:rsidR="00435E0F" w:rsidRPr="00435E0F">
              <w:rPr>
                <w:rStyle w:val="Hipercze"/>
                <w:rFonts w:cstheme="minorHAnsi"/>
                <w:noProof/>
                <w:sz w:val="20"/>
              </w:rPr>
              <w:t>I. POSTANOWIENIA OGÓLNE</w:t>
            </w:r>
            <w:r w:rsidR="00435E0F" w:rsidRPr="00435E0F">
              <w:rPr>
                <w:rFonts w:cstheme="minorHAnsi"/>
                <w:noProof/>
                <w:webHidden/>
                <w:sz w:val="20"/>
              </w:rPr>
              <w:tab/>
            </w:r>
            <w:r w:rsidR="00435E0F" w:rsidRPr="00435E0F">
              <w:rPr>
                <w:rFonts w:cstheme="minorHAnsi"/>
                <w:noProof/>
                <w:webHidden/>
                <w:sz w:val="20"/>
              </w:rPr>
              <w:fldChar w:fldCharType="begin"/>
            </w:r>
            <w:r w:rsidR="00435E0F" w:rsidRPr="00435E0F">
              <w:rPr>
                <w:rFonts w:cstheme="minorHAnsi"/>
                <w:noProof/>
                <w:webHidden/>
                <w:sz w:val="20"/>
              </w:rPr>
              <w:instrText xml:space="preserve"> PAGEREF _Toc195525273 \h </w:instrText>
            </w:r>
            <w:r w:rsidR="00435E0F" w:rsidRPr="00435E0F">
              <w:rPr>
                <w:rFonts w:cstheme="minorHAnsi"/>
                <w:noProof/>
                <w:webHidden/>
                <w:sz w:val="20"/>
              </w:rPr>
            </w:r>
            <w:r w:rsidR="00435E0F" w:rsidRPr="00435E0F">
              <w:rPr>
                <w:rFonts w:cstheme="minorHAnsi"/>
                <w:noProof/>
                <w:webHidden/>
                <w:sz w:val="20"/>
              </w:rPr>
              <w:fldChar w:fldCharType="separate"/>
            </w:r>
            <w:r w:rsidR="00AE3E9D">
              <w:rPr>
                <w:rFonts w:cstheme="minorHAnsi"/>
                <w:noProof/>
                <w:webHidden/>
                <w:sz w:val="20"/>
              </w:rPr>
              <w:t>3</w:t>
            </w:r>
            <w:r w:rsidR="00435E0F" w:rsidRPr="00435E0F">
              <w:rPr>
                <w:rFonts w:cstheme="minorHAnsi"/>
                <w:noProof/>
                <w:webHidden/>
                <w:sz w:val="20"/>
              </w:rPr>
              <w:fldChar w:fldCharType="end"/>
            </w:r>
          </w:hyperlink>
        </w:p>
        <w:p w14:paraId="126C35FB" w14:textId="1A87DEC5" w:rsidR="00435E0F" w:rsidRPr="00435E0F" w:rsidRDefault="00435E0F" w:rsidP="00435E0F">
          <w:pPr>
            <w:pStyle w:val="Spistreci2"/>
            <w:rPr>
              <w:rFonts w:asciiTheme="minorHAnsi" w:eastAsiaTheme="minorEastAsia" w:hAnsiTheme="minorHAnsi" w:cstheme="minorHAnsi"/>
              <w:noProof/>
              <w:kern w:val="2"/>
              <w14:ligatures w14:val="standardContextual"/>
            </w:rPr>
          </w:pPr>
          <w:hyperlink w:anchor="_Toc195525274" w:history="1">
            <w:r w:rsidRPr="00435E0F">
              <w:rPr>
                <w:rStyle w:val="Hipercze"/>
                <w:rFonts w:asciiTheme="minorHAnsi" w:hAnsiTheme="minorHAnsi" w:cstheme="minorHAnsi"/>
                <w:noProof/>
              </w:rPr>
              <w:t>§ 1</w:t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  <w:instrText xml:space="preserve"> PAGEREF _Toc195525274 \h </w:instrText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AE3E9D">
              <w:rPr>
                <w:rFonts w:asciiTheme="minorHAnsi" w:hAnsiTheme="minorHAnsi" w:cstheme="minorHAnsi"/>
                <w:noProof/>
                <w:webHidden/>
              </w:rPr>
              <w:t>3</w:t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5C5FA37E" w14:textId="07179083" w:rsidR="00435E0F" w:rsidRPr="00435E0F" w:rsidRDefault="00435E0F" w:rsidP="00435E0F">
          <w:pPr>
            <w:pStyle w:val="Spistreci2"/>
            <w:rPr>
              <w:rFonts w:asciiTheme="minorHAnsi" w:eastAsiaTheme="minorEastAsia" w:hAnsiTheme="minorHAnsi" w:cstheme="minorHAnsi"/>
              <w:noProof/>
              <w:kern w:val="2"/>
              <w14:ligatures w14:val="standardContextual"/>
            </w:rPr>
          </w:pPr>
          <w:hyperlink w:anchor="_Toc195525275" w:history="1">
            <w:r w:rsidRPr="00435E0F">
              <w:rPr>
                <w:rStyle w:val="Hipercze"/>
                <w:rFonts w:asciiTheme="minorHAnsi" w:hAnsiTheme="minorHAnsi" w:cstheme="minorHAnsi"/>
                <w:noProof/>
              </w:rPr>
              <w:t>§ 2</w:t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  <w:instrText xml:space="preserve"> PAGEREF _Toc195525275 \h </w:instrText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AE3E9D">
              <w:rPr>
                <w:rFonts w:asciiTheme="minorHAnsi" w:hAnsiTheme="minorHAnsi" w:cstheme="minorHAnsi"/>
                <w:noProof/>
                <w:webHidden/>
              </w:rPr>
              <w:t>3</w:t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5C0FF349" w14:textId="290E50EB" w:rsidR="00435E0F" w:rsidRPr="00435E0F" w:rsidRDefault="00435E0F" w:rsidP="00435E0F">
          <w:pPr>
            <w:pStyle w:val="Spistreci2"/>
            <w:rPr>
              <w:rFonts w:asciiTheme="minorHAnsi" w:eastAsiaTheme="minorEastAsia" w:hAnsiTheme="minorHAnsi" w:cstheme="minorHAnsi"/>
              <w:noProof/>
              <w:kern w:val="2"/>
              <w14:ligatures w14:val="standardContextual"/>
            </w:rPr>
          </w:pPr>
          <w:hyperlink w:anchor="_Toc195525276" w:history="1">
            <w:r w:rsidRPr="00435E0F">
              <w:rPr>
                <w:rStyle w:val="Hipercze"/>
                <w:rFonts w:asciiTheme="minorHAnsi" w:hAnsiTheme="minorHAnsi" w:cstheme="minorHAnsi"/>
                <w:noProof/>
              </w:rPr>
              <w:t>§ 3</w:t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  <w:instrText xml:space="preserve"> PAGEREF _Toc195525276 \h </w:instrText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AE3E9D">
              <w:rPr>
                <w:rFonts w:asciiTheme="minorHAnsi" w:hAnsiTheme="minorHAnsi" w:cstheme="minorHAnsi"/>
                <w:noProof/>
                <w:webHidden/>
              </w:rPr>
              <w:t>4</w:t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6AF5218A" w14:textId="19AEB9B1" w:rsidR="00435E0F" w:rsidRPr="00435E0F" w:rsidRDefault="00435E0F" w:rsidP="00435E0F">
          <w:pPr>
            <w:pStyle w:val="Spistreci2"/>
            <w:rPr>
              <w:rFonts w:asciiTheme="minorHAnsi" w:eastAsiaTheme="minorEastAsia" w:hAnsiTheme="minorHAnsi" w:cstheme="minorHAnsi"/>
              <w:noProof/>
              <w:kern w:val="2"/>
              <w14:ligatures w14:val="standardContextual"/>
            </w:rPr>
          </w:pPr>
          <w:hyperlink w:anchor="_Toc195525277" w:history="1">
            <w:r w:rsidRPr="00435E0F">
              <w:rPr>
                <w:rStyle w:val="Hipercze"/>
                <w:rFonts w:asciiTheme="minorHAnsi" w:hAnsiTheme="minorHAnsi" w:cstheme="minorHAnsi"/>
                <w:noProof/>
              </w:rPr>
              <w:t>§ 4</w:t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  <w:instrText xml:space="preserve"> PAGEREF _Toc195525277 \h </w:instrText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AE3E9D">
              <w:rPr>
                <w:rFonts w:asciiTheme="minorHAnsi" w:hAnsiTheme="minorHAnsi" w:cstheme="minorHAnsi"/>
                <w:noProof/>
                <w:webHidden/>
              </w:rPr>
              <w:t>4</w:t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5914AC28" w14:textId="7B3A133D" w:rsidR="00435E0F" w:rsidRPr="00435E0F" w:rsidRDefault="00435E0F" w:rsidP="00435E0F">
          <w:pPr>
            <w:pStyle w:val="Spistreci1"/>
            <w:tabs>
              <w:tab w:val="right" w:leader="dot" w:pos="9060"/>
            </w:tabs>
            <w:spacing w:before="0" w:after="0" w:line="240" w:lineRule="auto"/>
            <w:rPr>
              <w:rFonts w:eastAsiaTheme="minorEastAsia" w:cstheme="minorHAnsi"/>
              <w:b w:val="0"/>
              <w:bCs w:val="0"/>
              <w:noProof/>
              <w:kern w:val="2"/>
              <w:sz w:val="20"/>
              <w:lang w:eastAsia="pl-PL"/>
              <w14:ligatures w14:val="standardContextual"/>
            </w:rPr>
          </w:pPr>
          <w:hyperlink w:anchor="_Toc195525278" w:history="1">
            <w:r w:rsidRPr="00435E0F">
              <w:rPr>
                <w:rStyle w:val="Hipercze"/>
                <w:rFonts w:cstheme="minorHAnsi"/>
                <w:noProof/>
                <w:sz w:val="20"/>
              </w:rPr>
              <w:t>II. WNIOSKI O PRZYZNANIE ŚWIADCZEŃ</w:t>
            </w:r>
            <w:r w:rsidRPr="00435E0F">
              <w:rPr>
                <w:rFonts w:cstheme="minorHAnsi"/>
                <w:noProof/>
                <w:webHidden/>
                <w:sz w:val="20"/>
              </w:rPr>
              <w:tab/>
            </w:r>
            <w:r w:rsidRPr="00435E0F">
              <w:rPr>
                <w:rFonts w:cstheme="minorHAnsi"/>
                <w:noProof/>
                <w:webHidden/>
                <w:sz w:val="20"/>
              </w:rPr>
              <w:fldChar w:fldCharType="begin"/>
            </w:r>
            <w:r w:rsidRPr="00435E0F">
              <w:rPr>
                <w:rFonts w:cstheme="minorHAnsi"/>
                <w:noProof/>
                <w:webHidden/>
                <w:sz w:val="20"/>
              </w:rPr>
              <w:instrText xml:space="preserve"> PAGEREF _Toc195525278 \h </w:instrText>
            </w:r>
            <w:r w:rsidRPr="00435E0F">
              <w:rPr>
                <w:rFonts w:cstheme="minorHAnsi"/>
                <w:noProof/>
                <w:webHidden/>
                <w:sz w:val="20"/>
              </w:rPr>
            </w:r>
            <w:r w:rsidRPr="00435E0F">
              <w:rPr>
                <w:rFonts w:cstheme="minorHAnsi"/>
                <w:noProof/>
                <w:webHidden/>
                <w:sz w:val="20"/>
              </w:rPr>
              <w:fldChar w:fldCharType="separate"/>
            </w:r>
            <w:r w:rsidR="00AE3E9D">
              <w:rPr>
                <w:rFonts w:cstheme="minorHAnsi"/>
                <w:noProof/>
                <w:webHidden/>
                <w:sz w:val="20"/>
              </w:rPr>
              <w:t>5</w:t>
            </w:r>
            <w:r w:rsidRPr="00435E0F">
              <w:rPr>
                <w:rFonts w:cstheme="minorHAnsi"/>
                <w:noProof/>
                <w:webHidden/>
                <w:sz w:val="20"/>
              </w:rPr>
              <w:fldChar w:fldCharType="end"/>
            </w:r>
          </w:hyperlink>
        </w:p>
        <w:p w14:paraId="091D72A5" w14:textId="05AE281C" w:rsidR="00435E0F" w:rsidRPr="00435E0F" w:rsidRDefault="00435E0F" w:rsidP="00435E0F">
          <w:pPr>
            <w:pStyle w:val="Spistreci2"/>
            <w:rPr>
              <w:rFonts w:asciiTheme="minorHAnsi" w:eastAsiaTheme="minorEastAsia" w:hAnsiTheme="minorHAnsi" w:cstheme="minorHAnsi"/>
              <w:noProof/>
              <w:kern w:val="2"/>
              <w14:ligatures w14:val="standardContextual"/>
            </w:rPr>
          </w:pPr>
          <w:hyperlink w:anchor="_Toc195525279" w:history="1">
            <w:r w:rsidRPr="00435E0F">
              <w:rPr>
                <w:rStyle w:val="Hipercze"/>
                <w:rFonts w:asciiTheme="minorHAnsi" w:hAnsiTheme="minorHAnsi" w:cstheme="minorHAnsi"/>
                <w:noProof/>
              </w:rPr>
              <w:t>§ 5</w:t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  <w:instrText xml:space="preserve"> PAGEREF _Toc195525279 \h </w:instrText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AE3E9D">
              <w:rPr>
                <w:rFonts w:asciiTheme="minorHAnsi" w:hAnsiTheme="minorHAnsi" w:cstheme="minorHAnsi"/>
                <w:noProof/>
                <w:webHidden/>
              </w:rPr>
              <w:t>5</w:t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49C3DDF0" w14:textId="53CB8821" w:rsidR="00435E0F" w:rsidRPr="00435E0F" w:rsidRDefault="00435E0F" w:rsidP="00435E0F">
          <w:pPr>
            <w:pStyle w:val="Spistreci2"/>
            <w:rPr>
              <w:rFonts w:asciiTheme="minorHAnsi" w:eastAsiaTheme="minorEastAsia" w:hAnsiTheme="minorHAnsi" w:cstheme="minorHAnsi"/>
              <w:noProof/>
              <w:kern w:val="2"/>
              <w14:ligatures w14:val="standardContextual"/>
            </w:rPr>
          </w:pPr>
          <w:hyperlink w:anchor="_Toc195525280" w:history="1">
            <w:r w:rsidRPr="00435E0F">
              <w:rPr>
                <w:rStyle w:val="Hipercze"/>
                <w:rFonts w:asciiTheme="minorHAnsi" w:hAnsiTheme="minorHAnsi" w:cstheme="minorHAnsi"/>
                <w:noProof/>
              </w:rPr>
              <w:t>§ 6</w:t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  <w:instrText xml:space="preserve"> PAGEREF _Toc195525280 \h </w:instrText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AE3E9D">
              <w:rPr>
                <w:rFonts w:asciiTheme="minorHAnsi" w:hAnsiTheme="minorHAnsi" w:cstheme="minorHAnsi"/>
                <w:noProof/>
                <w:webHidden/>
              </w:rPr>
              <w:t>6</w:t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7A260A4A" w14:textId="1E92F44E" w:rsidR="00435E0F" w:rsidRPr="00435E0F" w:rsidRDefault="00435E0F" w:rsidP="00435E0F">
          <w:pPr>
            <w:pStyle w:val="Spistreci1"/>
            <w:tabs>
              <w:tab w:val="right" w:leader="dot" w:pos="9060"/>
            </w:tabs>
            <w:spacing w:before="0" w:after="0" w:line="240" w:lineRule="auto"/>
            <w:rPr>
              <w:rFonts w:eastAsiaTheme="minorEastAsia" w:cstheme="minorHAnsi"/>
              <w:b w:val="0"/>
              <w:bCs w:val="0"/>
              <w:noProof/>
              <w:kern w:val="2"/>
              <w:sz w:val="20"/>
              <w:lang w:eastAsia="pl-PL"/>
              <w14:ligatures w14:val="standardContextual"/>
            </w:rPr>
          </w:pPr>
          <w:hyperlink w:anchor="_Toc195525281" w:history="1">
            <w:r w:rsidRPr="00435E0F">
              <w:rPr>
                <w:rStyle w:val="Hipercze"/>
                <w:rFonts w:cstheme="minorHAnsi"/>
                <w:noProof/>
                <w:sz w:val="20"/>
              </w:rPr>
              <w:t>III. TERMINY SKŁADANIA WNIOSKÓW</w:t>
            </w:r>
            <w:r w:rsidRPr="00435E0F">
              <w:rPr>
                <w:rFonts w:cstheme="minorHAnsi"/>
                <w:noProof/>
                <w:webHidden/>
                <w:sz w:val="20"/>
              </w:rPr>
              <w:tab/>
            </w:r>
            <w:r w:rsidRPr="00435E0F">
              <w:rPr>
                <w:rFonts w:cstheme="minorHAnsi"/>
                <w:noProof/>
                <w:webHidden/>
                <w:sz w:val="20"/>
              </w:rPr>
              <w:fldChar w:fldCharType="begin"/>
            </w:r>
            <w:r w:rsidRPr="00435E0F">
              <w:rPr>
                <w:rFonts w:cstheme="minorHAnsi"/>
                <w:noProof/>
                <w:webHidden/>
                <w:sz w:val="20"/>
              </w:rPr>
              <w:instrText xml:space="preserve"> PAGEREF _Toc195525281 \h </w:instrText>
            </w:r>
            <w:r w:rsidRPr="00435E0F">
              <w:rPr>
                <w:rFonts w:cstheme="minorHAnsi"/>
                <w:noProof/>
                <w:webHidden/>
                <w:sz w:val="20"/>
              </w:rPr>
            </w:r>
            <w:r w:rsidRPr="00435E0F">
              <w:rPr>
                <w:rFonts w:cstheme="minorHAnsi"/>
                <w:noProof/>
                <w:webHidden/>
                <w:sz w:val="20"/>
              </w:rPr>
              <w:fldChar w:fldCharType="separate"/>
            </w:r>
            <w:r w:rsidR="00AE3E9D">
              <w:rPr>
                <w:rFonts w:cstheme="minorHAnsi"/>
                <w:noProof/>
                <w:webHidden/>
                <w:sz w:val="20"/>
              </w:rPr>
              <w:t>6</w:t>
            </w:r>
            <w:r w:rsidRPr="00435E0F">
              <w:rPr>
                <w:rFonts w:cstheme="minorHAnsi"/>
                <w:noProof/>
                <w:webHidden/>
                <w:sz w:val="20"/>
              </w:rPr>
              <w:fldChar w:fldCharType="end"/>
            </w:r>
          </w:hyperlink>
        </w:p>
        <w:p w14:paraId="2065AB60" w14:textId="20C61FA1" w:rsidR="00435E0F" w:rsidRPr="00435E0F" w:rsidRDefault="00435E0F" w:rsidP="00435E0F">
          <w:pPr>
            <w:pStyle w:val="Spistreci2"/>
            <w:rPr>
              <w:rFonts w:asciiTheme="minorHAnsi" w:eastAsiaTheme="minorEastAsia" w:hAnsiTheme="minorHAnsi" w:cstheme="minorHAnsi"/>
              <w:noProof/>
              <w:kern w:val="2"/>
              <w14:ligatures w14:val="standardContextual"/>
            </w:rPr>
          </w:pPr>
          <w:hyperlink w:anchor="_Toc195525282" w:history="1">
            <w:r w:rsidRPr="00435E0F">
              <w:rPr>
                <w:rStyle w:val="Hipercze"/>
                <w:rFonts w:asciiTheme="minorHAnsi" w:hAnsiTheme="minorHAnsi" w:cstheme="minorHAnsi"/>
                <w:noProof/>
              </w:rPr>
              <w:t>§ 7</w:t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  <w:instrText xml:space="preserve"> PAGEREF _Toc195525282 \h </w:instrText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AE3E9D">
              <w:rPr>
                <w:rFonts w:asciiTheme="minorHAnsi" w:hAnsiTheme="minorHAnsi" w:cstheme="minorHAnsi"/>
                <w:noProof/>
                <w:webHidden/>
              </w:rPr>
              <w:t>6</w:t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776C4A54" w14:textId="11D14256" w:rsidR="00435E0F" w:rsidRPr="00435E0F" w:rsidRDefault="00435E0F" w:rsidP="00435E0F">
          <w:pPr>
            <w:pStyle w:val="Spistreci1"/>
            <w:tabs>
              <w:tab w:val="right" w:leader="dot" w:pos="9060"/>
            </w:tabs>
            <w:spacing w:before="0" w:after="0" w:line="240" w:lineRule="auto"/>
            <w:rPr>
              <w:rFonts w:eastAsiaTheme="minorEastAsia" w:cstheme="minorHAnsi"/>
              <w:b w:val="0"/>
              <w:bCs w:val="0"/>
              <w:noProof/>
              <w:kern w:val="2"/>
              <w:sz w:val="20"/>
              <w:lang w:eastAsia="pl-PL"/>
              <w14:ligatures w14:val="standardContextual"/>
            </w:rPr>
          </w:pPr>
          <w:hyperlink w:anchor="_Toc195525283" w:history="1">
            <w:r w:rsidRPr="00435E0F">
              <w:rPr>
                <w:rStyle w:val="Hipercze"/>
                <w:rFonts w:cstheme="minorHAnsi"/>
                <w:noProof/>
                <w:sz w:val="20"/>
              </w:rPr>
              <w:t>IV. STYPENDIUM SOCJALNE</w:t>
            </w:r>
            <w:r w:rsidRPr="00435E0F">
              <w:rPr>
                <w:rFonts w:cstheme="minorHAnsi"/>
                <w:noProof/>
                <w:webHidden/>
                <w:sz w:val="20"/>
              </w:rPr>
              <w:tab/>
            </w:r>
            <w:r w:rsidRPr="00435E0F">
              <w:rPr>
                <w:rFonts w:cstheme="minorHAnsi"/>
                <w:noProof/>
                <w:webHidden/>
                <w:sz w:val="20"/>
              </w:rPr>
              <w:fldChar w:fldCharType="begin"/>
            </w:r>
            <w:r w:rsidRPr="00435E0F">
              <w:rPr>
                <w:rFonts w:cstheme="minorHAnsi"/>
                <w:noProof/>
                <w:webHidden/>
                <w:sz w:val="20"/>
              </w:rPr>
              <w:instrText xml:space="preserve"> PAGEREF _Toc195525283 \h </w:instrText>
            </w:r>
            <w:r w:rsidRPr="00435E0F">
              <w:rPr>
                <w:rFonts w:cstheme="minorHAnsi"/>
                <w:noProof/>
                <w:webHidden/>
                <w:sz w:val="20"/>
              </w:rPr>
            </w:r>
            <w:r w:rsidRPr="00435E0F">
              <w:rPr>
                <w:rFonts w:cstheme="minorHAnsi"/>
                <w:noProof/>
                <w:webHidden/>
                <w:sz w:val="20"/>
              </w:rPr>
              <w:fldChar w:fldCharType="separate"/>
            </w:r>
            <w:r w:rsidR="00AE3E9D">
              <w:rPr>
                <w:rFonts w:cstheme="minorHAnsi"/>
                <w:noProof/>
                <w:webHidden/>
                <w:sz w:val="20"/>
              </w:rPr>
              <w:t>7</w:t>
            </w:r>
            <w:r w:rsidRPr="00435E0F">
              <w:rPr>
                <w:rFonts w:cstheme="minorHAnsi"/>
                <w:noProof/>
                <w:webHidden/>
                <w:sz w:val="20"/>
              </w:rPr>
              <w:fldChar w:fldCharType="end"/>
            </w:r>
          </w:hyperlink>
        </w:p>
        <w:p w14:paraId="106C6B29" w14:textId="77AAC0EE" w:rsidR="00435E0F" w:rsidRPr="00435E0F" w:rsidRDefault="00435E0F" w:rsidP="00435E0F">
          <w:pPr>
            <w:pStyle w:val="Spistreci2"/>
            <w:rPr>
              <w:rFonts w:asciiTheme="minorHAnsi" w:eastAsiaTheme="minorEastAsia" w:hAnsiTheme="minorHAnsi" w:cstheme="minorHAnsi"/>
              <w:noProof/>
              <w:kern w:val="2"/>
              <w14:ligatures w14:val="standardContextual"/>
            </w:rPr>
          </w:pPr>
          <w:hyperlink w:anchor="_Toc195525284" w:history="1">
            <w:r w:rsidRPr="00435E0F">
              <w:rPr>
                <w:rStyle w:val="Hipercze"/>
                <w:rFonts w:asciiTheme="minorHAnsi" w:hAnsiTheme="minorHAnsi" w:cstheme="minorHAnsi"/>
                <w:noProof/>
              </w:rPr>
              <w:t>§ 8</w:t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  <w:instrText xml:space="preserve"> PAGEREF _Toc195525284 \h </w:instrText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AE3E9D">
              <w:rPr>
                <w:rFonts w:asciiTheme="minorHAnsi" w:hAnsiTheme="minorHAnsi" w:cstheme="minorHAnsi"/>
                <w:noProof/>
                <w:webHidden/>
              </w:rPr>
              <w:t>7</w:t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2A57B413" w14:textId="75DBBBCD" w:rsidR="00435E0F" w:rsidRPr="00435E0F" w:rsidRDefault="00435E0F" w:rsidP="00435E0F">
          <w:pPr>
            <w:pStyle w:val="Spistreci2"/>
            <w:rPr>
              <w:rFonts w:asciiTheme="minorHAnsi" w:eastAsiaTheme="minorEastAsia" w:hAnsiTheme="minorHAnsi" w:cstheme="minorHAnsi"/>
              <w:noProof/>
              <w:kern w:val="2"/>
              <w14:ligatures w14:val="standardContextual"/>
            </w:rPr>
          </w:pPr>
          <w:hyperlink w:anchor="_Toc195525285" w:history="1">
            <w:r w:rsidRPr="00435E0F">
              <w:rPr>
                <w:rStyle w:val="Hipercze"/>
                <w:rFonts w:asciiTheme="minorHAnsi" w:hAnsiTheme="minorHAnsi" w:cstheme="minorHAnsi"/>
                <w:noProof/>
              </w:rPr>
              <w:t>§ 9</w:t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  <w:instrText xml:space="preserve"> PAGEREF _Toc195525285 \h </w:instrText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AE3E9D">
              <w:rPr>
                <w:rFonts w:asciiTheme="minorHAnsi" w:hAnsiTheme="minorHAnsi" w:cstheme="minorHAnsi"/>
                <w:noProof/>
                <w:webHidden/>
              </w:rPr>
              <w:t>7</w:t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01A40EE1" w14:textId="3CCB422B" w:rsidR="00435E0F" w:rsidRPr="00435E0F" w:rsidRDefault="00435E0F" w:rsidP="00435E0F">
          <w:pPr>
            <w:pStyle w:val="Spistreci2"/>
            <w:rPr>
              <w:rFonts w:asciiTheme="minorHAnsi" w:eastAsiaTheme="minorEastAsia" w:hAnsiTheme="minorHAnsi" w:cstheme="minorHAnsi"/>
              <w:noProof/>
              <w:kern w:val="2"/>
              <w14:ligatures w14:val="standardContextual"/>
            </w:rPr>
          </w:pPr>
          <w:hyperlink w:anchor="_Toc195525286" w:history="1">
            <w:r w:rsidRPr="00435E0F">
              <w:rPr>
                <w:rStyle w:val="Hipercze"/>
                <w:rFonts w:asciiTheme="minorHAnsi" w:hAnsiTheme="minorHAnsi" w:cstheme="minorHAnsi"/>
                <w:noProof/>
              </w:rPr>
              <w:t>§ 10</w:t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  <w:instrText xml:space="preserve"> PAGEREF _Toc195525286 \h </w:instrText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AE3E9D">
              <w:rPr>
                <w:rFonts w:asciiTheme="minorHAnsi" w:hAnsiTheme="minorHAnsi" w:cstheme="minorHAnsi"/>
                <w:noProof/>
                <w:webHidden/>
              </w:rPr>
              <w:t>7</w:t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0DDB7647" w14:textId="55298D58" w:rsidR="00435E0F" w:rsidRPr="00435E0F" w:rsidRDefault="00435E0F" w:rsidP="00435E0F">
          <w:pPr>
            <w:pStyle w:val="Spistreci2"/>
            <w:rPr>
              <w:rFonts w:asciiTheme="minorHAnsi" w:eastAsiaTheme="minorEastAsia" w:hAnsiTheme="minorHAnsi" w:cstheme="minorHAnsi"/>
              <w:noProof/>
              <w:kern w:val="2"/>
              <w14:ligatures w14:val="standardContextual"/>
            </w:rPr>
          </w:pPr>
          <w:hyperlink w:anchor="_Toc195525287" w:history="1">
            <w:r w:rsidRPr="00435E0F">
              <w:rPr>
                <w:rStyle w:val="Hipercze"/>
                <w:rFonts w:asciiTheme="minorHAnsi" w:hAnsiTheme="minorHAnsi" w:cstheme="minorHAnsi"/>
                <w:noProof/>
              </w:rPr>
              <w:t>§ 11</w:t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  <w:instrText xml:space="preserve"> PAGEREF _Toc195525287 \h </w:instrText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AE3E9D">
              <w:rPr>
                <w:rFonts w:asciiTheme="minorHAnsi" w:hAnsiTheme="minorHAnsi" w:cstheme="minorHAnsi"/>
                <w:noProof/>
                <w:webHidden/>
              </w:rPr>
              <w:t>7</w:t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37553F89" w14:textId="0F2B6B50" w:rsidR="00435E0F" w:rsidRPr="00435E0F" w:rsidRDefault="00435E0F" w:rsidP="00435E0F">
          <w:pPr>
            <w:pStyle w:val="Spistreci2"/>
            <w:rPr>
              <w:rFonts w:asciiTheme="minorHAnsi" w:eastAsiaTheme="minorEastAsia" w:hAnsiTheme="minorHAnsi" w:cstheme="minorHAnsi"/>
              <w:noProof/>
              <w:kern w:val="2"/>
              <w14:ligatures w14:val="standardContextual"/>
            </w:rPr>
          </w:pPr>
          <w:hyperlink w:anchor="_Toc195525288" w:history="1">
            <w:r w:rsidRPr="00435E0F">
              <w:rPr>
                <w:rStyle w:val="Hipercze"/>
                <w:rFonts w:asciiTheme="minorHAnsi" w:hAnsiTheme="minorHAnsi" w:cstheme="minorHAnsi"/>
                <w:noProof/>
              </w:rPr>
              <w:t>§ 12</w:t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  <w:instrText xml:space="preserve"> PAGEREF _Toc195525288 \h </w:instrText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AE3E9D">
              <w:rPr>
                <w:rFonts w:asciiTheme="minorHAnsi" w:hAnsiTheme="minorHAnsi" w:cstheme="minorHAnsi"/>
                <w:noProof/>
                <w:webHidden/>
              </w:rPr>
              <w:t>8</w:t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5C734385" w14:textId="6B6EBA5C" w:rsidR="00435E0F" w:rsidRPr="00435E0F" w:rsidRDefault="00435E0F" w:rsidP="00435E0F">
          <w:pPr>
            <w:pStyle w:val="Spistreci1"/>
            <w:tabs>
              <w:tab w:val="right" w:leader="dot" w:pos="9060"/>
            </w:tabs>
            <w:spacing w:before="0" w:after="0" w:line="240" w:lineRule="auto"/>
            <w:rPr>
              <w:rFonts w:eastAsiaTheme="minorEastAsia" w:cstheme="minorHAnsi"/>
              <w:b w:val="0"/>
              <w:bCs w:val="0"/>
              <w:noProof/>
              <w:kern w:val="2"/>
              <w:sz w:val="20"/>
              <w:lang w:eastAsia="pl-PL"/>
              <w14:ligatures w14:val="standardContextual"/>
            </w:rPr>
          </w:pPr>
          <w:hyperlink w:anchor="_Toc195525289" w:history="1">
            <w:r w:rsidRPr="00435E0F">
              <w:rPr>
                <w:rStyle w:val="Hipercze"/>
                <w:rFonts w:cstheme="minorHAnsi"/>
                <w:noProof/>
                <w:sz w:val="20"/>
              </w:rPr>
              <w:t>V. STYPENDIUM DLA OSÓB NIEPEŁNOSPRAWNYCH</w:t>
            </w:r>
            <w:r w:rsidRPr="00435E0F">
              <w:rPr>
                <w:rFonts w:cstheme="minorHAnsi"/>
                <w:noProof/>
                <w:webHidden/>
                <w:sz w:val="20"/>
              </w:rPr>
              <w:tab/>
            </w:r>
            <w:r w:rsidRPr="00435E0F">
              <w:rPr>
                <w:rFonts w:cstheme="minorHAnsi"/>
                <w:noProof/>
                <w:webHidden/>
                <w:sz w:val="20"/>
              </w:rPr>
              <w:fldChar w:fldCharType="begin"/>
            </w:r>
            <w:r w:rsidRPr="00435E0F">
              <w:rPr>
                <w:rFonts w:cstheme="minorHAnsi"/>
                <w:noProof/>
                <w:webHidden/>
                <w:sz w:val="20"/>
              </w:rPr>
              <w:instrText xml:space="preserve"> PAGEREF _Toc195525289 \h </w:instrText>
            </w:r>
            <w:r w:rsidRPr="00435E0F">
              <w:rPr>
                <w:rFonts w:cstheme="minorHAnsi"/>
                <w:noProof/>
                <w:webHidden/>
                <w:sz w:val="20"/>
              </w:rPr>
            </w:r>
            <w:r w:rsidRPr="00435E0F">
              <w:rPr>
                <w:rFonts w:cstheme="minorHAnsi"/>
                <w:noProof/>
                <w:webHidden/>
                <w:sz w:val="20"/>
              </w:rPr>
              <w:fldChar w:fldCharType="separate"/>
            </w:r>
            <w:r w:rsidR="00AE3E9D">
              <w:rPr>
                <w:rFonts w:cstheme="minorHAnsi"/>
                <w:noProof/>
                <w:webHidden/>
                <w:sz w:val="20"/>
              </w:rPr>
              <w:t>8</w:t>
            </w:r>
            <w:r w:rsidRPr="00435E0F">
              <w:rPr>
                <w:rFonts w:cstheme="minorHAnsi"/>
                <w:noProof/>
                <w:webHidden/>
                <w:sz w:val="20"/>
              </w:rPr>
              <w:fldChar w:fldCharType="end"/>
            </w:r>
          </w:hyperlink>
        </w:p>
        <w:p w14:paraId="4CF23842" w14:textId="4B290FC5" w:rsidR="00435E0F" w:rsidRPr="00435E0F" w:rsidRDefault="00435E0F" w:rsidP="00435E0F">
          <w:pPr>
            <w:pStyle w:val="Spistreci2"/>
            <w:rPr>
              <w:rFonts w:asciiTheme="minorHAnsi" w:eastAsiaTheme="minorEastAsia" w:hAnsiTheme="minorHAnsi" w:cstheme="minorHAnsi"/>
              <w:noProof/>
              <w:kern w:val="2"/>
              <w14:ligatures w14:val="standardContextual"/>
            </w:rPr>
          </w:pPr>
          <w:hyperlink w:anchor="_Toc195525290" w:history="1">
            <w:r w:rsidRPr="00435E0F">
              <w:rPr>
                <w:rStyle w:val="Hipercze"/>
                <w:rFonts w:asciiTheme="minorHAnsi" w:hAnsiTheme="minorHAnsi" w:cstheme="minorHAnsi"/>
                <w:noProof/>
              </w:rPr>
              <w:t>§ 13</w:t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  <w:instrText xml:space="preserve"> PAGEREF _Toc195525290 \h </w:instrText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AE3E9D">
              <w:rPr>
                <w:rFonts w:asciiTheme="minorHAnsi" w:hAnsiTheme="minorHAnsi" w:cstheme="minorHAnsi"/>
                <w:noProof/>
                <w:webHidden/>
              </w:rPr>
              <w:t>8</w:t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036507E2" w14:textId="45E268DC" w:rsidR="00435E0F" w:rsidRPr="00435E0F" w:rsidRDefault="00435E0F" w:rsidP="00435E0F">
          <w:pPr>
            <w:pStyle w:val="Spistreci2"/>
            <w:rPr>
              <w:rFonts w:asciiTheme="minorHAnsi" w:eastAsiaTheme="minorEastAsia" w:hAnsiTheme="minorHAnsi" w:cstheme="minorHAnsi"/>
              <w:noProof/>
              <w:kern w:val="2"/>
              <w14:ligatures w14:val="standardContextual"/>
            </w:rPr>
          </w:pPr>
          <w:hyperlink w:anchor="_Toc195525291" w:history="1">
            <w:r w:rsidRPr="00435E0F">
              <w:rPr>
                <w:rStyle w:val="Hipercze"/>
                <w:rFonts w:asciiTheme="minorHAnsi" w:hAnsiTheme="minorHAnsi" w:cstheme="minorHAnsi"/>
                <w:noProof/>
              </w:rPr>
              <w:t>§ 14</w:t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  <w:instrText xml:space="preserve"> PAGEREF _Toc195525291 \h </w:instrText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AE3E9D">
              <w:rPr>
                <w:rFonts w:asciiTheme="minorHAnsi" w:hAnsiTheme="minorHAnsi" w:cstheme="minorHAnsi"/>
                <w:noProof/>
                <w:webHidden/>
              </w:rPr>
              <w:t>9</w:t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55EC1CA7" w14:textId="67DBEE65" w:rsidR="00435E0F" w:rsidRPr="00435E0F" w:rsidRDefault="00435E0F" w:rsidP="00435E0F">
          <w:pPr>
            <w:pStyle w:val="Spistreci1"/>
            <w:tabs>
              <w:tab w:val="right" w:leader="dot" w:pos="9060"/>
            </w:tabs>
            <w:spacing w:before="0" w:after="0" w:line="240" w:lineRule="auto"/>
            <w:rPr>
              <w:rFonts w:eastAsiaTheme="minorEastAsia" w:cstheme="minorHAnsi"/>
              <w:b w:val="0"/>
              <w:bCs w:val="0"/>
              <w:noProof/>
              <w:kern w:val="2"/>
              <w:sz w:val="20"/>
              <w:lang w:eastAsia="pl-PL"/>
              <w14:ligatures w14:val="standardContextual"/>
            </w:rPr>
          </w:pPr>
          <w:hyperlink w:anchor="_Toc195525292" w:history="1">
            <w:r w:rsidRPr="00435E0F">
              <w:rPr>
                <w:rStyle w:val="Hipercze"/>
                <w:rFonts w:cstheme="minorHAnsi"/>
                <w:noProof/>
                <w:sz w:val="20"/>
              </w:rPr>
              <w:t>VI. STYPENDIUM REKTORA</w:t>
            </w:r>
            <w:r w:rsidRPr="00435E0F">
              <w:rPr>
                <w:rFonts w:cstheme="minorHAnsi"/>
                <w:noProof/>
                <w:webHidden/>
                <w:sz w:val="20"/>
              </w:rPr>
              <w:tab/>
            </w:r>
            <w:r w:rsidRPr="00435E0F">
              <w:rPr>
                <w:rFonts w:cstheme="minorHAnsi"/>
                <w:noProof/>
                <w:webHidden/>
                <w:sz w:val="20"/>
              </w:rPr>
              <w:fldChar w:fldCharType="begin"/>
            </w:r>
            <w:r w:rsidRPr="00435E0F">
              <w:rPr>
                <w:rFonts w:cstheme="minorHAnsi"/>
                <w:noProof/>
                <w:webHidden/>
                <w:sz w:val="20"/>
              </w:rPr>
              <w:instrText xml:space="preserve"> PAGEREF _Toc195525292 \h </w:instrText>
            </w:r>
            <w:r w:rsidRPr="00435E0F">
              <w:rPr>
                <w:rFonts w:cstheme="minorHAnsi"/>
                <w:noProof/>
                <w:webHidden/>
                <w:sz w:val="20"/>
              </w:rPr>
            </w:r>
            <w:r w:rsidRPr="00435E0F">
              <w:rPr>
                <w:rFonts w:cstheme="minorHAnsi"/>
                <w:noProof/>
                <w:webHidden/>
                <w:sz w:val="20"/>
              </w:rPr>
              <w:fldChar w:fldCharType="separate"/>
            </w:r>
            <w:r w:rsidR="00AE3E9D">
              <w:rPr>
                <w:rFonts w:cstheme="minorHAnsi"/>
                <w:noProof/>
                <w:webHidden/>
                <w:sz w:val="20"/>
              </w:rPr>
              <w:t>9</w:t>
            </w:r>
            <w:r w:rsidRPr="00435E0F">
              <w:rPr>
                <w:rFonts w:cstheme="minorHAnsi"/>
                <w:noProof/>
                <w:webHidden/>
                <w:sz w:val="20"/>
              </w:rPr>
              <w:fldChar w:fldCharType="end"/>
            </w:r>
          </w:hyperlink>
        </w:p>
        <w:p w14:paraId="5E140B4E" w14:textId="18511A7F" w:rsidR="00435E0F" w:rsidRPr="00435E0F" w:rsidRDefault="00435E0F" w:rsidP="00435E0F">
          <w:pPr>
            <w:pStyle w:val="Spistreci2"/>
            <w:rPr>
              <w:rFonts w:asciiTheme="minorHAnsi" w:eastAsiaTheme="minorEastAsia" w:hAnsiTheme="minorHAnsi" w:cstheme="minorHAnsi"/>
              <w:noProof/>
              <w:kern w:val="2"/>
              <w14:ligatures w14:val="standardContextual"/>
            </w:rPr>
          </w:pPr>
          <w:hyperlink w:anchor="_Toc195525293" w:history="1">
            <w:r w:rsidRPr="00435E0F">
              <w:rPr>
                <w:rStyle w:val="Hipercze"/>
                <w:rFonts w:asciiTheme="minorHAnsi" w:hAnsiTheme="minorHAnsi" w:cstheme="minorHAnsi"/>
                <w:noProof/>
              </w:rPr>
              <w:t>§ 15</w:t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  <w:instrText xml:space="preserve"> PAGEREF _Toc195525293 \h </w:instrText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AE3E9D">
              <w:rPr>
                <w:rFonts w:asciiTheme="minorHAnsi" w:hAnsiTheme="minorHAnsi" w:cstheme="minorHAnsi"/>
                <w:noProof/>
                <w:webHidden/>
              </w:rPr>
              <w:t>9</w:t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4202AAF8" w14:textId="0866BC0F" w:rsidR="00435E0F" w:rsidRPr="00435E0F" w:rsidRDefault="00435E0F" w:rsidP="00435E0F">
          <w:pPr>
            <w:pStyle w:val="Spistreci2"/>
            <w:rPr>
              <w:rFonts w:asciiTheme="minorHAnsi" w:eastAsiaTheme="minorEastAsia" w:hAnsiTheme="minorHAnsi" w:cstheme="minorHAnsi"/>
              <w:noProof/>
              <w:kern w:val="2"/>
              <w14:ligatures w14:val="standardContextual"/>
            </w:rPr>
          </w:pPr>
          <w:hyperlink w:anchor="_Toc195525294" w:history="1">
            <w:r w:rsidRPr="00435E0F">
              <w:rPr>
                <w:rStyle w:val="Hipercze"/>
                <w:rFonts w:asciiTheme="minorHAnsi" w:hAnsiTheme="minorHAnsi" w:cstheme="minorHAnsi"/>
                <w:noProof/>
              </w:rPr>
              <w:t>§ 16</w:t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  <w:instrText xml:space="preserve"> PAGEREF _Toc195525294 \h </w:instrText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AE3E9D">
              <w:rPr>
                <w:rFonts w:asciiTheme="minorHAnsi" w:hAnsiTheme="minorHAnsi" w:cstheme="minorHAnsi"/>
                <w:noProof/>
                <w:webHidden/>
              </w:rPr>
              <w:t>10</w:t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7B65BAB1" w14:textId="5A9E772F" w:rsidR="00435E0F" w:rsidRPr="00435E0F" w:rsidRDefault="00435E0F" w:rsidP="00435E0F">
          <w:pPr>
            <w:pStyle w:val="Spistreci2"/>
            <w:rPr>
              <w:rFonts w:asciiTheme="minorHAnsi" w:eastAsiaTheme="minorEastAsia" w:hAnsiTheme="minorHAnsi" w:cstheme="minorHAnsi"/>
              <w:noProof/>
              <w:kern w:val="2"/>
              <w14:ligatures w14:val="standardContextual"/>
            </w:rPr>
          </w:pPr>
          <w:hyperlink w:anchor="_Toc195525295" w:history="1">
            <w:r w:rsidRPr="00435E0F">
              <w:rPr>
                <w:rStyle w:val="Hipercze"/>
                <w:rFonts w:asciiTheme="minorHAnsi" w:hAnsiTheme="minorHAnsi" w:cstheme="minorHAnsi"/>
                <w:noProof/>
              </w:rPr>
              <w:t>§ 17</w:t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  <w:instrText xml:space="preserve"> PAGEREF _Toc195525295 \h </w:instrText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AE3E9D">
              <w:rPr>
                <w:rFonts w:asciiTheme="minorHAnsi" w:hAnsiTheme="minorHAnsi" w:cstheme="minorHAnsi"/>
                <w:noProof/>
                <w:webHidden/>
              </w:rPr>
              <w:t>10</w:t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08B806E6" w14:textId="56E9333E" w:rsidR="00435E0F" w:rsidRPr="00435E0F" w:rsidRDefault="00435E0F" w:rsidP="00435E0F">
          <w:pPr>
            <w:pStyle w:val="Spistreci1"/>
            <w:tabs>
              <w:tab w:val="right" w:leader="dot" w:pos="9060"/>
            </w:tabs>
            <w:spacing w:before="0" w:after="0" w:line="240" w:lineRule="auto"/>
            <w:rPr>
              <w:rFonts w:eastAsiaTheme="minorEastAsia" w:cstheme="minorHAnsi"/>
              <w:b w:val="0"/>
              <w:bCs w:val="0"/>
              <w:noProof/>
              <w:kern w:val="2"/>
              <w:sz w:val="20"/>
              <w:lang w:eastAsia="pl-PL"/>
              <w14:ligatures w14:val="standardContextual"/>
            </w:rPr>
          </w:pPr>
          <w:hyperlink w:anchor="_Toc195525296" w:history="1">
            <w:r w:rsidRPr="00435E0F">
              <w:rPr>
                <w:rStyle w:val="Hipercze"/>
                <w:rFonts w:cstheme="minorHAnsi"/>
                <w:noProof/>
                <w:sz w:val="20"/>
              </w:rPr>
              <w:t>VII. ZAPOMOGA</w:t>
            </w:r>
            <w:r w:rsidRPr="00435E0F">
              <w:rPr>
                <w:rFonts w:cstheme="minorHAnsi"/>
                <w:noProof/>
                <w:webHidden/>
                <w:sz w:val="20"/>
              </w:rPr>
              <w:tab/>
            </w:r>
            <w:r w:rsidRPr="00435E0F">
              <w:rPr>
                <w:rFonts w:cstheme="minorHAnsi"/>
                <w:noProof/>
                <w:webHidden/>
                <w:sz w:val="20"/>
              </w:rPr>
              <w:fldChar w:fldCharType="begin"/>
            </w:r>
            <w:r w:rsidRPr="00435E0F">
              <w:rPr>
                <w:rFonts w:cstheme="minorHAnsi"/>
                <w:noProof/>
                <w:webHidden/>
                <w:sz w:val="20"/>
              </w:rPr>
              <w:instrText xml:space="preserve"> PAGEREF _Toc195525296 \h </w:instrText>
            </w:r>
            <w:r w:rsidRPr="00435E0F">
              <w:rPr>
                <w:rFonts w:cstheme="minorHAnsi"/>
                <w:noProof/>
                <w:webHidden/>
                <w:sz w:val="20"/>
              </w:rPr>
            </w:r>
            <w:r w:rsidRPr="00435E0F">
              <w:rPr>
                <w:rFonts w:cstheme="minorHAnsi"/>
                <w:noProof/>
                <w:webHidden/>
                <w:sz w:val="20"/>
              </w:rPr>
              <w:fldChar w:fldCharType="separate"/>
            </w:r>
            <w:r w:rsidR="00AE3E9D">
              <w:rPr>
                <w:rFonts w:cstheme="minorHAnsi"/>
                <w:noProof/>
                <w:webHidden/>
                <w:sz w:val="20"/>
              </w:rPr>
              <w:t>11</w:t>
            </w:r>
            <w:r w:rsidRPr="00435E0F">
              <w:rPr>
                <w:rFonts w:cstheme="minorHAnsi"/>
                <w:noProof/>
                <w:webHidden/>
                <w:sz w:val="20"/>
              </w:rPr>
              <w:fldChar w:fldCharType="end"/>
            </w:r>
          </w:hyperlink>
        </w:p>
        <w:p w14:paraId="16ED5CEE" w14:textId="30C7DA40" w:rsidR="00435E0F" w:rsidRPr="00435E0F" w:rsidRDefault="00435E0F" w:rsidP="00435E0F">
          <w:pPr>
            <w:pStyle w:val="Spistreci2"/>
            <w:rPr>
              <w:rFonts w:asciiTheme="minorHAnsi" w:eastAsiaTheme="minorEastAsia" w:hAnsiTheme="minorHAnsi" w:cstheme="minorHAnsi"/>
              <w:noProof/>
              <w:kern w:val="2"/>
              <w14:ligatures w14:val="standardContextual"/>
            </w:rPr>
          </w:pPr>
          <w:hyperlink w:anchor="_Toc195525297" w:history="1">
            <w:r w:rsidRPr="00435E0F">
              <w:rPr>
                <w:rStyle w:val="Hipercze"/>
                <w:rFonts w:asciiTheme="minorHAnsi" w:hAnsiTheme="minorHAnsi" w:cstheme="minorHAnsi"/>
                <w:noProof/>
              </w:rPr>
              <w:t>§ 18</w:t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  <w:instrText xml:space="preserve"> PAGEREF _Toc195525297 \h </w:instrText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AE3E9D">
              <w:rPr>
                <w:rFonts w:asciiTheme="minorHAnsi" w:hAnsiTheme="minorHAnsi" w:cstheme="minorHAnsi"/>
                <w:noProof/>
                <w:webHidden/>
              </w:rPr>
              <w:t>11</w:t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2B12D2DB" w14:textId="44E24626" w:rsidR="00435E0F" w:rsidRPr="00435E0F" w:rsidRDefault="00435E0F" w:rsidP="00435E0F">
          <w:pPr>
            <w:pStyle w:val="Spistreci2"/>
            <w:rPr>
              <w:rFonts w:asciiTheme="minorHAnsi" w:eastAsiaTheme="minorEastAsia" w:hAnsiTheme="minorHAnsi" w:cstheme="minorHAnsi"/>
              <w:noProof/>
              <w:kern w:val="2"/>
              <w14:ligatures w14:val="standardContextual"/>
            </w:rPr>
          </w:pPr>
          <w:hyperlink w:anchor="_Toc195525298" w:history="1">
            <w:r w:rsidRPr="00435E0F">
              <w:rPr>
                <w:rStyle w:val="Hipercze"/>
                <w:rFonts w:asciiTheme="minorHAnsi" w:eastAsia="Calibri" w:hAnsiTheme="minorHAnsi" w:cstheme="minorHAnsi"/>
                <w:noProof/>
              </w:rPr>
              <w:t>§ 19</w:t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  <w:instrText xml:space="preserve"> PAGEREF _Toc195525298 \h </w:instrText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AE3E9D">
              <w:rPr>
                <w:rFonts w:asciiTheme="minorHAnsi" w:hAnsiTheme="minorHAnsi" w:cstheme="minorHAnsi"/>
                <w:noProof/>
                <w:webHidden/>
              </w:rPr>
              <w:t>11</w:t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0C2FDE79" w14:textId="1028719D" w:rsidR="00435E0F" w:rsidRPr="00435E0F" w:rsidRDefault="00435E0F" w:rsidP="00435E0F">
          <w:pPr>
            <w:pStyle w:val="Spistreci1"/>
            <w:tabs>
              <w:tab w:val="right" w:leader="dot" w:pos="9060"/>
            </w:tabs>
            <w:spacing w:before="0" w:after="0" w:line="240" w:lineRule="auto"/>
            <w:rPr>
              <w:rFonts w:eastAsiaTheme="minorEastAsia" w:cstheme="minorHAnsi"/>
              <w:b w:val="0"/>
              <w:bCs w:val="0"/>
              <w:noProof/>
              <w:kern w:val="2"/>
              <w:sz w:val="20"/>
              <w:lang w:eastAsia="pl-PL"/>
              <w14:ligatures w14:val="standardContextual"/>
            </w:rPr>
          </w:pPr>
          <w:hyperlink w:anchor="_Toc195525299" w:history="1">
            <w:r w:rsidRPr="00435E0F">
              <w:rPr>
                <w:rStyle w:val="Hipercze"/>
                <w:rFonts w:cstheme="minorHAnsi"/>
                <w:noProof/>
                <w:sz w:val="20"/>
              </w:rPr>
              <w:t>VIII. ŚWIADCZENIA DLA STUDENTÓW-CUDZOZIEMCÓW</w:t>
            </w:r>
            <w:r w:rsidRPr="00435E0F">
              <w:rPr>
                <w:rFonts w:cstheme="minorHAnsi"/>
                <w:noProof/>
                <w:webHidden/>
                <w:sz w:val="20"/>
              </w:rPr>
              <w:tab/>
            </w:r>
            <w:r w:rsidRPr="00435E0F">
              <w:rPr>
                <w:rFonts w:cstheme="minorHAnsi"/>
                <w:noProof/>
                <w:webHidden/>
                <w:sz w:val="20"/>
              </w:rPr>
              <w:fldChar w:fldCharType="begin"/>
            </w:r>
            <w:r w:rsidRPr="00435E0F">
              <w:rPr>
                <w:rFonts w:cstheme="minorHAnsi"/>
                <w:noProof/>
                <w:webHidden/>
                <w:sz w:val="20"/>
              </w:rPr>
              <w:instrText xml:space="preserve"> PAGEREF _Toc195525299 \h </w:instrText>
            </w:r>
            <w:r w:rsidRPr="00435E0F">
              <w:rPr>
                <w:rFonts w:cstheme="minorHAnsi"/>
                <w:noProof/>
                <w:webHidden/>
                <w:sz w:val="20"/>
              </w:rPr>
            </w:r>
            <w:r w:rsidRPr="00435E0F">
              <w:rPr>
                <w:rFonts w:cstheme="minorHAnsi"/>
                <w:noProof/>
                <w:webHidden/>
                <w:sz w:val="20"/>
              </w:rPr>
              <w:fldChar w:fldCharType="separate"/>
            </w:r>
            <w:r w:rsidR="00AE3E9D">
              <w:rPr>
                <w:rFonts w:cstheme="minorHAnsi"/>
                <w:noProof/>
                <w:webHidden/>
                <w:sz w:val="20"/>
              </w:rPr>
              <w:t>11</w:t>
            </w:r>
            <w:r w:rsidRPr="00435E0F">
              <w:rPr>
                <w:rFonts w:cstheme="minorHAnsi"/>
                <w:noProof/>
                <w:webHidden/>
                <w:sz w:val="20"/>
              </w:rPr>
              <w:fldChar w:fldCharType="end"/>
            </w:r>
          </w:hyperlink>
        </w:p>
        <w:p w14:paraId="2376834D" w14:textId="351B5B58" w:rsidR="00435E0F" w:rsidRPr="00435E0F" w:rsidRDefault="00435E0F" w:rsidP="00435E0F">
          <w:pPr>
            <w:pStyle w:val="Spistreci2"/>
            <w:rPr>
              <w:rFonts w:asciiTheme="minorHAnsi" w:eastAsiaTheme="minorEastAsia" w:hAnsiTheme="minorHAnsi" w:cstheme="minorHAnsi"/>
              <w:noProof/>
              <w:kern w:val="2"/>
              <w14:ligatures w14:val="standardContextual"/>
            </w:rPr>
          </w:pPr>
          <w:hyperlink w:anchor="_Toc195525300" w:history="1">
            <w:r w:rsidRPr="00435E0F">
              <w:rPr>
                <w:rStyle w:val="Hipercze"/>
                <w:rFonts w:asciiTheme="minorHAnsi" w:hAnsiTheme="minorHAnsi" w:cstheme="minorHAnsi"/>
                <w:noProof/>
              </w:rPr>
              <w:t>§ 20</w:t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  <w:instrText xml:space="preserve"> PAGEREF _Toc195525300 \h </w:instrText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AE3E9D">
              <w:rPr>
                <w:rFonts w:asciiTheme="minorHAnsi" w:hAnsiTheme="minorHAnsi" w:cstheme="minorHAnsi"/>
                <w:noProof/>
                <w:webHidden/>
              </w:rPr>
              <w:t>11</w:t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1497F56B" w14:textId="1A898FE9" w:rsidR="00435E0F" w:rsidRPr="00435E0F" w:rsidRDefault="00435E0F" w:rsidP="00435E0F">
          <w:pPr>
            <w:pStyle w:val="Spistreci1"/>
            <w:tabs>
              <w:tab w:val="right" w:leader="dot" w:pos="9060"/>
            </w:tabs>
            <w:spacing w:before="0" w:after="0" w:line="240" w:lineRule="auto"/>
            <w:rPr>
              <w:rFonts w:eastAsiaTheme="minorEastAsia" w:cstheme="minorHAnsi"/>
              <w:b w:val="0"/>
              <w:bCs w:val="0"/>
              <w:noProof/>
              <w:kern w:val="2"/>
              <w:sz w:val="20"/>
              <w:lang w:eastAsia="pl-PL"/>
              <w14:ligatures w14:val="standardContextual"/>
            </w:rPr>
          </w:pPr>
          <w:hyperlink w:anchor="_Toc195525301" w:history="1">
            <w:r w:rsidRPr="00435E0F">
              <w:rPr>
                <w:rStyle w:val="Hipercze"/>
                <w:rFonts w:cstheme="minorHAnsi"/>
                <w:noProof/>
                <w:sz w:val="20"/>
              </w:rPr>
              <w:t>IX. KOMISJE STYPENDIALNE</w:t>
            </w:r>
            <w:r w:rsidRPr="00435E0F">
              <w:rPr>
                <w:rFonts w:cstheme="minorHAnsi"/>
                <w:noProof/>
                <w:webHidden/>
                <w:sz w:val="20"/>
              </w:rPr>
              <w:tab/>
            </w:r>
            <w:r w:rsidRPr="00435E0F">
              <w:rPr>
                <w:rFonts w:cstheme="minorHAnsi"/>
                <w:noProof/>
                <w:webHidden/>
                <w:sz w:val="20"/>
              </w:rPr>
              <w:fldChar w:fldCharType="begin"/>
            </w:r>
            <w:r w:rsidRPr="00435E0F">
              <w:rPr>
                <w:rFonts w:cstheme="minorHAnsi"/>
                <w:noProof/>
                <w:webHidden/>
                <w:sz w:val="20"/>
              </w:rPr>
              <w:instrText xml:space="preserve"> PAGEREF _Toc195525301 \h </w:instrText>
            </w:r>
            <w:r w:rsidRPr="00435E0F">
              <w:rPr>
                <w:rFonts w:cstheme="minorHAnsi"/>
                <w:noProof/>
                <w:webHidden/>
                <w:sz w:val="20"/>
              </w:rPr>
            </w:r>
            <w:r w:rsidRPr="00435E0F">
              <w:rPr>
                <w:rFonts w:cstheme="minorHAnsi"/>
                <w:noProof/>
                <w:webHidden/>
                <w:sz w:val="20"/>
              </w:rPr>
              <w:fldChar w:fldCharType="separate"/>
            </w:r>
            <w:r w:rsidR="00AE3E9D">
              <w:rPr>
                <w:rFonts w:cstheme="minorHAnsi"/>
                <w:noProof/>
                <w:webHidden/>
                <w:sz w:val="20"/>
              </w:rPr>
              <w:t>12</w:t>
            </w:r>
            <w:r w:rsidRPr="00435E0F">
              <w:rPr>
                <w:rFonts w:cstheme="minorHAnsi"/>
                <w:noProof/>
                <w:webHidden/>
                <w:sz w:val="20"/>
              </w:rPr>
              <w:fldChar w:fldCharType="end"/>
            </w:r>
          </w:hyperlink>
        </w:p>
        <w:p w14:paraId="24AED88C" w14:textId="218BADC4" w:rsidR="00435E0F" w:rsidRPr="00435E0F" w:rsidRDefault="00435E0F" w:rsidP="00435E0F">
          <w:pPr>
            <w:pStyle w:val="Spistreci2"/>
            <w:rPr>
              <w:rFonts w:asciiTheme="minorHAnsi" w:eastAsiaTheme="minorEastAsia" w:hAnsiTheme="minorHAnsi" w:cstheme="minorHAnsi"/>
              <w:noProof/>
              <w:kern w:val="2"/>
              <w14:ligatures w14:val="standardContextual"/>
            </w:rPr>
          </w:pPr>
          <w:hyperlink w:anchor="_Toc195525302" w:history="1">
            <w:r w:rsidRPr="00435E0F">
              <w:rPr>
                <w:rStyle w:val="Hipercze"/>
                <w:rFonts w:asciiTheme="minorHAnsi" w:hAnsiTheme="minorHAnsi" w:cstheme="minorHAnsi"/>
                <w:noProof/>
              </w:rPr>
              <w:t>§ 21</w:t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  <w:instrText xml:space="preserve"> PAGEREF _Toc195525302 \h </w:instrText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AE3E9D">
              <w:rPr>
                <w:rFonts w:asciiTheme="minorHAnsi" w:hAnsiTheme="minorHAnsi" w:cstheme="minorHAnsi"/>
                <w:noProof/>
                <w:webHidden/>
              </w:rPr>
              <w:t>12</w:t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62B6420F" w14:textId="415F79CC" w:rsidR="00435E0F" w:rsidRPr="00435E0F" w:rsidRDefault="00435E0F" w:rsidP="00435E0F">
          <w:pPr>
            <w:pStyle w:val="Spistreci2"/>
            <w:rPr>
              <w:rFonts w:asciiTheme="minorHAnsi" w:eastAsiaTheme="minorEastAsia" w:hAnsiTheme="minorHAnsi" w:cstheme="minorHAnsi"/>
              <w:noProof/>
              <w:kern w:val="2"/>
              <w14:ligatures w14:val="standardContextual"/>
            </w:rPr>
          </w:pPr>
          <w:hyperlink w:anchor="_Toc195525303" w:history="1">
            <w:r w:rsidRPr="00435E0F">
              <w:rPr>
                <w:rStyle w:val="Hipercze"/>
                <w:rFonts w:asciiTheme="minorHAnsi" w:hAnsiTheme="minorHAnsi" w:cstheme="minorHAnsi"/>
                <w:noProof/>
              </w:rPr>
              <w:t>§ 22</w:t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  <w:instrText xml:space="preserve"> PAGEREF _Toc195525303 \h </w:instrText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AE3E9D">
              <w:rPr>
                <w:rFonts w:asciiTheme="minorHAnsi" w:hAnsiTheme="minorHAnsi" w:cstheme="minorHAnsi"/>
                <w:noProof/>
                <w:webHidden/>
              </w:rPr>
              <w:t>12</w:t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05111311" w14:textId="00E535D2" w:rsidR="00435E0F" w:rsidRPr="00435E0F" w:rsidRDefault="00435E0F" w:rsidP="00435E0F">
          <w:pPr>
            <w:pStyle w:val="Spistreci2"/>
            <w:rPr>
              <w:rFonts w:asciiTheme="minorHAnsi" w:eastAsiaTheme="minorEastAsia" w:hAnsiTheme="minorHAnsi" w:cstheme="minorHAnsi"/>
              <w:noProof/>
              <w:kern w:val="2"/>
              <w14:ligatures w14:val="standardContextual"/>
            </w:rPr>
          </w:pPr>
          <w:hyperlink w:anchor="_Toc195525304" w:history="1">
            <w:r w:rsidRPr="00435E0F">
              <w:rPr>
                <w:rStyle w:val="Hipercze"/>
                <w:rFonts w:asciiTheme="minorHAnsi" w:hAnsiTheme="minorHAnsi" w:cstheme="minorHAnsi"/>
                <w:noProof/>
              </w:rPr>
              <w:t>§ 23</w:t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  <w:instrText xml:space="preserve"> PAGEREF _Toc195525304 \h </w:instrText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AE3E9D">
              <w:rPr>
                <w:rFonts w:asciiTheme="minorHAnsi" w:hAnsiTheme="minorHAnsi" w:cstheme="minorHAnsi"/>
                <w:noProof/>
                <w:webHidden/>
              </w:rPr>
              <w:t>12</w:t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7B152FF0" w14:textId="7CA74FCA" w:rsidR="00435E0F" w:rsidRPr="00435E0F" w:rsidRDefault="00435E0F" w:rsidP="00435E0F">
          <w:pPr>
            <w:pStyle w:val="Spistreci2"/>
            <w:rPr>
              <w:rFonts w:asciiTheme="minorHAnsi" w:eastAsiaTheme="minorEastAsia" w:hAnsiTheme="minorHAnsi" w:cstheme="minorHAnsi"/>
              <w:noProof/>
              <w:kern w:val="2"/>
              <w14:ligatures w14:val="standardContextual"/>
            </w:rPr>
          </w:pPr>
          <w:hyperlink w:anchor="_Toc195525305" w:history="1">
            <w:r w:rsidRPr="00435E0F">
              <w:rPr>
                <w:rStyle w:val="Hipercze"/>
                <w:rFonts w:asciiTheme="minorHAnsi" w:hAnsiTheme="minorHAnsi" w:cstheme="minorHAnsi"/>
                <w:noProof/>
              </w:rPr>
              <w:t>§ 24</w:t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  <w:instrText xml:space="preserve"> PAGEREF _Toc195525305 \h </w:instrText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AE3E9D">
              <w:rPr>
                <w:rFonts w:asciiTheme="minorHAnsi" w:hAnsiTheme="minorHAnsi" w:cstheme="minorHAnsi"/>
                <w:noProof/>
                <w:webHidden/>
              </w:rPr>
              <w:t>13</w:t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76DD164D" w14:textId="3D7890D7" w:rsidR="00435E0F" w:rsidRPr="00435E0F" w:rsidRDefault="00435E0F" w:rsidP="00435E0F">
          <w:pPr>
            <w:pStyle w:val="Spistreci2"/>
            <w:rPr>
              <w:rFonts w:asciiTheme="minorHAnsi" w:eastAsiaTheme="minorEastAsia" w:hAnsiTheme="minorHAnsi" w:cstheme="minorHAnsi"/>
              <w:noProof/>
              <w:kern w:val="2"/>
              <w14:ligatures w14:val="standardContextual"/>
            </w:rPr>
          </w:pPr>
          <w:hyperlink w:anchor="_Toc195525306" w:history="1">
            <w:r w:rsidRPr="00435E0F">
              <w:rPr>
                <w:rStyle w:val="Hipercze"/>
                <w:rFonts w:asciiTheme="minorHAnsi" w:hAnsiTheme="minorHAnsi" w:cstheme="minorHAnsi"/>
                <w:noProof/>
              </w:rPr>
              <w:t>§ 25</w:t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  <w:instrText xml:space="preserve"> PAGEREF _Toc195525306 \h </w:instrText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AE3E9D">
              <w:rPr>
                <w:rFonts w:asciiTheme="minorHAnsi" w:hAnsiTheme="minorHAnsi" w:cstheme="minorHAnsi"/>
                <w:noProof/>
                <w:webHidden/>
              </w:rPr>
              <w:t>14</w:t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1AAD7B97" w14:textId="6162AED5" w:rsidR="00435E0F" w:rsidRPr="00435E0F" w:rsidRDefault="00435E0F" w:rsidP="00435E0F">
          <w:pPr>
            <w:pStyle w:val="Spistreci1"/>
            <w:tabs>
              <w:tab w:val="right" w:leader="dot" w:pos="9060"/>
            </w:tabs>
            <w:spacing w:before="0" w:after="0" w:line="240" w:lineRule="auto"/>
            <w:rPr>
              <w:rFonts w:eastAsiaTheme="minorEastAsia" w:cstheme="minorHAnsi"/>
              <w:b w:val="0"/>
              <w:bCs w:val="0"/>
              <w:noProof/>
              <w:kern w:val="2"/>
              <w:sz w:val="20"/>
              <w:lang w:eastAsia="pl-PL"/>
              <w14:ligatures w14:val="standardContextual"/>
            </w:rPr>
          </w:pPr>
          <w:hyperlink w:anchor="_Toc195525307" w:history="1">
            <w:r w:rsidRPr="00435E0F">
              <w:rPr>
                <w:rStyle w:val="Hipercze"/>
                <w:rFonts w:cstheme="minorHAnsi"/>
                <w:noProof/>
                <w:sz w:val="20"/>
              </w:rPr>
              <w:t>X. TRYB PRZYZNAWANIA ŚWIADCZEŃ</w:t>
            </w:r>
            <w:r w:rsidRPr="00435E0F">
              <w:rPr>
                <w:rFonts w:cstheme="minorHAnsi"/>
                <w:noProof/>
                <w:webHidden/>
                <w:sz w:val="20"/>
              </w:rPr>
              <w:tab/>
            </w:r>
            <w:r w:rsidRPr="00435E0F">
              <w:rPr>
                <w:rFonts w:cstheme="minorHAnsi"/>
                <w:noProof/>
                <w:webHidden/>
                <w:sz w:val="20"/>
              </w:rPr>
              <w:fldChar w:fldCharType="begin"/>
            </w:r>
            <w:r w:rsidRPr="00435E0F">
              <w:rPr>
                <w:rFonts w:cstheme="minorHAnsi"/>
                <w:noProof/>
                <w:webHidden/>
                <w:sz w:val="20"/>
              </w:rPr>
              <w:instrText xml:space="preserve"> PAGEREF _Toc195525307 \h </w:instrText>
            </w:r>
            <w:r w:rsidRPr="00435E0F">
              <w:rPr>
                <w:rFonts w:cstheme="minorHAnsi"/>
                <w:noProof/>
                <w:webHidden/>
                <w:sz w:val="20"/>
              </w:rPr>
            </w:r>
            <w:r w:rsidRPr="00435E0F">
              <w:rPr>
                <w:rFonts w:cstheme="minorHAnsi"/>
                <w:noProof/>
                <w:webHidden/>
                <w:sz w:val="20"/>
              </w:rPr>
              <w:fldChar w:fldCharType="separate"/>
            </w:r>
            <w:r w:rsidR="00AE3E9D">
              <w:rPr>
                <w:rFonts w:cstheme="minorHAnsi"/>
                <w:noProof/>
                <w:webHidden/>
                <w:sz w:val="20"/>
              </w:rPr>
              <w:t>14</w:t>
            </w:r>
            <w:r w:rsidRPr="00435E0F">
              <w:rPr>
                <w:rFonts w:cstheme="minorHAnsi"/>
                <w:noProof/>
                <w:webHidden/>
                <w:sz w:val="20"/>
              </w:rPr>
              <w:fldChar w:fldCharType="end"/>
            </w:r>
          </w:hyperlink>
        </w:p>
        <w:p w14:paraId="0C6B0DD3" w14:textId="478C4B35" w:rsidR="00435E0F" w:rsidRPr="00435E0F" w:rsidRDefault="00435E0F" w:rsidP="00435E0F">
          <w:pPr>
            <w:pStyle w:val="Spistreci2"/>
            <w:rPr>
              <w:rFonts w:asciiTheme="minorHAnsi" w:eastAsiaTheme="minorEastAsia" w:hAnsiTheme="minorHAnsi" w:cstheme="minorHAnsi"/>
              <w:noProof/>
              <w:kern w:val="2"/>
              <w14:ligatures w14:val="standardContextual"/>
            </w:rPr>
          </w:pPr>
          <w:hyperlink w:anchor="_Toc195525308" w:history="1">
            <w:r w:rsidRPr="00435E0F">
              <w:rPr>
                <w:rStyle w:val="Hipercze"/>
                <w:rFonts w:asciiTheme="minorHAnsi" w:hAnsiTheme="minorHAnsi" w:cstheme="minorHAnsi"/>
                <w:noProof/>
              </w:rPr>
              <w:t>§ 26</w:t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  <w:instrText xml:space="preserve"> PAGEREF _Toc195525308 \h </w:instrText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AE3E9D">
              <w:rPr>
                <w:rFonts w:asciiTheme="minorHAnsi" w:hAnsiTheme="minorHAnsi" w:cstheme="minorHAnsi"/>
                <w:noProof/>
                <w:webHidden/>
              </w:rPr>
              <w:t>14</w:t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01FE1373" w14:textId="3D1AEE55" w:rsidR="00435E0F" w:rsidRPr="00435E0F" w:rsidRDefault="00435E0F" w:rsidP="00435E0F">
          <w:pPr>
            <w:pStyle w:val="Spistreci2"/>
            <w:rPr>
              <w:rFonts w:asciiTheme="minorHAnsi" w:eastAsiaTheme="minorEastAsia" w:hAnsiTheme="minorHAnsi" w:cstheme="minorHAnsi"/>
              <w:noProof/>
              <w:kern w:val="2"/>
              <w14:ligatures w14:val="standardContextual"/>
            </w:rPr>
          </w:pPr>
          <w:hyperlink w:anchor="_Toc195525309" w:history="1">
            <w:r w:rsidRPr="00435E0F">
              <w:rPr>
                <w:rStyle w:val="Hipercze"/>
                <w:rFonts w:asciiTheme="minorHAnsi" w:hAnsiTheme="minorHAnsi" w:cstheme="minorHAnsi"/>
                <w:noProof/>
              </w:rPr>
              <w:t>§ 27</w:t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  <w:instrText xml:space="preserve"> PAGEREF _Toc195525309 \h </w:instrText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AE3E9D">
              <w:rPr>
                <w:rFonts w:asciiTheme="minorHAnsi" w:hAnsiTheme="minorHAnsi" w:cstheme="minorHAnsi"/>
                <w:noProof/>
                <w:webHidden/>
              </w:rPr>
              <w:t>15</w:t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0B3CD44F" w14:textId="2B485AE6" w:rsidR="00435E0F" w:rsidRPr="00435E0F" w:rsidRDefault="00435E0F" w:rsidP="00435E0F">
          <w:pPr>
            <w:pStyle w:val="Spistreci2"/>
            <w:rPr>
              <w:rFonts w:asciiTheme="minorHAnsi" w:eastAsiaTheme="minorEastAsia" w:hAnsiTheme="minorHAnsi" w:cstheme="minorHAnsi"/>
              <w:noProof/>
              <w:kern w:val="2"/>
              <w14:ligatures w14:val="standardContextual"/>
            </w:rPr>
          </w:pPr>
          <w:hyperlink w:anchor="_Toc195525310" w:history="1">
            <w:r w:rsidRPr="00435E0F">
              <w:rPr>
                <w:rStyle w:val="Hipercze"/>
                <w:rFonts w:asciiTheme="minorHAnsi" w:eastAsia="Calibri" w:hAnsiTheme="minorHAnsi" w:cstheme="minorHAnsi"/>
                <w:noProof/>
              </w:rPr>
              <w:t>§ 28</w:t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  <w:instrText xml:space="preserve"> PAGEREF _Toc195525310 \h </w:instrText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AE3E9D">
              <w:rPr>
                <w:rFonts w:asciiTheme="minorHAnsi" w:hAnsiTheme="minorHAnsi" w:cstheme="minorHAnsi"/>
                <w:noProof/>
                <w:webHidden/>
              </w:rPr>
              <w:t>15</w:t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37A990A7" w14:textId="0D0351D5" w:rsidR="00435E0F" w:rsidRPr="00435E0F" w:rsidRDefault="00435E0F" w:rsidP="00435E0F">
          <w:pPr>
            <w:pStyle w:val="Spistreci2"/>
            <w:rPr>
              <w:rFonts w:asciiTheme="minorHAnsi" w:eastAsiaTheme="minorEastAsia" w:hAnsiTheme="minorHAnsi" w:cstheme="minorHAnsi"/>
              <w:noProof/>
              <w:kern w:val="2"/>
              <w14:ligatures w14:val="standardContextual"/>
            </w:rPr>
          </w:pPr>
          <w:hyperlink w:anchor="_Toc195525311" w:history="1">
            <w:r w:rsidRPr="00435E0F">
              <w:rPr>
                <w:rStyle w:val="Hipercze"/>
                <w:rFonts w:asciiTheme="minorHAnsi" w:hAnsiTheme="minorHAnsi" w:cstheme="minorHAnsi"/>
                <w:noProof/>
              </w:rPr>
              <w:t>§ 29</w:t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  <w:instrText xml:space="preserve"> PAGEREF _Toc195525311 \h </w:instrText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AE3E9D">
              <w:rPr>
                <w:rFonts w:asciiTheme="minorHAnsi" w:hAnsiTheme="minorHAnsi" w:cstheme="minorHAnsi"/>
                <w:noProof/>
                <w:webHidden/>
              </w:rPr>
              <w:t>15</w:t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7F1F18BE" w14:textId="354F8A6F" w:rsidR="00435E0F" w:rsidRPr="00435E0F" w:rsidRDefault="00435E0F" w:rsidP="00435E0F">
          <w:pPr>
            <w:pStyle w:val="Spistreci2"/>
            <w:rPr>
              <w:rFonts w:asciiTheme="minorHAnsi" w:eastAsiaTheme="minorEastAsia" w:hAnsiTheme="minorHAnsi" w:cstheme="minorHAnsi"/>
              <w:noProof/>
              <w:kern w:val="2"/>
              <w14:ligatures w14:val="standardContextual"/>
            </w:rPr>
          </w:pPr>
          <w:hyperlink w:anchor="_Toc195525312" w:history="1">
            <w:r w:rsidRPr="00435E0F">
              <w:rPr>
                <w:rStyle w:val="Hipercze"/>
                <w:rFonts w:asciiTheme="minorHAnsi" w:hAnsiTheme="minorHAnsi" w:cstheme="minorHAnsi"/>
                <w:noProof/>
              </w:rPr>
              <w:t>§ 30</w:t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  <w:instrText xml:space="preserve"> PAGEREF _Toc195525312 \h </w:instrText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AE3E9D">
              <w:rPr>
                <w:rFonts w:asciiTheme="minorHAnsi" w:hAnsiTheme="minorHAnsi" w:cstheme="minorHAnsi"/>
                <w:noProof/>
                <w:webHidden/>
              </w:rPr>
              <w:t>16</w:t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670529E1" w14:textId="60CE342F" w:rsidR="00435E0F" w:rsidRPr="00435E0F" w:rsidRDefault="00435E0F" w:rsidP="00435E0F">
          <w:pPr>
            <w:pStyle w:val="Spistreci2"/>
            <w:rPr>
              <w:rFonts w:asciiTheme="minorHAnsi" w:eastAsiaTheme="minorEastAsia" w:hAnsiTheme="minorHAnsi" w:cstheme="minorHAnsi"/>
              <w:noProof/>
              <w:kern w:val="2"/>
              <w14:ligatures w14:val="standardContextual"/>
            </w:rPr>
          </w:pPr>
          <w:hyperlink w:anchor="_Toc195525313" w:history="1">
            <w:r w:rsidRPr="00435E0F">
              <w:rPr>
                <w:rStyle w:val="Hipercze"/>
                <w:rFonts w:asciiTheme="minorHAnsi" w:hAnsiTheme="minorHAnsi" w:cstheme="minorHAnsi"/>
                <w:noProof/>
              </w:rPr>
              <w:t>§ 31</w:t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  <w:instrText xml:space="preserve"> PAGEREF _Toc195525313 \h </w:instrText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AE3E9D">
              <w:rPr>
                <w:rFonts w:asciiTheme="minorHAnsi" w:hAnsiTheme="minorHAnsi" w:cstheme="minorHAnsi"/>
                <w:noProof/>
                <w:webHidden/>
              </w:rPr>
              <w:t>16</w:t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4C249C7E" w14:textId="73D0D988" w:rsidR="00435E0F" w:rsidRPr="00435E0F" w:rsidRDefault="00435E0F" w:rsidP="00435E0F">
          <w:pPr>
            <w:pStyle w:val="Spistreci1"/>
            <w:tabs>
              <w:tab w:val="right" w:leader="dot" w:pos="9060"/>
            </w:tabs>
            <w:spacing w:before="0" w:after="0" w:line="240" w:lineRule="auto"/>
            <w:rPr>
              <w:rFonts w:eastAsiaTheme="minorEastAsia" w:cstheme="minorHAnsi"/>
              <w:b w:val="0"/>
              <w:bCs w:val="0"/>
              <w:noProof/>
              <w:kern w:val="2"/>
              <w:sz w:val="20"/>
              <w:lang w:eastAsia="pl-PL"/>
              <w14:ligatures w14:val="standardContextual"/>
            </w:rPr>
          </w:pPr>
          <w:hyperlink w:anchor="_Toc195525314" w:history="1">
            <w:r w:rsidRPr="00435E0F">
              <w:rPr>
                <w:rStyle w:val="Hipercze"/>
                <w:rFonts w:cstheme="minorHAnsi"/>
                <w:noProof/>
                <w:sz w:val="20"/>
              </w:rPr>
              <w:t>XI. UTRATA PRAWA DO ŚWIADCZEŃ</w:t>
            </w:r>
            <w:r w:rsidRPr="00435E0F">
              <w:rPr>
                <w:rFonts w:cstheme="minorHAnsi"/>
                <w:noProof/>
                <w:webHidden/>
                <w:sz w:val="20"/>
              </w:rPr>
              <w:tab/>
            </w:r>
            <w:r w:rsidRPr="00435E0F">
              <w:rPr>
                <w:rFonts w:cstheme="minorHAnsi"/>
                <w:noProof/>
                <w:webHidden/>
                <w:sz w:val="20"/>
              </w:rPr>
              <w:fldChar w:fldCharType="begin"/>
            </w:r>
            <w:r w:rsidRPr="00435E0F">
              <w:rPr>
                <w:rFonts w:cstheme="minorHAnsi"/>
                <w:noProof/>
                <w:webHidden/>
                <w:sz w:val="20"/>
              </w:rPr>
              <w:instrText xml:space="preserve"> PAGEREF _Toc195525314 \h </w:instrText>
            </w:r>
            <w:r w:rsidRPr="00435E0F">
              <w:rPr>
                <w:rFonts w:cstheme="minorHAnsi"/>
                <w:noProof/>
                <w:webHidden/>
                <w:sz w:val="20"/>
              </w:rPr>
            </w:r>
            <w:r w:rsidRPr="00435E0F">
              <w:rPr>
                <w:rFonts w:cstheme="minorHAnsi"/>
                <w:noProof/>
                <w:webHidden/>
                <w:sz w:val="20"/>
              </w:rPr>
              <w:fldChar w:fldCharType="separate"/>
            </w:r>
            <w:r w:rsidR="00AE3E9D">
              <w:rPr>
                <w:rFonts w:cstheme="minorHAnsi"/>
                <w:noProof/>
                <w:webHidden/>
                <w:sz w:val="20"/>
              </w:rPr>
              <w:t>17</w:t>
            </w:r>
            <w:r w:rsidRPr="00435E0F">
              <w:rPr>
                <w:rFonts w:cstheme="minorHAnsi"/>
                <w:noProof/>
                <w:webHidden/>
                <w:sz w:val="20"/>
              </w:rPr>
              <w:fldChar w:fldCharType="end"/>
            </w:r>
          </w:hyperlink>
        </w:p>
        <w:p w14:paraId="33945C00" w14:textId="71D1054B" w:rsidR="00435E0F" w:rsidRPr="00435E0F" w:rsidRDefault="00435E0F" w:rsidP="00435E0F">
          <w:pPr>
            <w:pStyle w:val="Spistreci2"/>
            <w:rPr>
              <w:rFonts w:asciiTheme="minorHAnsi" w:eastAsiaTheme="minorEastAsia" w:hAnsiTheme="minorHAnsi" w:cstheme="minorHAnsi"/>
              <w:noProof/>
              <w:kern w:val="2"/>
              <w14:ligatures w14:val="standardContextual"/>
            </w:rPr>
          </w:pPr>
          <w:hyperlink w:anchor="_Toc195525315" w:history="1">
            <w:r w:rsidRPr="00435E0F">
              <w:rPr>
                <w:rStyle w:val="Hipercze"/>
                <w:rFonts w:asciiTheme="minorHAnsi" w:hAnsiTheme="minorHAnsi" w:cstheme="minorHAnsi"/>
                <w:noProof/>
              </w:rPr>
              <w:t>§ 32</w:t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  <w:instrText xml:space="preserve"> PAGEREF _Toc195525315 \h </w:instrText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AE3E9D">
              <w:rPr>
                <w:rFonts w:asciiTheme="minorHAnsi" w:hAnsiTheme="minorHAnsi" w:cstheme="minorHAnsi"/>
                <w:noProof/>
                <w:webHidden/>
              </w:rPr>
              <w:t>17</w:t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5D9A37C0" w14:textId="746387F9" w:rsidR="00435E0F" w:rsidRPr="00435E0F" w:rsidRDefault="00435E0F" w:rsidP="00435E0F">
          <w:pPr>
            <w:pStyle w:val="Spistreci2"/>
            <w:rPr>
              <w:rFonts w:asciiTheme="minorHAnsi" w:eastAsiaTheme="minorEastAsia" w:hAnsiTheme="minorHAnsi" w:cstheme="minorHAnsi"/>
              <w:noProof/>
              <w:kern w:val="2"/>
              <w14:ligatures w14:val="standardContextual"/>
            </w:rPr>
          </w:pPr>
          <w:hyperlink w:anchor="_Toc195525316" w:history="1">
            <w:r w:rsidRPr="00435E0F">
              <w:rPr>
                <w:rStyle w:val="Hipercze"/>
                <w:rFonts w:asciiTheme="minorHAnsi" w:hAnsiTheme="minorHAnsi" w:cstheme="minorHAnsi"/>
                <w:noProof/>
              </w:rPr>
              <w:t>§ 33</w:t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  <w:instrText xml:space="preserve"> PAGEREF _Toc195525316 \h </w:instrText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AE3E9D">
              <w:rPr>
                <w:rFonts w:asciiTheme="minorHAnsi" w:hAnsiTheme="minorHAnsi" w:cstheme="minorHAnsi"/>
                <w:noProof/>
                <w:webHidden/>
              </w:rPr>
              <w:t>17</w:t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0059B318" w14:textId="08AD44B3" w:rsidR="00435E0F" w:rsidRPr="00435E0F" w:rsidRDefault="00435E0F" w:rsidP="00435E0F">
          <w:pPr>
            <w:pStyle w:val="Spistreci2"/>
            <w:rPr>
              <w:rFonts w:asciiTheme="minorHAnsi" w:eastAsiaTheme="minorEastAsia" w:hAnsiTheme="minorHAnsi" w:cstheme="minorHAnsi"/>
              <w:noProof/>
              <w:kern w:val="2"/>
              <w14:ligatures w14:val="standardContextual"/>
            </w:rPr>
          </w:pPr>
          <w:hyperlink w:anchor="_Toc195525317" w:history="1">
            <w:r w:rsidRPr="00435E0F">
              <w:rPr>
                <w:rStyle w:val="Hipercze"/>
                <w:rFonts w:asciiTheme="minorHAnsi" w:hAnsiTheme="minorHAnsi" w:cstheme="minorHAnsi"/>
                <w:noProof/>
              </w:rPr>
              <w:t>§ 34</w:t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  <w:instrText xml:space="preserve"> PAGEREF _Toc195525317 \h </w:instrText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AE3E9D">
              <w:rPr>
                <w:rFonts w:asciiTheme="minorHAnsi" w:hAnsiTheme="minorHAnsi" w:cstheme="minorHAnsi"/>
                <w:noProof/>
                <w:webHidden/>
              </w:rPr>
              <w:t>18</w:t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0C385A3E" w14:textId="4D285DD6" w:rsidR="00435E0F" w:rsidRPr="00435E0F" w:rsidRDefault="00435E0F" w:rsidP="00435E0F">
          <w:pPr>
            <w:pStyle w:val="Spistreci1"/>
            <w:tabs>
              <w:tab w:val="right" w:leader="dot" w:pos="9060"/>
            </w:tabs>
            <w:spacing w:before="0" w:after="0" w:line="240" w:lineRule="auto"/>
            <w:rPr>
              <w:rFonts w:eastAsiaTheme="minorEastAsia" w:cstheme="minorHAnsi"/>
              <w:b w:val="0"/>
              <w:bCs w:val="0"/>
              <w:noProof/>
              <w:kern w:val="2"/>
              <w:sz w:val="20"/>
              <w:lang w:eastAsia="pl-PL"/>
              <w14:ligatures w14:val="standardContextual"/>
            </w:rPr>
          </w:pPr>
          <w:hyperlink w:anchor="_Toc195525318" w:history="1">
            <w:r w:rsidRPr="00435E0F">
              <w:rPr>
                <w:rStyle w:val="Hipercze"/>
                <w:rFonts w:cstheme="minorHAnsi"/>
                <w:noProof/>
                <w:sz w:val="20"/>
              </w:rPr>
              <w:t>XII. ZAKWATEROWANIE W DOMACH STUDENTA UR</w:t>
            </w:r>
            <w:r w:rsidRPr="00435E0F">
              <w:rPr>
                <w:rFonts w:cstheme="minorHAnsi"/>
                <w:noProof/>
                <w:webHidden/>
                <w:sz w:val="20"/>
              </w:rPr>
              <w:tab/>
            </w:r>
            <w:r w:rsidRPr="00435E0F">
              <w:rPr>
                <w:rFonts w:cstheme="minorHAnsi"/>
                <w:noProof/>
                <w:webHidden/>
                <w:sz w:val="20"/>
              </w:rPr>
              <w:fldChar w:fldCharType="begin"/>
            </w:r>
            <w:r w:rsidRPr="00435E0F">
              <w:rPr>
                <w:rFonts w:cstheme="minorHAnsi"/>
                <w:noProof/>
                <w:webHidden/>
                <w:sz w:val="20"/>
              </w:rPr>
              <w:instrText xml:space="preserve"> PAGEREF _Toc195525318 \h </w:instrText>
            </w:r>
            <w:r w:rsidRPr="00435E0F">
              <w:rPr>
                <w:rFonts w:cstheme="minorHAnsi"/>
                <w:noProof/>
                <w:webHidden/>
                <w:sz w:val="20"/>
              </w:rPr>
            </w:r>
            <w:r w:rsidRPr="00435E0F">
              <w:rPr>
                <w:rFonts w:cstheme="minorHAnsi"/>
                <w:noProof/>
                <w:webHidden/>
                <w:sz w:val="20"/>
              </w:rPr>
              <w:fldChar w:fldCharType="separate"/>
            </w:r>
            <w:r w:rsidR="00AE3E9D">
              <w:rPr>
                <w:rFonts w:cstheme="minorHAnsi"/>
                <w:noProof/>
                <w:webHidden/>
                <w:sz w:val="20"/>
              </w:rPr>
              <w:t>18</w:t>
            </w:r>
            <w:r w:rsidRPr="00435E0F">
              <w:rPr>
                <w:rFonts w:cstheme="minorHAnsi"/>
                <w:noProof/>
                <w:webHidden/>
                <w:sz w:val="20"/>
              </w:rPr>
              <w:fldChar w:fldCharType="end"/>
            </w:r>
          </w:hyperlink>
        </w:p>
        <w:p w14:paraId="68EAAAAE" w14:textId="6BF52FAD" w:rsidR="00435E0F" w:rsidRPr="00435E0F" w:rsidRDefault="00435E0F" w:rsidP="00435E0F">
          <w:pPr>
            <w:pStyle w:val="Spistreci2"/>
            <w:rPr>
              <w:rFonts w:asciiTheme="minorHAnsi" w:eastAsiaTheme="minorEastAsia" w:hAnsiTheme="minorHAnsi" w:cstheme="minorHAnsi"/>
              <w:noProof/>
              <w:kern w:val="2"/>
              <w14:ligatures w14:val="standardContextual"/>
            </w:rPr>
          </w:pPr>
          <w:hyperlink w:anchor="_Toc195525319" w:history="1">
            <w:r w:rsidRPr="00435E0F">
              <w:rPr>
                <w:rStyle w:val="Hipercze"/>
                <w:rFonts w:asciiTheme="minorHAnsi" w:hAnsiTheme="minorHAnsi" w:cstheme="minorHAnsi"/>
                <w:noProof/>
              </w:rPr>
              <w:t>§ 35</w:t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  <w:instrText xml:space="preserve"> PAGEREF _Toc195525319 \h </w:instrText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AE3E9D">
              <w:rPr>
                <w:rFonts w:asciiTheme="minorHAnsi" w:hAnsiTheme="minorHAnsi" w:cstheme="minorHAnsi"/>
                <w:noProof/>
                <w:webHidden/>
              </w:rPr>
              <w:t>18</w:t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0DA2B93C" w14:textId="137F738C" w:rsidR="00435E0F" w:rsidRPr="00435E0F" w:rsidRDefault="00435E0F" w:rsidP="00435E0F">
          <w:pPr>
            <w:pStyle w:val="Spistreci2"/>
            <w:rPr>
              <w:rFonts w:asciiTheme="minorHAnsi" w:eastAsiaTheme="minorEastAsia" w:hAnsiTheme="minorHAnsi" w:cstheme="minorHAnsi"/>
              <w:noProof/>
              <w:kern w:val="2"/>
              <w14:ligatures w14:val="standardContextual"/>
            </w:rPr>
          </w:pPr>
          <w:hyperlink w:anchor="_Toc195525320" w:history="1">
            <w:r w:rsidRPr="00435E0F">
              <w:rPr>
                <w:rStyle w:val="Hipercze"/>
                <w:rFonts w:asciiTheme="minorHAnsi" w:hAnsiTheme="minorHAnsi" w:cstheme="minorHAnsi"/>
                <w:noProof/>
              </w:rPr>
              <w:t>§ 36</w:t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  <w:instrText xml:space="preserve"> PAGEREF _Toc195525320 \h </w:instrText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AE3E9D">
              <w:rPr>
                <w:rFonts w:asciiTheme="minorHAnsi" w:hAnsiTheme="minorHAnsi" w:cstheme="minorHAnsi"/>
                <w:noProof/>
                <w:webHidden/>
              </w:rPr>
              <w:t>18</w:t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36A8E9CC" w14:textId="2BB1C3F0" w:rsidR="00435E0F" w:rsidRPr="00435E0F" w:rsidRDefault="00435E0F" w:rsidP="00435E0F">
          <w:pPr>
            <w:pStyle w:val="Spistreci2"/>
            <w:rPr>
              <w:rFonts w:asciiTheme="minorHAnsi" w:eastAsiaTheme="minorEastAsia" w:hAnsiTheme="minorHAnsi" w:cstheme="minorHAnsi"/>
              <w:noProof/>
              <w:kern w:val="2"/>
              <w14:ligatures w14:val="standardContextual"/>
            </w:rPr>
          </w:pPr>
          <w:hyperlink w:anchor="_Toc195525321" w:history="1">
            <w:r w:rsidRPr="00435E0F">
              <w:rPr>
                <w:rStyle w:val="Hipercze"/>
                <w:rFonts w:asciiTheme="minorHAnsi" w:hAnsiTheme="minorHAnsi" w:cstheme="minorHAnsi"/>
                <w:noProof/>
              </w:rPr>
              <w:t>§ 37</w:t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  <w:instrText xml:space="preserve"> PAGEREF _Toc195525321 \h </w:instrText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AE3E9D">
              <w:rPr>
                <w:rFonts w:asciiTheme="minorHAnsi" w:hAnsiTheme="minorHAnsi" w:cstheme="minorHAnsi"/>
                <w:noProof/>
                <w:webHidden/>
              </w:rPr>
              <w:t>19</w:t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091DF707" w14:textId="43AC4277" w:rsidR="00435E0F" w:rsidRPr="00435E0F" w:rsidRDefault="00435E0F" w:rsidP="00435E0F">
          <w:pPr>
            <w:pStyle w:val="Spistreci2"/>
            <w:rPr>
              <w:rFonts w:asciiTheme="minorHAnsi" w:eastAsiaTheme="minorEastAsia" w:hAnsiTheme="minorHAnsi" w:cstheme="minorHAnsi"/>
              <w:noProof/>
              <w:kern w:val="2"/>
              <w14:ligatures w14:val="standardContextual"/>
            </w:rPr>
          </w:pPr>
          <w:hyperlink w:anchor="_Toc195525322" w:history="1">
            <w:r w:rsidRPr="00435E0F">
              <w:rPr>
                <w:rStyle w:val="Hipercze"/>
                <w:rFonts w:asciiTheme="minorHAnsi" w:hAnsiTheme="minorHAnsi" w:cstheme="minorHAnsi"/>
                <w:noProof/>
              </w:rPr>
              <w:t>§ 38</w:t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  <w:instrText xml:space="preserve"> PAGEREF _Toc195525322 \h </w:instrText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AE3E9D">
              <w:rPr>
                <w:rFonts w:asciiTheme="minorHAnsi" w:hAnsiTheme="minorHAnsi" w:cstheme="minorHAnsi"/>
                <w:noProof/>
                <w:webHidden/>
              </w:rPr>
              <w:t>19</w:t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5D9A78B2" w14:textId="0F6E119F" w:rsidR="00435E0F" w:rsidRPr="00435E0F" w:rsidRDefault="00435E0F" w:rsidP="00435E0F">
          <w:pPr>
            <w:pStyle w:val="Spistreci2"/>
            <w:rPr>
              <w:rFonts w:asciiTheme="minorHAnsi" w:eastAsiaTheme="minorEastAsia" w:hAnsiTheme="minorHAnsi" w:cstheme="minorHAnsi"/>
              <w:noProof/>
              <w:kern w:val="2"/>
              <w14:ligatures w14:val="standardContextual"/>
            </w:rPr>
          </w:pPr>
          <w:hyperlink w:anchor="_Toc195525323" w:history="1">
            <w:r w:rsidRPr="00435E0F">
              <w:rPr>
                <w:rStyle w:val="Hipercze"/>
                <w:rFonts w:asciiTheme="minorHAnsi" w:hAnsiTheme="minorHAnsi" w:cstheme="minorHAnsi"/>
                <w:noProof/>
              </w:rPr>
              <w:t>§ 39</w:t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  <w:instrText xml:space="preserve"> PAGEREF _Toc195525323 \h </w:instrText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AE3E9D">
              <w:rPr>
                <w:rFonts w:asciiTheme="minorHAnsi" w:hAnsiTheme="minorHAnsi" w:cstheme="minorHAnsi"/>
                <w:noProof/>
                <w:webHidden/>
              </w:rPr>
              <w:t>19</w:t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0A152480" w14:textId="72323BC5" w:rsidR="00435E0F" w:rsidRPr="00435E0F" w:rsidRDefault="00435E0F" w:rsidP="00435E0F">
          <w:pPr>
            <w:pStyle w:val="Spistreci2"/>
            <w:rPr>
              <w:rFonts w:asciiTheme="minorHAnsi" w:eastAsiaTheme="minorEastAsia" w:hAnsiTheme="minorHAnsi" w:cstheme="minorHAnsi"/>
              <w:noProof/>
              <w:kern w:val="2"/>
              <w14:ligatures w14:val="standardContextual"/>
            </w:rPr>
          </w:pPr>
          <w:hyperlink w:anchor="_Toc195525324" w:history="1">
            <w:r w:rsidRPr="00435E0F">
              <w:rPr>
                <w:rStyle w:val="Hipercze"/>
                <w:rFonts w:asciiTheme="minorHAnsi" w:hAnsiTheme="minorHAnsi" w:cstheme="minorHAnsi"/>
                <w:noProof/>
              </w:rPr>
              <w:t>§ 40</w:t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  <w:instrText xml:space="preserve"> PAGEREF _Toc195525324 \h </w:instrText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AE3E9D">
              <w:rPr>
                <w:rFonts w:asciiTheme="minorHAnsi" w:hAnsiTheme="minorHAnsi" w:cstheme="minorHAnsi"/>
                <w:noProof/>
                <w:webHidden/>
              </w:rPr>
              <w:t>20</w:t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68260230" w14:textId="0B0CB5E7" w:rsidR="00435E0F" w:rsidRPr="00435E0F" w:rsidRDefault="00435E0F" w:rsidP="00435E0F">
          <w:pPr>
            <w:pStyle w:val="Spistreci1"/>
            <w:tabs>
              <w:tab w:val="right" w:leader="dot" w:pos="9060"/>
            </w:tabs>
            <w:spacing w:before="0" w:after="0" w:line="240" w:lineRule="auto"/>
            <w:rPr>
              <w:rFonts w:eastAsiaTheme="minorEastAsia" w:cstheme="minorHAnsi"/>
              <w:b w:val="0"/>
              <w:bCs w:val="0"/>
              <w:noProof/>
              <w:kern w:val="2"/>
              <w:sz w:val="20"/>
              <w:lang w:eastAsia="pl-PL"/>
              <w14:ligatures w14:val="standardContextual"/>
            </w:rPr>
          </w:pPr>
          <w:hyperlink w:anchor="_Toc195525325" w:history="1">
            <w:r w:rsidRPr="00435E0F">
              <w:rPr>
                <w:rStyle w:val="Hipercze"/>
                <w:rFonts w:cstheme="minorHAnsi"/>
                <w:noProof/>
                <w:sz w:val="20"/>
              </w:rPr>
              <w:t>XIII. PRZEPISY PRZEJŚCIOWE i KOŃCOWE</w:t>
            </w:r>
            <w:r w:rsidRPr="00435E0F">
              <w:rPr>
                <w:rFonts w:cstheme="minorHAnsi"/>
                <w:noProof/>
                <w:webHidden/>
                <w:sz w:val="20"/>
              </w:rPr>
              <w:tab/>
            </w:r>
            <w:r w:rsidRPr="00435E0F">
              <w:rPr>
                <w:rFonts w:cstheme="minorHAnsi"/>
                <w:noProof/>
                <w:webHidden/>
                <w:sz w:val="20"/>
              </w:rPr>
              <w:fldChar w:fldCharType="begin"/>
            </w:r>
            <w:r w:rsidRPr="00435E0F">
              <w:rPr>
                <w:rFonts w:cstheme="minorHAnsi"/>
                <w:noProof/>
                <w:webHidden/>
                <w:sz w:val="20"/>
              </w:rPr>
              <w:instrText xml:space="preserve"> PAGEREF _Toc195525325 \h </w:instrText>
            </w:r>
            <w:r w:rsidRPr="00435E0F">
              <w:rPr>
                <w:rFonts w:cstheme="minorHAnsi"/>
                <w:noProof/>
                <w:webHidden/>
                <w:sz w:val="20"/>
              </w:rPr>
            </w:r>
            <w:r w:rsidRPr="00435E0F">
              <w:rPr>
                <w:rFonts w:cstheme="minorHAnsi"/>
                <w:noProof/>
                <w:webHidden/>
                <w:sz w:val="20"/>
              </w:rPr>
              <w:fldChar w:fldCharType="separate"/>
            </w:r>
            <w:r w:rsidR="00AE3E9D">
              <w:rPr>
                <w:rFonts w:cstheme="minorHAnsi"/>
                <w:noProof/>
                <w:webHidden/>
                <w:sz w:val="20"/>
              </w:rPr>
              <w:t>21</w:t>
            </w:r>
            <w:r w:rsidRPr="00435E0F">
              <w:rPr>
                <w:rFonts w:cstheme="minorHAnsi"/>
                <w:noProof/>
                <w:webHidden/>
                <w:sz w:val="20"/>
              </w:rPr>
              <w:fldChar w:fldCharType="end"/>
            </w:r>
          </w:hyperlink>
        </w:p>
        <w:p w14:paraId="152ED46A" w14:textId="1D1285AA" w:rsidR="00435E0F" w:rsidRPr="00435E0F" w:rsidRDefault="00435E0F" w:rsidP="00435E0F">
          <w:pPr>
            <w:pStyle w:val="Spistreci2"/>
            <w:rPr>
              <w:rFonts w:asciiTheme="minorHAnsi" w:eastAsiaTheme="minorEastAsia" w:hAnsiTheme="minorHAnsi" w:cstheme="minorHAnsi"/>
              <w:noProof/>
              <w:kern w:val="2"/>
              <w14:ligatures w14:val="standardContextual"/>
            </w:rPr>
          </w:pPr>
          <w:hyperlink w:anchor="_Toc195525326" w:history="1">
            <w:r w:rsidRPr="00435E0F">
              <w:rPr>
                <w:rStyle w:val="Hipercze"/>
                <w:rFonts w:asciiTheme="minorHAnsi" w:hAnsiTheme="minorHAnsi" w:cstheme="minorHAnsi"/>
                <w:noProof/>
              </w:rPr>
              <w:t>§ 41</w:t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  <w:instrText xml:space="preserve"> PAGEREF _Toc195525326 \h </w:instrText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AE3E9D">
              <w:rPr>
                <w:rFonts w:asciiTheme="minorHAnsi" w:hAnsiTheme="minorHAnsi" w:cstheme="minorHAnsi"/>
                <w:noProof/>
                <w:webHidden/>
              </w:rPr>
              <w:t>21</w:t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4097AC57" w14:textId="60126D4D" w:rsidR="00435E0F" w:rsidRPr="00435E0F" w:rsidRDefault="00435E0F" w:rsidP="00435E0F">
          <w:pPr>
            <w:pStyle w:val="Spistreci1"/>
            <w:tabs>
              <w:tab w:val="right" w:leader="dot" w:pos="9060"/>
            </w:tabs>
            <w:spacing w:before="0" w:after="0" w:line="240" w:lineRule="auto"/>
            <w:rPr>
              <w:rFonts w:eastAsiaTheme="minorEastAsia" w:cstheme="minorHAnsi"/>
              <w:b w:val="0"/>
              <w:bCs w:val="0"/>
              <w:noProof/>
              <w:kern w:val="2"/>
              <w:sz w:val="20"/>
              <w:lang w:eastAsia="pl-PL"/>
              <w14:ligatures w14:val="standardContextual"/>
            </w:rPr>
          </w:pPr>
          <w:hyperlink w:anchor="_Toc195525327" w:history="1">
            <w:r w:rsidRPr="00435E0F">
              <w:rPr>
                <w:rStyle w:val="Hipercze"/>
                <w:rFonts w:cstheme="minorHAnsi"/>
                <w:noProof/>
                <w:sz w:val="20"/>
              </w:rPr>
              <w:t>XIV. WYKAZ ZAŁĄCZNIKÓW:</w:t>
            </w:r>
            <w:r w:rsidRPr="00435E0F">
              <w:rPr>
                <w:rFonts w:cstheme="minorHAnsi"/>
                <w:noProof/>
                <w:webHidden/>
                <w:sz w:val="20"/>
              </w:rPr>
              <w:tab/>
            </w:r>
            <w:r w:rsidRPr="00435E0F">
              <w:rPr>
                <w:rFonts w:cstheme="minorHAnsi"/>
                <w:noProof/>
                <w:webHidden/>
                <w:sz w:val="20"/>
              </w:rPr>
              <w:fldChar w:fldCharType="begin"/>
            </w:r>
            <w:r w:rsidRPr="00435E0F">
              <w:rPr>
                <w:rFonts w:cstheme="minorHAnsi"/>
                <w:noProof/>
                <w:webHidden/>
                <w:sz w:val="20"/>
              </w:rPr>
              <w:instrText xml:space="preserve"> PAGEREF _Toc195525327 \h </w:instrText>
            </w:r>
            <w:r w:rsidRPr="00435E0F">
              <w:rPr>
                <w:rFonts w:cstheme="minorHAnsi"/>
                <w:noProof/>
                <w:webHidden/>
                <w:sz w:val="20"/>
              </w:rPr>
            </w:r>
            <w:r w:rsidRPr="00435E0F">
              <w:rPr>
                <w:rFonts w:cstheme="minorHAnsi"/>
                <w:noProof/>
                <w:webHidden/>
                <w:sz w:val="20"/>
              </w:rPr>
              <w:fldChar w:fldCharType="separate"/>
            </w:r>
            <w:r w:rsidR="00AE3E9D">
              <w:rPr>
                <w:rFonts w:cstheme="minorHAnsi"/>
                <w:noProof/>
                <w:webHidden/>
                <w:sz w:val="20"/>
              </w:rPr>
              <w:t>22</w:t>
            </w:r>
            <w:r w:rsidRPr="00435E0F">
              <w:rPr>
                <w:rFonts w:cstheme="minorHAnsi"/>
                <w:noProof/>
                <w:webHidden/>
                <w:sz w:val="20"/>
              </w:rPr>
              <w:fldChar w:fldCharType="end"/>
            </w:r>
          </w:hyperlink>
        </w:p>
        <w:p w14:paraId="720EE966" w14:textId="15BB6A89" w:rsidR="002A46C0" w:rsidRDefault="002A46C0" w:rsidP="00435E0F">
          <w:pPr>
            <w:spacing w:after="0" w:line="240" w:lineRule="auto"/>
          </w:pPr>
          <w:r w:rsidRPr="00435E0F">
            <w:rPr>
              <w:rFonts w:cstheme="minorHAnsi"/>
              <w:b/>
              <w:bCs/>
              <w:sz w:val="20"/>
              <w:szCs w:val="20"/>
            </w:rPr>
            <w:fldChar w:fldCharType="end"/>
          </w:r>
        </w:p>
      </w:sdtContent>
    </w:sdt>
    <w:p w14:paraId="097DBEBC" w14:textId="77777777" w:rsidR="000D2271" w:rsidRPr="000D2271" w:rsidRDefault="000D2271" w:rsidP="001F5FFE">
      <w:pPr>
        <w:pStyle w:val="Nagwek1"/>
      </w:pPr>
      <w:bookmarkStart w:id="0" w:name="_Toc195525273"/>
      <w:r>
        <w:lastRenderedPageBreak/>
        <w:t xml:space="preserve">I. </w:t>
      </w:r>
      <w:r w:rsidRPr="000D2271">
        <w:t>POSTANOWIENIA OGÓLNE</w:t>
      </w:r>
      <w:bookmarkEnd w:id="0"/>
    </w:p>
    <w:p w14:paraId="380AF5E2" w14:textId="77777777" w:rsidR="000D2271" w:rsidRPr="001F5FFE" w:rsidRDefault="000D2271" w:rsidP="001F5FFE">
      <w:pPr>
        <w:pStyle w:val="Nagwek2"/>
      </w:pPr>
      <w:bookmarkStart w:id="1" w:name="_Toc446329374"/>
      <w:bookmarkStart w:id="2" w:name="_Toc447269029"/>
      <w:bookmarkStart w:id="3" w:name="_Toc447270638"/>
      <w:bookmarkStart w:id="4" w:name="_Toc158190283"/>
      <w:bookmarkStart w:id="5" w:name="_Toc195525274"/>
      <w:r w:rsidRPr="001F5FFE">
        <w:t>§ 1</w:t>
      </w:r>
      <w:bookmarkEnd w:id="1"/>
      <w:bookmarkEnd w:id="2"/>
      <w:bookmarkEnd w:id="3"/>
      <w:bookmarkEnd w:id="4"/>
      <w:bookmarkEnd w:id="5"/>
    </w:p>
    <w:p w14:paraId="1787B2CD" w14:textId="77777777" w:rsidR="000D2271" w:rsidRPr="000D2271" w:rsidRDefault="000D2271" w:rsidP="000D2271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Calibri" w:eastAsia="Times New Roman" w:hAnsi="Calibri" w:cs="Times New Roman"/>
          <w:strike/>
          <w:lang w:eastAsia="pl-PL"/>
        </w:rPr>
      </w:pPr>
      <w:r w:rsidRPr="000D2271">
        <w:rPr>
          <w:rFonts w:ascii="Calibri" w:eastAsia="Times New Roman" w:hAnsi="Calibri" w:cs="Times New Roman"/>
          <w:lang w:eastAsia="pl-PL"/>
        </w:rPr>
        <w:t>Regulamin świadczeń dla studentów określa szczegółowe kryteria oraz tryb przyznawania świadczeń dla studentów Uniwersytetu Rzeszowskiego, sposób ustalania wysokości świadczeń oraz ich wypłacania a także kryteria i tryb przyznawania zakwaterowania w Domach Studenckich Uniwersytetu Rzeszowskiego.</w:t>
      </w:r>
    </w:p>
    <w:p w14:paraId="4BE311D4" w14:textId="77777777" w:rsidR="000D2271" w:rsidRPr="000D2271" w:rsidRDefault="000D2271" w:rsidP="000D2271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Calibri" w:eastAsia="Times New Roman" w:hAnsi="Calibri" w:cs="Times New Roman"/>
          <w:strike/>
          <w:lang w:eastAsia="pl-PL"/>
        </w:rPr>
      </w:pPr>
      <w:r w:rsidRPr="000D2271">
        <w:rPr>
          <w:rFonts w:ascii="Calibri" w:eastAsia="Times New Roman" w:hAnsi="Calibri" w:cs="Times New Roman"/>
          <w:lang w:eastAsia="pl-PL"/>
        </w:rPr>
        <w:t>Ilekroć w Regulaminie mowa jest o:</w:t>
      </w:r>
    </w:p>
    <w:p w14:paraId="612FC40F" w14:textId="4F4F9C74" w:rsidR="000D2271" w:rsidRPr="00DC46FF" w:rsidRDefault="000D2271" w:rsidP="000D2271">
      <w:pPr>
        <w:numPr>
          <w:ilvl w:val="0"/>
          <w:numId w:val="10"/>
        </w:numPr>
        <w:spacing w:after="0" w:line="240" w:lineRule="auto"/>
        <w:ind w:left="709" w:hanging="284"/>
        <w:jc w:val="both"/>
        <w:rPr>
          <w:rFonts w:ascii="Calibri" w:eastAsia="Times New Roman" w:hAnsi="Calibri" w:cs="Times New Roman"/>
          <w:i/>
          <w:iCs/>
          <w:lang w:eastAsia="pl-PL"/>
        </w:rPr>
      </w:pPr>
      <w:r w:rsidRPr="000D2271">
        <w:rPr>
          <w:rFonts w:ascii="Calibri" w:eastAsia="Times New Roman" w:hAnsi="Calibri" w:cs="Times New Roman"/>
          <w:lang w:eastAsia="pl-PL"/>
        </w:rPr>
        <w:t xml:space="preserve">ustawie Prawo o szkolnictwie wyższym i nauce – </w:t>
      </w:r>
      <w:r w:rsidRPr="000D2271">
        <w:rPr>
          <w:rFonts w:ascii="Calibri" w:eastAsia="Times New Roman" w:hAnsi="Calibri" w:cs="Times New Roman"/>
          <w:sz w:val="18"/>
          <w:szCs w:val="18"/>
          <w:lang w:eastAsia="pl-PL"/>
        </w:rPr>
        <w:t xml:space="preserve">rozumie się przez to ustawę z dnia 20 lipca 2018 r. Prawo o szkolnictwie wyższym i nauce </w:t>
      </w:r>
      <w:r w:rsidR="00863A52" w:rsidRPr="00DC46FF">
        <w:rPr>
          <w:rFonts w:ascii="Calibri" w:eastAsia="Times New Roman" w:hAnsi="Calibri" w:cs="Times New Roman"/>
          <w:i/>
          <w:iCs/>
          <w:sz w:val="18"/>
          <w:szCs w:val="18"/>
          <w:lang w:eastAsia="pl-PL"/>
        </w:rPr>
        <w:t xml:space="preserve">(Dz.U. z 2024 r., poz. 1571 ze zm. </w:t>
      </w:r>
      <w:proofErr w:type="spellStart"/>
      <w:r w:rsidR="00863A52" w:rsidRPr="00DC46FF">
        <w:rPr>
          <w:rFonts w:ascii="Calibri" w:eastAsia="Times New Roman" w:hAnsi="Calibri" w:cs="Times New Roman"/>
          <w:i/>
          <w:iCs/>
          <w:sz w:val="18"/>
          <w:szCs w:val="18"/>
          <w:lang w:eastAsia="pl-PL"/>
        </w:rPr>
        <w:t>t.j</w:t>
      </w:r>
      <w:proofErr w:type="spellEnd"/>
      <w:r w:rsidR="00863A52" w:rsidRPr="00DC46FF">
        <w:rPr>
          <w:rFonts w:ascii="Calibri" w:eastAsia="Times New Roman" w:hAnsi="Calibri" w:cs="Times New Roman"/>
          <w:i/>
          <w:iCs/>
          <w:sz w:val="18"/>
          <w:szCs w:val="18"/>
          <w:lang w:eastAsia="pl-PL"/>
        </w:rPr>
        <w:t>.)</w:t>
      </w:r>
    </w:p>
    <w:p w14:paraId="327F8E7A" w14:textId="77777777" w:rsidR="00B46245" w:rsidRPr="00DC46FF" w:rsidRDefault="000D2271" w:rsidP="00B46245">
      <w:pPr>
        <w:numPr>
          <w:ilvl w:val="0"/>
          <w:numId w:val="10"/>
        </w:numPr>
        <w:spacing w:after="0" w:line="240" w:lineRule="auto"/>
        <w:ind w:left="709" w:hanging="284"/>
        <w:jc w:val="both"/>
        <w:rPr>
          <w:rFonts w:ascii="Calibri" w:eastAsia="Times New Roman" w:hAnsi="Calibri" w:cs="Times New Roman"/>
          <w:i/>
          <w:lang w:eastAsia="pl-PL"/>
        </w:rPr>
      </w:pPr>
      <w:r w:rsidRPr="00B36041">
        <w:rPr>
          <w:rFonts w:ascii="Calibri" w:eastAsia="Times New Roman" w:hAnsi="Calibri" w:cs="Times New Roman"/>
          <w:lang w:eastAsia="pl-PL"/>
        </w:rPr>
        <w:t xml:space="preserve">ustawie o pomocy społecznej - </w:t>
      </w:r>
      <w:r w:rsidRPr="00B36041">
        <w:rPr>
          <w:rFonts w:ascii="Calibri" w:eastAsia="Times New Roman" w:hAnsi="Calibri" w:cs="Times New Roman"/>
          <w:sz w:val="18"/>
          <w:szCs w:val="18"/>
          <w:lang w:eastAsia="pl-PL"/>
        </w:rPr>
        <w:t xml:space="preserve">rozumie się przez to ustawę z dnia 12 marca 2004 r. o pomocy społecznej </w:t>
      </w:r>
      <w:r w:rsidR="00B36041" w:rsidRPr="00DC46FF">
        <w:rPr>
          <w:rFonts w:ascii="Calibri" w:eastAsia="Times New Roman" w:hAnsi="Calibri" w:cs="Times New Roman"/>
          <w:i/>
          <w:sz w:val="18"/>
          <w:szCs w:val="18"/>
          <w:lang w:eastAsia="pl-PL"/>
        </w:rPr>
        <w:t xml:space="preserve">(Dz.U. z 2024 r., poz.1283 </w:t>
      </w:r>
      <w:proofErr w:type="spellStart"/>
      <w:r w:rsidR="00B36041" w:rsidRPr="00DC46FF">
        <w:rPr>
          <w:rFonts w:ascii="Calibri" w:eastAsia="Times New Roman" w:hAnsi="Calibri" w:cs="Times New Roman"/>
          <w:i/>
          <w:sz w:val="18"/>
          <w:szCs w:val="18"/>
          <w:lang w:eastAsia="pl-PL"/>
        </w:rPr>
        <w:t>t.j</w:t>
      </w:r>
      <w:proofErr w:type="spellEnd"/>
      <w:r w:rsidR="00B36041" w:rsidRPr="00DC46FF">
        <w:rPr>
          <w:rFonts w:ascii="Calibri" w:eastAsia="Times New Roman" w:hAnsi="Calibri" w:cs="Times New Roman"/>
          <w:i/>
          <w:sz w:val="18"/>
          <w:szCs w:val="18"/>
          <w:lang w:eastAsia="pl-PL"/>
        </w:rPr>
        <w:t>.),</w:t>
      </w:r>
    </w:p>
    <w:p w14:paraId="00A64633" w14:textId="57511B3D" w:rsidR="000D2271" w:rsidRPr="00B46245" w:rsidRDefault="000D2271" w:rsidP="00B46245">
      <w:pPr>
        <w:numPr>
          <w:ilvl w:val="0"/>
          <w:numId w:val="10"/>
        </w:numPr>
        <w:spacing w:after="0" w:line="240" w:lineRule="auto"/>
        <w:ind w:left="709" w:hanging="284"/>
        <w:jc w:val="both"/>
        <w:rPr>
          <w:rFonts w:ascii="Calibri" w:eastAsia="Times New Roman" w:hAnsi="Calibri" w:cs="Times New Roman"/>
          <w:lang w:eastAsia="pl-PL"/>
        </w:rPr>
      </w:pPr>
      <w:r w:rsidRPr="00B46245">
        <w:rPr>
          <w:rFonts w:eastAsia="Times New Roman"/>
          <w:lang w:eastAsia="pl-PL"/>
        </w:rPr>
        <w:t xml:space="preserve">ustawie o świadczeniach rodzinnych </w:t>
      </w:r>
      <w:r w:rsidRPr="00B46245">
        <w:rPr>
          <w:rFonts w:eastAsia="Times New Roman"/>
          <w:sz w:val="18"/>
          <w:szCs w:val="18"/>
          <w:lang w:eastAsia="pl-PL"/>
        </w:rPr>
        <w:t xml:space="preserve">– rozumie się przez to ustawę z dnia 28 listopada 2003 r. o świadczeniach rodzinnych </w:t>
      </w:r>
      <w:r w:rsidR="00B46245" w:rsidRPr="00DC46FF">
        <w:rPr>
          <w:rFonts w:eastAsia="Times New Roman"/>
          <w:i/>
          <w:iCs/>
          <w:sz w:val="18"/>
          <w:szCs w:val="18"/>
          <w:lang w:eastAsia="pl-PL"/>
        </w:rPr>
        <w:t xml:space="preserve">(Dz.U. z 2024 r., poz. 323 </w:t>
      </w:r>
      <w:proofErr w:type="spellStart"/>
      <w:r w:rsidR="00B46245" w:rsidRPr="00DC46FF">
        <w:rPr>
          <w:rFonts w:eastAsia="Times New Roman"/>
          <w:i/>
          <w:iCs/>
          <w:sz w:val="18"/>
          <w:szCs w:val="18"/>
          <w:lang w:eastAsia="pl-PL"/>
        </w:rPr>
        <w:t>t.j</w:t>
      </w:r>
      <w:proofErr w:type="spellEnd"/>
      <w:r w:rsidR="00B46245" w:rsidRPr="00DC46FF">
        <w:rPr>
          <w:rFonts w:eastAsia="Times New Roman"/>
          <w:i/>
          <w:iCs/>
          <w:sz w:val="18"/>
          <w:szCs w:val="18"/>
          <w:lang w:eastAsia="pl-PL"/>
        </w:rPr>
        <w:t>.),</w:t>
      </w:r>
    </w:p>
    <w:p w14:paraId="76D59CCD" w14:textId="77777777" w:rsidR="00E23ED6" w:rsidRDefault="000D2271" w:rsidP="00E23ED6">
      <w:pPr>
        <w:numPr>
          <w:ilvl w:val="0"/>
          <w:numId w:val="10"/>
        </w:numPr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18"/>
          <w:szCs w:val="18"/>
          <w:lang w:eastAsia="pl-PL"/>
        </w:rPr>
      </w:pPr>
      <w:r w:rsidRPr="000D2271">
        <w:rPr>
          <w:rFonts w:ascii="Calibri" w:eastAsia="Times New Roman" w:hAnsi="Calibri" w:cs="Times New Roman"/>
          <w:lang w:eastAsia="pl-PL"/>
        </w:rPr>
        <w:t xml:space="preserve">Kodeksie Postępowania Administracyjnego (Kpa) – </w:t>
      </w:r>
      <w:r w:rsidRPr="000D2271">
        <w:rPr>
          <w:rFonts w:ascii="Calibri" w:eastAsia="Times New Roman" w:hAnsi="Calibri" w:cs="Times New Roman"/>
          <w:sz w:val="18"/>
          <w:szCs w:val="18"/>
          <w:lang w:eastAsia="pl-PL"/>
        </w:rPr>
        <w:t xml:space="preserve">rozumie się przez to ustawę z dnia </w:t>
      </w:r>
      <w:r w:rsidRPr="000D2271">
        <w:rPr>
          <w:rFonts w:ascii="Calibri" w:eastAsia="Times New Roman" w:hAnsi="Calibri" w:cs="Times New Roman"/>
          <w:iCs/>
          <w:sz w:val="18"/>
          <w:szCs w:val="18"/>
          <w:lang w:eastAsia="pl-PL"/>
        </w:rPr>
        <w:t>14 czerwca 1960 r</w:t>
      </w:r>
      <w:r w:rsidRPr="000D2271">
        <w:rPr>
          <w:rFonts w:ascii="Calibri" w:eastAsia="Times New Roman" w:hAnsi="Calibri" w:cs="Times New Roman"/>
          <w:i/>
          <w:iCs/>
          <w:sz w:val="18"/>
          <w:szCs w:val="18"/>
          <w:lang w:eastAsia="pl-PL"/>
        </w:rPr>
        <w:t xml:space="preserve">. </w:t>
      </w:r>
      <w:r w:rsidRPr="000D2271">
        <w:rPr>
          <w:rFonts w:ascii="Calibri" w:eastAsia="Times New Roman" w:hAnsi="Calibri" w:cs="Times New Roman"/>
          <w:iCs/>
          <w:sz w:val="18"/>
          <w:szCs w:val="18"/>
          <w:lang w:eastAsia="pl-PL"/>
        </w:rPr>
        <w:t>Kodeks Postępowania Administracyjnego</w:t>
      </w:r>
      <w:r w:rsidRPr="000D2271">
        <w:rPr>
          <w:rFonts w:ascii="Calibri" w:eastAsia="Times New Roman" w:hAnsi="Calibri" w:cs="Times New Roman"/>
          <w:i/>
          <w:iCs/>
          <w:sz w:val="18"/>
          <w:szCs w:val="18"/>
          <w:lang w:eastAsia="pl-PL"/>
        </w:rPr>
        <w:t xml:space="preserve"> </w:t>
      </w:r>
      <w:r w:rsidR="00A420A6" w:rsidRPr="00DC46FF">
        <w:rPr>
          <w:rFonts w:ascii="Calibri" w:eastAsia="Times New Roman" w:hAnsi="Calibri" w:cs="Times New Roman"/>
          <w:i/>
          <w:sz w:val="18"/>
          <w:szCs w:val="18"/>
          <w:lang w:eastAsia="pl-PL"/>
        </w:rPr>
        <w:t xml:space="preserve">(Dz. U. z 2024 r., poz.572 </w:t>
      </w:r>
      <w:proofErr w:type="spellStart"/>
      <w:r w:rsidR="00A420A6" w:rsidRPr="00DC46FF">
        <w:rPr>
          <w:rFonts w:ascii="Calibri" w:eastAsia="Times New Roman" w:hAnsi="Calibri" w:cs="Times New Roman"/>
          <w:i/>
          <w:sz w:val="18"/>
          <w:szCs w:val="18"/>
          <w:lang w:eastAsia="pl-PL"/>
        </w:rPr>
        <w:t>t.j</w:t>
      </w:r>
      <w:proofErr w:type="spellEnd"/>
      <w:r w:rsidR="00A420A6" w:rsidRPr="00DC46FF">
        <w:rPr>
          <w:rFonts w:ascii="Calibri" w:eastAsia="Times New Roman" w:hAnsi="Calibri" w:cs="Times New Roman"/>
          <w:i/>
          <w:sz w:val="18"/>
          <w:szCs w:val="18"/>
          <w:lang w:eastAsia="pl-PL"/>
        </w:rPr>
        <w:t>.),</w:t>
      </w:r>
    </w:p>
    <w:p w14:paraId="0052906B" w14:textId="77777777" w:rsidR="006B3B01" w:rsidRPr="00DC46FF" w:rsidRDefault="000D2271" w:rsidP="006B3B01">
      <w:pPr>
        <w:numPr>
          <w:ilvl w:val="0"/>
          <w:numId w:val="10"/>
        </w:numPr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i/>
          <w:iCs/>
          <w:sz w:val="18"/>
          <w:szCs w:val="18"/>
          <w:lang w:eastAsia="pl-PL"/>
        </w:rPr>
      </w:pPr>
      <w:r w:rsidRPr="00E23ED6">
        <w:rPr>
          <w:rFonts w:eastAsia="Times New Roman"/>
          <w:lang w:eastAsia="pl-PL"/>
        </w:rPr>
        <w:t xml:space="preserve">ustawie o cudzoziemcach – </w:t>
      </w:r>
      <w:r w:rsidRPr="00E23ED6">
        <w:rPr>
          <w:rFonts w:eastAsia="Times New Roman"/>
          <w:sz w:val="18"/>
          <w:szCs w:val="18"/>
          <w:lang w:eastAsia="pl-PL"/>
        </w:rPr>
        <w:t xml:space="preserve">rozumie się przez to ustawę z dnia 12 grudnia 2013 r. </w:t>
      </w:r>
      <w:r w:rsidR="00E23ED6" w:rsidRPr="00DC46FF">
        <w:rPr>
          <w:rFonts w:eastAsia="Times New Roman"/>
          <w:i/>
          <w:iCs/>
          <w:sz w:val="18"/>
          <w:szCs w:val="18"/>
          <w:lang w:eastAsia="pl-PL"/>
        </w:rPr>
        <w:t xml:space="preserve">(Dz. U. z 2024 r., poz.769 </w:t>
      </w:r>
      <w:proofErr w:type="spellStart"/>
      <w:r w:rsidR="00E23ED6" w:rsidRPr="00DC46FF">
        <w:rPr>
          <w:rFonts w:eastAsia="Times New Roman"/>
          <w:i/>
          <w:iCs/>
          <w:sz w:val="18"/>
          <w:szCs w:val="18"/>
          <w:lang w:eastAsia="pl-PL"/>
        </w:rPr>
        <w:t>t.j</w:t>
      </w:r>
      <w:proofErr w:type="spellEnd"/>
      <w:r w:rsidR="00E23ED6" w:rsidRPr="00DC46FF">
        <w:rPr>
          <w:rFonts w:eastAsia="Times New Roman"/>
          <w:i/>
          <w:iCs/>
          <w:sz w:val="18"/>
          <w:szCs w:val="18"/>
          <w:lang w:eastAsia="pl-PL"/>
        </w:rPr>
        <w:t>.)</w:t>
      </w:r>
      <w:r w:rsidR="006B3B01" w:rsidRPr="00DC46FF">
        <w:rPr>
          <w:rFonts w:ascii="Calibri" w:eastAsia="Times New Roman" w:hAnsi="Calibri" w:cs="Times New Roman"/>
          <w:i/>
          <w:iCs/>
          <w:sz w:val="18"/>
          <w:szCs w:val="18"/>
          <w:lang w:eastAsia="pl-PL"/>
        </w:rPr>
        <w:t>,</w:t>
      </w:r>
    </w:p>
    <w:p w14:paraId="705367A7" w14:textId="28167350" w:rsidR="006B3B01" w:rsidRPr="006B3B01" w:rsidRDefault="000D2271" w:rsidP="006B3B01">
      <w:pPr>
        <w:numPr>
          <w:ilvl w:val="0"/>
          <w:numId w:val="10"/>
        </w:numPr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18"/>
          <w:szCs w:val="18"/>
          <w:lang w:eastAsia="pl-PL"/>
        </w:rPr>
      </w:pPr>
      <w:r w:rsidRPr="006B3B01">
        <w:rPr>
          <w:rFonts w:eastAsia="Times New Roman"/>
          <w:lang w:eastAsia="pl-PL"/>
        </w:rPr>
        <w:t xml:space="preserve">ustawie o podatku dochodowym – </w:t>
      </w:r>
      <w:r w:rsidRPr="006B3B01">
        <w:rPr>
          <w:rFonts w:eastAsia="Times New Roman"/>
          <w:sz w:val="18"/>
          <w:szCs w:val="18"/>
          <w:lang w:eastAsia="pl-PL"/>
        </w:rPr>
        <w:t>rozumie się przez to ustawę o podatku dochodowym od osób fizycznych z dnia 26 lipca 1991 r</w:t>
      </w:r>
      <w:r w:rsidR="006B3B01" w:rsidRPr="006B3B01">
        <w:rPr>
          <w:rFonts w:eastAsia="Times New Roman"/>
          <w:sz w:val="18"/>
          <w:szCs w:val="18"/>
          <w:lang w:eastAsia="pl-PL"/>
        </w:rPr>
        <w:t xml:space="preserve">. </w:t>
      </w:r>
      <w:r w:rsidR="006B3B01" w:rsidRPr="00DC46FF">
        <w:rPr>
          <w:rFonts w:eastAsia="Times New Roman"/>
          <w:i/>
          <w:iCs/>
          <w:sz w:val="18"/>
          <w:szCs w:val="18"/>
          <w:lang w:eastAsia="pl-PL"/>
        </w:rPr>
        <w:t xml:space="preserve">(Dz. U. z 2025 r. poz. 163 </w:t>
      </w:r>
      <w:proofErr w:type="spellStart"/>
      <w:r w:rsidR="006B3B01" w:rsidRPr="00DC46FF">
        <w:rPr>
          <w:rFonts w:eastAsia="Times New Roman"/>
          <w:i/>
          <w:iCs/>
          <w:sz w:val="18"/>
          <w:szCs w:val="18"/>
          <w:lang w:eastAsia="pl-PL"/>
        </w:rPr>
        <w:t>t.j</w:t>
      </w:r>
      <w:proofErr w:type="spellEnd"/>
      <w:r w:rsidR="006B3B01" w:rsidRPr="00DC46FF">
        <w:rPr>
          <w:rFonts w:eastAsia="Times New Roman"/>
          <w:i/>
          <w:iCs/>
          <w:sz w:val="18"/>
          <w:szCs w:val="18"/>
          <w:lang w:eastAsia="pl-PL"/>
        </w:rPr>
        <w:t>.)</w:t>
      </w:r>
    </w:p>
    <w:p w14:paraId="073F329E" w14:textId="4ABC5C71" w:rsidR="000D2271" w:rsidRPr="006B3B01" w:rsidRDefault="000D2271" w:rsidP="000D2271">
      <w:pPr>
        <w:numPr>
          <w:ilvl w:val="0"/>
          <w:numId w:val="10"/>
        </w:numPr>
        <w:spacing w:after="0" w:line="240" w:lineRule="auto"/>
        <w:ind w:left="709" w:hanging="284"/>
        <w:jc w:val="both"/>
        <w:rPr>
          <w:rFonts w:ascii="Calibri" w:eastAsia="Times New Roman" w:hAnsi="Calibri" w:cs="Times New Roman"/>
          <w:sz w:val="18"/>
          <w:szCs w:val="18"/>
          <w:lang w:eastAsia="pl-PL"/>
        </w:rPr>
      </w:pPr>
      <w:r w:rsidRPr="006B3B01">
        <w:rPr>
          <w:rFonts w:ascii="Calibri" w:eastAsia="Times New Roman" w:hAnsi="Calibri" w:cs="Times New Roman"/>
          <w:lang w:eastAsia="pl-PL"/>
        </w:rPr>
        <w:t xml:space="preserve">ustawie o ochronie danych osobowych, </w:t>
      </w:r>
      <w:r w:rsidRPr="006B3B01">
        <w:rPr>
          <w:rFonts w:ascii="Calibri" w:eastAsia="Times New Roman" w:hAnsi="Calibri" w:cs="Times New Roman"/>
          <w:sz w:val="18"/>
          <w:szCs w:val="18"/>
          <w:lang w:eastAsia="pl-PL"/>
        </w:rPr>
        <w:t xml:space="preserve">rozumie się przez to ustawę z dnia 10 maja 2018r. o ochronie danych osobowych </w:t>
      </w:r>
      <w:r w:rsidRPr="00DC46FF">
        <w:rPr>
          <w:rFonts w:ascii="Calibri" w:eastAsia="Times New Roman" w:hAnsi="Calibri" w:cs="Times New Roman"/>
          <w:i/>
          <w:iCs/>
          <w:sz w:val="18"/>
          <w:szCs w:val="18"/>
          <w:lang w:eastAsia="pl-PL"/>
        </w:rPr>
        <w:t xml:space="preserve">(Dz. U. z 2019 r., poz. 1781 </w:t>
      </w:r>
      <w:proofErr w:type="spellStart"/>
      <w:r w:rsidRPr="00DC46FF">
        <w:rPr>
          <w:rFonts w:ascii="Calibri" w:eastAsia="Times New Roman" w:hAnsi="Calibri" w:cs="Times New Roman"/>
          <w:i/>
          <w:iCs/>
          <w:sz w:val="18"/>
          <w:szCs w:val="18"/>
          <w:lang w:eastAsia="pl-PL"/>
        </w:rPr>
        <w:t>t.j</w:t>
      </w:r>
      <w:proofErr w:type="spellEnd"/>
      <w:r w:rsidRPr="00DC46FF">
        <w:rPr>
          <w:rFonts w:ascii="Calibri" w:eastAsia="Times New Roman" w:hAnsi="Calibri" w:cs="Times New Roman"/>
          <w:i/>
          <w:iCs/>
          <w:sz w:val="18"/>
          <w:szCs w:val="18"/>
          <w:lang w:eastAsia="pl-PL"/>
        </w:rPr>
        <w:t>.),</w:t>
      </w:r>
    </w:p>
    <w:p w14:paraId="1E85870E" w14:textId="4C69E6AC" w:rsidR="000D2271" w:rsidRPr="000D2271" w:rsidRDefault="000D2271" w:rsidP="000D2271">
      <w:pPr>
        <w:numPr>
          <w:ilvl w:val="0"/>
          <w:numId w:val="10"/>
        </w:numPr>
        <w:spacing w:after="0" w:line="240" w:lineRule="auto"/>
        <w:ind w:left="709" w:hanging="284"/>
        <w:jc w:val="both"/>
        <w:rPr>
          <w:rFonts w:ascii="Calibri" w:eastAsia="Times New Roman" w:hAnsi="Calibri" w:cs="Times New Roman"/>
          <w:sz w:val="18"/>
          <w:szCs w:val="18"/>
          <w:lang w:eastAsia="pl-PL"/>
        </w:rPr>
      </w:pPr>
      <w:r w:rsidRPr="000D2271">
        <w:rPr>
          <w:rFonts w:ascii="Calibri" w:eastAsia="Times New Roman" w:hAnsi="Calibri" w:cs="Times New Roman"/>
          <w:lang w:eastAsia="pl-PL"/>
        </w:rPr>
        <w:t xml:space="preserve">ustawie o rehabilitacji zawodowej i społecznej oraz o zatrudnianiu osób niepełnosprawnych, </w:t>
      </w:r>
      <w:r w:rsidRPr="000D2271">
        <w:rPr>
          <w:rFonts w:ascii="Calibri" w:eastAsia="Times New Roman" w:hAnsi="Calibri" w:cs="Times New Roman"/>
          <w:sz w:val="18"/>
          <w:szCs w:val="18"/>
          <w:lang w:eastAsia="pl-PL"/>
        </w:rPr>
        <w:t xml:space="preserve">rozumie się przez to ustawę o rehabilitacji zawodowej i społecznej oraz zatrudnianiu osób niepełnosprawnych z dnia 27 sierpnia 1997 r. </w:t>
      </w:r>
      <w:r w:rsidR="006F44C7" w:rsidRPr="006F44C7">
        <w:rPr>
          <w:rFonts w:ascii="Calibri" w:eastAsia="Times New Roman" w:hAnsi="Calibri" w:cs="Times New Roman"/>
          <w:sz w:val="18"/>
          <w:szCs w:val="18"/>
          <w:lang w:eastAsia="pl-PL"/>
        </w:rPr>
        <w:t>(</w:t>
      </w:r>
      <w:r w:rsidR="006F44C7" w:rsidRPr="00DC46FF">
        <w:rPr>
          <w:rFonts w:ascii="Calibri" w:eastAsia="Times New Roman" w:hAnsi="Calibri" w:cs="Times New Roman"/>
          <w:i/>
          <w:iCs/>
          <w:sz w:val="18"/>
          <w:szCs w:val="18"/>
          <w:lang w:eastAsia="pl-PL"/>
        </w:rPr>
        <w:t xml:space="preserve">Dz. U. z 2024 r., poz. 44 </w:t>
      </w:r>
      <w:proofErr w:type="spellStart"/>
      <w:r w:rsidR="006F44C7" w:rsidRPr="00DC46FF">
        <w:rPr>
          <w:rFonts w:ascii="Calibri" w:eastAsia="Times New Roman" w:hAnsi="Calibri" w:cs="Times New Roman"/>
          <w:i/>
          <w:iCs/>
          <w:sz w:val="18"/>
          <w:szCs w:val="18"/>
          <w:lang w:eastAsia="pl-PL"/>
        </w:rPr>
        <w:t>t.j</w:t>
      </w:r>
      <w:proofErr w:type="spellEnd"/>
      <w:r w:rsidR="006F44C7" w:rsidRPr="00DC46FF">
        <w:rPr>
          <w:rFonts w:ascii="Calibri" w:eastAsia="Times New Roman" w:hAnsi="Calibri" w:cs="Times New Roman"/>
          <w:i/>
          <w:iCs/>
          <w:sz w:val="18"/>
          <w:szCs w:val="18"/>
          <w:lang w:eastAsia="pl-PL"/>
        </w:rPr>
        <w:t>.)</w:t>
      </w:r>
      <w:r w:rsidR="006F44C7">
        <w:rPr>
          <w:rFonts w:ascii="Calibri" w:eastAsia="Times New Roman" w:hAnsi="Calibri" w:cs="Times New Roman"/>
          <w:sz w:val="18"/>
          <w:szCs w:val="18"/>
          <w:lang w:eastAsia="pl-PL"/>
        </w:rPr>
        <w:t>,</w:t>
      </w:r>
    </w:p>
    <w:p w14:paraId="039AEBA5" w14:textId="52044A72" w:rsidR="000D2271" w:rsidRPr="000D2271" w:rsidRDefault="000D2271" w:rsidP="000D2271">
      <w:pPr>
        <w:numPr>
          <w:ilvl w:val="0"/>
          <w:numId w:val="10"/>
        </w:numPr>
        <w:spacing w:after="0" w:line="240" w:lineRule="auto"/>
        <w:ind w:left="709" w:hanging="284"/>
        <w:jc w:val="both"/>
        <w:rPr>
          <w:rFonts w:ascii="Calibri" w:eastAsia="Times New Roman" w:hAnsi="Calibri" w:cs="Times New Roman"/>
          <w:sz w:val="18"/>
          <w:szCs w:val="18"/>
          <w:lang w:eastAsia="pl-PL"/>
        </w:rPr>
      </w:pPr>
      <w:r w:rsidRPr="000D2271">
        <w:rPr>
          <w:rFonts w:ascii="Calibri" w:eastAsia="Times New Roman" w:hAnsi="Calibri" w:cs="Times New Roman"/>
          <w:lang w:eastAsia="pl-PL"/>
        </w:rPr>
        <w:t xml:space="preserve">ustawie o ubezpieczeniu społecznym rolników </w:t>
      </w:r>
      <w:r w:rsidRPr="000D2271">
        <w:rPr>
          <w:rFonts w:ascii="Calibri" w:eastAsia="Times New Roman" w:hAnsi="Calibri" w:cs="Times New Roman"/>
          <w:sz w:val="18"/>
          <w:szCs w:val="18"/>
          <w:lang w:eastAsia="pl-PL"/>
        </w:rPr>
        <w:t xml:space="preserve">rozumie się przez to ustawę o ubezpieczeniu społecznym rolników z dnia 20 grudnia 1990 r. </w:t>
      </w:r>
      <w:r w:rsidR="001B1566" w:rsidRPr="00C63252">
        <w:rPr>
          <w:rFonts w:ascii="Calibri" w:eastAsia="Times New Roman" w:hAnsi="Calibri" w:cs="Times New Roman"/>
          <w:i/>
          <w:iCs/>
          <w:sz w:val="18"/>
          <w:szCs w:val="18"/>
          <w:lang w:eastAsia="pl-PL"/>
        </w:rPr>
        <w:t>(Dz. U. z 202</w:t>
      </w:r>
      <w:r w:rsidR="00C63252" w:rsidRPr="00C63252">
        <w:rPr>
          <w:rFonts w:ascii="Calibri" w:eastAsia="Times New Roman" w:hAnsi="Calibri" w:cs="Times New Roman"/>
          <w:i/>
          <w:iCs/>
          <w:sz w:val="18"/>
          <w:szCs w:val="18"/>
          <w:lang w:eastAsia="pl-PL"/>
        </w:rPr>
        <w:t>5</w:t>
      </w:r>
      <w:r w:rsidR="001B1566" w:rsidRPr="00C63252">
        <w:rPr>
          <w:rFonts w:ascii="Calibri" w:eastAsia="Times New Roman" w:hAnsi="Calibri" w:cs="Times New Roman"/>
          <w:i/>
          <w:iCs/>
          <w:sz w:val="18"/>
          <w:szCs w:val="18"/>
          <w:lang w:eastAsia="pl-PL"/>
        </w:rPr>
        <w:t xml:space="preserve"> r., poz. </w:t>
      </w:r>
      <w:r w:rsidR="00C63252" w:rsidRPr="00C63252">
        <w:rPr>
          <w:rFonts w:ascii="Calibri" w:eastAsia="Times New Roman" w:hAnsi="Calibri" w:cs="Times New Roman"/>
          <w:i/>
          <w:iCs/>
          <w:sz w:val="18"/>
          <w:szCs w:val="18"/>
          <w:lang w:eastAsia="pl-PL"/>
        </w:rPr>
        <w:t>197</w:t>
      </w:r>
      <w:r w:rsidR="001B1566" w:rsidRPr="00C63252">
        <w:rPr>
          <w:rFonts w:ascii="Calibri" w:eastAsia="Times New Roman" w:hAnsi="Calibri" w:cs="Times New Roman"/>
          <w:i/>
          <w:iCs/>
          <w:sz w:val="18"/>
          <w:szCs w:val="18"/>
          <w:lang w:eastAsia="pl-PL"/>
        </w:rPr>
        <w:t xml:space="preserve"> </w:t>
      </w:r>
      <w:proofErr w:type="spellStart"/>
      <w:r w:rsidR="001B1566" w:rsidRPr="00C63252">
        <w:rPr>
          <w:rFonts w:ascii="Calibri" w:eastAsia="Times New Roman" w:hAnsi="Calibri" w:cs="Times New Roman"/>
          <w:i/>
          <w:iCs/>
          <w:sz w:val="18"/>
          <w:szCs w:val="18"/>
          <w:lang w:eastAsia="pl-PL"/>
        </w:rPr>
        <w:t>t.j</w:t>
      </w:r>
      <w:proofErr w:type="spellEnd"/>
      <w:r w:rsidR="001B1566" w:rsidRPr="00C63252">
        <w:rPr>
          <w:rFonts w:ascii="Calibri" w:eastAsia="Times New Roman" w:hAnsi="Calibri" w:cs="Times New Roman"/>
          <w:i/>
          <w:iCs/>
          <w:sz w:val="18"/>
          <w:szCs w:val="18"/>
          <w:lang w:eastAsia="pl-PL"/>
        </w:rPr>
        <w:t>.)</w:t>
      </w:r>
    </w:p>
    <w:p w14:paraId="694EDE53" w14:textId="413A41F3" w:rsidR="000D2271" w:rsidRPr="000D2271" w:rsidRDefault="000D2271" w:rsidP="000D2271">
      <w:pPr>
        <w:numPr>
          <w:ilvl w:val="0"/>
          <w:numId w:val="10"/>
        </w:numPr>
        <w:spacing w:after="0" w:line="240" w:lineRule="auto"/>
        <w:ind w:left="709" w:hanging="284"/>
        <w:jc w:val="both"/>
        <w:rPr>
          <w:rFonts w:ascii="Calibri" w:eastAsia="Times New Roman" w:hAnsi="Calibri" w:cs="Times New Roman"/>
          <w:sz w:val="18"/>
          <w:szCs w:val="18"/>
          <w:lang w:eastAsia="pl-PL"/>
        </w:rPr>
      </w:pPr>
      <w:r w:rsidRPr="000D2271">
        <w:rPr>
          <w:rFonts w:ascii="Calibri" w:eastAsia="Times New Roman" w:hAnsi="Calibri" w:cs="Times New Roman"/>
          <w:lang w:eastAsia="pl-PL"/>
        </w:rPr>
        <w:t xml:space="preserve">ustawie o systemie ubezpieczeń społecznych </w:t>
      </w:r>
      <w:r w:rsidRPr="000D2271">
        <w:rPr>
          <w:rFonts w:ascii="Calibri" w:eastAsia="Times New Roman" w:hAnsi="Calibri" w:cs="Times New Roman"/>
          <w:sz w:val="18"/>
          <w:szCs w:val="18"/>
          <w:lang w:eastAsia="pl-PL"/>
        </w:rPr>
        <w:t xml:space="preserve">rozumie się przez to ustawę o systemie ubezpieczeń społecznych z dnia 13 października 1998 r. </w:t>
      </w:r>
      <w:r w:rsidRPr="00C63252">
        <w:rPr>
          <w:rFonts w:ascii="Calibri" w:eastAsia="Times New Roman" w:hAnsi="Calibri" w:cs="Times New Roman"/>
          <w:i/>
          <w:iCs/>
          <w:sz w:val="18"/>
          <w:szCs w:val="18"/>
          <w:lang w:eastAsia="pl-PL"/>
        </w:rPr>
        <w:t>(Dz. U. z 202</w:t>
      </w:r>
      <w:r w:rsidR="00C63252" w:rsidRPr="00C63252">
        <w:rPr>
          <w:rFonts w:ascii="Calibri" w:eastAsia="Times New Roman" w:hAnsi="Calibri" w:cs="Times New Roman"/>
          <w:i/>
          <w:iCs/>
          <w:sz w:val="18"/>
          <w:szCs w:val="18"/>
          <w:lang w:eastAsia="pl-PL"/>
        </w:rPr>
        <w:t>5</w:t>
      </w:r>
      <w:r w:rsidRPr="00C63252">
        <w:rPr>
          <w:rFonts w:ascii="Calibri" w:eastAsia="Times New Roman" w:hAnsi="Calibri" w:cs="Times New Roman"/>
          <w:i/>
          <w:iCs/>
          <w:sz w:val="18"/>
          <w:szCs w:val="18"/>
          <w:lang w:eastAsia="pl-PL"/>
        </w:rPr>
        <w:t xml:space="preserve"> r., poz. </w:t>
      </w:r>
      <w:r w:rsidR="00C63252" w:rsidRPr="00C63252">
        <w:rPr>
          <w:rFonts w:ascii="Calibri" w:eastAsia="Times New Roman" w:hAnsi="Calibri" w:cs="Times New Roman"/>
          <w:i/>
          <w:iCs/>
          <w:sz w:val="18"/>
          <w:szCs w:val="18"/>
          <w:lang w:eastAsia="pl-PL"/>
        </w:rPr>
        <w:t>350</w:t>
      </w:r>
      <w:r w:rsidRPr="00C63252">
        <w:rPr>
          <w:rFonts w:ascii="Calibri" w:eastAsia="Times New Roman" w:hAnsi="Calibri" w:cs="Times New Roman"/>
          <w:i/>
          <w:iCs/>
          <w:sz w:val="18"/>
          <w:szCs w:val="18"/>
          <w:lang w:eastAsia="pl-PL"/>
        </w:rPr>
        <w:t xml:space="preserve"> </w:t>
      </w:r>
      <w:proofErr w:type="spellStart"/>
      <w:r w:rsidRPr="00C63252">
        <w:rPr>
          <w:rFonts w:ascii="Calibri" w:eastAsia="Times New Roman" w:hAnsi="Calibri" w:cs="Times New Roman"/>
          <w:i/>
          <w:iCs/>
          <w:sz w:val="18"/>
          <w:szCs w:val="18"/>
          <w:lang w:eastAsia="pl-PL"/>
        </w:rPr>
        <w:t>t.j</w:t>
      </w:r>
      <w:proofErr w:type="spellEnd"/>
      <w:r w:rsidRPr="00C63252">
        <w:rPr>
          <w:rFonts w:ascii="Calibri" w:eastAsia="Times New Roman" w:hAnsi="Calibri" w:cs="Times New Roman"/>
          <w:i/>
          <w:iCs/>
          <w:sz w:val="18"/>
          <w:szCs w:val="18"/>
          <w:lang w:eastAsia="pl-PL"/>
        </w:rPr>
        <w:t>.)</w:t>
      </w:r>
    </w:p>
    <w:p w14:paraId="11B3F7A3" w14:textId="77777777" w:rsidR="000D2271" w:rsidRPr="000D2271" w:rsidRDefault="000D2271" w:rsidP="000D2271">
      <w:pPr>
        <w:numPr>
          <w:ilvl w:val="0"/>
          <w:numId w:val="10"/>
        </w:numPr>
        <w:spacing w:after="0" w:line="240" w:lineRule="auto"/>
        <w:ind w:left="709" w:hanging="284"/>
        <w:jc w:val="both"/>
        <w:rPr>
          <w:rFonts w:ascii="Calibri" w:eastAsia="Times New Roman" w:hAnsi="Calibri" w:cs="Times New Roman"/>
          <w:sz w:val="18"/>
          <w:szCs w:val="18"/>
          <w:lang w:eastAsia="pl-PL"/>
        </w:rPr>
      </w:pPr>
      <w:r w:rsidRPr="000D2271">
        <w:rPr>
          <w:rFonts w:ascii="Calibri" w:eastAsia="Times New Roman" w:hAnsi="Calibri" w:cs="Times New Roman"/>
          <w:lang w:eastAsia="pl-PL"/>
        </w:rPr>
        <w:t xml:space="preserve">Regulaminie, </w:t>
      </w:r>
      <w:r w:rsidRPr="000D2271">
        <w:rPr>
          <w:rFonts w:ascii="Calibri" w:eastAsia="Times New Roman" w:hAnsi="Calibri" w:cs="Times New Roman"/>
          <w:sz w:val="18"/>
          <w:szCs w:val="18"/>
          <w:lang w:eastAsia="pl-PL"/>
        </w:rPr>
        <w:t>rozumie się przez to Regulamin świadczeń dla studentów Uniwersytetu Rzeszowskiego,</w:t>
      </w:r>
    </w:p>
    <w:p w14:paraId="402FE7C1" w14:textId="6A83E282" w:rsidR="000D2271" w:rsidRPr="000D2271" w:rsidRDefault="000D2271" w:rsidP="000D2271">
      <w:pPr>
        <w:numPr>
          <w:ilvl w:val="0"/>
          <w:numId w:val="10"/>
        </w:numPr>
        <w:spacing w:after="0" w:line="240" w:lineRule="auto"/>
        <w:ind w:left="709" w:hanging="284"/>
        <w:jc w:val="both"/>
        <w:rPr>
          <w:rFonts w:ascii="Calibri" w:eastAsia="Times New Roman" w:hAnsi="Calibri" w:cs="Times New Roman"/>
          <w:sz w:val="18"/>
          <w:szCs w:val="18"/>
          <w:lang w:eastAsia="pl-PL"/>
        </w:rPr>
      </w:pPr>
      <w:r w:rsidRPr="000D2271">
        <w:rPr>
          <w:rFonts w:ascii="Calibri" w:eastAsia="Times New Roman" w:hAnsi="Calibri" w:cs="Times New Roman"/>
          <w:lang w:eastAsia="pl-PL"/>
        </w:rPr>
        <w:t xml:space="preserve">Studencie, </w:t>
      </w:r>
      <w:r w:rsidRPr="000D2271">
        <w:rPr>
          <w:rFonts w:ascii="Calibri" w:eastAsia="Times New Roman" w:hAnsi="Calibri" w:cs="Times New Roman"/>
          <w:sz w:val="18"/>
          <w:szCs w:val="18"/>
          <w:lang w:eastAsia="pl-PL"/>
        </w:rPr>
        <w:t>rozumie się przez to studenta studiów I, II stopnia, jednolitych studiów magisterskich</w:t>
      </w:r>
      <w:r w:rsidR="005B4E0A">
        <w:rPr>
          <w:rFonts w:ascii="Calibri" w:eastAsia="Times New Roman" w:hAnsi="Calibri" w:cs="Times New Roman"/>
          <w:sz w:val="18"/>
          <w:szCs w:val="18"/>
          <w:lang w:eastAsia="pl-PL"/>
        </w:rPr>
        <w:t>,</w:t>
      </w:r>
      <w:r w:rsidRPr="000D2271">
        <w:rPr>
          <w:rFonts w:ascii="Calibri" w:eastAsia="Times New Roman" w:hAnsi="Calibri" w:cs="Times New Roman"/>
          <w:sz w:val="18"/>
          <w:szCs w:val="18"/>
          <w:lang w:eastAsia="pl-PL"/>
        </w:rPr>
        <w:t xml:space="preserve"> </w:t>
      </w:r>
    </w:p>
    <w:p w14:paraId="08DAB228" w14:textId="2D2A0ED7" w:rsidR="000D2271" w:rsidRPr="000D2271" w:rsidRDefault="000D2271" w:rsidP="000D2271">
      <w:pPr>
        <w:numPr>
          <w:ilvl w:val="0"/>
          <w:numId w:val="10"/>
        </w:numPr>
        <w:spacing w:after="0" w:line="240" w:lineRule="auto"/>
        <w:ind w:left="709" w:hanging="284"/>
        <w:jc w:val="both"/>
        <w:rPr>
          <w:rFonts w:ascii="Calibri" w:eastAsia="Times New Roman" w:hAnsi="Calibri" w:cs="Times New Roman"/>
          <w:sz w:val="18"/>
          <w:szCs w:val="18"/>
          <w:lang w:eastAsia="pl-PL"/>
        </w:rPr>
      </w:pPr>
      <w:r w:rsidRPr="000D2271">
        <w:rPr>
          <w:rFonts w:ascii="Calibri" w:eastAsia="Times New Roman" w:hAnsi="Calibri" w:cs="Times New Roman"/>
          <w:lang w:eastAsia="pl-PL"/>
        </w:rPr>
        <w:t>Kierunku studiów</w:t>
      </w:r>
      <w:r w:rsidRPr="000D2271">
        <w:rPr>
          <w:rFonts w:ascii="Calibri" w:eastAsia="Times New Roman" w:hAnsi="Calibri" w:cs="Times New Roman"/>
          <w:sz w:val="18"/>
          <w:szCs w:val="18"/>
          <w:lang w:eastAsia="pl-PL"/>
        </w:rPr>
        <w:t>, rozumie się przez to kierunki studiów na studiach I, II stopnia, jednolitych studiach magisterskic</w:t>
      </w:r>
      <w:r w:rsidR="00130624">
        <w:rPr>
          <w:rFonts w:ascii="Calibri" w:eastAsia="Times New Roman" w:hAnsi="Calibri" w:cs="Times New Roman"/>
          <w:sz w:val="18"/>
          <w:szCs w:val="18"/>
          <w:lang w:eastAsia="pl-PL"/>
        </w:rPr>
        <w:t>h</w:t>
      </w:r>
      <w:r w:rsidRPr="000D2271">
        <w:rPr>
          <w:rFonts w:ascii="Calibri" w:eastAsia="Times New Roman" w:hAnsi="Calibri" w:cs="Times New Roman"/>
          <w:sz w:val="18"/>
          <w:szCs w:val="18"/>
          <w:lang w:eastAsia="pl-PL"/>
        </w:rPr>
        <w:t>,</w:t>
      </w:r>
    </w:p>
    <w:p w14:paraId="48F1503E" w14:textId="0C525B6B" w:rsidR="000D2271" w:rsidRPr="000D2271" w:rsidRDefault="000D2271" w:rsidP="000D2271">
      <w:pPr>
        <w:numPr>
          <w:ilvl w:val="0"/>
          <w:numId w:val="10"/>
        </w:numPr>
        <w:spacing w:after="0" w:line="240" w:lineRule="auto"/>
        <w:ind w:left="709" w:hanging="284"/>
        <w:jc w:val="both"/>
        <w:rPr>
          <w:rFonts w:ascii="Calibri" w:eastAsia="Times New Roman" w:hAnsi="Calibri" w:cs="Times New Roman"/>
          <w:sz w:val="18"/>
          <w:szCs w:val="18"/>
          <w:lang w:eastAsia="pl-PL"/>
        </w:rPr>
      </w:pPr>
      <w:r w:rsidRPr="000D2271">
        <w:rPr>
          <w:rFonts w:ascii="Calibri" w:eastAsia="Times New Roman" w:hAnsi="Calibri" w:cs="Times New Roman"/>
          <w:lang w:eastAsia="pl-PL"/>
        </w:rPr>
        <w:t xml:space="preserve">Kodeksie Karnym (k.k.), </w:t>
      </w:r>
      <w:r w:rsidRPr="000D2271">
        <w:rPr>
          <w:rFonts w:ascii="Calibri" w:eastAsia="Times New Roman" w:hAnsi="Calibri" w:cs="Times New Roman"/>
          <w:sz w:val="18"/>
          <w:szCs w:val="18"/>
          <w:lang w:eastAsia="pl-PL"/>
        </w:rPr>
        <w:t xml:space="preserve">rozumie się przez to ustawę z dnia 6 czerwca 1997 r. Kodeks karny </w:t>
      </w:r>
      <w:r w:rsidR="003205CB" w:rsidRPr="003205CB">
        <w:rPr>
          <w:rFonts w:ascii="Calibri" w:eastAsia="Times New Roman" w:hAnsi="Calibri" w:cs="Times New Roman"/>
          <w:sz w:val="18"/>
          <w:szCs w:val="18"/>
          <w:lang w:eastAsia="pl-PL"/>
        </w:rPr>
        <w:t>(</w:t>
      </w:r>
      <w:r w:rsidR="003205CB" w:rsidRPr="00C63252">
        <w:rPr>
          <w:rFonts w:ascii="Calibri" w:eastAsia="Times New Roman" w:hAnsi="Calibri" w:cs="Times New Roman"/>
          <w:i/>
          <w:iCs/>
          <w:sz w:val="18"/>
          <w:szCs w:val="18"/>
          <w:lang w:eastAsia="pl-PL"/>
        </w:rPr>
        <w:t>Dz. U. z 202</w:t>
      </w:r>
      <w:r w:rsidR="00C63252" w:rsidRPr="00C63252">
        <w:rPr>
          <w:rFonts w:ascii="Calibri" w:eastAsia="Times New Roman" w:hAnsi="Calibri" w:cs="Times New Roman"/>
          <w:i/>
          <w:iCs/>
          <w:sz w:val="18"/>
          <w:szCs w:val="18"/>
          <w:lang w:eastAsia="pl-PL"/>
        </w:rPr>
        <w:t>5</w:t>
      </w:r>
      <w:r w:rsidR="003205CB" w:rsidRPr="00C63252">
        <w:rPr>
          <w:rFonts w:ascii="Calibri" w:eastAsia="Times New Roman" w:hAnsi="Calibri" w:cs="Times New Roman"/>
          <w:i/>
          <w:iCs/>
          <w:sz w:val="18"/>
          <w:szCs w:val="18"/>
          <w:lang w:eastAsia="pl-PL"/>
        </w:rPr>
        <w:t xml:space="preserve"> r., poz.</w:t>
      </w:r>
      <w:r w:rsidR="00C63252" w:rsidRPr="00C63252">
        <w:rPr>
          <w:rFonts w:ascii="Calibri" w:eastAsia="Times New Roman" w:hAnsi="Calibri" w:cs="Times New Roman"/>
          <w:i/>
          <w:iCs/>
          <w:sz w:val="18"/>
          <w:szCs w:val="18"/>
          <w:lang w:eastAsia="pl-PL"/>
        </w:rPr>
        <w:t xml:space="preserve"> 383</w:t>
      </w:r>
      <w:r w:rsidR="003205CB" w:rsidRPr="00C63252">
        <w:rPr>
          <w:rFonts w:ascii="Calibri" w:eastAsia="Times New Roman" w:hAnsi="Calibri" w:cs="Times New Roman"/>
          <w:i/>
          <w:iCs/>
          <w:sz w:val="18"/>
          <w:szCs w:val="18"/>
          <w:lang w:eastAsia="pl-PL"/>
        </w:rPr>
        <w:t xml:space="preserve"> </w:t>
      </w:r>
      <w:proofErr w:type="spellStart"/>
      <w:r w:rsidR="003205CB" w:rsidRPr="00C63252">
        <w:rPr>
          <w:rFonts w:ascii="Calibri" w:eastAsia="Times New Roman" w:hAnsi="Calibri" w:cs="Times New Roman"/>
          <w:i/>
          <w:iCs/>
          <w:sz w:val="18"/>
          <w:szCs w:val="18"/>
          <w:lang w:eastAsia="pl-PL"/>
        </w:rPr>
        <w:t>t.j</w:t>
      </w:r>
      <w:proofErr w:type="spellEnd"/>
      <w:r w:rsidR="003205CB" w:rsidRPr="00C63252">
        <w:rPr>
          <w:rFonts w:ascii="Calibri" w:eastAsia="Times New Roman" w:hAnsi="Calibri" w:cs="Times New Roman"/>
          <w:i/>
          <w:iCs/>
          <w:sz w:val="18"/>
          <w:szCs w:val="18"/>
          <w:lang w:eastAsia="pl-PL"/>
        </w:rPr>
        <w:t>.)</w:t>
      </w:r>
      <w:r w:rsidRPr="000D2271">
        <w:rPr>
          <w:rFonts w:ascii="Calibri" w:eastAsia="Times New Roman" w:hAnsi="Calibri" w:cs="Times New Roman"/>
          <w:sz w:val="18"/>
          <w:szCs w:val="18"/>
          <w:lang w:eastAsia="pl-PL"/>
        </w:rPr>
        <w:t>,</w:t>
      </w:r>
    </w:p>
    <w:p w14:paraId="6CA03EB3" w14:textId="77777777" w:rsidR="000D2271" w:rsidRPr="000D2271" w:rsidRDefault="000D2271" w:rsidP="000D2271">
      <w:pPr>
        <w:numPr>
          <w:ilvl w:val="0"/>
          <w:numId w:val="10"/>
        </w:numPr>
        <w:spacing w:after="0" w:line="240" w:lineRule="auto"/>
        <w:ind w:left="709" w:hanging="284"/>
        <w:jc w:val="both"/>
        <w:rPr>
          <w:rFonts w:ascii="Calibri" w:eastAsia="Times New Roman" w:hAnsi="Calibri" w:cs="Times New Roman"/>
          <w:lang w:eastAsia="pl-PL"/>
        </w:rPr>
      </w:pPr>
      <w:r w:rsidRPr="000D2271">
        <w:rPr>
          <w:rFonts w:ascii="Calibri" w:eastAsia="Times New Roman" w:hAnsi="Calibri" w:cs="Times New Roman"/>
          <w:lang w:eastAsia="pl-PL"/>
        </w:rPr>
        <w:t xml:space="preserve">OKS, </w:t>
      </w:r>
      <w:r w:rsidRPr="000D2271">
        <w:rPr>
          <w:rFonts w:ascii="Calibri" w:eastAsia="Times New Roman" w:hAnsi="Calibri" w:cs="Times New Roman"/>
          <w:sz w:val="18"/>
          <w:szCs w:val="18"/>
          <w:lang w:eastAsia="pl-PL"/>
        </w:rPr>
        <w:t>rozumie się przez to Odwoławczą Komisję Stypendialną Uniwersytetu Rzeszowskiego</w:t>
      </w:r>
      <w:r w:rsidRPr="000D2271">
        <w:rPr>
          <w:rFonts w:ascii="Calibri" w:eastAsia="Times New Roman" w:hAnsi="Calibri" w:cs="Times New Roman"/>
          <w:lang w:eastAsia="pl-PL"/>
        </w:rPr>
        <w:t>,</w:t>
      </w:r>
    </w:p>
    <w:p w14:paraId="5A92539C" w14:textId="77777777" w:rsidR="000D2271" w:rsidRPr="000D2271" w:rsidRDefault="000D2271" w:rsidP="000D2271">
      <w:pPr>
        <w:numPr>
          <w:ilvl w:val="0"/>
          <w:numId w:val="10"/>
        </w:numPr>
        <w:spacing w:after="0" w:line="240" w:lineRule="auto"/>
        <w:ind w:left="709" w:hanging="284"/>
        <w:jc w:val="both"/>
        <w:rPr>
          <w:rFonts w:ascii="Calibri" w:eastAsia="Times New Roman" w:hAnsi="Calibri" w:cs="Times New Roman"/>
          <w:lang w:eastAsia="pl-PL"/>
        </w:rPr>
      </w:pPr>
      <w:r w:rsidRPr="000D2271">
        <w:rPr>
          <w:rFonts w:ascii="Calibri" w:eastAsia="Times New Roman" w:hAnsi="Calibri" w:cs="Times New Roman"/>
          <w:lang w:eastAsia="pl-PL"/>
        </w:rPr>
        <w:t xml:space="preserve">KS, </w:t>
      </w:r>
      <w:r w:rsidRPr="000D2271">
        <w:rPr>
          <w:rFonts w:ascii="Calibri" w:eastAsia="Times New Roman" w:hAnsi="Calibri" w:cs="Times New Roman"/>
          <w:sz w:val="18"/>
          <w:szCs w:val="18"/>
          <w:lang w:eastAsia="pl-PL"/>
        </w:rPr>
        <w:t>rozumie się przez to Komisję Stypendialną Uniwersytetu Rzeszowskiego</w:t>
      </w:r>
    </w:p>
    <w:p w14:paraId="3A9E67CE" w14:textId="77777777" w:rsidR="000D2271" w:rsidRPr="000D2271" w:rsidRDefault="000D2271" w:rsidP="000D2271">
      <w:pPr>
        <w:numPr>
          <w:ilvl w:val="0"/>
          <w:numId w:val="10"/>
        </w:numPr>
        <w:spacing w:after="0" w:line="240" w:lineRule="auto"/>
        <w:ind w:left="709" w:hanging="284"/>
        <w:jc w:val="both"/>
        <w:rPr>
          <w:rFonts w:ascii="Calibri" w:eastAsia="Times New Roman" w:hAnsi="Calibri" w:cs="Times New Roman"/>
          <w:lang w:eastAsia="pl-PL"/>
        </w:rPr>
      </w:pPr>
      <w:r w:rsidRPr="000D2271">
        <w:rPr>
          <w:rFonts w:ascii="Calibri" w:eastAsia="Times New Roman" w:hAnsi="Calibri" w:cs="Times New Roman"/>
          <w:lang w:eastAsia="pl-PL"/>
        </w:rPr>
        <w:t xml:space="preserve">UR, </w:t>
      </w:r>
      <w:r w:rsidRPr="000D2271">
        <w:rPr>
          <w:rFonts w:ascii="Calibri" w:eastAsia="Times New Roman" w:hAnsi="Calibri" w:cs="Times New Roman"/>
          <w:sz w:val="18"/>
          <w:szCs w:val="18"/>
          <w:lang w:eastAsia="pl-PL"/>
        </w:rPr>
        <w:t>rozumie się przez to Uniwersytet Rzeszowski</w:t>
      </w:r>
      <w:r w:rsidRPr="000D2271">
        <w:rPr>
          <w:rFonts w:ascii="Calibri" w:eastAsia="Times New Roman" w:hAnsi="Calibri" w:cs="Times New Roman"/>
          <w:lang w:eastAsia="pl-PL"/>
        </w:rPr>
        <w:t>,</w:t>
      </w:r>
    </w:p>
    <w:p w14:paraId="6A012565" w14:textId="77777777" w:rsidR="000D2271" w:rsidRPr="000D2271" w:rsidRDefault="000D2271" w:rsidP="000D2271">
      <w:pPr>
        <w:numPr>
          <w:ilvl w:val="0"/>
          <w:numId w:val="10"/>
        </w:numPr>
        <w:spacing w:after="0" w:line="240" w:lineRule="auto"/>
        <w:ind w:left="709" w:hanging="284"/>
        <w:jc w:val="both"/>
        <w:rPr>
          <w:rFonts w:ascii="Calibri" w:eastAsia="Times New Roman" w:hAnsi="Calibri" w:cs="Times New Roman"/>
          <w:sz w:val="18"/>
          <w:szCs w:val="18"/>
          <w:lang w:eastAsia="pl-PL"/>
        </w:rPr>
      </w:pPr>
      <w:r w:rsidRPr="000D2271">
        <w:rPr>
          <w:rFonts w:ascii="Calibri" w:eastAsia="Times New Roman" w:hAnsi="Calibri" w:cs="Times New Roman"/>
          <w:lang w:eastAsia="pl-PL"/>
        </w:rPr>
        <w:t xml:space="preserve">Prorektor, </w:t>
      </w:r>
      <w:r w:rsidRPr="000D2271">
        <w:rPr>
          <w:rFonts w:ascii="Calibri" w:eastAsia="Times New Roman" w:hAnsi="Calibri" w:cs="Times New Roman"/>
          <w:sz w:val="18"/>
          <w:szCs w:val="18"/>
          <w:lang w:eastAsia="pl-PL"/>
        </w:rPr>
        <w:t>rozumie się przez to Prorektora ds. Studenckich i Kształcenia,</w:t>
      </w:r>
    </w:p>
    <w:p w14:paraId="1B844AA5" w14:textId="77777777" w:rsidR="000D2271" w:rsidRPr="000D2271" w:rsidRDefault="000D2271" w:rsidP="000D2271">
      <w:pPr>
        <w:numPr>
          <w:ilvl w:val="0"/>
          <w:numId w:val="10"/>
        </w:numPr>
        <w:spacing w:after="0" w:line="240" w:lineRule="auto"/>
        <w:ind w:left="709" w:hanging="284"/>
        <w:jc w:val="both"/>
        <w:rPr>
          <w:rFonts w:ascii="Calibri" w:eastAsia="Times New Roman" w:hAnsi="Calibri" w:cs="Times New Roman"/>
          <w:lang w:eastAsia="pl-PL"/>
        </w:rPr>
      </w:pPr>
      <w:r w:rsidRPr="000D2271">
        <w:rPr>
          <w:rFonts w:ascii="Calibri" w:eastAsia="Times New Roman" w:hAnsi="Calibri" w:cs="Times New Roman"/>
          <w:lang w:eastAsia="pl-PL"/>
        </w:rPr>
        <w:t xml:space="preserve">DS., </w:t>
      </w:r>
      <w:r w:rsidRPr="000D2271">
        <w:rPr>
          <w:rFonts w:ascii="Calibri" w:eastAsia="Times New Roman" w:hAnsi="Calibri" w:cs="Times New Roman"/>
          <w:sz w:val="18"/>
          <w:szCs w:val="18"/>
          <w:lang w:eastAsia="pl-PL"/>
        </w:rPr>
        <w:t>rozumie się przez to Dom Studenta Uniwersytetu Rzeszowskiego</w:t>
      </w:r>
      <w:r w:rsidRPr="000D2271">
        <w:rPr>
          <w:rFonts w:ascii="Calibri" w:eastAsia="Times New Roman" w:hAnsi="Calibri" w:cs="Times New Roman"/>
          <w:lang w:eastAsia="pl-PL"/>
        </w:rPr>
        <w:t>,</w:t>
      </w:r>
    </w:p>
    <w:p w14:paraId="3D30636C" w14:textId="77777777" w:rsidR="000D2271" w:rsidRPr="000D2271" w:rsidRDefault="000D2271" w:rsidP="000D2271">
      <w:pPr>
        <w:numPr>
          <w:ilvl w:val="0"/>
          <w:numId w:val="10"/>
        </w:numPr>
        <w:spacing w:after="0" w:line="240" w:lineRule="auto"/>
        <w:ind w:left="709" w:hanging="284"/>
        <w:jc w:val="both"/>
        <w:rPr>
          <w:rFonts w:ascii="Calibri" w:eastAsia="Times New Roman" w:hAnsi="Calibri" w:cs="Times New Roman"/>
          <w:sz w:val="18"/>
          <w:szCs w:val="18"/>
          <w:lang w:eastAsia="pl-PL"/>
        </w:rPr>
      </w:pPr>
      <w:r w:rsidRPr="000D2271">
        <w:rPr>
          <w:rFonts w:ascii="Calibri" w:eastAsia="Times New Roman" w:hAnsi="Calibri" w:cs="Times New Roman"/>
          <w:lang w:eastAsia="pl-PL"/>
        </w:rPr>
        <w:t xml:space="preserve">FS, </w:t>
      </w:r>
      <w:r w:rsidRPr="000D2271">
        <w:rPr>
          <w:rFonts w:ascii="Calibri" w:eastAsia="Times New Roman" w:hAnsi="Calibri" w:cs="Times New Roman"/>
          <w:sz w:val="18"/>
          <w:szCs w:val="18"/>
          <w:lang w:eastAsia="pl-PL"/>
        </w:rPr>
        <w:t>rozumie się przez to Funduszu Stypendialny obejmujący środki finansowe (dotację) przekazane UR z budżetu państwa na świadczenia, o których mowa w art. 86 ust. 1 pkt. 1-4  ustawy Prawo o szkolnictwie wyższym i nauce, oraz zwiększenia z innych źródeł.</w:t>
      </w:r>
    </w:p>
    <w:p w14:paraId="04630B04" w14:textId="77777777" w:rsidR="000D2271" w:rsidRPr="000D2271" w:rsidRDefault="000D2271" w:rsidP="001F5FFE">
      <w:pPr>
        <w:pStyle w:val="Nagwek2"/>
      </w:pPr>
      <w:bookmarkStart w:id="6" w:name="_§_2"/>
      <w:bookmarkStart w:id="7" w:name="_Toc158190284"/>
      <w:bookmarkStart w:id="8" w:name="_Toc195525275"/>
      <w:bookmarkEnd w:id="6"/>
      <w:r w:rsidRPr="000D2271">
        <w:t>§ 2</w:t>
      </w:r>
      <w:bookmarkEnd w:id="7"/>
      <w:bookmarkEnd w:id="8"/>
    </w:p>
    <w:p w14:paraId="66AA57B1" w14:textId="77777777" w:rsidR="000D2271" w:rsidRPr="000D2271" w:rsidRDefault="000D2271" w:rsidP="00D8303D">
      <w:pPr>
        <w:numPr>
          <w:ilvl w:val="0"/>
          <w:numId w:val="21"/>
        </w:numPr>
        <w:spacing w:after="0" w:line="240" w:lineRule="auto"/>
        <w:ind w:left="426" w:hanging="426"/>
        <w:jc w:val="both"/>
        <w:rPr>
          <w:rFonts w:ascii="Calibri" w:eastAsia="Times New Roman" w:hAnsi="Calibri" w:cs="Times New Roman"/>
          <w:lang w:eastAsia="pl-PL"/>
        </w:rPr>
      </w:pPr>
      <w:r w:rsidRPr="000D2271">
        <w:rPr>
          <w:rFonts w:ascii="Calibri" w:eastAsia="Times New Roman" w:hAnsi="Calibri" w:cs="Times New Roman"/>
          <w:lang w:eastAsia="pl-PL"/>
        </w:rPr>
        <w:t>Świadczeniami dla studentów wypłacanymi ze środków FS są:</w:t>
      </w:r>
    </w:p>
    <w:p w14:paraId="2FF306D4" w14:textId="77777777" w:rsidR="000D2271" w:rsidRPr="000D2271" w:rsidRDefault="000D2271" w:rsidP="00D8303D">
      <w:pPr>
        <w:numPr>
          <w:ilvl w:val="1"/>
          <w:numId w:val="21"/>
        </w:numPr>
        <w:spacing w:after="0" w:line="240" w:lineRule="auto"/>
        <w:ind w:left="1276" w:hanging="851"/>
        <w:jc w:val="both"/>
        <w:rPr>
          <w:rFonts w:ascii="Calibri" w:eastAsia="Times New Roman" w:hAnsi="Calibri" w:cs="Times New Roman"/>
          <w:b/>
          <w:sz w:val="24"/>
          <w:szCs w:val="24"/>
          <w:lang w:eastAsia="pl-PL"/>
        </w:rPr>
      </w:pPr>
      <w:r w:rsidRPr="000D2271">
        <w:rPr>
          <w:rFonts w:ascii="Calibri" w:eastAsia="Times New Roman" w:hAnsi="Calibri" w:cs="Times New Roman"/>
          <w:b/>
          <w:sz w:val="24"/>
          <w:szCs w:val="24"/>
          <w:lang w:eastAsia="pl-PL"/>
        </w:rPr>
        <w:t>stypendium socjalne,</w:t>
      </w:r>
    </w:p>
    <w:p w14:paraId="1959D194" w14:textId="77777777" w:rsidR="000D2271" w:rsidRPr="000D2271" w:rsidRDefault="000D2271" w:rsidP="00D8303D">
      <w:pPr>
        <w:numPr>
          <w:ilvl w:val="1"/>
          <w:numId w:val="21"/>
        </w:numPr>
        <w:spacing w:after="0" w:line="240" w:lineRule="auto"/>
        <w:ind w:left="1276" w:hanging="851"/>
        <w:jc w:val="both"/>
        <w:rPr>
          <w:rFonts w:ascii="Calibri" w:eastAsia="Times New Roman" w:hAnsi="Calibri" w:cs="Times New Roman"/>
          <w:b/>
          <w:sz w:val="24"/>
          <w:szCs w:val="24"/>
          <w:lang w:eastAsia="pl-PL"/>
        </w:rPr>
      </w:pPr>
      <w:r w:rsidRPr="000D2271">
        <w:rPr>
          <w:rFonts w:ascii="Calibri" w:eastAsia="Times New Roman" w:hAnsi="Calibri" w:cs="Times New Roman"/>
          <w:b/>
          <w:sz w:val="24"/>
          <w:szCs w:val="24"/>
          <w:lang w:eastAsia="pl-PL"/>
        </w:rPr>
        <w:t>stypendium dla osób niepełnosprawnych,</w:t>
      </w:r>
    </w:p>
    <w:p w14:paraId="25C9D716" w14:textId="77777777" w:rsidR="000D2271" w:rsidRPr="000D2271" w:rsidRDefault="000D2271" w:rsidP="00D8303D">
      <w:pPr>
        <w:numPr>
          <w:ilvl w:val="1"/>
          <w:numId w:val="21"/>
        </w:numPr>
        <w:spacing w:after="0" w:line="240" w:lineRule="auto"/>
        <w:ind w:left="1276" w:hanging="851"/>
        <w:jc w:val="both"/>
        <w:rPr>
          <w:rFonts w:ascii="Calibri" w:eastAsia="Times New Roman" w:hAnsi="Calibri" w:cs="Times New Roman"/>
          <w:b/>
          <w:sz w:val="24"/>
          <w:szCs w:val="24"/>
          <w:lang w:eastAsia="pl-PL"/>
        </w:rPr>
      </w:pPr>
      <w:r w:rsidRPr="000D2271">
        <w:rPr>
          <w:rFonts w:ascii="Calibri" w:eastAsia="Times New Roman" w:hAnsi="Calibri" w:cs="Times New Roman"/>
          <w:b/>
          <w:sz w:val="24"/>
          <w:szCs w:val="24"/>
          <w:lang w:eastAsia="pl-PL"/>
        </w:rPr>
        <w:t>stypendium Rektora,</w:t>
      </w:r>
    </w:p>
    <w:p w14:paraId="4B4D22EF" w14:textId="77777777" w:rsidR="000D2271" w:rsidRPr="000D2271" w:rsidRDefault="000D2271" w:rsidP="00D8303D">
      <w:pPr>
        <w:numPr>
          <w:ilvl w:val="1"/>
          <w:numId w:val="21"/>
        </w:numPr>
        <w:spacing w:after="0" w:line="240" w:lineRule="auto"/>
        <w:ind w:left="1276" w:hanging="851"/>
        <w:jc w:val="both"/>
        <w:rPr>
          <w:rFonts w:ascii="Calibri" w:eastAsia="Times New Roman" w:hAnsi="Calibri" w:cs="Times New Roman"/>
          <w:b/>
          <w:sz w:val="24"/>
          <w:szCs w:val="24"/>
          <w:lang w:eastAsia="pl-PL"/>
        </w:rPr>
      </w:pPr>
      <w:r w:rsidRPr="000D2271">
        <w:rPr>
          <w:rFonts w:ascii="Calibri" w:eastAsia="Times New Roman" w:hAnsi="Calibri" w:cs="Times New Roman"/>
          <w:b/>
          <w:sz w:val="24"/>
          <w:szCs w:val="24"/>
          <w:lang w:eastAsia="pl-PL"/>
        </w:rPr>
        <w:t>zapomoga.</w:t>
      </w:r>
    </w:p>
    <w:p w14:paraId="34878FC0" w14:textId="5B4FFD91" w:rsidR="008F16BB" w:rsidRPr="008F16BB" w:rsidRDefault="000D2271" w:rsidP="008F16BB">
      <w:pPr>
        <w:numPr>
          <w:ilvl w:val="0"/>
          <w:numId w:val="21"/>
        </w:numPr>
        <w:spacing w:after="0" w:line="240" w:lineRule="auto"/>
        <w:ind w:left="426" w:hanging="426"/>
        <w:jc w:val="both"/>
        <w:rPr>
          <w:rFonts w:ascii="Calibri" w:eastAsia="Times New Roman" w:hAnsi="Calibri" w:cs="Times New Roman"/>
          <w:strike/>
          <w:lang w:eastAsia="pl-PL"/>
        </w:rPr>
      </w:pPr>
      <w:r w:rsidRPr="000D2271">
        <w:rPr>
          <w:rFonts w:ascii="Calibri" w:eastAsia="Times New Roman" w:hAnsi="Calibri" w:cs="Times New Roman"/>
          <w:lang w:eastAsia="pl-PL"/>
        </w:rPr>
        <w:t xml:space="preserve">Świadczenia, o których mowa w ust. 1 może otrzymać student, który spełnia warunki określone </w:t>
      </w:r>
      <w:r w:rsidR="000E3A90">
        <w:rPr>
          <w:rFonts w:ascii="Calibri" w:eastAsia="Times New Roman" w:hAnsi="Calibri" w:cs="Times New Roman"/>
          <w:lang w:eastAsia="pl-PL"/>
        </w:rPr>
        <w:br/>
      </w:r>
      <w:r w:rsidRPr="000D2271">
        <w:rPr>
          <w:rFonts w:ascii="Calibri" w:eastAsia="Times New Roman" w:hAnsi="Calibri" w:cs="Times New Roman"/>
          <w:lang w:eastAsia="pl-PL"/>
        </w:rPr>
        <w:t>w ustawie Prawo o szkolnictwie wyższym i nauce oraz w niniejszym Regulaminie.</w:t>
      </w:r>
      <w:bookmarkStart w:id="9" w:name="_§_3"/>
      <w:bookmarkStart w:id="10" w:name="_Toc158190285"/>
      <w:bookmarkStart w:id="11" w:name="_Toc195525276"/>
      <w:bookmarkEnd w:id="9"/>
    </w:p>
    <w:p w14:paraId="20102B25" w14:textId="77777777" w:rsidR="008F16BB" w:rsidRPr="008F16BB" w:rsidRDefault="008F16BB" w:rsidP="008F16BB">
      <w:pPr>
        <w:spacing w:after="0" w:line="240" w:lineRule="auto"/>
        <w:ind w:left="426"/>
        <w:jc w:val="both"/>
        <w:rPr>
          <w:rFonts w:ascii="Calibri" w:eastAsia="Times New Roman" w:hAnsi="Calibri" w:cs="Times New Roman"/>
          <w:strike/>
          <w:lang w:eastAsia="pl-PL"/>
        </w:rPr>
      </w:pPr>
    </w:p>
    <w:p w14:paraId="2685AABD" w14:textId="2A770F02" w:rsidR="000D2271" w:rsidRPr="000D2271" w:rsidRDefault="000D2271" w:rsidP="001F5FFE">
      <w:pPr>
        <w:pStyle w:val="Nagwek2"/>
      </w:pPr>
      <w:r w:rsidRPr="000D2271">
        <w:lastRenderedPageBreak/>
        <w:t>§ 3</w:t>
      </w:r>
      <w:bookmarkEnd w:id="10"/>
      <w:bookmarkEnd w:id="11"/>
    </w:p>
    <w:p w14:paraId="70F3E6DB" w14:textId="77777777" w:rsidR="000D2271" w:rsidRPr="000D2271" w:rsidRDefault="000D2271" w:rsidP="00D8303D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eastAsia="Calibri" w:hAnsi="Calibri" w:cs="Times New Roman"/>
        </w:rPr>
      </w:pPr>
      <w:r w:rsidRPr="000D2271">
        <w:rPr>
          <w:rFonts w:ascii="Calibri" w:eastAsia="Calibri" w:hAnsi="Calibri" w:cs="Times New Roman"/>
        </w:rPr>
        <w:t>Rektor w porozumieniu z Samorządem Studentów UR:</w:t>
      </w:r>
    </w:p>
    <w:p w14:paraId="57EC435D" w14:textId="1428DC9D" w:rsidR="000D2271" w:rsidRPr="000D2271" w:rsidRDefault="000D2271" w:rsidP="000F660E">
      <w:pPr>
        <w:numPr>
          <w:ilvl w:val="0"/>
          <w:numId w:val="102"/>
        </w:numPr>
        <w:autoSpaceDE w:val="0"/>
        <w:autoSpaceDN w:val="0"/>
        <w:adjustRightInd w:val="0"/>
        <w:spacing w:after="0" w:line="240" w:lineRule="auto"/>
        <w:ind w:left="709" w:hanging="283"/>
        <w:contextualSpacing/>
        <w:jc w:val="both"/>
        <w:rPr>
          <w:rFonts w:ascii="Calibri" w:eastAsia="Calibri" w:hAnsi="Calibri" w:cs="Times New Roman"/>
        </w:rPr>
      </w:pPr>
      <w:r w:rsidRPr="000D2271">
        <w:rPr>
          <w:rFonts w:ascii="Calibri" w:eastAsia="Calibri" w:hAnsi="Calibri" w:cs="Times New Roman"/>
        </w:rPr>
        <w:t xml:space="preserve">dokonuje w danym roku kalendarzowym podziału </w:t>
      </w:r>
      <w:r w:rsidR="00B241BA" w:rsidRPr="00130624">
        <w:rPr>
          <w:rFonts w:ascii="Calibri" w:eastAsia="Calibri" w:hAnsi="Calibri" w:cs="Times New Roman"/>
        </w:rPr>
        <w:t xml:space="preserve">środków </w:t>
      </w:r>
      <w:r w:rsidRPr="000D2271">
        <w:rPr>
          <w:rFonts w:ascii="Calibri" w:eastAsia="Calibri" w:hAnsi="Calibri" w:cs="Times New Roman"/>
        </w:rPr>
        <w:t xml:space="preserve">dotacji, przekazanej na FS </w:t>
      </w:r>
      <w:r w:rsidR="00B241BA">
        <w:rPr>
          <w:rFonts w:ascii="Calibri" w:eastAsia="Calibri" w:hAnsi="Calibri" w:cs="Times New Roman"/>
        </w:rPr>
        <w:br/>
      </w:r>
      <w:r w:rsidRPr="000D2271">
        <w:rPr>
          <w:rFonts w:ascii="Calibri" w:eastAsia="Calibri" w:hAnsi="Calibri" w:cs="Times New Roman"/>
        </w:rPr>
        <w:t xml:space="preserve">z budżetu państwa na świadczenia dla studentów, z zastrzeżeniem, że środki z dotacji wydatkowane w </w:t>
      </w:r>
      <w:r w:rsidRPr="000D2271">
        <w:rPr>
          <w:rFonts w:ascii="Calibri" w:eastAsia="Calibri" w:hAnsi="Calibri" w:cs="Times New Roman"/>
          <w:b/>
        </w:rPr>
        <w:t>danym roku</w:t>
      </w:r>
      <w:r w:rsidRPr="000D2271">
        <w:rPr>
          <w:rFonts w:ascii="Calibri" w:eastAsia="Calibri" w:hAnsi="Calibri" w:cs="Times New Roman"/>
        </w:rPr>
        <w:t xml:space="preserve"> na stypendia Rektora stanowią nie więcej niż </w:t>
      </w:r>
      <w:r w:rsidRPr="000D2271">
        <w:rPr>
          <w:rFonts w:ascii="Calibri" w:eastAsia="Calibri" w:hAnsi="Calibri" w:cs="Times New Roman"/>
          <w:b/>
        </w:rPr>
        <w:t>60%</w:t>
      </w:r>
      <w:r w:rsidRPr="000D2271">
        <w:rPr>
          <w:rFonts w:ascii="Calibri" w:eastAsia="Calibri" w:hAnsi="Calibri" w:cs="Times New Roman"/>
        </w:rPr>
        <w:t xml:space="preserve"> środków wydatkowanych łącznie w danym roku na stypendia Rektora, stypendia socjalne oraz zapomogi,</w:t>
      </w:r>
    </w:p>
    <w:p w14:paraId="1DE11E87" w14:textId="77777777" w:rsidR="000D2271" w:rsidRPr="000D2271" w:rsidRDefault="000D2271" w:rsidP="00D8303D">
      <w:pPr>
        <w:numPr>
          <w:ilvl w:val="1"/>
          <w:numId w:val="23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Calibri" w:eastAsia="Calibri" w:hAnsi="Calibri" w:cs="Times New Roman"/>
        </w:rPr>
      </w:pPr>
      <w:r w:rsidRPr="000D2271">
        <w:rPr>
          <w:rFonts w:ascii="Calibri" w:eastAsia="Calibri" w:hAnsi="Calibri" w:cs="Times New Roman"/>
        </w:rPr>
        <w:t xml:space="preserve">ustala wysokość stypendium socjalnego, stypendium dla osób niepełnosprawnych, stypendium Rektora, z zastrzeżeniem, że </w:t>
      </w:r>
      <w:r w:rsidRPr="000D2271">
        <w:rPr>
          <w:rFonts w:ascii="Calibri" w:eastAsia="Times New Roman" w:hAnsi="Calibri" w:cs="Times New Roman"/>
          <w:lang w:eastAsia="pl-PL"/>
        </w:rPr>
        <w:t xml:space="preserve">łączna miesięczna wysokość stypendium socjalnego </w:t>
      </w:r>
      <w:r w:rsidR="000E3A90">
        <w:rPr>
          <w:rFonts w:ascii="Calibri" w:eastAsia="Times New Roman" w:hAnsi="Calibri" w:cs="Times New Roman"/>
          <w:lang w:eastAsia="pl-PL"/>
        </w:rPr>
        <w:br/>
      </w:r>
      <w:r w:rsidRPr="000D2271">
        <w:rPr>
          <w:rFonts w:ascii="Calibri" w:eastAsia="Times New Roman" w:hAnsi="Calibri" w:cs="Times New Roman"/>
          <w:lang w:eastAsia="pl-PL"/>
        </w:rPr>
        <w:t>i stypendium Rektora przyznana studentowi nie może być wyższa niż 38 % wynagrodzenia profesora,</w:t>
      </w:r>
    </w:p>
    <w:p w14:paraId="605CEF6B" w14:textId="77777777" w:rsidR="000D2271" w:rsidRPr="000D2271" w:rsidRDefault="000D2271" w:rsidP="00D8303D">
      <w:pPr>
        <w:numPr>
          <w:ilvl w:val="1"/>
          <w:numId w:val="23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Calibri" w:eastAsia="Calibri" w:hAnsi="Calibri" w:cs="Times New Roman"/>
        </w:rPr>
      </w:pPr>
      <w:r w:rsidRPr="000D2271">
        <w:rPr>
          <w:rFonts w:ascii="Calibri" w:eastAsia="Calibri" w:hAnsi="Calibri" w:cs="Times New Roman"/>
        </w:rPr>
        <w:t>minimalną i maksymalną wysokość zapomogi.</w:t>
      </w:r>
    </w:p>
    <w:p w14:paraId="6859B58F" w14:textId="77777777" w:rsidR="000D2271" w:rsidRPr="000D2271" w:rsidRDefault="000D2271" w:rsidP="00D8303D">
      <w:pPr>
        <w:numPr>
          <w:ilvl w:val="0"/>
          <w:numId w:val="24"/>
        </w:numPr>
        <w:spacing w:after="0" w:line="240" w:lineRule="auto"/>
        <w:ind w:left="426" w:hanging="426"/>
        <w:jc w:val="both"/>
        <w:rPr>
          <w:rFonts w:ascii="Calibri" w:eastAsia="Calibri" w:hAnsi="Calibri" w:cs="Times New Roman"/>
        </w:rPr>
      </w:pPr>
      <w:r w:rsidRPr="000D2271">
        <w:rPr>
          <w:rFonts w:ascii="Calibri" w:eastAsia="Calibri" w:hAnsi="Calibri" w:cs="Times New Roman"/>
        </w:rPr>
        <w:t>Ustalając wysokość świadczeń, o których mowa w ust. 1 pkt. b, bierze się pod uwagę:</w:t>
      </w:r>
    </w:p>
    <w:p w14:paraId="5497190C" w14:textId="77777777" w:rsidR="000D2271" w:rsidRPr="000D2271" w:rsidRDefault="000D2271" w:rsidP="000F660E">
      <w:pPr>
        <w:numPr>
          <w:ilvl w:val="0"/>
          <w:numId w:val="70"/>
        </w:numPr>
        <w:spacing w:after="0" w:line="240" w:lineRule="auto"/>
        <w:ind w:left="709" w:hanging="283"/>
        <w:jc w:val="both"/>
        <w:rPr>
          <w:rFonts w:ascii="Calibri" w:eastAsia="Calibri" w:hAnsi="Calibri" w:cs="Times New Roman"/>
        </w:rPr>
      </w:pPr>
      <w:r w:rsidRPr="000D2271">
        <w:rPr>
          <w:rFonts w:ascii="Calibri" w:eastAsia="Calibri" w:hAnsi="Calibri" w:cs="Times New Roman"/>
        </w:rPr>
        <w:t>liczbę wnioskodawców spełniających przesłanki formalne;</w:t>
      </w:r>
    </w:p>
    <w:p w14:paraId="43A8C2FE" w14:textId="77777777" w:rsidR="000D2271" w:rsidRPr="000D2271" w:rsidRDefault="000D2271" w:rsidP="000F660E">
      <w:pPr>
        <w:numPr>
          <w:ilvl w:val="0"/>
          <w:numId w:val="70"/>
        </w:numPr>
        <w:spacing w:after="0" w:line="240" w:lineRule="auto"/>
        <w:ind w:left="709" w:hanging="283"/>
        <w:jc w:val="both"/>
        <w:rPr>
          <w:rFonts w:ascii="Calibri" w:eastAsia="Calibri" w:hAnsi="Calibri" w:cs="Times New Roman"/>
        </w:rPr>
      </w:pPr>
      <w:r w:rsidRPr="000D2271">
        <w:rPr>
          <w:rFonts w:ascii="Calibri" w:eastAsia="Calibri" w:hAnsi="Calibri" w:cs="Times New Roman"/>
        </w:rPr>
        <w:t>wysokość dostępnych środków;</w:t>
      </w:r>
    </w:p>
    <w:p w14:paraId="3C4D57C0" w14:textId="77777777" w:rsidR="000D2271" w:rsidRPr="000D2271" w:rsidRDefault="000D2271" w:rsidP="000F660E">
      <w:pPr>
        <w:numPr>
          <w:ilvl w:val="0"/>
          <w:numId w:val="70"/>
        </w:numPr>
        <w:spacing w:after="0" w:line="240" w:lineRule="auto"/>
        <w:ind w:left="709" w:hanging="283"/>
        <w:jc w:val="both"/>
        <w:rPr>
          <w:rFonts w:ascii="Calibri" w:eastAsia="Calibri" w:hAnsi="Calibri" w:cs="Times New Roman"/>
        </w:rPr>
      </w:pPr>
      <w:r w:rsidRPr="000D2271">
        <w:rPr>
          <w:rFonts w:ascii="Calibri" w:eastAsia="Calibri" w:hAnsi="Calibri" w:cs="Times New Roman"/>
        </w:rPr>
        <w:t>planowane wydatki;</w:t>
      </w:r>
    </w:p>
    <w:p w14:paraId="00C250B0" w14:textId="4A3ED4D7" w:rsidR="000D2271" w:rsidRPr="00D35F60" w:rsidRDefault="000D2271" w:rsidP="00130624">
      <w:pPr>
        <w:numPr>
          <w:ilvl w:val="0"/>
          <w:numId w:val="70"/>
        </w:numPr>
        <w:spacing w:after="0" w:line="240" w:lineRule="auto"/>
        <w:ind w:left="709" w:hanging="283"/>
        <w:jc w:val="both"/>
        <w:rPr>
          <w:rFonts w:ascii="Calibri" w:eastAsia="Calibri" w:hAnsi="Calibri" w:cs="Times New Roman"/>
        </w:rPr>
      </w:pPr>
      <w:r w:rsidRPr="000D2271">
        <w:rPr>
          <w:rFonts w:ascii="Calibri" w:eastAsia="Calibri" w:hAnsi="Calibri" w:cs="Times New Roman"/>
        </w:rPr>
        <w:t>sposób podziału środków finansowych na uczelni na świadczenia dla studentów, o którym mowa w rozporządzeniu właściwego ministra.</w:t>
      </w:r>
    </w:p>
    <w:p w14:paraId="399E26B6" w14:textId="77777777" w:rsidR="000D2271" w:rsidRPr="000D2271" w:rsidRDefault="000D2271" w:rsidP="001F5FFE">
      <w:pPr>
        <w:pStyle w:val="Nagwek2"/>
      </w:pPr>
      <w:bookmarkStart w:id="12" w:name="_§_4"/>
      <w:bookmarkStart w:id="13" w:name="_Toc158190286"/>
      <w:bookmarkStart w:id="14" w:name="_Toc195525277"/>
      <w:bookmarkEnd w:id="12"/>
      <w:r w:rsidRPr="000D2271">
        <w:t>§ 4</w:t>
      </w:r>
      <w:bookmarkEnd w:id="13"/>
      <w:bookmarkEnd w:id="14"/>
    </w:p>
    <w:p w14:paraId="033FE57F" w14:textId="77777777" w:rsidR="000D2271" w:rsidRPr="000D2271" w:rsidRDefault="000D2271" w:rsidP="00D8303D">
      <w:pPr>
        <w:numPr>
          <w:ilvl w:val="0"/>
          <w:numId w:val="22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Calibri" w:eastAsia="Times New Roman" w:hAnsi="Calibri" w:cs="Times New Roman"/>
          <w:lang w:eastAsia="pl-PL"/>
        </w:rPr>
      </w:pPr>
      <w:r w:rsidRPr="000D2271">
        <w:rPr>
          <w:rFonts w:ascii="Calibri" w:eastAsia="Times New Roman" w:hAnsi="Calibri" w:cs="Times New Roman"/>
          <w:lang w:eastAsia="pl-PL"/>
        </w:rPr>
        <w:t xml:space="preserve">Student może otrzymywać jednocześnie wszystkie świadczenia wymienione w </w:t>
      </w:r>
      <w:hyperlink w:anchor="_§_2" w:history="1">
        <w:r w:rsidRPr="000D2271">
          <w:rPr>
            <w:rFonts w:ascii="Calibri" w:eastAsia="Times New Roman" w:hAnsi="Calibri" w:cs="Times New Roman"/>
            <w:u w:val="single"/>
            <w:lang w:eastAsia="pl-PL"/>
          </w:rPr>
          <w:t>§ 2 ust. 1</w:t>
        </w:r>
      </w:hyperlink>
      <w:r w:rsidRPr="000D2271">
        <w:rPr>
          <w:rFonts w:ascii="Calibri" w:eastAsia="Times New Roman" w:hAnsi="Calibri" w:cs="Times New Roman"/>
          <w:lang w:eastAsia="pl-PL"/>
        </w:rPr>
        <w:t xml:space="preserve">.  </w:t>
      </w:r>
    </w:p>
    <w:p w14:paraId="4553DBC1" w14:textId="77777777" w:rsidR="000D2271" w:rsidRPr="000D2271" w:rsidRDefault="000D2271" w:rsidP="00D8303D">
      <w:pPr>
        <w:numPr>
          <w:ilvl w:val="0"/>
          <w:numId w:val="22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Calibri" w:eastAsia="Times New Roman" w:hAnsi="Calibri" w:cs="Times New Roman"/>
          <w:lang w:eastAsia="pl-PL"/>
        </w:rPr>
      </w:pPr>
      <w:r w:rsidRPr="000D2271">
        <w:rPr>
          <w:rFonts w:ascii="Calibri" w:eastAsia="Times New Roman" w:hAnsi="Calibri" w:cs="Times New Roman"/>
          <w:lang w:eastAsia="pl-PL"/>
        </w:rPr>
        <w:t xml:space="preserve">Student studiujący równocześnie na kilku kierunkach studiów (w tym także w różnych uczelniach) może otrzymywać świadczenia wymienione w </w:t>
      </w:r>
      <w:hyperlink w:anchor="_§_2" w:history="1">
        <w:r w:rsidRPr="000D2271">
          <w:rPr>
            <w:rFonts w:ascii="Calibri" w:eastAsia="Times New Roman" w:hAnsi="Calibri" w:cs="Times New Roman"/>
            <w:u w:val="single"/>
            <w:lang w:eastAsia="pl-PL"/>
          </w:rPr>
          <w:t>§ 2 ust. 1</w:t>
        </w:r>
      </w:hyperlink>
      <w:r w:rsidRPr="000D2271">
        <w:rPr>
          <w:rFonts w:ascii="Calibri" w:eastAsia="Times New Roman" w:hAnsi="Calibri" w:cs="Times New Roman"/>
          <w:lang w:eastAsia="pl-PL"/>
        </w:rPr>
        <w:t xml:space="preserve"> tylko na jednym, wskazanym przez studenta kierunku</w:t>
      </w:r>
      <w:r w:rsidRPr="000D227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D2251CF" w14:textId="4DBF1CF6" w:rsidR="000D2271" w:rsidRPr="000D2271" w:rsidRDefault="000D2271" w:rsidP="00D8303D">
      <w:pPr>
        <w:numPr>
          <w:ilvl w:val="0"/>
          <w:numId w:val="22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Calibri" w:eastAsia="Times New Roman" w:hAnsi="Calibri" w:cs="Times New Roman"/>
          <w:lang w:eastAsia="pl-PL"/>
        </w:rPr>
      </w:pPr>
      <w:r w:rsidRPr="000D2271">
        <w:rPr>
          <w:rFonts w:ascii="Calibri" w:eastAsia="Times New Roman" w:hAnsi="Calibri" w:cs="Times New Roman"/>
          <w:lang w:eastAsia="pl-PL"/>
        </w:rPr>
        <w:t>W przypadku przyznania danego świadczenia na więcej niż jednym kierunku</w:t>
      </w:r>
      <w:r w:rsidR="002124F3">
        <w:rPr>
          <w:rFonts w:ascii="Calibri" w:eastAsia="Times New Roman" w:hAnsi="Calibri" w:cs="Times New Roman"/>
          <w:lang w:eastAsia="pl-PL"/>
        </w:rPr>
        <w:t xml:space="preserve"> </w:t>
      </w:r>
      <w:r w:rsidRPr="000D2271">
        <w:rPr>
          <w:rFonts w:ascii="Calibri" w:eastAsia="Times New Roman" w:hAnsi="Calibri" w:cs="Times New Roman"/>
          <w:lang w:eastAsia="pl-PL"/>
        </w:rPr>
        <w:t xml:space="preserve">studiów, wnioskodawca informuję o tym fakcie organ, który przyznał świadczenie oraz składa oświadczenie o wyborze kierunku </w:t>
      </w:r>
      <w:r w:rsidRPr="000D2271">
        <w:rPr>
          <w:rFonts w:ascii="Calibri" w:eastAsia="Times New Roman" w:hAnsi="Calibri" w:cs="Times New Roman"/>
          <w:b/>
          <w:i/>
          <w:lang w:eastAsia="pl-PL"/>
        </w:rPr>
        <w:t>(zał. nr 17</w:t>
      </w:r>
      <w:r w:rsidRPr="000D2271">
        <w:rPr>
          <w:rFonts w:ascii="Calibri" w:eastAsia="Times New Roman" w:hAnsi="Calibri" w:cs="Times New Roman"/>
          <w:i/>
          <w:lang w:eastAsia="pl-PL"/>
        </w:rPr>
        <w:t xml:space="preserve"> do Regulaminu)</w:t>
      </w:r>
      <w:r w:rsidRPr="000D2271">
        <w:rPr>
          <w:rFonts w:ascii="Calibri" w:eastAsia="Times New Roman" w:hAnsi="Calibri" w:cs="Times New Roman"/>
          <w:lang w:eastAsia="pl-PL"/>
        </w:rPr>
        <w:t xml:space="preserve">,  na  których  będzie  je  otrzymywał. </w:t>
      </w:r>
    </w:p>
    <w:p w14:paraId="68A942BF" w14:textId="77777777" w:rsidR="000D2271" w:rsidRPr="000D2271" w:rsidRDefault="000D2271" w:rsidP="00D8303D">
      <w:pPr>
        <w:numPr>
          <w:ilvl w:val="0"/>
          <w:numId w:val="22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Calibri" w:eastAsia="Times New Roman" w:hAnsi="Calibri" w:cs="Times New Roman"/>
          <w:lang w:eastAsia="pl-PL"/>
        </w:rPr>
      </w:pPr>
      <w:r w:rsidRPr="000D2271">
        <w:rPr>
          <w:rFonts w:ascii="Calibri" w:eastAsia="Times New Roman" w:hAnsi="Calibri" w:cs="Times New Roman"/>
          <w:lang w:eastAsia="pl-PL"/>
        </w:rPr>
        <w:t xml:space="preserve">Świadczenia, o których mowa w </w:t>
      </w:r>
      <w:hyperlink w:anchor="_§_2" w:history="1">
        <w:r w:rsidRPr="000D2271">
          <w:rPr>
            <w:rFonts w:ascii="Calibri" w:eastAsia="Times New Roman" w:hAnsi="Calibri" w:cs="Times New Roman"/>
            <w:u w:val="single"/>
            <w:lang w:eastAsia="pl-PL"/>
          </w:rPr>
          <w:t>§ 2 ust. 1</w:t>
        </w:r>
      </w:hyperlink>
      <w:r w:rsidRPr="000D2271">
        <w:rPr>
          <w:rFonts w:ascii="Calibri" w:eastAsia="Times New Roman" w:hAnsi="Calibri" w:cs="Times New Roman"/>
          <w:b/>
          <w:lang w:eastAsia="pl-PL"/>
        </w:rPr>
        <w:t xml:space="preserve"> przysługują</w:t>
      </w:r>
      <w:r w:rsidRPr="000D2271">
        <w:rPr>
          <w:rFonts w:ascii="Calibri" w:eastAsia="Times New Roman" w:hAnsi="Calibri" w:cs="Times New Roman"/>
          <w:lang w:eastAsia="pl-PL"/>
        </w:rPr>
        <w:t>:</w:t>
      </w:r>
    </w:p>
    <w:p w14:paraId="40727D57" w14:textId="77777777" w:rsidR="000D2271" w:rsidRPr="000D2271" w:rsidRDefault="000D2271" w:rsidP="00D8303D">
      <w:pPr>
        <w:numPr>
          <w:ilvl w:val="0"/>
          <w:numId w:val="37"/>
        </w:num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  <w:r w:rsidRPr="000D2271">
        <w:rPr>
          <w:rFonts w:ascii="Calibri" w:eastAsia="Times New Roman" w:hAnsi="Calibri" w:cs="Times New Roman"/>
          <w:lang w:eastAsia="pl-PL"/>
        </w:rPr>
        <w:t xml:space="preserve">na studiach I stopnia, studiach II stopnia i jednolitych studiach magisterskich; </w:t>
      </w:r>
    </w:p>
    <w:p w14:paraId="302AAEA7" w14:textId="77777777" w:rsidR="000D2271" w:rsidRPr="000D2271" w:rsidRDefault="000D2271" w:rsidP="00D8303D">
      <w:pPr>
        <w:numPr>
          <w:ilvl w:val="0"/>
          <w:numId w:val="37"/>
        </w:num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  <w:r w:rsidRPr="000D2271">
        <w:rPr>
          <w:rFonts w:ascii="Calibri" w:eastAsia="Times New Roman" w:hAnsi="Calibri" w:cs="Times New Roman"/>
          <w:lang w:eastAsia="pl-PL"/>
        </w:rPr>
        <w:t xml:space="preserve">studentom, którzy uzyskali zgodę na urlop krótko lub długoterminowy, z zastrzeżeniem </w:t>
      </w:r>
      <w:hyperlink w:anchor="_§_15" w:history="1">
        <w:r w:rsidRPr="000D2271">
          <w:rPr>
            <w:rFonts w:ascii="Calibri" w:eastAsia="Times New Roman" w:hAnsi="Calibri" w:cs="Times New Roman"/>
            <w:u w:val="single"/>
            <w:lang w:eastAsia="pl-PL"/>
          </w:rPr>
          <w:t xml:space="preserve">§ 15 ust. 2 </w:t>
        </w:r>
      </w:hyperlink>
      <w:r w:rsidRPr="000D2271">
        <w:rPr>
          <w:rFonts w:ascii="Calibri" w:eastAsia="Times New Roman" w:hAnsi="Calibri" w:cs="Times New Roman"/>
          <w:lang w:eastAsia="pl-PL"/>
        </w:rPr>
        <w:t>, a także studentom, którzy realizują część programu studiów w innej uczelni krajowej lub zagranicznej.</w:t>
      </w:r>
    </w:p>
    <w:p w14:paraId="707B171B" w14:textId="77777777" w:rsidR="000D2271" w:rsidRPr="000D2271" w:rsidRDefault="000D2271" w:rsidP="000F660E">
      <w:pPr>
        <w:numPr>
          <w:ilvl w:val="0"/>
          <w:numId w:val="82"/>
        </w:numPr>
        <w:spacing w:after="0" w:line="240" w:lineRule="auto"/>
        <w:ind w:left="426" w:hanging="426"/>
        <w:rPr>
          <w:rFonts w:ascii="Calibri" w:eastAsia="Times New Roman" w:hAnsi="Calibri" w:cs="Times New Roman"/>
          <w:lang w:eastAsia="pl-PL"/>
        </w:rPr>
      </w:pPr>
      <w:r w:rsidRPr="000D2271">
        <w:rPr>
          <w:rFonts w:ascii="Calibri" w:eastAsia="Times New Roman" w:hAnsi="Calibri" w:cs="Times New Roman"/>
          <w:b/>
          <w:lang w:eastAsia="pl-PL"/>
        </w:rPr>
        <w:t xml:space="preserve">Świadczenia, o których mowa w </w:t>
      </w:r>
      <w:hyperlink w:anchor="_§_2" w:history="1">
        <w:r w:rsidRPr="000D2271">
          <w:rPr>
            <w:rFonts w:ascii="Calibri" w:eastAsia="Times New Roman" w:hAnsi="Calibri" w:cs="Times New Roman"/>
            <w:b/>
            <w:u w:val="single"/>
            <w:lang w:eastAsia="pl-PL"/>
          </w:rPr>
          <w:t>§ 2 ust. 1</w:t>
        </w:r>
      </w:hyperlink>
      <w:r w:rsidRPr="000D2271">
        <w:rPr>
          <w:rFonts w:ascii="Calibri" w:eastAsia="Times New Roman" w:hAnsi="Calibri" w:cs="Times New Roman"/>
          <w:b/>
          <w:lang w:eastAsia="pl-PL"/>
        </w:rPr>
        <w:t xml:space="preserve"> nie przysługują</w:t>
      </w:r>
      <w:r w:rsidRPr="000D2271">
        <w:rPr>
          <w:rFonts w:ascii="Calibri" w:eastAsia="Times New Roman" w:hAnsi="Calibri" w:cs="Times New Roman"/>
          <w:lang w:eastAsia="pl-PL"/>
        </w:rPr>
        <w:t>:</w:t>
      </w:r>
    </w:p>
    <w:p w14:paraId="3D3260DE" w14:textId="77777777" w:rsidR="000D2271" w:rsidRPr="000D2271" w:rsidRDefault="000D2271" w:rsidP="000F660E">
      <w:pPr>
        <w:numPr>
          <w:ilvl w:val="0"/>
          <w:numId w:val="83"/>
        </w:num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0D2271">
        <w:rPr>
          <w:rFonts w:ascii="Calibri" w:eastAsia="Times New Roman" w:hAnsi="Calibri" w:cs="Times New Roman"/>
          <w:lang w:eastAsia="pl-PL"/>
        </w:rPr>
        <w:t>studentowi posiadającemu tytuł zawodowy magistra, magistra inżyniera albo równorzędny,</w:t>
      </w:r>
    </w:p>
    <w:p w14:paraId="50BAFA71" w14:textId="77777777" w:rsidR="000D2271" w:rsidRPr="000D2271" w:rsidRDefault="000D2271" w:rsidP="000F660E">
      <w:pPr>
        <w:numPr>
          <w:ilvl w:val="0"/>
          <w:numId w:val="83"/>
        </w:num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0D2271">
        <w:rPr>
          <w:rFonts w:ascii="Calibri" w:eastAsia="Times New Roman" w:hAnsi="Calibri" w:cs="Times New Roman"/>
          <w:lang w:eastAsia="pl-PL"/>
        </w:rPr>
        <w:t>studentowi posiadającemu tytuł zawodowy licencjata, inżyniera albo równorzędny, jeżeli ponownie podejmuje studia I stopnia,</w:t>
      </w:r>
    </w:p>
    <w:p w14:paraId="53F14FEC" w14:textId="77777777" w:rsidR="000D2271" w:rsidRPr="000D2271" w:rsidRDefault="000D2271" w:rsidP="000F660E">
      <w:pPr>
        <w:numPr>
          <w:ilvl w:val="0"/>
          <w:numId w:val="83"/>
        </w:num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0D2271">
        <w:rPr>
          <w:rFonts w:ascii="Calibri" w:eastAsia="Times New Roman" w:hAnsi="Calibri" w:cs="Times New Roman"/>
          <w:lang w:eastAsia="pl-PL"/>
        </w:rPr>
        <w:t>studentom będącym:</w:t>
      </w:r>
    </w:p>
    <w:p w14:paraId="6B93F117" w14:textId="2B1050E2" w:rsidR="000D2271" w:rsidRPr="000D2271" w:rsidRDefault="000D2271" w:rsidP="00D8303D">
      <w:pPr>
        <w:numPr>
          <w:ilvl w:val="0"/>
          <w:numId w:val="42"/>
        </w:numPr>
        <w:spacing w:after="0" w:line="240" w:lineRule="auto"/>
        <w:ind w:left="993" w:hanging="284"/>
        <w:jc w:val="both"/>
        <w:rPr>
          <w:rFonts w:ascii="Calibri" w:eastAsia="Times New Roman" w:hAnsi="Calibri" w:cs="Times New Roman"/>
          <w:lang w:eastAsia="pl-PL"/>
        </w:rPr>
      </w:pPr>
      <w:r w:rsidRPr="000D2271">
        <w:rPr>
          <w:rFonts w:ascii="Calibri" w:eastAsia="Times New Roman" w:hAnsi="Calibri" w:cs="Times New Roman"/>
          <w:lang w:eastAsia="pl-PL"/>
        </w:rPr>
        <w:t xml:space="preserve">kandydatami na żołnierzy zawodowych lub żołnierzami zawodowymi, którzy podjęli studia na podstawie skierowania przez właściwy organ wojskowy i otrzymali pomoc w związku </w:t>
      </w:r>
      <w:r w:rsidR="00105416">
        <w:rPr>
          <w:rFonts w:ascii="Calibri" w:eastAsia="Times New Roman" w:hAnsi="Calibri" w:cs="Times New Roman"/>
          <w:lang w:eastAsia="pl-PL"/>
        </w:rPr>
        <w:br/>
      </w:r>
      <w:r w:rsidRPr="000D2271">
        <w:rPr>
          <w:rFonts w:ascii="Calibri" w:eastAsia="Times New Roman" w:hAnsi="Calibri" w:cs="Times New Roman"/>
          <w:lang w:eastAsia="pl-PL"/>
        </w:rPr>
        <w:t>z pobieraniem nauki na podstawie przepisów o służbie wojskowej żołnierzy zawodowych,</w:t>
      </w:r>
    </w:p>
    <w:p w14:paraId="2594EFD3" w14:textId="77777777" w:rsidR="000D2271" w:rsidRPr="000D2271" w:rsidRDefault="000D2271" w:rsidP="00D8303D">
      <w:pPr>
        <w:numPr>
          <w:ilvl w:val="0"/>
          <w:numId w:val="42"/>
        </w:numPr>
        <w:spacing w:after="0" w:line="240" w:lineRule="auto"/>
        <w:ind w:left="993" w:hanging="284"/>
        <w:jc w:val="both"/>
        <w:rPr>
          <w:rFonts w:ascii="Calibri" w:eastAsia="Times New Roman" w:hAnsi="Calibri" w:cs="Times New Roman"/>
          <w:lang w:eastAsia="pl-PL"/>
        </w:rPr>
      </w:pPr>
      <w:r w:rsidRPr="000D2271">
        <w:rPr>
          <w:rFonts w:ascii="Calibri" w:eastAsia="Times New Roman" w:hAnsi="Calibri" w:cs="Times New Roman"/>
          <w:lang w:eastAsia="pl-PL"/>
        </w:rPr>
        <w:t>funkcjonariuszami służb państwowych w służbie kandydackiej albo będącym funkcjonariuszami służb państwowych, którzy podjęli studia na podstawie skierowania lub zgody właściwego przełożonego i otrzymali pomoc w związku z pobieraniem nauki na podstawie przepisów o służbie o służbie wojskowej żołnierzy zawodowych;</w:t>
      </w:r>
    </w:p>
    <w:p w14:paraId="5DC13DDA" w14:textId="7352D3E1" w:rsidR="000D2271" w:rsidRPr="000D2271" w:rsidRDefault="000D2271" w:rsidP="000F660E">
      <w:pPr>
        <w:numPr>
          <w:ilvl w:val="0"/>
          <w:numId w:val="85"/>
        </w:num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  <w:r w:rsidRPr="000D2271">
        <w:rPr>
          <w:rFonts w:ascii="Calibri" w:eastAsia="Times New Roman" w:hAnsi="Calibri" w:cs="Times New Roman"/>
          <w:lang w:eastAsia="pl-PL"/>
        </w:rPr>
        <w:t xml:space="preserve">po zakończeniu ostatniego roku studiów, także w przypadku gdy termin egzaminu dyplomowego został wyznaczony po zakończeniu ostatniego roku akademickiego, w  którym realizowany był </w:t>
      </w:r>
      <w:r w:rsidR="00A65490">
        <w:rPr>
          <w:rFonts w:ascii="Calibri" w:eastAsia="Times New Roman" w:hAnsi="Calibri" w:cs="Times New Roman"/>
          <w:lang w:eastAsia="pl-PL"/>
        </w:rPr>
        <w:t>cykl kształcenia</w:t>
      </w:r>
      <w:r w:rsidRPr="000D2271">
        <w:rPr>
          <w:rFonts w:ascii="Calibri" w:eastAsia="Times New Roman" w:hAnsi="Calibri" w:cs="Times New Roman"/>
          <w:lang w:eastAsia="pl-PL"/>
        </w:rPr>
        <w:t xml:space="preserve">. </w:t>
      </w:r>
    </w:p>
    <w:p w14:paraId="596EC9FB" w14:textId="73BFDA95" w:rsidR="000D2271" w:rsidRPr="000D2271" w:rsidRDefault="000D2271" w:rsidP="000F660E">
      <w:pPr>
        <w:numPr>
          <w:ilvl w:val="0"/>
          <w:numId w:val="84"/>
        </w:num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lang w:eastAsia="pl-PL"/>
        </w:rPr>
      </w:pPr>
      <w:r w:rsidRPr="000D2271">
        <w:rPr>
          <w:rFonts w:ascii="Calibri" w:eastAsia="Times New Roman" w:hAnsi="Calibri" w:cs="Times New Roman"/>
          <w:lang w:eastAsia="pl-PL"/>
        </w:rPr>
        <w:t xml:space="preserve">Łączny okres, przez który przysługują świadczenia, o których mowa w </w:t>
      </w:r>
      <w:hyperlink w:anchor="_§_2" w:history="1">
        <w:r w:rsidRPr="000D2271">
          <w:rPr>
            <w:rFonts w:ascii="Calibri" w:eastAsia="Times New Roman" w:hAnsi="Calibri" w:cs="Times New Roman"/>
            <w:u w:val="single"/>
            <w:lang w:eastAsia="pl-PL"/>
          </w:rPr>
          <w:t>§ 2 ust. 1</w:t>
        </w:r>
      </w:hyperlink>
      <w:r w:rsidRPr="000D2271">
        <w:rPr>
          <w:rFonts w:ascii="Calibri" w:eastAsia="Times New Roman" w:hAnsi="Calibri" w:cs="Times New Roman"/>
          <w:lang w:eastAsia="pl-PL"/>
        </w:rPr>
        <w:t xml:space="preserve">, wynosi </w:t>
      </w:r>
      <w:r w:rsidR="00CE65CF">
        <w:rPr>
          <w:rFonts w:ascii="Calibri" w:eastAsia="Times New Roman" w:hAnsi="Calibri" w:cs="Times New Roman"/>
          <w:lang w:eastAsia="pl-PL"/>
        </w:rPr>
        <w:br/>
      </w:r>
      <w:r w:rsidRPr="000D2271">
        <w:rPr>
          <w:rFonts w:ascii="Calibri" w:eastAsia="Times New Roman" w:hAnsi="Calibri" w:cs="Times New Roman"/>
          <w:lang w:eastAsia="pl-PL"/>
        </w:rPr>
        <w:t>12 semestrów, bez względu na ich pobieranie przez studenta, z zastrzeżeniem, że w ramach tego okresu świadczenia przysługują na studiach:</w:t>
      </w:r>
    </w:p>
    <w:p w14:paraId="0A4790B5" w14:textId="77777777" w:rsidR="000D2271" w:rsidRPr="000D2271" w:rsidRDefault="000D2271" w:rsidP="000F660E">
      <w:pPr>
        <w:numPr>
          <w:ilvl w:val="0"/>
          <w:numId w:val="81"/>
        </w:numPr>
        <w:spacing w:after="0" w:line="240" w:lineRule="auto"/>
        <w:ind w:left="709" w:hanging="283"/>
        <w:rPr>
          <w:rFonts w:ascii="Calibri" w:eastAsia="Times New Roman" w:hAnsi="Calibri" w:cs="Times New Roman"/>
          <w:lang w:eastAsia="pl-PL"/>
        </w:rPr>
      </w:pPr>
      <w:r w:rsidRPr="000D2271">
        <w:rPr>
          <w:rFonts w:ascii="Calibri" w:eastAsia="Times New Roman" w:hAnsi="Calibri" w:cs="Times New Roman"/>
          <w:lang w:eastAsia="pl-PL"/>
        </w:rPr>
        <w:t>I stopnia - nie dłużej niż przez 9 semestrów;</w:t>
      </w:r>
    </w:p>
    <w:p w14:paraId="76872028" w14:textId="77777777" w:rsidR="000D2271" w:rsidRPr="000D2271" w:rsidRDefault="000D2271" w:rsidP="000F660E">
      <w:pPr>
        <w:numPr>
          <w:ilvl w:val="0"/>
          <w:numId w:val="81"/>
        </w:numPr>
        <w:spacing w:after="0" w:line="240" w:lineRule="auto"/>
        <w:ind w:left="709" w:hanging="283"/>
        <w:rPr>
          <w:rFonts w:ascii="Calibri" w:eastAsia="Times New Roman" w:hAnsi="Calibri" w:cs="Times New Roman"/>
          <w:lang w:eastAsia="pl-PL"/>
        </w:rPr>
      </w:pPr>
      <w:r w:rsidRPr="000D2271">
        <w:rPr>
          <w:rFonts w:ascii="Calibri" w:eastAsia="Times New Roman" w:hAnsi="Calibri" w:cs="Times New Roman"/>
          <w:lang w:eastAsia="pl-PL"/>
        </w:rPr>
        <w:t>II stopnia - nie dłużej niż przez 7 semestrów.</w:t>
      </w:r>
    </w:p>
    <w:p w14:paraId="38E98569" w14:textId="77777777" w:rsidR="000D2271" w:rsidRPr="000D2271" w:rsidRDefault="000D2271" w:rsidP="000F660E">
      <w:pPr>
        <w:numPr>
          <w:ilvl w:val="0"/>
          <w:numId w:val="84"/>
        </w:numPr>
        <w:spacing w:after="0" w:line="240" w:lineRule="auto"/>
        <w:ind w:left="426" w:hanging="426"/>
        <w:jc w:val="both"/>
        <w:rPr>
          <w:rFonts w:ascii="Calibri" w:eastAsia="Times New Roman" w:hAnsi="Calibri" w:cs="Times New Roman"/>
          <w:lang w:eastAsia="pl-PL"/>
        </w:rPr>
      </w:pPr>
      <w:r w:rsidRPr="000D2271">
        <w:rPr>
          <w:rFonts w:ascii="Calibri" w:eastAsia="Times New Roman" w:hAnsi="Calibri" w:cs="Times New Roman"/>
          <w:lang w:eastAsia="pl-PL"/>
        </w:rPr>
        <w:lastRenderedPageBreak/>
        <w:t>Łączny okres, o którym mowa w ust. 6, jest dłuższy o 2 semestry w przypadku, gdy student podjął jednolite studia magisterskie, których czas trwania określony w przepisach prawa wynosi 11 albo 12 semestrów.</w:t>
      </w:r>
    </w:p>
    <w:p w14:paraId="71AFCFC1" w14:textId="3DFF9EB7" w:rsidR="000D2271" w:rsidRPr="000D2271" w:rsidRDefault="000D2271" w:rsidP="000F660E">
      <w:pPr>
        <w:numPr>
          <w:ilvl w:val="0"/>
          <w:numId w:val="84"/>
        </w:numPr>
        <w:spacing w:after="0" w:line="240" w:lineRule="auto"/>
        <w:ind w:left="426" w:hanging="426"/>
        <w:jc w:val="both"/>
        <w:rPr>
          <w:rFonts w:ascii="Calibri" w:eastAsia="Times New Roman" w:hAnsi="Calibri" w:cs="Times New Roman"/>
          <w:lang w:eastAsia="pl-PL"/>
        </w:rPr>
      </w:pPr>
      <w:r w:rsidRPr="000D2271">
        <w:rPr>
          <w:rFonts w:ascii="Calibri" w:eastAsia="Times New Roman" w:hAnsi="Calibri" w:cs="Times New Roman"/>
          <w:lang w:eastAsia="pl-PL"/>
        </w:rPr>
        <w:t xml:space="preserve">Do okresu, o którym mowa w ust. 6 i 7, wlicza się wszystkie rozpoczęte przez studenta semestry na studiach, o których mowa w ust. 4 a, w tym semestry przypadające w okresie korzystania </w:t>
      </w:r>
      <w:r w:rsidR="00105416">
        <w:rPr>
          <w:rFonts w:ascii="Calibri" w:eastAsia="Times New Roman" w:hAnsi="Calibri" w:cs="Times New Roman"/>
          <w:lang w:eastAsia="pl-PL"/>
        </w:rPr>
        <w:br/>
      </w:r>
      <w:r w:rsidRPr="000D2271">
        <w:rPr>
          <w:rFonts w:ascii="Calibri" w:eastAsia="Times New Roman" w:hAnsi="Calibri" w:cs="Times New Roman"/>
          <w:lang w:eastAsia="pl-PL"/>
        </w:rPr>
        <w:t>z urlopów, o których mowa w art. 85 ust. 1 pkt 3 ustawy, z wyjątkiem semestrów na kolejnych studiach I stopnia rozpoczętych lub kontynuowanych po uzyskaniu pierwszego tytułu zawodowego licencjata, inżyniera albo równorzędnego. W przypadku kształcenia się na kilku kierunkach studiów semestry odbywane równocześnie traktuje się jako jeden semestr.</w:t>
      </w:r>
    </w:p>
    <w:p w14:paraId="00C20B50" w14:textId="5FB5AF65" w:rsidR="000D2271" w:rsidRPr="000D2271" w:rsidRDefault="000D2271" w:rsidP="000F660E">
      <w:pPr>
        <w:numPr>
          <w:ilvl w:val="0"/>
          <w:numId w:val="84"/>
        </w:numPr>
        <w:spacing w:after="0" w:line="240" w:lineRule="auto"/>
        <w:ind w:left="426" w:hanging="426"/>
        <w:jc w:val="both"/>
        <w:rPr>
          <w:rFonts w:ascii="Calibri" w:eastAsia="Times New Roman" w:hAnsi="Calibri" w:cs="Times New Roman"/>
          <w:lang w:eastAsia="pl-PL"/>
        </w:rPr>
      </w:pPr>
      <w:r w:rsidRPr="000D2271">
        <w:rPr>
          <w:rFonts w:ascii="Calibri" w:eastAsia="Times New Roman" w:hAnsi="Calibri" w:cs="Times New Roman"/>
          <w:lang w:eastAsia="pl-PL"/>
        </w:rPr>
        <w:t xml:space="preserve">W przypadku gdy niepełnosprawność powstała w trakcie studiów lub po uzyskaniu tytułu zawodowego, świadczenie, o którym mowa w </w:t>
      </w:r>
      <w:hyperlink w:anchor="_§_2" w:history="1">
        <w:r w:rsidRPr="000D2271">
          <w:rPr>
            <w:rFonts w:ascii="Calibri" w:eastAsia="Times New Roman" w:hAnsi="Calibri" w:cs="Times New Roman"/>
            <w:u w:val="single"/>
            <w:lang w:eastAsia="pl-PL"/>
          </w:rPr>
          <w:t>§ 2 ust. 1 b</w:t>
        </w:r>
      </w:hyperlink>
      <w:r w:rsidRPr="000D2271">
        <w:rPr>
          <w:rFonts w:ascii="Calibri" w:eastAsia="Times New Roman" w:hAnsi="Calibri" w:cs="Times New Roman"/>
          <w:lang w:eastAsia="pl-PL"/>
        </w:rPr>
        <w:t xml:space="preserve">, przysługuje przez dodatkowy okres </w:t>
      </w:r>
      <w:r w:rsidR="00CE65CF">
        <w:rPr>
          <w:rFonts w:ascii="Calibri" w:eastAsia="Times New Roman" w:hAnsi="Calibri" w:cs="Times New Roman"/>
          <w:lang w:eastAsia="pl-PL"/>
        </w:rPr>
        <w:br/>
      </w:r>
      <w:r w:rsidRPr="000D2271">
        <w:rPr>
          <w:rFonts w:ascii="Calibri" w:eastAsia="Times New Roman" w:hAnsi="Calibri" w:cs="Times New Roman"/>
          <w:lang w:eastAsia="pl-PL"/>
        </w:rPr>
        <w:t>12 semestrów. Przepisy ust. 6 i 8 stosuje się odpowiednio.</w:t>
      </w:r>
    </w:p>
    <w:p w14:paraId="2F38BAA1" w14:textId="77777777" w:rsidR="000D2271" w:rsidRPr="000D2271" w:rsidRDefault="000D2271" w:rsidP="000F660E">
      <w:pPr>
        <w:numPr>
          <w:ilvl w:val="0"/>
          <w:numId w:val="84"/>
        </w:numPr>
        <w:spacing w:after="0" w:line="240" w:lineRule="auto"/>
        <w:ind w:left="426" w:hanging="426"/>
        <w:jc w:val="both"/>
        <w:rPr>
          <w:rFonts w:ascii="Calibri" w:eastAsia="Times New Roman" w:hAnsi="Calibri" w:cs="Times New Roman"/>
          <w:lang w:eastAsia="pl-PL"/>
        </w:rPr>
      </w:pPr>
      <w:r w:rsidRPr="000D2271">
        <w:rPr>
          <w:rFonts w:ascii="Calibri" w:eastAsia="Times New Roman" w:hAnsi="Calibri" w:cs="Times New Roman"/>
          <w:lang w:eastAsia="pl-PL"/>
        </w:rPr>
        <w:t>Przepisy ust. 5-9 stosuje się odpowiednio do studentów, którzy kształcili się lub uzyskali tytuły zawodowe za granicą.</w:t>
      </w:r>
    </w:p>
    <w:p w14:paraId="2D9A858C" w14:textId="7DC0B06A" w:rsidR="000D2271" w:rsidRPr="009E7A06" w:rsidRDefault="000D2271" w:rsidP="000D2271">
      <w:pPr>
        <w:numPr>
          <w:ilvl w:val="0"/>
          <w:numId w:val="84"/>
        </w:numPr>
        <w:spacing w:after="0" w:line="240" w:lineRule="auto"/>
        <w:ind w:left="426" w:hanging="426"/>
        <w:jc w:val="both"/>
        <w:rPr>
          <w:rFonts w:ascii="Calibri" w:eastAsia="Times New Roman" w:hAnsi="Calibri" w:cs="Times New Roman"/>
          <w:b/>
          <w:lang w:eastAsia="pl-PL"/>
        </w:rPr>
      </w:pPr>
      <w:r w:rsidRPr="000D2271">
        <w:rPr>
          <w:rFonts w:ascii="Calibri" w:eastAsia="Calibri" w:hAnsi="Calibri" w:cs="Times New Roman"/>
        </w:rPr>
        <w:t xml:space="preserve">Student ubiegający się lub otrzymujący świadczenia, o których mowa w </w:t>
      </w:r>
      <w:hyperlink w:anchor="_§_2" w:history="1">
        <w:r w:rsidRPr="000D2271">
          <w:rPr>
            <w:rFonts w:ascii="Calibri" w:eastAsia="Calibri" w:hAnsi="Calibri" w:cs="Times New Roman"/>
            <w:u w:val="single"/>
          </w:rPr>
          <w:t>§ 2 ust. 1</w:t>
        </w:r>
      </w:hyperlink>
      <w:r w:rsidRPr="000D2271">
        <w:rPr>
          <w:rFonts w:ascii="Calibri" w:eastAsia="Calibri" w:hAnsi="Calibri" w:cs="Times New Roman"/>
        </w:rPr>
        <w:t xml:space="preserve"> jest </w:t>
      </w:r>
      <w:r w:rsidRPr="000D2271">
        <w:rPr>
          <w:rFonts w:ascii="Calibri" w:eastAsia="Calibri" w:hAnsi="Calibri" w:cs="Times New Roman"/>
          <w:b/>
        </w:rPr>
        <w:t>zobowiązany do poinformowania uczelni o zaistnieniu okoliczności</w:t>
      </w:r>
      <w:r w:rsidRPr="000D2271">
        <w:rPr>
          <w:rFonts w:ascii="Calibri" w:eastAsia="Calibri" w:hAnsi="Calibri" w:cs="Times New Roman"/>
        </w:rPr>
        <w:t xml:space="preserve">, o których mowa w ust. 2-10 niezwłocznie, nie później niż </w:t>
      </w:r>
      <w:r w:rsidRPr="000D2271">
        <w:rPr>
          <w:rFonts w:ascii="Calibri" w:eastAsia="Calibri" w:hAnsi="Calibri" w:cs="Times New Roman"/>
          <w:b/>
        </w:rPr>
        <w:t>w terminie 7 dni od daty ich zaistnienia</w:t>
      </w:r>
      <w:r w:rsidRPr="000D2271">
        <w:rPr>
          <w:rFonts w:ascii="Calibri" w:eastAsia="Calibri" w:hAnsi="Calibri" w:cs="Times New Roman"/>
        </w:rPr>
        <w:t xml:space="preserve">. </w:t>
      </w:r>
    </w:p>
    <w:p w14:paraId="1C021375" w14:textId="77777777" w:rsidR="000D2271" w:rsidRPr="000D2271" w:rsidRDefault="000D2271" w:rsidP="001F5FFE">
      <w:pPr>
        <w:pStyle w:val="Nagwek1"/>
      </w:pPr>
      <w:bookmarkStart w:id="15" w:name="_Toc158190287"/>
      <w:bookmarkStart w:id="16" w:name="_Toc195525278"/>
      <w:bookmarkStart w:id="17" w:name="_Toc447270649"/>
      <w:r w:rsidRPr="000D2271">
        <w:t>II. WNIOSKI O PRZYZNANIE ŚWIADCZEŃ</w:t>
      </w:r>
      <w:bookmarkEnd w:id="15"/>
      <w:bookmarkEnd w:id="16"/>
    </w:p>
    <w:p w14:paraId="16B12531" w14:textId="77777777" w:rsidR="000D2271" w:rsidRPr="000D2271" w:rsidRDefault="000D2271" w:rsidP="001F5FFE">
      <w:pPr>
        <w:pStyle w:val="Nagwek2"/>
      </w:pPr>
      <w:bookmarkStart w:id="18" w:name="_Toc158190288"/>
      <w:bookmarkStart w:id="19" w:name="_Toc195525279"/>
      <w:r w:rsidRPr="000D2271">
        <w:t>§ 5</w:t>
      </w:r>
      <w:bookmarkEnd w:id="18"/>
      <w:bookmarkEnd w:id="19"/>
    </w:p>
    <w:p w14:paraId="24EC950B" w14:textId="77777777" w:rsidR="000D2271" w:rsidRPr="000D2271" w:rsidRDefault="000D2271" w:rsidP="000D2271">
      <w:pPr>
        <w:numPr>
          <w:ilvl w:val="0"/>
          <w:numId w:val="11"/>
        </w:numPr>
        <w:spacing w:after="0" w:line="240" w:lineRule="auto"/>
        <w:ind w:left="426" w:hanging="426"/>
        <w:jc w:val="both"/>
        <w:rPr>
          <w:rFonts w:ascii="Calibri" w:eastAsia="Times New Roman" w:hAnsi="Calibri" w:cs="Times New Roman"/>
          <w:bCs/>
          <w:lang w:eastAsia="pl-PL"/>
        </w:rPr>
      </w:pPr>
      <w:r w:rsidRPr="000D2271">
        <w:rPr>
          <w:rFonts w:ascii="Calibri" w:eastAsia="Times New Roman" w:hAnsi="Calibri" w:cs="Times New Roman"/>
          <w:bCs/>
          <w:lang w:eastAsia="pl-PL"/>
        </w:rPr>
        <w:t xml:space="preserve">Świadczenia, o których mowa w </w:t>
      </w:r>
      <w:hyperlink w:anchor="_§_2" w:history="1">
        <w:r w:rsidRPr="000D2271">
          <w:rPr>
            <w:rFonts w:ascii="Calibri" w:eastAsia="Times New Roman" w:hAnsi="Calibri" w:cs="Times New Roman"/>
            <w:bCs/>
            <w:u w:val="single"/>
            <w:lang w:eastAsia="pl-PL"/>
          </w:rPr>
          <w:t>§ 2 ust. 1</w:t>
        </w:r>
      </w:hyperlink>
      <w:r w:rsidRPr="000D2271">
        <w:rPr>
          <w:rFonts w:ascii="Calibri" w:eastAsia="Times New Roman" w:hAnsi="Calibri" w:cs="Times New Roman"/>
          <w:bCs/>
          <w:lang w:eastAsia="pl-PL"/>
        </w:rPr>
        <w:t xml:space="preserve">, przyznawane są </w:t>
      </w:r>
      <w:r w:rsidRPr="000D2271">
        <w:rPr>
          <w:rFonts w:ascii="Calibri" w:eastAsia="Times New Roman" w:hAnsi="Calibri" w:cs="Times New Roman"/>
          <w:b/>
          <w:bCs/>
          <w:lang w:eastAsia="pl-PL"/>
        </w:rPr>
        <w:t>na WNIOSEK STUDENTA</w:t>
      </w:r>
      <w:r w:rsidRPr="000D2271">
        <w:rPr>
          <w:rFonts w:ascii="Calibri" w:eastAsia="Times New Roman" w:hAnsi="Calibri" w:cs="Times New Roman"/>
          <w:bCs/>
          <w:lang w:eastAsia="pl-PL"/>
        </w:rPr>
        <w:t>. Wzory wniosków stanowią załączniki do niniejszego Regulaminu, odpowiednio:</w:t>
      </w:r>
    </w:p>
    <w:p w14:paraId="231E86BA" w14:textId="77777777" w:rsidR="000D2271" w:rsidRPr="000D2271" w:rsidRDefault="000D2271" w:rsidP="00D8303D">
      <w:pPr>
        <w:numPr>
          <w:ilvl w:val="0"/>
          <w:numId w:val="19"/>
        </w:numPr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bCs/>
          <w:lang w:eastAsia="pl-PL"/>
        </w:rPr>
      </w:pPr>
      <w:r w:rsidRPr="000D2271">
        <w:rPr>
          <w:rFonts w:ascii="Calibri" w:eastAsia="Times New Roman" w:hAnsi="Calibri" w:cs="Times New Roman"/>
          <w:b/>
          <w:bCs/>
          <w:lang w:eastAsia="pl-PL"/>
        </w:rPr>
        <w:t>zał. nr 1</w:t>
      </w:r>
      <w:r w:rsidRPr="000D2271">
        <w:rPr>
          <w:rFonts w:ascii="Calibri" w:eastAsia="Times New Roman" w:hAnsi="Calibri" w:cs="Times New Roman"/>
          <w:bCs/>
          <w:lang w:eastAsia="pl-PL"/>
        </w:rPr>
        <w:t xml:space="preserve"> - wniosek o przyznanie stypendium socjalnego,</w:t>
      </w:r>
    </w:p>
    <w:p w14:paraId="6523407B" w14:textId="77777777" w:rsidR="000D2271" w:rsidRPr="000D2271" w:rsidRDefault="000D2271" w:rsidP="00D8303D">
      <w:pPr>
        <w:numPr>
          <w:ilvl w:val="0"/>
          <w:numId w:val="19"/>
        </w:numPr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bCs/>
          <w:lang w:eastAsia="pl-PL"/>
        </w:rPr>
      </w:pPr>
      <w:r w:rsidRPr="000D2271">
        <w:rPr>
          <w:rFonts w:ascii="Calibri" w:eastAsia="Times New Roman" w:hAnsi="Calibri" w:cs="Times New Roman"/>
          <w:b/>
          <w:bCs/>
          <w:lang w:eastAsia="pl-PL"/>
        </w:rPr>
        <w:t>zał. nr 2</w:t>
      </w:r>
      <w:r w:rsidRPr="000D2271">
        <w:rPr>
          <w:rFonts w:ascii="Calibri" w:eastAsia="Times New Roman" w:hAnsi="Calibri" w:cs="Times New Roman"/>
          <w:bCs/>
          <w:lang w:eastAsia="pl-PL"/>
        </w:rPr>
        <w:t xml:space="preserve"> - wniosek o przyznanie stypendium dla osób niepełnosprawnych,</w:t>
      </w:r>
    </w:p>
    <w:p w14:paraId="146DAC01" w14:textId="77777777" w:rsidR="000D2271" w:rsidRPr="000D2271" w:rsidRDefault="000D2271" w:rsidP="00D8303D">
      <w:pPr>
        <w:numPr>
          <w:ilvl w:val="0"/>
          <w:numId w:val="19"/>
        </w:numPr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bCs/>
          <w:lang w:eastAsia="pl-PL"/>
        </w:rPr>
      </w:pPr>
      <w:r w:rsidRPr="000D2271">
        <w:rPr>
          <w:rFonts w:ascii="Calibri" w:eastAsia="Times New Roman" w:hAnsi="Calibri" w:cs="Times New Roman"/>
          <w:b/>
          <w:bCs/>
          <w:lang w:eastAsia="pl-PL"/>
        </w:rPr>
        <w:t>zał. nr 3</w:t>
      </w:r>
      <w:r w:rsidRPr="000D2271">
        <w:rPr>
          <w:rFonts w:ascii="Calibri" w:eastAsia="Times New Roman" w:hAnsi="Calibri" w:cs="Times New Roman"/>
          <w:bCs/>
          <w:lang w:eastAsia="pl-PL"/>
        </w:rPr>
        <w:t xml:space="preserve"> - wniosek o przyznanie zapomogi,</w:t>
      </w:r>
      <w:r w:rsidRPr="000D2271" w:rsidDel="0043111D">
        <w:rPr>
          <w:rFonts w:ascii="Calibri" w:eastAsia="Times New Roman" w:hAnsi="Calibri" w:cs="Times New Roman"/>
          <w:bCs/>
          <w:lang w:eastAsia="pl-PL"/>
        </w:rPr>
        <w:t xml:space="preserve"> </w:t>
      </w:r>
    </w:p>
    <w:p w14:paraId="4E6C6127" w14:textId="77777777" w:rsidR="000D2271" w:rsidRPr="000D2271" w:rsidRDefault="000D2271" w:rsidP="00D8303D">
      <w:pPr>
        <w:numPr>
          <w:ilvl w:val="0"/>
          <w:numId w:val="19"/>
        </w:numPr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bCs/>
          <w:lang w:eastAsia="pl-PL"/>
        </w:rPr>
      </w:pPr>
      <w:r w:rsidRPr="000D2271">
        <w:rPr>
          <w:rFonts w:ascii="Calibri" w:eastAsia="Times New Roman" w:hAnsi="Calibri" w:cs="Times New Roman"/>
          <w:b/>
          <w:bCs/>
          <w:lang w:eastAsia="pl-PL"/>
        </w:rPr>
        <w:t>zał. nr 4</w:t>
      </w:r>
      <w:r w:rsidRPr="000D2271">
        <w:rPr>
          <w:rFonts w:ascii="Calibri" w:eastAsia="Times New Roman" w:hAnsi="Calibri" w:cs="Times New Roman"/>
          <w:bCs/>
          <w:lang w:eastAsia="pl-PL"/>
        </w:rPr>
        <w:t xml:space="preserve"> - wniosek o przyznanie stypendium Rektora dla studentów I roku studiów I stopnia </w:t>
      </w:r>
      <w:r w:rsidR="000E3A90">
        <w:rPr>
          <w:rFonts w:ascii="Calibri" w:eastAsia="Times New Roman" w:hAnsi="Calibri" w:cs="Times New Roman"/>
          <w:bCs/>
          <w:lang w:eastAsia="pl-PL"/>
        </w:rPr>
        <w:br/>
      </w:r>
      <w:r w:rsidRPr="000D2271">
        <w:rPr>
          <w:rFonts w:ascii="Calibri" w:eastAsia="Times New Roman" w:hAnsi="Calibri" w:cs="Times New Roman"/>
          <w:bCs/>
          <w:lang w:eastAsia="pl-PL"/>
        </w:rPr>
        <w:t>i studiów jednolitych magisterskich,</w:t>
      </w:r>
    </w:p>
    <w:p w14:paraId="2ED7F740" w14:textId="77777777" w:rsidR="000D2271" w:rsidRPr="000D2271" w:rsidRDefault="000D2271" w:rsidP="00D8303D">
      <w:pPr>
        <w:numPr>
          <w:ilvl w:val="0"/>
          <w:numId w:val="19"/>
        </w:numPr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bCs/>
          <w:lang w:eastAsia="pl-PL"/>
        </w:rPr>
      </w:pPr>
      <w:r w:rsidRPr="000D2271">
        <w:rPr>
          <w:rFonts w:ascii="Calibri" w:eastAsia="Times New Roman" w:hAnsi="Calibri" w:cs="Times New Roman"/>
          <w:b/>
          <w:bCs/>
          <w:lang w:eastAsia="pl-PL"/>
        </w:rPr>
        <w:t>zał. nr 5</w:t>
      </w:r>
      <w:r w:rsidRPr="000D2271">
        <w:rPr>
          <w:rFonts w:ascii="Calibri" w:eastAsia="Times New Roman" w:hAnsi="Calibri" w:cs="Times New Roman"/>
          <w:bCs/>
          <w:lang w:eastAsia="pl-PL"/>
        </w:rPr>
        <w:t xml:space="preserve"> - wniosek o przyznanie stypendium Rektora dla studentów II roku studiów i wyżej oraz dla studentów I roku studiów II stopnia,</w:t>
      </w:r>
    </w:p>
    <w:p w14:paraId="47932F6B" w14:textId="77777777" w:rsidR="000D2271" w:rsidRPr="000D2271" w:rsidRDefault="000D2271" w:rsidP="000F660E">
      <w:pPr>
        <w:numPr>
          <w:ilvl w:val="0"/>
          <w:numId w:val="65"/>
        </w:numPr>
        <w:spacing w:after="0" w:line="240" w:lineRule="auto"/>
        <w:ind w:left="993" w:hanging="295"/>
        <w:jc w:val="both"/>
        <w:rPr>
          <w:rFonts w:ascii="Calibri" w:eastAsia="Times New Roman" w:hAnsi="Calibri" w:cs="Times New Roman"/>
          <w:bCs/>
          <w:lang w:eastAsia="pl-PL"/>
        </w:rPr>
      </w:pPr>
      <w:r w:rsidRPr="000D2271">
        <w:rPr>
          <w:rFonts w:ascii="Calibri" w:eastAsia="Times New Roman" w:hAnsi="Calibri" w:cs="Times New Roman"/>
          <w:bCs/>
          <w:lang w:eastAsia="pl-PL"/>
        </w:rPr>
        <w:t>zał. nr 5-A – OSIAGNIĘCIA NAUKOWE</w:t>
      </w:r>
    </w:p>
    <w:p w14:paraId="748EECF1" w14:textId="77777777" w:rsidR="000D2271" w:rsidRPr="000D2271" w:rsidRDefault="000D2271" w:rsidP="000F660E">
      <w:pPr>
        <w:numPr>
          <w:ilvl w:val="0"/>
          <w:numId w:val="65"/>
        </w:numPr>
        <w:spacing w:after="0" w:line="240" w:lineRule="auto"/>
        <w:ind w:left="993" w:hanging="295"/>
        <w:jc w:val="both"/>
        <w:rPr>
          <w:rFonts w:ascii="Calibri" w:eastAsia="Times New Roman" w:hAnsi="Calibri" w:cs="Times New Roman"/>
          <w:bCs/>
          <w:lang w:eastAsia="pl-PL"/>
        </w:rPr>
      </w:pPr>
      <w:r w:rsidRPr="000D2271">
        <w:rPr>
          <w:rFonts w:ascii="Calibri" w:eastAsia="Times New Roman" w:hAnsi="Calibri" w:cs="Times New Roman"/>
          <w:bCs/>
          <w:lang w:eastAsia="pl-PL"/>
        </w:rPr>
        <w:t>zał. nr 5-B – OSIĄGNIECIA ARTYSTYCZNE,</w:t>
      </w:r>
    </w:p>
    <w:p w14:paraId="2A24C7EC" w14:textId="77777777" w:rsidR="000D2271" w:rsidRPr="000D2271" w:rsidRDefault="000D2271" w:rsidP="000F660E">
      <w:pPr>
        <w:numPr>
          <w:ilvl w:val="0"/>
          <w:numId w:val="65"/>
        </w:numPr>
        <w:spacing w:after="0" w:line="240" w:lineRule="auto"/>
        <w:ind w:left="993" w:hanging="295"/>
        <w:jc w:val="both"/>
        <w:rPr>
          <w:rFonts w:ascii="Calibri" w:eastAsia="Times New Roman" w:hAnsi="Calibri" w:cs="Times New Roman"/>
          <w:bCs/>
          <w:lang w:eastAsia="pl-PL"/>
        </w:rPr>
      </w:pPr>
      <w:r w:rsidRPr="000D2271">
        <w:rPr>
          <w:rFonts w:ascii="Calibri" w:eastAsia="Times New Roman" w:hAnsi="Calibri" w:cs="Times New Roman"/>
          <w:bCs/>
          <w:lang w:eastAsia="pl-PL"/>
        </w:rPr>
        <w:t>zał. nr 5-C – OSIĄGNIECIA SPORTOWE.</w:t>
      </w:r>
    </w:p>
    <w:p w14:paraId="3ADBD1C3" w14:textId="77777777" w:rsidR="00E85595" w:rsidRDefault="000D2271" w:rsidP="000F660E">
      <w:pPr>
        <w:numPr>
          <w:ilvl w:val="0"/>
          <w:numId w:val="66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Calibri" w:eastAsia="Times New Roman" w:hAnsi="Calibri" w:cs="Calibri"/>
          <w:color w:val="FF0000"/>
          <w:lang w:eastAsia="pl-PL"/>
        </w:rPr>
      </w:pPr>
      <w:r w:rsidRPr="00E85595">
        <w:rPr>
          <w:rFonts w:ascii="Calibri" w:eastAsia="Calibri" w:hAnsi="Calibri" w:cs="Times New Roman"/>
          <w:bCs/>
        </w:rPr>
        <w:t xml:space="preserve">Student ubiegający się o świadczenia, o których mowa w </w:t>
      </w:r>
      <w:hyperlink w:anchor="_§_2" w:history="1">
        <w:r w:rsidRPr="00E85595">
          <w:rPr>
            <w:rFonts w:ascii="Calibri" w:eastAsia="Calibri" w:hAnsi="Calibri" w:cs="Times New Roman"/>
            <w:bCs/>
            <w:u w:val="single"/>
          </w:rPr>
          <w:t>§ 2 ust. 1</w:t>
        </w:r>
      </w:hyperlink>
      <w:r w:rsidRPr="00E85595">
        <w:rPr>
          <w:rFonts w:ascii="Calibri" w:eastAsia="Calibri" w:hAnsi="Calibri" w:cs="Times New Roman"/>
          <w:bCs/>
        </w:rPr>
        <w:t xml:space="preserve"> oświadcza, że zapoznał się </w:t>
      </w:r>
      <w:r w:rsidR="000E3A90" w:rsidRPr="00E85595">
        <w:rPr>
          <w:rFonts w:ascii="Calibri" w:eastAsia="Calibri" w:hAnsi="Calibri" w:cs="Times New Roman"/>
          <w:bCs/>
        </w:rPr>
        <w:br/>
      </w:r>
      <w:r w:rsidRPr="00E85595">
        <w:rPr>
          <w:rFonts w:ascii="Calibri" w:eastAsia="Calibri" w:hAnsi="Calibri" w:cs="Times New Roman"/>
          <w:bCs/>
        </w:rPr>
        <w:t xml:space="preserve">z klauzulą informacyjną wynikającą z art. 13 lub art. 14 rozporządzenia Parlamentu Europejskiego i Rady UE 2016/679 z dnia 27 kwietnia 2016 r. w sprawie ochrony osób fizycznych w związku </w:t>
      </w:r>
      <w:r w:rsidRPr="00E85595">
        <w:rPr>
          <w:rFonts w:ascii="Calibri" w:eastAsia="Calibri" w:hAnsi="Calibri" w:cs="Times New Roman"/>
          <w:bCs/>
        </w:rPr>
        <w:br/>
        <w:t xml:space="preserve">z przetwarzaniem danych osobowych i w sprawie swobodnego przepływu takich danych oraz uchylenia dyrektywy 95/46/WE wobec osób fizycznych, dostępną na stronie internetowej UR, stanowiącą </w:t>
      </w:r>
      <w:r w:rsidRPr="00E85595">
        <w:rPr>
          <w:rFonts w:ascii="Calibri" w:eastAsia="Calibri" w:hAnsi="Calibri" w:cs="Times New Roman"/>
          <w:b/>
          <w:bCs/>
          <w:i/>
        </w:rPr>
        <w:t>zał. nr 16</w:t>
      </w:r>
      <w:r w:rsidRPr="00E85595">
        <w:rPr>
          <w:rFonts w:ascii="Calibri" w:eastAsia="Calibri" w:hAnsi="Calibri" w:cs="Times New Roman"/>
          <w:bCs/>
          <w:i/>
        </w:rPr>
        <w:t xml:space="preserve"> do Regulaminu</w:t>
      </w:r>
      <w:r w:rsidRPr="00E85595">
        <w:rPr>
          <w:rFonts w:ascii="Calibri" w:eastAsia="Calibri" w:hAnsi="Calibri" w:cs="Times New Roman"/>
          <w:bCs/>
        </w:rPr>
        <w:t xml:space="preserve">, a także, że wypełnił obowiązki informacyjne wynikające </w:t>
      </w:r>
      <w:r w:rsidRPr="00E85595">
        <w:rPr>
          <w:rFonts w:ascii="Calibri" w:eastAsia="Calibri" w:hAnsi="Calibri" w:cs="Times New Roman"/>
          <w:bCs/>
        </w:rPr>
        <w:br/>
        <w:t xml:space="preserve">z ww. przepisów prawa wobec osób, od których dane osobowe bezpośrednio lub pośrednio pozyskał i zawarł we wniosku w celu ubiegania się o świadczenia.  </w:t>
      </w:r>
    </w:p>
    <w:p w14:paraId="5812704D" w14:textId="51185D5D" w:rsidR="009E7A06" w:rsidRPr="008F16BB" w:rsidRDefault="000D2271" w:rsidP="000F660E">
      <w:pPr>
        <w:numPr>
          <w:ilvl w:val="0"/>
          <w:numId w:val="66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Calibri" w:eastAsia="Times New Roman" w:hAnsi="Calibri" w:cs="Calibri"/>
          <w:color w:val="FF0000"/>
          <w:lang w:eastAsia="pl-PL"/>
        </w:rPr>
      </w:pPr>
      <w:r w:rsidRPr="00E85595">
        <w:rPr>
          <w:rFonts w:ascii="Calibri" w:eastAsia="Calibri" w:hAnsi="Calibri" w:cs="Times New Roman"/>
        </w:rPr>
        <w:t xml:space="preserve">Student może upoważnić inną osobę do dokonywania wszelkich czynności związanych </w:t>
      </w:r>
      <w:r w:rsidR="000E3A90" w:rsidRPr="00E85595">
        <w:rPr>
          <w:rFonts w:ascii="Calibri" w:eastAsia="Calibri" w:hAnsi="Calibri" w:cs="Times New Roman"/>
        </w:rPr>
        <w:br/>
      </w:r>
      <w:r w:rsidRPr="00E85595">
        <w:rPr>
          <w:rFonts w:ascii="Calibri" w:eastAsia="Calibri" w:hAnsi="Calibri" w:cs="Times New Roman"/>
        </w:rPr>
        <w:t xml:space="preserve">z ubieganiem się o świadczenia (w szczególności do złożenia wymaganych oświadczeń, odebrania decyzji). Upoważnienie jest skuteczne, w przypadku notarialnego potwierdzenia podpisu lub stwierdzenia własnoręczności podpisu przez pracownika organu administracji publicznej lub pracownika UR </w:t>
      </w:r>
      <w:r w:rsidRPr="00E85595">
        <w:rPr>
          <w:rFonts w:ascii="Calibri" w:eastAsia="Calibri" w:hAnsi="Calibri" w:cs="Times New Roman"/>
          <w:b/>
        </w:rPr>
        <w:t>(</w:t>
      </w:r>
      <w:r w:rsidRPr="00E85595">
        <w:rPr>
          <w:rFonts w:ascii="Calibri" w:eastAsia="Calibri" w:hAnsi="Calibri" w:cs="Times New Roman"/>
          <w:i/>
        </w:rPr>
        <w:t>wzór stanowi</w:t>
      </w:r>
      <w:r w:rsidRPr="00E85595">
        <w:rPr>
          <w:rFonts w:ascii="Calibri" w:eastAsia="Calibri" w:hAnsi="Calibri" w:cs="Times New Roman"/>
          <w:b/>
          <w:i/>
        </w:rPr>
        <w:t xml:space="preserve"> zał. nr 13</w:t>
      </w:r>
      <w:r w:rsidRPr="00E85595">
        <w:rPr>
          <w:rFonts w:ascii="Calibri" w:eastAsia="Calibri" w:hAnsi="Calibri" w:cs="Times New Roman"/>
          <w:b/>
        </w:rPr>
        <w:t>).</w:t>
      </w:r>
    </w:p>
    <w:p w14:paraId="4EA5FD3F" w14:textId="77777777" w:rsidR="008F16BB" w:rsidRDefault="008F16BB" w:rsidP="008F16BB">
      <w:pPr>
        <w:spacing w:after="0" w:line="240" w:lineRule="auto"/>
        <w:jc w:val="both"/>
        <w:rPr>
          <w:rFonts w:ascii="Calibri" w:eastAsia="Times New Roman" w:hAnsi="Calibri" w:cs="Calibri"/>
          <w:color w:val="FF0000"/>
          <w:lang w:eastAsia="pl-PL"/>
        </w:rPr>
      </w:pPr>
    </w:p>
    <w:p w14:paraId="4F26A614" w14:textId="77777777" w:rsidR="008F16BB" w:rsidRDefault="008F16BB" w:rsidP="008F16BB">
      <w:pPr>
        <w:spacing w:after="0" w:line="240" w:lineRule="auto"/>
        <w:jc w:val="both"/>
        <w:rPr>
          <w:rFonts w:ascii="Calibri" w:eastAsia="Times New Roman" w:hAnsi="Calibri" w:cs="Calibri"/>
          <w:color w:val="FF0000"/>
          <w:lang w:eastAsia="pl-PL"/>
        </w:rPr>
      </w:pPr>
    </w:p>
    <w:p w14:paraId="34228AE5" w14:textId="77777777" w:rsidR="008F16BB" w:rsidRDefault="008F16BB" w:rsidP="008F16BB">
      <w:pPr>
        <w:spacing w:after="0" w:line="240" w:lineRule="auto"/>
        <w:jc w:val="both"/>
        <w:rPr>
          <w:rFonts w:ascii="Calibri" w:eastAsia="Times New Roman" w:hAnsi="Calibri" w:cs="Calibri"/>
          <w:color w:val="FF0000"/>
          <w:lang w:eastAsia="pl-PL"/>
        </w:rPr>
      </w:pPr>
    </w:p>
    <w:p w14:paraId="59F9009E" w14:textId="77777777" w:rsidR="008F16BB" w:rsidRDefault="008F16BB" w:rsidP="008F16BB">
      <w:pPr>
        <w:spacing w:after="0" w:line="240" w:lineRule="auto"/>
        <w:jc w:val="both"/>
        <w:rPr>
          <w:rFonts w:ascii="Calibri" w:eastAsia="Times New Roman" w:hAnsi="Calibri" w:cs="Calibri"/>
          <w:color w:val="FF0000"/>
          <w:lang w:eastAsia="pl-PL"/>
        </w:rPr>
      </w:pPr>
    </w:p>
    <w:p w14:paraId="65FD5FB9" w14:textId="77777777" w:rsidR="008F16BB" w:rsidRDefault="008F16BB" w:rsidP="008F16BB">
      <w:pPr>
        <w:spacing w:after="0" w:line="240" w:lineRule="auto"/>
        <w:jc w:val="both"/>
        <w:rPr>
          <w:rFonts w:ascii="Calibri" w:eastAsia="Times New Roman" w:hAnsi="Calibri" w:cs="Calibri"/>
          <w:color w:val="FF0000"/>
          <w:lang w:eastAsia="pl-PL"/>
        </w:rPr>
      </w:pPr>
    </w:p>
    <w:p w14:paraId="566B1E00" w14:textId="77777777" w:rsidR="000D2271" w:rsidRPr="000D2271" w:rsidRDefault="000D2271" w:rsidP="001F5FFE">
      <w:pPr>
        <w:pStyle w:val="Nagwek2"/>
      </w:pPr>
      <w:bookmarkStart w:id="20" w:name="_§_6"/>
      <w:bookmarkStart w:id="21" w:name="_Toc158190289"/>
      <w:bookmarkStart w:id="22" w:name="_Toc195525280"/>
      <w:bookmarkEnd w:id="20"/>
      <w:r w:rsidRPr="000D2271">
        <w:lastRenderedPageBreak/>
        <w:t>§ 6</w:t>
      </w:r>
      <w:bookmarkEnd w:id="21"/>
      <w:bookmarkEnd w:id="22"/>
    </w:p>
    <w:p w14:paraId="666AD2A5" w14:textId="77777777" w:rsidR="000D2271" w:rsidRPr="000D2271" w:rsidRDefault="000D2271" w:rsidP="000F660E">
      <w:pPr>
        <w:numPr>
          <w:ilvl w:val="0"/>
          <w:numId w:val="60"/>
        </w:numPr>
        <w:spacing w:after="0" w:line="240" w:lineRule="auto"/>
        <w:ind w:left="426" w:hanging="426"/>
        <w:jc w:val="both"/>
        <w:rPr>
          <w:rFonts w:ascii="Calibri" w:eastAsia="Times New Roman" w:hAnsi="Calibri" w:cs="Times New Roman"/>
          <w:bCs/>
          <w:lang w:eastAsia="pl-PL"/>
        </w:rPr>
      </w:pPr>
      <w:r w:rsidRPr="000D2271">
        <w:rPr>
          <w:rFonts w:ascii="Calibri" w:eastAsia="Times New Roman" w:hAnsi="Calibri" w:cs="Times New Roman"/>
          <w:b/>
          <w:lang w:eastAsia="pl-PL"/>
        </w:rPr>
        <w:t>Student ma obowiązek:</w:t>
      </w:r>
    </w:p>
    <w:p w14:paraId="30A785A3" w14:textId="77777777" w:rsidR="00B569C9" w:rsidRDefault="000D2271" w:rsidP="00B569C9">
      <w:pPr>
        <w:numPr>
          <w:ilvl w:val="0"/>
          <w:numId w:val="86"/>
        </w:numPr>
        <w:spacing w:after="0" w:line="240" w:lineRule="auto"/>
        <w:ind w:left="709" w:hanging="283"/>
        <w:contextualSpacing/>
        <w:jc w:val="both"/>
        <w:rPr>
          <w:rFonts w:ascii="Calibri" w:eastAsia="Times New Roman" w:hAnsi="Calibri" w:cs="Times New Roman"/>
          <w:bCs/>
          <w:lang w:eastAsia="pl-PL"/>
        </w:rPr>
      </w:pPr>
      <w:r w:rsidRPr="000D2271">
        <w:rPr>
          <w:rFonts w:ascii="Calibri" w:eastAsia="Times New Roman" w:hAnsi="Calibri" w:cs="Times New Roman"/>
          <w:b/>
          <w:lang w:eastAsia="pl-PL"/>
        </w:rPr>
        <w:t>zarejestrować wniosek o przyznanie świadczenia w wersji elektronicznej, poprzez system Wirtualna Uczelnia;</w:t>
      </w:r>
      <w:r w:rsidRPr="000D2271">
        <w:rPr>
          <w:rFonts w:ascii="Calibri" w:eastAsia="Times New Roman" w:hAnsi="Calibri" w:cs="Times New Roman"/>
          <w:lang w:eastAsia="pl-PL"/>
        </w:rPr>
        <w:t xml:space="preserve"> </w:t>
      </w:r>
    </w:p>
    <w:p w14:paraId="2A2A95B2" w14:textId="25BE98E1" w:rsidR="000D2271" w:rsidRPr="00B569C9" w:rsidRDefault="000D2271" w:rsidP="00B569C9">
      <w:pPr>
        <w:numPr>
          <w:ilvl w:val="0"/>
          <w:numId w:val="86"/>
        </w:numPr>
        <w:spacing w:after="0" w:line="240" w:lineRule="auto"/>
        <w:ind w:left="709" w:hanging="283"/>
        <w:contextualSpacing/>
        <w:jc w:val="both"/>
        <w:rPr>
          <w:rFonts w:ascii="Calibri" w:eastAsia="Times New Roman" w:hAnsi="Calibri" w:cs="Times New Roman"/>
          <w:bCs/>
          <w:lang w:eastAsia="pl-PL"/>
        </w:rPr>
      </w:pPr>
      <w:r w:rsidRPr="00B569C9">
        <w:rPr>
          <w:rFonts w:ascii="Calibri" w:eastAsia="Times New Roman" w:hAnsi="Calibri" w:cs="Times New Roman"/>
          <w:bCs/>
          <w:lang w:eastAsia="pl-PL"/>
        </w:rPr>
        <w:t xml:space="preserve">wydrukować wniosek, o którym mowa w pkt. a i złożyć </w:t>
      </w:r>
      <w:r w:rsidRPr="00B569C9">
        <w:rPr>
          <w:rFonts w:ascii="Calibri" w:eastAsia="Times New Roman" w:hAnsi="Calibri" w:cs="Times New Roman"/>
          <w:b/>
          <w:lang w:eastAsia="pl-PL"/>
        </w:rPr>
        <w:t xml:space="preserve">w formie papierowej wraz </w:t>
      </w:r>
      <w:r w:rsidR="000E3A90" w:rsidRPr="00B569C9">
        <w:rPr>
          <w:rFonts w:ascii="Calibri" w:eastAsia="Times New Roman" w:hAnsi="Calibri" w:cs="Times New Roman"/>
          <w:b/>
          <w:lang w:eastAsia="pl-PL"/>
        </w:rPr>
        <w:br/>
      </w:r>
      <w:r w:rsidRPr="00B569C9">
        <w:rPr>
          <w:rFonts w:ascii="Calibri" w:eastAsia="Times New Roman" w:hAnsi="Calibri" w:cs="Times New Roman"/>
          <w:b/>
          <w:lang w:eastAsia="pl-PL"/>
        </w:rPr>
        <w:t xml:space="preserve">z wymaganymi załącznikami w terminach, o których mowa w </w:t>
      </w:r>
      <w:hyperlink w:anchor="_§_7" w:history="1">
        <w:r w:rsidRPr="00B569C9">
          <w:rPr>
            <w:rFonts w:ascii="Calibri" w:eastAsia="Times New Roman" w:hAnsi="Calibri" w:cs="Times New Roman"/>
            <w:b/>
            <w:u w:val="single"/>
            <w:lang w:eastAsia="pl-PL"/>
          </w:rPr>
          <w:t>§ 7</w:t>
        </w:r>
      </w:hyperlink>
      <w:r w:rsidR="00B569C9">
        <w:t xml:space="preserve"> </w:t>
      </w:r>
      <w:r w:rsidR="00E640A4" w:rsidRPr="00B569C9">
        <w:rPr>
          <w:rFonts w:ascii="Calibri" w:eastAsia="Times New Roman" w:hAnsi="Calibri" w:cs="Times New Roman"/>
          <w:bCs/>
          <w:lang w:eastAsia="pl-PL"/>
        </w:rPr>
        <w:t xml:space="preserve">w Sekcji Spraw Socjalnych Działu </w:t>
      </w:r>
      <w:r w:rsidR="00FE1891" w:rsidRPr="00B569C9">
        <w:rPr>
          <w:rFonts w:ascii="Calibri" w:eastAsia="Times New Roman" w:hAnsi="Calibri" w:cs="Times New Roman"/>
          <w:bCs/>
          <w:lang w:eastAsia="pl-PL"/>
        </w:rPr>
        <w:t xml:space="preserve">ds. </w:t>
      </w:r>
      <w:r w:rsidR="00E640A4" w:rsidRPr="00B569C9">
        <w:rPr>
          <w:rFonts w:ascii="Calibri" w:eastAsia="Times New Roman" w:hAnsi="Calibri" w:cs="Times New Roman"/>
          <w:bCs/>
          <w:lang w:eastAsia="pl-PL"/>
        </w:rPr>
        <w:t>Spraw Studenckich i Kształcenia</w:t>
      </w:r>
      <w:r w:rsidR="00B569C9">
        <w:rPr>
          <w:rFonts w:ascii="Calibri" w:eastAsia="Times New Roman" w:hAnsi="Calibri" w:cs="Times New Roman"/>
          <w:bCs/>
          <w:lang w:eastAsia="pl-PL"/>
        </w:rPr>
        <w:t>.</w:t>
      </w:r>
      <w:r w:rsidR="00E640A4" w:rsidRPr="00B569C9">
        <w:rPr>
          <w:rFonts w:ascii="Calibri" w:eastAsia="Times New Roman" w:hAnsi="Calibri" w:cs="Times New Roman"/>
          <w:bCs/>
          <w:lang w:eastAsia="pl-PL"/>
        </w:rPr>
        <w:t xml:space="preserve"> </w:t>
      </w:r>
    </w:p>
    <w:p w14:paraId="0A772392" w14:textId="6E341910" w:rsidR="000D2271" w:rsidRPr="000D2271" w:rsidRDefault="000D2271" w:rsidP="000F660E">
      <w:pPr>
        <w:numPr>
          <w:ilvl w:val="0"/>
          <w:numId w:val="61"/>
        </w:numPr>
        <w:spacing w:after="0" w:line="240" w:lineRule="auto"/>
        <w:ind w:left="426" w:hanging="426"/>
        <w:jc w:val="both"/>
        <w:rPr>
          <w:rFonts w:eastAsia="Times New Roman" w:cs="Times New Roman"/>
          <w:bCs/>
          <w:lang w:eastAsia="pl-PL"/>
        </w:rPr>
      </w:pPr>
      <w:r w:rsidRPr="000D2271">
        <w:rPr>
          <w:rFonts w:ascii="Calibri" w:eastAsia="Times New Roman" w:hAnsi="Calibri" w:cs="Times New Roman"/>
          <w:bCs/>
          <w:lang w:eastAsia="pl-PL"/>
        </w:rPr>
        <w:t xml:space="preserve">Osoba zrekrutowana na I rok studiów w UR, może złożyć wniosek o przyznanie świadczenia </w:t>
      </w:r>
      <w:r w:rsidR="000E3A90">
        <w:rPr>
          <w:rFonts w:ascii="Calibri" w:eastAsia="Times New Roman" w:hAnsi="Calibri" w:cs="Times New Roman"/>
          <w:bCs/>
          <w:lang w:eastAsia="pl-PL"/>
        </w:rPr>
        <w:br/>
      </w:r>
      <w:r w:rsidRPr="000D2271">
        <w:rPr>
          <w:rFonts w:ascii="Calibri" w:eastAsia="Times New Roman" w:hAnsi="Calibri" w:cs="Times New Roman"/>
          <w:bCs/>
          <w:lang w:eastAsia="pl-PL"/>
        </w:rPr>
        <w:t>w formie papierowej</w:t>
      </w:r>
      <w:r w:rsidRPr="000D2271">
        <w:rPr>
          <w:rFonts w:eastAsia="Times New Roman"/>
          <w:lang w:eastAsia="pl-PL"/>
        </w:rPr>
        <w:t xml:space="preserve"> </w:t>
      </w:r>
      <w:r w:rsidRPr="000D2271">
        <w:rPr>
          <w:rFonts w:ascii="Calibri" w:eastAsia="Times New Roman" w:hAnsi="Calibri" w:cs="Times New Roman"/>
          <w:bCs/>
          <w:lang w:eastAsia="pl-PL"/>
        </w:rPr>
        <w:t>bez uprzedniej rejestracji w</w:t>
      </w:r>
      <w:r w:rsidRPr="000D2271">
        <w:rPr>
          <w:rFonts w:eastAsia="Times New Roman"/>
          <w:lang w:eastAsia="pl-PL"/>
        </w:rPr>
        <w:t xml:space="preserve"> systemie elektronicznym Wirtualna Uczelnia</w:t>
      </w:r>
      <w:r w:rsidRPr="000D2271">
        <w:rPr>
          <w:rFonts w:ascii="Calibri" w:eastAsia="Times New Roman" w:hAnsi="Calibri" w:cs="Times New Roman"/>
          <w:bCs/>
          <w:lang w:eastAsia="pl-PL"/>
        </w:rPr>
        <w:t xml:space="preserve">, zgodnie ze wzorem wniosku stanowiącym załącznik do Regulaminu, dostępnym dla studentów na stronie internetowej UR, </w:t>
      </w:r>
      <w:r w:rsidR="00204C5B">
        <w:rPr>
          <w:rFonts w:ascii="Calibri" w:eastAsia="Times New Roman" w:hAnsi="Calibri" w:cs="Times New Roman"/>
          <w:bCs/>
          <w:lang w:eastAsia="pl-PL"/>
        </w:rPr>
        <w:t xml:space="preserve"> </w:t>
      </w:r>
      <w:r w:rsidRPr="000D2271">
        <w:rPr>
          <w:rFonts w:ascii="Calibri" w:eastAsia="Times New Roman" w:hAnsi="Calibri" w:cs="Times New Roman"/>
          <w:bCs/>
          <w:lang w:eastAsia="pl-PL"/>
        </w:rPr>
        <w:t>z zastrzeżeniem</w:t>
      </w:r>
      <w:r w:rsidR="00CE65CF">
        <w:rPr>
          <w:rFonts w:ascii="Calibri" w:eastAsia="Times New Roman" w:hAnsi="Calibri" w:cs="Times New Roman"/>
          <w:bCs/>
          <w:lang w:eastAsia="pl-PL"/>
        </w:rPr>
        <w:t>,</w:t>
      </w:r>
      <w:r w:rsidRPr="000D2271">
        <w:rPr>
          <w:rFonts w:ascii="Calibri" w:eastAsia="Times New Roman" w:hAnsi="Calibri" w:cs="Times New Roman"/>
          <w:bCs/>
          <w:lang w:eastAsia="pl-PL"/>
        </w:rPr>
        <w:t xml:space="preserve"> że po uzyskaniu dostępu do systemu Wirtualna Uczelnia jako student UR zarejestruje wniosek w systemie, w terminie </w:t>
      </w:r>
      <w:r w:rsidRPr="000D2271">
        <w:rPr>
          <w:rFonts w:eastAsia="Times New Roman"/>
          <w:bCs/>
          <w:lang w:eastAsia="pl-PL"/>
        </w:rPr>
        <w:t xml:space="preserve">do 10 października </w:t>
      </w:r>
      <w:r w:rsidR="00105416">
        <w:rPr>
          <w:rFonts w:eastAsia="Times New Roman"/>
          <w:bCs/>
          <w:lang w:eastAsia="pl-PL"/>
        </w:rPr>
        <w:br/>
      </w:r>
      <w:r w:rsidRPr="000D2271">
        <w:rPr>
          <w:rFonts w:eastAsia="Times New Roman"/>
          <w:bCs/>
          <w:lang w:eastAsia="pl-PL"/>
        </w:rPr>
        <w:t>w semestrze zimowym/10 marca w semestrze letnim</w:t>
      </w:r>
      <w:r w:rsidRPr="000D2271">
        <w:rPr>
          <w:rFonts w:eastAsia="Times New Roman" w:cs="Times New Roman"/>
          <w:bCs/>
          <w:lang w:eastAsia="pl-PL"/>
        </w:rPr>
        <w:t xml:space="preserve">. </w:t>
      </w:r>
    </w:p>
    <w:p w14:paraId="179C534F" w14:textId="77777777" w:rsidR="000D2271" w:rsidRPr="000D2271" w:rsidRDefault="000D2271" w:rsidP="000F660E">
      <w:pPr>
        <w:numPr>
          <w:ilvl w:val="0"/>
          <w:numId w:val="61"/>
        </w:numPr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Calibri" w:eastAsia="Times New Roman" w:hAnsi="Calibri" w:cs="Times New Roman"/>
          <w:b/>
          <w:lang w:eastAsia="pl-PL"/>
        </w:rPr>
      </w:pPr>
      <w:r w:rsidRPr="000D2271">
        <w:rPr>
          <w:rFonts w:ascii="Calibri" w:eastAsia="Times New Roman" w:hAnsi="Calibri" w:cs="Times New Roman"/>
          <w:lang w:eastAsia="pl-PL"/>
        </w:rPr>
        <w:t xml:space="preserve">Za terminowe złożenie wniosku i prawidłowe skompletowanie dokumentów niezbędnych do ubiegania się o przyznanie świadczeń odpowiada student. </w:t>
      </w:r>
    </w:p>
    <w:p w14:paraId="6334CB2C" w14:textId="44E7A981" w:rsidR="000D2271" w:rsidRPr="000D2271" w:rsidRDefault="00D8407C" w:rsidP="000F660E">
      <w:pPr>
        <w:numPr>
          <w:ilvl w:val="0"/>
          <w:numId w:val="6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eastAsia="Times New Roman" w:hAnsi="Calibri" w:cs="Times New Roman"/>
          <w:b/>
          <w:lang w:eastAsia="pl-PL"/>
        </w:rPr>
      </w:pPr>
      <w:r>
        <w:rPr>
          <w:rFonts w:ascii="Calibri" w:eastAsia="Times New Roman" w:hAnsi="Calibri" w:cs="Times New Roman"/>
          <w:bCs/>
          <w:lang w:eastAsia="pl-PL"/>
        </w:rPr>
        <w:t>Pracownicy Sekcji Spraw Socjalnych Działu ds. Studenckich i Kształcenia</w:t>
      </w:r>
      <w:r w:rsidR="000D2271" w:rsidRPr="000D2271">
        <w:rPr>
          <w:rFonts w:ascii="Calibri" w:eastAsia="Times New Roman" w:hAnsi="Calibri" w:cs="Times New Roman"/>
          <w:bCs/>
          <w:lang w:eastAsia="pl-PL"/>
        </w:rPr>
        <w:t xml:space="preserve"> </w:t>
      </w:r>
      <w:r w:rsidR="000D2271" w:rsidRPr="000D2271">
        <w:rPr>
          <w:rFonts w:ascii="Calibri" w:eastAsia="Times New Roman" w:hAnsi="Calibri" w:cs="Times New Roman"/>
          <w:lang w:eastAsia="pl-PL"/>
        </w:rPr>
        <w:t xml:space="preserve">dokonują weryfikacji wniosków wraz z załącznikami i poświadczają zgodność ewentualnych kopii z oryginałem. Poświadczenie odbywa się na zasadach określonych w </w:t>
      </w:r>
      <w:r w:rsidR="006F783F">
        <w:rPr>
          <w:rFonts w:ascii="Calibri" w:eastAsia="Times New Roman" w:hAnsi="Calibri" w:cs="Times New Roman"/>
          <w:lang w:eastAsia="pl-PL"/>
        </w:rPr>
        <w:t>k</w:t>
      </w:r>
      <w:r w:rsidR="000D2271" w:rsidRPr="000D2271">
        <w:rPr>
          <w:rFonts w:ascii="Calibri" w:eastAsia="Times New Roman" w:hAnsi="Calibri" w:cs="Times New Roman"/>
          <w:lang w:eastAsia="pl-PL"/>
        </w:rPr>
        <w:t>pa.</w:t>
      </w:r>
    </w:p>
    <w:p w14:paraId="7B635024" w14:textId="1CE253B5" w:rsidR="000D2271" w:rsidRPr="000D2271" w:rsidRDefault="000D2271" w:rsidP="000F660E">
      <w:pPr>
        <w:numPr>
          <w:ilvl w:val="0"/>
          <w:numId w:val="61"/>
        </w:numPr>
        <w:spacing w:after="0" w:line="240" w:lineRule="auto"/>
        <w:ind w:left="426" w:hanging="426"/>
        <w:jc w:val="both"/>
        <w:rPr>
          <w:rFonts w:ascii="Calibri" w:eastAsia="Times New Roman" w:hAnsi="Calibri" w:cs="Times New Roman"/>
          <w:strike/>
          <w:lang w:eastAsia="pl-PL"/>
        </w:rPr>
      </w:pPr>
      <w:r w:rsidRPr="000D2271">
        <w:rPr>
          <w:rFonts w:ascii="Calibri" w:eastAsia="Times New Roman" w:hAnsi="Calibri" w:cs="Times New Roman"/>
          <w:lang w:eastAsia="pl-PL"/>
        </w:rPr>
        <w:t xml:space="preserve">W przypadku gdy wniosek złożony przez studenta zawiera braki formalne, upoważniony pracownik ma prawo do poinformowania studenta </w:t>
      </w:r>
      <w:r w:rsidRPr="000D2271">
        <w:rPr>
          <w:rFonts w:ascii="Calibri" w:eastAsia="Times New Roman" w:hAnsi="Calibri" w:cs="Times New Roman"/>
          <w:i/>
          <w:lang w:eastAsia="pl-PL"/>
        </w:rPr>
        <w:t xml:space="preserve">osobiście, drogą telefoniczną, drogą pocztową lub za pośrednictwem </w:t>
      </w:r>
      <w:r w:rsidR="006F783F">
        <w:rPr>
          <w:rFonts w:ascii="Calibri" w:eastAsia="Times New Roman" w:hAnsi="Calibri" w:cs="Times New Roman"/>
          <w:i/>
          <w:lang w:eastAsia="pl-PL"/>
        </w:rPr>
        <w:t>poczty elektronicznej</w:t>
      </w:r>
      <w:r w:rsidRPr="000D2271">
        <w:rPr>
          <w:rFonts w:ascii="Calibri" w:eastAsia="Times New Roman" w:hAnsi="Calibri" w:cs="Times New Roman"/>
          <w:i/>
          <w:lang w:eastAsia="pl-PL"/>
        </w:rPr>
        <w:t xml:space="preserve"> </w:t>
      </w:r>
      <w:r w:rsidRPr="000D2271">
        <w:rPr>
          <w:rFonts w:ascii="Calibri" w:eastAsia="Times New Roman" w:hAnsi="Calibri" w:cs="Times New Roman"/>
          <w:lang w:eastAsia="pl-PL"/>
        </w:rPr>
        <w:t xml:space="preserve">o konieczności dostarczenia dokumentów niezbędnych do ustalenia prawa do świadczenia, </w:t>
      </w:r>
      <w:r w:rsidRPr="000D2271">
        <w:rPr>
          <w:rFonts w:ascii="Calibri" w:eastAsia="Times New Roman" w:hAnsi="Calibri" w:cs="Times New Roman"/>
          <w:b/>
          <w:lang w:eastAsia="pl-PL"/>
        </w:rPr>
        <w:t>w określonym przez pracownika terminie, nie później jednak niż do 5 października w semestrze zimowym i 5 marca w semestrze letnim</w:t>
      </w:r>
      <w:r w:rsidRPr="000D2271">
        <w:rPr>
          <w:rFonts w:ascii="Calibri" w:eastAsia="Times New Roman" w:hAnsi="Calibri" w:cs="Calibri"/>
          <w:lang w:eastAsia="pl-PL"/>
        </w:rPr>
        <w:t xml:space="preserve">, </w:t>
      </w:r>
      <w:r w:rsidR="00535E56">
        <w:rPr>
          <w:rFonts w:ascii="Calibri" w:eastAsia="Times New Roman" w:hAnsi="Calibri" w:cs="Calibri"/>
          <w:lang w:eastAsia="pl-PL"/>
        </w:rPr>
        <w:br/>
      </w:r>
      <w:r w:rsidRPr="000D2271">
        <w:rPr>
          <w:rFonts w:ascii="Calibri" w:eastAsia="Times New Roman" w:hAnsi="Calibri" w:cs="Calibri"/>
          <w:lang w:eastAsia="pl-PL"/>
        </w:rPr>
        <w:t>z czego sporządza adnotację we wniosku studenta.</w:t>
      </w:r>
    </w:p>
    <w:p w14:paraId="2C066A44" w14:textId="22FCA6FD" w:rsidR="000D2271" w:rsidRPr="000D2271" w:rsidRDefault="000D2271" w:rsidP="000F660E">
      <w:pPr>
        <w:numPr>
          <w:ilvl w:val="0"/>
          <w:numId w:val="61"/>
        </w:numPr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Calibri" w:eastAsia="Times New Roman" w:hAnsi="Calibri" w:cs="Times New Roman"/>
          <w:lang w:eastAsia="pl-PL"/>
        </w:rPr>
      </w:pPr>
      <w:r w:rsidRPr="000D2271">
        <w:rPr>
          <w:rFonts w:ascii="Calibri" w:eastAsia="Times New Roman" w:hAnsi="Calibri" w:cs="Times New Roman"/>
          <w:lang w:eastAsia="pl-PL"/>
        </w:rPr>
        <w:t>W przypadku stwierdzenia na posiedzeniu KS lub OKS faktu nieuzupełnienia braków we wniosku w trybie, o którym mowa w ust. 5, KS/OKS wzywa studenta do uzupełnienia wniosku w terminie nie krótszym niż 7 dni od daty odebrania wezwania pod rygorem pozosta</w:t>
      </w:r>
      <w:r w:rsidR="00105416">
        <w:rPr>
          <w:rFonts w:ascii="Calibri" w:eastAsia="Times New Roman" w:hAnsi="Calibri" w:cs="Times New Roman"/>
          <w:lang w:eastAsia="pl-PL"/>
        </w:rPr>
        <w:t>wienia wniosku bez rozpoznania.</w:t>
      </w:r>
    </w:p>
    <w:p w14:paraId="0D278FD8" w14:textId="77777777" w:rsidR="000D2271" w:rsidRPr="000D2271" w:rsidRDefault="000D2271" w:rsidP="001F5FFE">
      <w:pPr>
        <w:pStyle w:val="Nagwek1"/>
      </w:pPr>
      <w:bookmarkStart w:id="23" w:name="_Toc158190290"/>
      <w:bookmarkStart w:id="24" w:name="_Toc195525281"/>
      <w:r w:rsidRPr="000D2271">
        <w:t>III. TERMINY SKŁADANIA WNIOSKÓW</w:t>
      </w:r>
      <w:bookmarkEnd w:id="23"/>
      <w:bookmarkEnd w:id="24"/>
    </w:p>
    <w:p w14:paraId="41C5FC7A" w14:textId="77777777" w:rsidR="000D2271" w:rsidRPr="000D2271" w:rsidRDefault="000D2271" w:rsidP="001F5FFE">
      <w:pPr>
        <w:pStyle w:val="Nagwek2"/>
      </w:pPr>
      <w:bookmarkStart w:id="25" w:name="_§_7"/>
      <w:bookmarkStart w:id="26" w:name="_Toc158190291"/>
      <w:bookmarkStart w:id="27" w:name="_Toc195525282"/>
      <w:bookmarkEnd w:id="25"/>
      <w:r w:rsidRPr="000D2271">
        <w:t>§ 7</w:t>
      </w:r>
      <w:bookmarkEnd w:id="26"/>
      <w:bookmarkEnd w:id="27"/>
    </w:p>
    <w:p w14:paraId="6373B833" w14:textId="77777777" w:rsidR="000D2271" w:rsidRPr="000D2271" w:rsidRDefault="000D2271" w:rsidP="00D8303D">
      <w:pPr>
        <w:numPr>
          <w:ilvl w:val="3"/>
          <w:numId w:val="14"/>
        </w:numPr>
        <w:spacing w:after="0" w:line="240" w:lineRule="auto"/>
        <w:ind w:left="426" w:hanging="426"/>
        <w:jc w:val="both"/>
        <w:rPr>
          <w:rFonts w:ascii="Calibri" w:eastAsia="Calibri" w:hAnsi="Calibri" w:cs="Times New Roman"/>
        </w:rPr>
      </w:pPr>
      <w:r w:rsidRPr="000D2271">
        <w:rPr>
          <w:rFonts w:ascii="Calibri" w:eastAsia="Calibri" w:hAnsi="Calibri" w:cs="Times New Roman"/>
          <w:b/>
        </w:rPr>
        <w:t>TERMINY PORZĄDKOWE</w:t>
      </w:r>
      <w:r w:rsidRPr="000D2271">
        <w:rPr>
          <w:rFonts w:ascii="Calibri" w:eastAsia="Calibri" w:hAnsi="Calibri" w:cs="Times New Roman"/>
          <w:sz w:val="20"/>
        </w:rPr>
        <w:t xml:space="preserve"> </w:t>
      </w:r>
      <w:r w:rsidRPr="000D2271">
        <w:rPr>
          <w:rFonts w:ascii="Calibri" w:eastAsia="Calibri" w:hAnsi="Calibri" w:cs="Times New Roman"/>
        </w:rPr>
        <w:t>składania wniosków o świadczenia (w formie papierowej) ustala się następująco:</w:t>
      </w:r>
    </w:p>
    <w:p w14:paraId="696E5B3C" w14:textId="77777777" w:rsidR="000D2271" w:rsidRPr="000D2271" w:rsidRDefault="000D2271" w:rsidP="000D2271">
      <w:pPr>
        <w:numPr>
          <w:ilvl w:val="0"/>
          <w:numId w:val="12"/>
        </w:numPr>
        <w:spacing w:after="0" w:line="240" w:lineRule="auto"/>
        <w:ind w:left="709" w:hanging="283"/>
        <w:jc w:val="both"/>
        <w:rPr>
          <w:rFonts w:ascii="Calibri" w:eastAsia="Calibri" w:hAnsi="Calibri" w:cs="Times New Roman"/>
        </w:rPr>
      </w:pPr>
      <w:r w:rsidRPr="000D2271">
        <w:rPr>
          <w:rFonts w:ascii="Calibri" w:eastAsia="Calibri" w:hAnsi="Calibri" w:cs="Times New Roman"/>
          <w:u w:val="single"/>
        </w:rPr>
        <w:t>STYPENDIUM SOCJALNE i STYPENDIUM DLA OSÓB NIEPEŁNOSPRAWNYCH:</w:t>
      </w:r>
    </w:p>
    <w:p w14:paraId="49AEFD6A" w14:textId="77777777" w:rsidR="000D2271" w:rsidRPr="000D2271" w:rsidRDefault="000D2271" w:rsidP="00D8303D">
      <w:pPr>
        <w:numPr>
          <w:ilvl w:val="0"/>
          <w:numId w:val="35"/>
        </w:numPr>
        <w:spacing w:after="0" w:line="240" w:lineRule="auto"/>
        <w:ind w:left="993" w:hanging="284"/>
        <w:jc w:val="both"/>
        <w:rPr>
          <w:rFonts w:ascii="Calibri" w:eastAsia="Calibri" w:hAnsi="Calibri" w:cs="Times New Roman"/>
        </w:rPr>
      </w:pPr>
      <w:r w:rsidRPr="000D2271">
        <w:rPr>
          <w:rFonts w:ascii="Calibri" w:eastAsia="Calibri" w:hAnsi="Calibri" w:cs="Times New Roman"/>
          <w:b/>
        </w:rPr>
        <w:t>SEMESTR ZIMOWY</w:t>
      </w:r>
      <w:r w:rsidRPr="000D2271">
        <w:rPr>
          <w:rFonts w:ascii="Calibri" w:eastAsia="Calibri" w:hAnsi="Calibri" w:cs="Times New Roman"/>
        </w:rPr>
        <w:t>:</w:t>
      </w:r>
    </w:p>
    <w:p w14:paraId="593CA592" w14:textId="07394EF3" w:rsidR="000D2271" w:rsidRPr="000D2271" w:rsidRDefault="000D2271" w:rsidP="00D8303D">
      <w:pPr>
        <w:numPr>
          <w:ilvl w:val="0"/>
          <w:numId w:val="26"/>
        </w:numPr>
        <w:spacing w:after="0" w:line="240" w:lineRule="auto"/>
        <w:ind w:left="993" w:hanging="284"/>
        <w:jc w:val="both"/>
        <w:rPr>
          <w:rFonts w:ascii="Calibri" w:eastAsia="Calibri" w:hAnsi="Calibri" w:cs="Times New Roman"/>
        </w:rPr>
      </w:pPr>
      <w:r w:rsidRPr="000D2271">
        <w:rPr>
          <w:rFonts w:ascii="Calibri" w:eastAsia="Calibri" w:hAnsi="Calibri" w:cs="Times New Roman"/>
          <w:b/>
        </w:rPr>
        <w:t xml:space="preserve">do 15 lipca </w:t>
      </w:r>
      <w:r w:rsidRPr="000D2271">
        <w:rPr>
          <w:rFonts w:ascii="Calibri" w:eastAsia="Calibri" w:hAnsi="Calibri" w:cs="Times New Roman"/>
        </w:rPr>
        <w:t xml:space="preserve">dla studentów </w:t>
      </w:r>
      <w:r w:rsidRPr="000D2271">
        <w:rPr>
          <w:rFonts w:ascii="Calibri" w:eastAsia="Calibri" w:hAnsi="Calibri" w:cs="Times New Roman"/>
          <w:u w:val="single"/>
        </w:rPr>
        <w:t xml:space="preserve">II roku studiów i </w:t>
      </w:r>
      <w:r w:rsidR="0049526E">
        <w:rPr>
          <w:rFonts w:ascii="Calibri" w:eastAsia="Calibri" w:hAnsi="Calibri" w:cs="Times New Roman"/>
          <w:u w:val="single"/>
        </w:rPr>
        <w:t>wyższych roczników</w:t>
      </w:r>
      <w:r w:rsidRPr="000D2271">
        <w:rPr>
          <w:rFonts w:ascii="Calibri" w:eastAsia="Calibri" w:hAnsi="Calibri" w:cs="Times New Roman"/>
        </w:rPr>
        <w:t xml:space="preserve">, </w:t>
      </w:r>
    </w:p>
    <w:p w14:paraId="06A8B89F" w14:textId="77777777" w:rsidR="000D2271" w:rsidRPr="000D2271" w:rsidRDefault="000D2271" w:rsidP="00D8303D">
      <w:pPr>
        <w:numPr>
          <w:ilvl w:val="0"/>
          <w:numId w:val="26"/>
        </w:numPr>
        <w:spacing w:after="0" w:line="240" w:lineRule="auto"/>
        <w:ind w:left="993" w:hanging="284"/>
        <w:jc w:val="both"/>
        <w:rPr>
          <w:rFonts w:ascii="Calibri" w:eastAsia="Calibri" w:hAnsi="Calibri" w:cs="Times New Roman"/>
        </w:rPr>
      </w:pPr>
      <w:r w:rsidRPr="000D2271">
        <w:rPr>
          <w:rFonts w:ascii="Calibri" w:eastAsia="Calibri" w:hAnsi="Calibri" w:cs="Times New Roman"/>
          <w:b/>
        </w:rPr>
        <w:t xml:space="preserve">do 5 października </w:t>
      </w:r>
      <w:r w:rsidRPr="000D2271">
        <w:rPr>
          <w:rFonts w:ascii="Calibri" w:eastAsia="Calibri" w:hAnsi="Calibri" w:cs="Times New Roman"/>
        </w:rPr>
        <w:t xml:space="preserve">dla studentów przyjętych na </w:t>
      </w:r>
      <w:r w:rsidRPr="000D2271">
        <w:rPr>
          <w:rFonts w:ascii="Calibri" w:eastAsia="Calibri" w:hAnsi="Calibri" w:cs="Times New Roman"/>
          <w:u w:val="single"/>
        </w:rPr>
        <w:t>I rok studiów</w:t>
      </w:r>
      <w:r w:rsidRPr="000D2271">
        <w:rPr>
          <w:rFonts w:ascii="Calibri" w:eastAsia="Calibri" w:hAnsi="Calibri" w:cs="Times New Roman"/>
        </w:rPr>
        <w:t>,</w:t>
      </w:r>
    </w:p>
    <w:p w14:paraId="11BF526E" w14:textId="77777777" w:rsidR="000D2271" w:rsidRPr="000D2271" w:rsidRDefault="000D2271" w:rsidP="00D8303D">
      <w:pPr>
        <w:numPr>
          <w:ilvl w:val="0"/>
          <w:numId w:val="35"/>
        </w:numPr>
        <w:spacing w:after="0" w:line="240" w:lineRule="auto"/>
        <w:ind w:left="993" w:hanging="284"/>
        <w:jc w:val="both"/>
        <w:rPr>
          <w:rFonts w:ascii="Calibri" w:eastAsia="Calibri" w:hAnsi="Calibri" w:cs="Times New Roman"/>
        </w:rPr>
      </w:pPr>
      <w:r w:rsidRPr="000D2271">
        <w:rPr>
          <w:rFonts w:ascii="Calibri" w:eastAsia="Calibri" w:hAnsi="Calibri" w:cs="Times New Roman"/>
          <w:b/>
        </w:rPr>
        <w:t>SEMESTR LETNI</w:t>
      </w:r>
      <w:r w:rsidRPr="000D2271">
        <w:rPr>
          <w:rFonts w:ascii="Calibri" w:eastAsia="Calibri" w:hAnsi="Calibri" w:cs="Times New Roman"/>
        </w:rPr>
        <w:t>:</w:t>
      </w:r>
    </w:p>
    <w:p w14:paraId="73C9EEF2" w14:textId="77777777" w:rsidR="000D2271" w:rsidRPr="000D2271" w:rsidRDefault="000D2271" w:rsidP="00D8303D">
      <w:pPr>
        <w:numPr>
          <w:ilvl w:val="0"/>
          <w:numId w:val="26"/>
        </w:numPr>
        <w:spacing w:after="0" w:line="240" w:lineRule="auto"/>
        <w:ind w:left="993" w:hanging="284"/>
        <w:jc w:val="both"/>
        <w:rPr>
          <w:rFonts w:ascii="Calibri" w:eastAsia="Calibri" w:hAnsi="Calibri" w:cs="Times New Roman"/>
          <w:b/>
        </w:rPr>
      </w:pPr>
      <w:r w:rsidRPr="000D2271">
        <w:rPr>
          <w:rFonts w:ascii="Calibri" w:eastAsia="Calibri" w:hAnsi="Calibri" w:cs="Times New Roman"/>
          <w:b/>
        </w:rPr>
        <w:t>do 31 stycznia</w:t>
      </w:r>
      <w:r w:rsidRPr="000D2271">
        <w:rPr>
          <w:rFonts w:ascii="Calibri" w:eastAsia="Calibri" w:hAnsi="Calibri" w:cs="Times New Roman"/>
        </w:rPr>
        <w:t>,</w:t>
      </w:r>
    </w:p>
    <w:p w14:paraId="24E0A178" w14:textId="76D81F43" w:rsidR="000D2271" w:rsidRPr="00CE65CF" w:rsidRDefault="000D2271" w:rsidP="00D8303D">
      <w:pPr>
        <w:numPr>
          <w:ilvl w:val="0"/>
          <w:numId w:val="15"/>
        </w:numPr>
        <w:spacing w:after="0" w:line="240" w:lineRule="auto"/>
        <w:ind w:left="993" w:hanging="284"/>
        <w:jc w:val="both"/>
        <w:rPr>
          <w:rFonts w:ascii="Calibri" w:eastAsia="Calibri" w:hAnsi="Calibri" w:cs="Times New Roman"/>
        </w:rPr>
      </w:pPr>
      <w:r w:rsidRPr="000D2271">
        <w:rPr>
          <w:rFonts w:ascii="Calibri" w:eastAsia="Calibri" w:hAnsi="Calibri" w:cs="Times New Roman"/>
          <w:b/>
        </w:rPr>
        <w:t xml:space="preserve">do 5 marca </w:t>
      </w:r>
      <w:r w:rsidRPr="000D2271">
        <w:rPr>
          <w:rFonts w:ascii="Calibri" w:eastAsia="Calibri" w:hAnsi="Calibri" w:cs="Times New Roman"/>
        </w:rPr>
        <w:t xml:space="preserve">dla studentów przyjętych na </w:t>
      </w:r>
      <w:r w:rsidRPr="000D2271">
        <w:rPr>
          <w:rFonts w:ascii="Calibri" w:eastAsia="Calibri" w:hAnsi="Calibri" w:cs="Times New Roman"/>
          <w:u w:val="single"/>
        </w:rPr>
        <w:t xml:space="preserve">I rok studiów </w:t>
      </w:r>
      <w:r w:rsidRPr="000D2271">
        <w:rPr>
          <w:rFonts w:ascii="Calibri" w:eastAsia="Calibri" w:hAnsi="Calibri" w:cs="Times New Roman"/>
          <w:b/>
          <w:u w:val="single"/>
        </w:rPr>
        <w:t>w semestrze letnim</w:t>
      </w:r>
      <w:r w:rsidRPr="000D2271">
        <w:rPr>
          <w:rFonts w:ascii="Calibri" w:eastAsia="Calibri" w:hAnsi="Calibri" w:cs="Times New Roman"/>
          <w:u w:val="single"/>
        </w:rPr>
        <w:t>.</w:t>
      </w:r>
    </w:p>
    <w:p w14:paraId="589F2D44" w14:textId="77777777" w:rsidR="000D2271" w:rsidRPr="000D2271" w:rsidRDefault="000D2271" w:rsidP="000D2271">
      <w:pPr>
        <w:numPr>
          <w:ilvl w:val="0"/>
          <w:numId w:val="12"/>
        </w:numPr>
        <w:spacing w:after="0" w:line="240" w:lineRule="auto"/>
        <w:ind w:left="709" w:hanging="283"/>
        <w:jc w:val="both"/>
        <w:rPr>
          <w:rFonts w:ascii="Calibri" w:eastAsia="Calibri" w:hAnsi="Calibri" w:cs="Times New Roman"/>
        </w:rPr>
      </w:pPr>
      <w:r w:rsidRPr="000D2271">
        <w:rPr>
          <w:rFonts w:ascii="Calibri" w:eastAsia="Calibri" w:hAnsi="Calibri" w:cs="Times New Roman"/>
          <w:u w:val="single"/>
        </w:rPr>
        <w:t>STYPENDIUM REKTORA</w:t>
      </w:r>
      <w:r w:rsidRPr="000D2271">
        <w:rPr>
          <w:rFonts w:ascii="Calibri" w:eastAsia="Calibri" w:hAnsi="Calibri" w:cs="Times New Roman"/>
        </w:rPr>
        <w:t>:</w:t>
      </w:r>
    </w:p>
    <w:p w14:paraId="6D987E24" w14:textId="77777777" w:rsidR="000D2271" w:rsidRPr="000D2271" w:rsidRDefault="000D2271" w:rsidP="00D8303D">
      <w:pPr>
        <w:numPr>
          <w:ilvl w:val="0"/>
          <w:numId w:val="16"/>
        </w:numPr>
        <w:spacing w:after="0" w:line="240" w:lineRule="auto"/>
        <w:ind w:left="993" w:hanging="284"/>
        <w:jc w:val="both"/>
        <w:rPr>
          <w:rFonts w:ascii="Calibri" w:eastAsia="Calibri" w:hAnsi="Calibri" w:cs="Times New Roman"/>
        </w:rPr>
      </w:pPr>
      <w:r w:rsidRPr="000D2271">
        <w:rPr>
          <w:rFonts w:ascii="Calibri" w:eastAsia="Calibri" w:hAnsi="Calibri" w:cs="Times New Roman"/>
          <w:b/>
        </w:rPr>
        <w:t>do 5 października,</w:t>
      </w:r>
      <w:r w:rsidRPr="000D2271">
        <w:rPr>
          <w:rFonts w:ascii="Calibri" w:eastAsia="Calibri" w:hAnsi="Calibri" w:cs="Times New Roman"/>
        </w:rPr>
        <w:t xml:space="preserve"> </w:t>
      </w:r>
    </w:p>
    <w:p w14:paraId="0E2C0F43" w14:textId="77777777" w:rsidR="000D2271" w:rsidRPr="000D2271" w:rsidRDefault="000D2271" w:rsidP="00D8303D">
      <w:pPr>
        <w:numPr>
          <w:ilvl w:val="0"/>
          <w:numId w:val="16"/>
        </w:numPr>
        <w:spacing w:after="0" w:line="240" w:lineRule="auto"/>
        <w:ind w:left="993" w:hanging="284"/>
        <w:jc w:val="both"/>
        <w:rPr>
          <w:rFonts w:ascii="Calibri" w:eastAsia="Calibri" w:hAnsi="Calibri" w:cs="Times New Roman"/>
        </w:rPr>
      </w:pPr>
      <w:r w:rsidRPr="000D2271">
        <w:rPr>
          <w:rFonts w:ascii="Calibri" w:eastAsia="Calibri" w:hAnsi="Calibri" w:cs="Times New Roman"/>
          <w:b/>
        </w:rPr>
        <w:t>do 5 marca</w:t>
      </w:r>
      <w:r w:rsidRPr="000D2271">
        <w:rPr>
          <w:rFonts w:ascii="Calibri" w:eastAsia="Calibri" w:hAnsi="Calibri" w:cs="Times New Roman"/>
        </w:rPr>
        <w:t xml:space="preserve"> w przypadku studentów studiów II stopnia – 1,5 letnich. </w:t>
      </w:r>
    </w:p>
    <w:p w14:paraId="4B522B45" w14:textId="77777777" w:rsidR="000D2271" w:rsidRPr="000D2271" w:rsidRDefault="000D2271" w:rsidP="000F660E">
      <w:pPr>
        <w:numPr>
          <w:ilvl w:val="0"/>
          <w:numId w:val="64"/>
        </w:numPr>
        <w:spacing w:after="0" w:line="240" w:lineRule="auto"/>
        <w:ind w:left="709" w:hanging="283"/>
        <w:jc w:val="both"/>
        <w:rPr>
          <w:rFonts w:ascii="Calibri" w:eastAsia="Calibri" w:hAnsi="Calibri" w:cs="Times New Roman"/>
        </w:rPr>
      </w:pPr>
      <w:r w:rsidRPr="000D2271">
        <w:rPr>
          <w:rFonts w:ascii="Calibri" w:eastAsia="Calibri" w:hAnsi="Calibri" w:cs="Times New Roman"/>
          <w:u w:val="single"/>
        </w:rPr>
        <w:t>ZAPOMOGI</w:t>
      </w:r>
      <w:r w:rsidRPr="000D2271">
        <w:rPr>
          <w:rFonts w:ascii="Calibri" w:eastAsia="Calibri" w:hAnsi="Calibri" w:cs="Times New Roman"/>
        </w:rPr>
        <w:t xml:space="preserve"> – niezwłocznie, </w:t>
      </w:r>
      <w:r w:rsidRPr="000D2271">
        <w:rPr>
          <w:rFonts w:ascii="Calibri" w:eastAsia="Calibri" w:hAnsi="Calibri" w:cs="Times New Roman"/>
          <w:b/>
        </w:rPr>
        <w:t>nie później jednak niż w terminie 4 miesięcy</w:t>
      </w:r>
      <w:r w:rsidRPr="000D2271">
        <w:rPr>
          <w:rFonts w:ascii="Calibri" w:eastAsia="Calibri" w:hAnsi="Calibri" w:cs="Times New Roman"/>
        </w:rPr>
        <w:t xml:space="preserve"> od daty zdarzenia uprawniającego do przyznania świadczenia.</w:t>
      </w:r>
    </w:p>
    <w:p w14:paraId="47FB9210" w14:textId="1C50F3BC" w:rsidR="000D2271" w:rsidRDefault="000D2271" w:rsidP="009E7A06">
      <w:pPr>
        <w:numPr>
          <w:ilvl w:val="0"/>
          <w:numId w:val="62"/>
        </w:numPr>
        <w:spacing w:after="0" w:line="240" w:lineRule="auto"/>
        <w:ind w:left="426" w:hanging="426"/>
        <w:jc w:val="both"/>
        <w:rPr>
          <w:rFonts w:ascii="Calibri" w:eastAsia="Calibri" w:hAnsi="Calibri" w:cs="Times New Roman"/>
        </w:rPr>
      </w:pPr>
      <w:r w:rsidRPr="000D2271">
        <w:rPr>
          <w:rFonts w:ascii="Calibri" w:eastAsia="Calibri" w:hAnsi="Calibri" w:cs="Times New Roman"/>
        </w:rPr>
        <w:t xml:space="preserve">Jeżeli terminy, o których mowa w ust. 1 przypadają na dzień ustawowo wolny od pracy, ulegają one przesunięciu na najbliższy dzień roboczy. </w:t>
      </w:r>
    </w:p>
    <w:p w14:paraId="3B646840" w14:textId="3E41E7AB" w:rsidR="00322052" w:rsidRPr="008F16BB" w:rsidRDefault="00322052" w:rsidP="009E7A06">
      <w:pPr>
        <w:numPr>
          <w:ilvl w:val="0"/>
          <w:numId w:val="62"/>
        </w:numPr>
        <w:spacing w:after="0" w:line="240" w:lineRule="auto"/>
        <w:ind w:left="426" w:hanging="426"/>
        <w:jc w:val="both"/>
        <w:rPr>
          <w:rFonts w:ascii="Calibri" w:eastAsia="Calibri" w:hAnsi="Calibri" w:cs="Times New Roman"/>
        </w:rPr>
      </w:pPr>
      <w:r w:rsidRPr="008F16BB">
        <w:rPr>
          <w:rFonts w:ascii="Calibri" w:eastAsia="Calibri" w:hAnsi="Calibri" w:cs="Times New Roman"/>
        </w:rPr>
        <w:t>W</w:t>
      </w:r>
      <w:r w:rsidR="00205BBA" w:rsidRPr="008F16BB">
        <w:rPr>
          <w:rFonts w:ascii="Calibri" w:eastAsia="Calibri" w:hAnsi="Calibri" w:cs="Times New Roman"/>
        </w:rPr>
        <w:t xml:space="preserve"> terminach składania </w:t>
      </w:r>
      <w:r w:rsidR="007D1478" w:rsidRPr="008F16BB">
        <w:rPr>
          <w:rFonts w:ascii="Calibri" w:eastAsia="Calibri" w:hAnsi="Calibri" w:cs="Times New Roman"/>
        </w:rPr>
        <w:t xml:space="preserve">wniosków </w:t>
      </w:r>
      <w:r w:rsidR="00205BBA" w:rsidRPr="008F16BB">
        <w:rPr>
          <w:rFonts w:ascii="Calibri" w:eastAsia="Calibri" w:hAnsi="Calibri" w:cs="Times New Roman"/>
        </w:rPr>
        <w:t>wskazanych w pkt. 1, Sekcja Spraw Socjalnych może wyznaczyć szczegółow</w:t>
      </w:r>
      <w:r w:rsidR="0036644B" w:rsidRPr="008F16BB">
        <w:rPr>
          <w:rFonts w:ascii="Calibri" w:eastAsia="Calibri" w:hAnsi="Calibri" w:cs="Times New Roman"/>
        </w:rPr>
        <w:t>y</w:t>
      </w:r>
      <w:r w:rsidR="00205BBA" w:rsidRPr="008F16BB">
        <w:rPr>
          <w:rFonts w:ascii="Calibri" w:eastAsia="Calibri" w:hAnsi="Calibri" w:cs="Times New Roman"/>
        </w:rPr>
        <w:t xml:space="preserve"> </w:t>
      </w:r>
      <w:r w:rsidR="0036644B" w:rsidRPr="008F16BB">
        <w:rPr>
          <w:rFonts w:ascii="Calibri" w:eastAsia="Calibri" w:hAnsi="Calibri" w:cs="Times New Roman"/>
        </w:rPr>
        <w:t>harmonogram</w:t>
      </w:r>
      <w:r w:rsidR="000D46F5" w:rsidRPr="008F16BB">
        <w:rPr>
          <w:rFonts w:ascii="Calibri" w:eastAsia="Calibri" w:hAnsi="Calibri" w:cs="Times New Roman"/>
        </w:rPr>
        <w:t xml:space="preserve"> </w:t>
      </w:r>
      <w:r w:rsidR="0036644B" w:rsidRPr="008F16BB">
        <w:rPr>
          <w:rFonts w:ascii="Calibri" w:eastAsia="Calibri" w:hAnsi="Calibri" w:cs="Times New Roman"/>
        </w:rPr>
        <w:t xml:space="preserve">uwzględniający obsługę </w:t>
      </w:r>
      <w:r w:rsidR="0053563E" w:rsidRPr="008F16BB">
        <w:rPr>
          <w:rFonts w:ascii="Calibri" w:eastAsia="Calibri" w:hAnsi="Calibri" w:cs="Times New Roman"/>
        </w:rPr>
        <w:t xml:space="preserve">przyjmowania </w:t>
      </w:r>
      <w:r w:rsidR="0036644B" w:rsidRPr="008F16BB">
        <w:rPr>
          <w:rFonts w:ascii="Calibri" w:eastAsia="Calibri" w:hAnsi="Calibri" w:cs="Times New Roman"/>
        </w:rPr>
        <w:t>wniosków z podziałem na</w:t>
      </w:r>
      <w:r w:rsidR="000D46F5" w:rsidRPr="008F16BB">
        <w:rPr>
          <w:rFonts w:ascii="Calibri" w:eastAsia="Calibri" w:hAnsi="Calibri" w:cs="Times New Roman"/>
        </w:rPr>
        <w:t xml:space="preserve"> poszczególn</w:t>
      </w:r>
      <w:r w:rsidR="0036644B" w:rsidRPr="008F16BB">
        <w:rPr>
          <w:rFonts w:ascii="Calibri" w:eastAsia="Calibri" w:hAnsi="Calibri" w:cs="Times New Roman"/>
        </w:rPr>
        <w:t xml:space="preserve">e </w:t>
      </w:r>
      <w:r w:rsidR="000D46F5" w:rsidRPr="008F16BB">
        <w:rPr>
          <w:rFonts w:ascii="Calibri" w:eastAsia="Calibri" w:hAnsi="Calibri" w:cs="Times New Roman"/>
        </w:rPr>
        <w:t>Wydział</w:t>
      </w:r>
      <w:r w:rsidR="0036644B" w:rsidRPr="008F16BB">
        <w:rPr>
          <w:rFonts w:ascii="Calibri" w:eastAsia="Calibri" w:hAnsi="Calibri" w:cs="Times New Roman"/>
        </w:rPr>
        <w:t xml:space="preserve">y </w:t>
      </w:r>
      <w:r w:rsidR="00E70236" w:rsidRPr="008F16BB">
        <w:rPr>
          <w:rFonts w:ascii="Calibri" w:eastAsia="Calibri" w:hAnsi="Calibri" w:cs="Times New Roman"/>
        </w:rPr>
        <w:t>w określonych terminach</w:t>
      </w:r>
      <w:r w:rsidR="000D46F5" w:rsidRPr="008F16BB">
        <w:rPr>
          <w:rFonts w:ascii="Calibri" w:eastAsia="Calibri" w:hAnsi="Calibri" w:cs="Times New Roman"/>
        </w:rPr>
        <w:t>.</w:t>
      </w:r>
    </w:p>
    <w:p w14:paraId="191F48AE" w14:textId="77777777" w:rsidR="000D2271" w:rsidRPr="000D2271" w:rsidRDefault="000D2271" w:rsidP="001F5FFE">
      <w:pPr>
        <w:pStyle w:val="Nagwek1"/>
      </w:pPr>
      <w:bookmarkStart w:id="28" w:name="_Toc158190292"/>
      <w:bookmarkStart w:id="29" w:name="_Toc195525283"/>
      <w:r w:rsidRPr="000D2271">
        <w:lastRenderedPageBreak/>
        <w:t>IV. STYPENDIUM SOCJALNE</w:t>
      </w:r>
      <w:bookmarkEnd w:id="17"/>
      <w:bookmarkEnd w:id="28"/>
      <w:bookmarkEnd w:id="29"/>
      <w:r w:rsidRPr="000D2271">
        <w:t xml:space="preserve"> </w:t>
      </w:r>
    </w:p>
    <w:p w14:paraId="6033FF05" w14:textId="77777777" w:rsidR="000D2271" w:rsidRPr="000D2271" w:rsidRDefault="000D2271" w:rsidP="001F5FFE">
      <w:pPr>
        <w:pStyle w:val="Nagwek2"/>
      </w:pPr>
      <w:bookmarkStart w:id="30" w:name="_Toc446329379"/>
      <w:bookmarkStart w:id="31" w:name="_Toc447270650"/>
      <w:bookmarkStart w:id="32" w:name="_Toc158190293"/>
      <w:bookmarkStart w:id="33" w:name="_Toc195525284"/>
      <w:r w:rsidRPr="000D2271">
        <w:t xml:space="preserve">§ </w:t>
      </w:r>
      <w:bookmarkEnd w:id="30"/>
      <w:bookmarkEnd w:id="31"/>
      <w:r w:rsidRPr="000D2271">
        <w:t>8</w:t>
      </w:r>
      <w:bookmarkEnd w:id="32"/>
      <w:bookmarkEnd w:id="33"/>
    </w:p>
    <w:p w14:paraId="45CB4B6B" w14:textId="77777777" w:rsidR="000D2271" w:rsidRPr="000D2271" w:rsidRDefault="000D2271" w:rsidP="000D2271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Calibri" w:eastAsia="Times New Roman" w:hAnsi="Calibri" w:cs="Times New Roman"/>
          <w:lang w:eastAsia="pl-PL"/>
        </w:rPr>
      </w:pPr>
      <w:r w:rsidRPr="000D2271">
        <w:rPr>
          <w:rFonts w:ascii="Calibri" w:eastAsia="Times New Roman" w:hAnsi="Calibri" w:cs="Times New Roman"/>
          <w:lang w:eastAsia="pl-PL"/>
        </w:rPr>
        <w:t>Podstawą przyznania stypendium socjalnego jest trudna sytuacja materialna studenta.</w:t>
      </w:r>
    </w:p>
    <w:p w14:paraId="6602ECA6" w14:textId="31B215F4" w:rsidR="008C76FE" w:rsidRPr="001709CE" w:rsidRDefault="008C76FE" w:rsidP="008C76FE">
      <w:pPr>
        <w:numPr>
          <w:ilvl w:val="0"/>
          <w:numId w:val="34"/>
        </w:numPr>
        <w:tabs>
          <w:tab w:val="clear" w:pos="644"/>
        </w:tabs>
        <w:spacing w:after="0" w:line="240" w:lineRule="auto"/>
        <w:ind w:left="426" w:hanging="426"/>
        <w:jc w:val="both"/>
        <w:rPr>
          <w:rFonts w:ascii="Calibri" w:eastAsia="Times New Roman" w:hAnsi="Calibri" w:cs="Times New Roman"/>
          <w:lang w:eastAsia="pl-PL"/>
        </w:rPr>
      </w:pPr>
      <w:r w:rsidRPr="001709CE">
        <w:rPr>
          <w:rFonts w:ascii="Calibri" w:eastAsia="Times New Roman" w:hAnsi="Calibri" w:cs="Times New Roman"/>
          <w:lang w:eastAsia="pl-PL"/>
        </w:rPr>
        <w:t xml:space="preserve">O stypendium socjalne może ubiegać się student, którego miesięczny dochód na jedną osobę </w:t>
      </w:r>
      <w:r w:rsidRPr="001709CE">
        <w:rPr>
          <w:rFonts w:ascii="Calibri" w:eastAsia="Times New Roman" w:hAnsi="Calibri" w:cs="Times New Roman"/>
          <w:lang w:eastAsia="pl-PL"/>
        </w:rPr>
        <w:br/>
        <w:t xml:space="preserve">w rodzinie </w:t>
      </w:r>
      <w:r w:rsidRPr="001709CE">
        <w:t xml:space="preserve">nie przekracza 45% minimalnego wynagrodzenia za pracę ustalonego od dnia 1 stycznia roku poprzedzającego rok akademicki, na który przyznawane jest stypendium socjalne, na podstawie ustawy z dnia 10 października 2002 r. o minimalnym wynagrodzeniu za pracę </w:t>
      </w:r>
      <w:r w:rsidR="00EF7D1A" w:rsidRPr="00EF7D1A">
        <w:t xml:space="preserve">(Dz. U. </w:t>
      </w:r>
      <w:r w:rsidR="00535E56">
        <w:br/>
      </w:r>
      <w:r w:rsidR="00EF7D1A" w:rsidRPr="00EF7D1A">
        <w:t xml:space="preserve">z 2024 r. ,poz. 1773 </w:t>
      </w:r>
      <w:proofErr w:type="spellStart"/>
      <w:r w:rsidR="00EF7D1A" w:rsidRPr="00EF7D1A">
        <w:t>t.j</w:t>
      </w:r>
      <w:proofErr w:type="spellEnd"/>
      <w:r w:rsidR="00EF7D1A" w:rsidRPr="00EF7D1A">
        <w:t>.)</w:t>
      </w:r>
      <w:r w:rsidRPr="001709CE">
        <w:t>.</w:t>
      </w:r>
    </w:p>
    <w:p w14:paraId="13B6B13E" w14:textId="77777777" w:rsidR="000D2271" w:rsidRPr="000D2271" w:rsidRDefault="000D2271" w:rsidP="00D8303D">
      <w:pPr>
        <w:numPr>
          <w:ilvl w:val="0"/>
          <w:numId w:val="34"/>
        </w:numPr>
        <w:spacing w:after="0" w:line="240" w:lineRule="auto"/>
        <w:ind w:left="426" w:hanging="426"/>
        <w:jc w:val="both"/>
        <w:rPr>
          <w:rFonts w:ascii="Calibri" w:eastAsia="Times New Roman" w:hAnsi="Calibri" w:cs="Times New Roman"/>
          <w:lang w:eastAsia="pl-PL"/>
        </w:rPr>
      </w:pPr>
      <w:r w:rsidRPr="000D2271">
        <w:rPr>
          <w:rFonts w:ascii="Calibri" w:eastAsia="Times New Roman" w:hAnsi="Calibri" w:cs="Times New Roman"/>
          <w:lang w:eastAsia="pl-PL"/>
        </w:rPr>
        <w:t xml:space="preserve">Wysokość miesięcznego dochodu na osobę w rodzinie studenta ustala się z roku kalendarzowego poprzedzającego rok akademicki, na który świadczenie ma być przyznane </w:t>
      </w:r>
      <w:r w:rsidRPr="000D2271">
        <w:rPr>
          <w:rFonts w:ascii="Calibri" w:eastAsia="Times New Roman" w:hAnsi="Calibri" w:cs="Times New Roman"/>
          <w:b/>
          <w:i/>
          <w:lang w:eastAsia="pl-PL"/>
        </w:rPr>
        <w:t>(</w:t>
      </w:r>
      <w:r w:rsidRPr="000D2271">
        <w:rPr>
          <w:rFonts w:ascii="Calibri" w:eastAsia="Times New Roman" w:hAnsi="Calibri" w:cs="Times New Roman"/>
          <w:i/>
          <w:lang w:eastAsia="pl-PL"/>
        </w:rPr>
        <w:t>zwanym dalej:</w:t>
      </w:r>
      <w:r w:rsidRPr="000D2271">
        <w:rPr>
          <w:rFonts w:ascii="Calibri" w:eastAsia="Times New Roman" w:hAnsi="Calibri" w:cs="Times New Roman"/>
          <w:b/>
          <w:i/>
          <w:lang w:eastAsia="pl-PL"/>
        </w:rPr>
        <w:t xml:space="preserve"> rokiem bazowym)</w:t>
      </w:r>
      <w:r w:rsidRPr="000D2271">
        <w:rPr>
          <w:rFonts w:ascii="Calibri" w:eastAsia="Times New Roman" w:hAnsi="Calibri" w:cs="Times New Roman"/>
          <w:b/>
          <w:lang w:eastAsia="pl-PL"/>
        </w:rPr>
        <w:t>,</w:t>
      </w:r>
      <w:r w:rsidRPr="000D2271">
        <w:rPr>
          <w:rFonts w:ascii="Calibri" w:eastAsia="Times New Roman" w:hAnsi="Calibri" w:cs="Times New Roman"/>
          <w:lang w:eastAsia="pl-PL"/>
        </w:rPr>
        <w:t xml:space="preserve"> na zasadach określonych w ustawie o świadczeniach rodzinnych, z zastrzeżeniem</w:t>
      </w:r>
      <w:r w:rsidRPr="000D2271">
        <w:rPr>
          <w:rFonts w:ascii="Calibri" w:eastAsia="Times New Roman" w:hAnsi="Calibri" w:cs="Times New Roman"/>
          <w:lang w:eastAsia="pl-PL"/>
        </w:rPr>
        <w:br/>
        <w:t>art. 88 ust. 1 ustawy</w:t>
      </w:r>
      <w:r w:rsidRPr="000D2271">
        <w:rPr>
          <w:rFonts w:ascii="Calibri" w:eastAsia="Times New Roman" w:hAnsi="Calibri" w:cs="Times New Roman"/>
          <w:b/>
          <w:lang w:eastAsia="pl-PL"/>
        </w:rPr>
        <w:t>.</w:t>
      </w:r>
      <w:r w:rsidRPr="000D2271">
        <w:rPr>
          <w:rFonts w:ascii="Calibri" w:eastAsia="Times New Roman" w:hAnsi="Calibri" w:cs="Times New Roman"/>
          <w:lang w:eastAsia="pl-PL"/>
        </w:rPr>
        <w:t xml:space="preserve"> </w:t>
      </w:r>
    </w:p>
    <w:p w14:paraId="62BA62D3" w14:textId="528E4738" w:rsidR="000D2271" w:rsidRPr="000D2271" w:rsidRDefault="000D2271" w:rsidP="00D8303D">
      <w:pPr>
        <w:numPr>
          <w:ilvl w:val="0"/>
          <w:numId w:val="34"/>
        </w:numPr>
        <w:spacing w:after="0" w:line="240" w:lineRule="auto"/>
        <w:ind w:left="426" w:hanging="426"/>
        <w:jc w:val="both"/>
        <w:rPr>
          <w:rFonts w:ascii="Calibri" w:eastAsia="Times New Roman" w:hAnsi="Calibri" w:cs="Times New Roman"/>
          <w:lang w:eastAsia="pl-PL"/>
        </w:rPr>
      </w:pPr>
      <w:r w:rsidRPr="000D2271">
        <w:rPr>
          <w:rFonts w:ascii="Calibri" w:eastAsia="Times New Roman" w:hAnsi="Calibri" w:cs="Times New Roman"/>
          <w:lang w:eastAsia="pl-PL"/>
        </w:rPr>
        <w:t>KS lub OKS odmawia przyznania stypendium socjalnego studentowi, którego miesięczny dochód na osobę w rodzinie nie przekracza</w:t>
      </w:r>
      <w:r w:rsidR="00CE65CF">
        <w:rPr>
          <w:rFonts w:ascii="Calibri" w:eastAsia="Times New Roman" w:hAnsi="Calibri" w:cs="Times New Roman"/>
          <w:lang w:eastAsia="pl-PL"/>
        </w:rPr>
        <w:t xml:space="preserve"> kwoty określonej w art. 8 ust. </w:t>
      </w:r>
      <w:r w:rsidRPr="000D2271">
        <w:rPr>
          <w:rFonts w:ascii="Calibri" w:eastAsia="Times New Roman" w:hAnsi="Calibri" w:cs="Times New Roman"/>
          <w:lang w:eastAsia="pl-PL"/>
        </w:rPr>
        <w:t xml:space="preserve">1 pkt 2 ustawy o pomocy społecznej, jeżeli do wniosku o przyznanie stypendium socjalnego nie dołączy wydanego przez ośrodek pomocy społecznej albo przez centrum usług społecznych </w:t>
      </w:r>
      <w:r w:rsidRPr="000D2271">
        <w:rPr>
          <w:rFonts w:ascii="Calibri" w:eastAsia="Times New Roman" w:hAnsi="Calibri" w:cs="Times New Roman"/>
          <w:b/>
          <w:lang w:eastAsia="pl-PL"/>
        </w:rPr>
        <w:t xml:space="preserve">zaświadczenia o korzystaniu w roku złożenia tego wniosku ze świadczeń z pomocy społecznej przez niego lub przez członków jego rodziny </w:t>
      </w:r>
      <w:r w:rsidRPr="000D2271">
        <w:rPr>
          <w:rFonts w:ascii="Calibri" w:eastAsia="Times New Roman" w:hAnsi="Calibri" w:cs="Times New Roman"/>
          <w:lang w:eastAsia="pl-PL"/>
        </w:rPr>
        <w:t>(</w:t>
      </w:r>
      <w:r w:rsidRPr="000D2271">
        <w:rPr>
          <w:rFonts w:ascii="Calibri" w:eastAsia="Times New Roman" w:hAnsi="Calibri" w:cs="Times New Roman"/>
          <w:i/>
          <w:lang w:eastAsia="pl-PL"/>
        </w:rPr>
        <w:t>wzór wniosku o wydanie zaświadczenia stanowi</w:t>
      </w:r>
      <w:r w:rsidRPr="000D2271">
        <w:rPr>
          <w:rFonts w:ascii="Calibri" w:eastAsia="Times New Roman" w:hAnsi="Calibri" w:cs="Times New Roman"/>
          <w:b/>
          <w:i/>
          <w:lang w:eastAsia="pl-PL"/>
        </w:rPr>
        <w:t xml:space="preserve"> zał. nr 9-F </w:t>
      </w:r>
      <w:r w:rsidRPr="000D2271">
        <w:rPr>
          <w:rFonts w:ascii="Calibri" w:eastAsia="Times New Roman" w:hAnsi="Calibri" w:cs="Times New Roman"/>
          <w:i/>
          <w:lang w:eastAsia="pl-PL"/>
        </w:rPr>
        <w:t>do Regulaminu</w:t>
      </w:r>
      <w:r w:rsidRPr="000D2271">
        <w:rPr>
          <w:rFonts w:ascii="Calibri" w:eastAsia="Times New Roman" w:hAnsi="Calibri" w:cs="Times New Roman"/>
          <w:lang w:eastAsia="pl-PL"/>
        </w:rPr>
        <w:t>).</w:t>
      </w:r>
      <w:r w:rsidRPr="000D22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424514A9" w14:textId="77777777" w:rsidR="004D0F5F" w:rsidRPr="0053563E" w:rsidRDefault="000D2271" w:rsidP="004D0F5F">
      <w:pPr>
        <w:numPr>
          <w:ilvl w:val="0"/>
          <w:numId w:val="34"/>
        </w:numPr>
        <w:spacing w:after="0" w:line="240" w:lineRule="auto"/>
        <w:ind w:left="426" w:hanging="426"/>
        <w:jc w:val="both"/>
        <w:rPr>
          <w:rFonts w:ascii="Calibri" w:eastAsia="Times New Roman" w:hAnsi="Calibri" w:cs="Times New Roman"/>
          <w:lang w:eastAsia="pl-PL"/>
        </w:rPr>
      </w:pPr>
      <w:r w:rsidRPr="000D2271">
        <w:rPr>
          <w:rFonts w:ascii="Calibri" w:eastAsia="Times New Roman" w:hAnsi="Calibri" w:cs="Times New Roman"/>
          <w:lang w:eastAsia="pl-PL"/>
        </w:rPr>
        <w:t xml:space="preserve">W przypadku gdy student, o którym mowa w ust. 4, lub członkowie jego rodziny nie korzystają ze świadczeń </w:t>
      </w:r>
      <w:r w:rsidR="0021548B">
        <w:rPr>
          <w:rFonts w:ascii="Calibri" w:eastAsia="Times New Roman" w:hAnsi="Calibri" w:cs="Times New Roman"/>
          <w:lang w:eastAsia="pl-PL"/>
        </w:rPr>
        <w:t xml:space="preserve">z pomocy społecznej, </w:t>
      </w:r>
      <w:r w:rsidR="0021548B" w:rsidRPr="0053563E">
        <w:rPr>
          <w:rFonts w:ascii="Calibri" w:eastAsia="Times New Roman" w:hAnsi="Calibri" w:cs="Times New Roman"/>
          <w:lang w:eastAsia="pl-PL"/>
        </w:rPr>
        <w:t xml:space="preserve">KS lub OKS </w:t>
      </w:r>
      <w:r w:rsidRPr="0053563E">
        <w:rPr>
          <w:rFonts w:ascii="Calibri" w:eastAsia="Times New Roman" w:hAnsi="Calibri" w:cs="Times New Roman"/>
          <w:lang w:eastAsia="pl-PL"/>
        </w:rPr>
        <w:t xml:space="preserve">wzywa studenta do przedstawienia źródeł utrzymania rodziny oraz ich udokumentowania w trybie określonym w </w:t>
      </w:r>
      <w:hyperlink w:anchor="_§_6" w:history="1">
        <w:r w:rsidRPr="0053563E">
          <w:rPr>
            <w:rFonts w:ascii="Calibri" w:eastAsia="Times New Roman" w:hAnsi="Calibri" w:cs="Times New Roman"/>
            <w:u w:val="single"/>
            <w:lang w:eastAsia="pl-PL"/>
          </w:rPr>
          <w:t>§ 6 ust. 5 i 6</w:t>
        </w:r>
      </w:hyperlink>
      <w:r w:rsidRPr="0053563E">
        <w:rPr>
          <w:rFonts w:ascii="Calibri" w:eastAsia="Times New Roman" w:hAnsi="Calibri" w:cs="Times New Roman"/>
          <w:lang w:eastAsia="pl-PL"/>
        </w:rPr>
        <w:t>.</w:t>
      </w:r>
    </w:p>
    <w:p w14:paraId="38345315" w14:textId="38465486" w:rsidR="000D2271" w:rsidRPr="0053563E" w:rsidRDefault="004D0F5F" w:rsidP="004D0F5F">
      <w:pPr>
        <w:numPr>
          <w:ilvl w:val="0"/>
          <w:numId w:val="34"/>
        </w:numPr>
        <w:spacing w:after="0" w:line="240" w:lineRule="auto"/>
        <w:ind w:left="426" w:hanging="426"/>
        <w:jc w:val="both"/>
        <w:rPr>
          <w:rFonts w:ascii="Calibri" w:eastAsia="Times New Roman" w:hAnsi="Calibri" w:cs="Times New Roman"/>
          <w:lang w:eastAsia="pl-PL"/>
        </w:rPr>
      </w:pPr>
      <w:r w:rsidRPr="0053563E">
        <w:rPr>
          <w:rFonts w:ascii="Calibri" w:eastAsia="Times New Roman" w:hAnsi="Calibri" w:cs="Times New Roman"/>
          <w:lang w:eastAsia="pl-PL"/>
        </w:rPr>
        <w:t>KS</w:t>
      </w:r>
      <w:r w:rsidRPr="0053563E">
        <w:t xml:space="preserve"> </w:t>
      </w:r>
      <w:r w:rsidRPr="0053563E">
        <w:rPr>
          <w:rFonts w:ascii="Calibri" w:eastAsia="Times New Roman" w:hAnsi="Calibri" w:cs="Times New Roman"/>
          <w:lang w:eastAsia="pl-PL"/>
        </w:rPr>
        <w:t xml:space="preserve">lub OKS </w:t>
      </w:r>
      <w:r w:rsidR="000D2271" w:rsidRPr="0053563E">
        <w:rPr>
          <w:rFonts w:ascii="Calibri" w:eastAsia="Times New Roman" w:hAnsi="Calibri" w:cs="Times New Roman"/>
          <w:lang w:eastAsia="pl-PL"/>
        </w:rPr>
        <w:t xml:space="preserve">może przyznać </w:t>
      </w:r>
      <w:r w:rsidRPr="0053563E">
        <w:rPr>
          <w:rFonts w:ascii="Calibri" w:eastAsia="Times New Roman" w:hAnsi="Calibri" w:cs="Times New Roman"/>
          <w:lang w:eastAsia="pl-PL"/>
        </w:rPr>
        <w:t xml:space="preserve">stypendium socjalne </w:t>
      </w:r>
      <w:r w:rsidR="000D2271" w:rsidRPr="0053563E">
        <w:rPr>
          <w:rFonts w:ascii="Calibri" w:eastAsia="Times New Roman" w:hAnsi="Calibri" w:cs="Times New Roman"/>
          <w:lang w:eastAsia="pl-PL"/>
        </w:rPr>
        <w:t>studentowi</w:t>
      </w:r>
      <w:r w:rsidRPr="0053563E">
        <w:rPr>
          <w:rFonts w:ascii="Calibri" w:eastAsia="Times New Roman" w:hAnsi="Calibri" w:cs="Times New Roman"/>
          <w:lang w:eastAsia="pl-PL"/>
        </w:rPr>
        <w:t>, który nie korzystał (lub członkowie jego rodziny) ze świadczeń z pomocy społecznej</w:t>
      </w:r>
      <w:r w:rsidR="000D2271" w:rsidRPr="0053563E">
        <w:rPr>
          <w:rFonts w:ascii="Calibri" w:eastAsia="Times New Roman" w:hAnsi="Calibri" w:cs="Times New Roman"/>
          <w:lang w:eastAsia="pl-PL"/>
        </w:rPr>
        <w:t xml:space="preserve">, jeżeli udokumentował źródła utrzymania rodziny </w:t>
      </w:r>
      <w:r w:rsidR="000D2271" w:rsidRPr="0053563E">
        <w:rPr>
          <w:rFonts w:ascii="Calibri" w:eastAsia="Times New Roman" w:hAnsi="Calibri" w:cs="Times New Roman"/>
          <w:b/>
          <w:i/>
          <w:lang w:eastAsia="pl-PL"/>
        </w:rPr>
        <w:t>(zał. nr 9-G</w:t>
      </w:r>
      <w:r w:rsidR="000D2271" w:rsidRPr="0053563E">
        <w:rPr>
          <w:rFonts w:ascii="Calibri" w:eastAsia="Times New Roman" w:hAnsi="Calibri" w:cs="Times New Roman"/>
          <w:i/>
          <w:lang w:eastAsia="pl-PL"/>
        </w:rPr>
        <w:t xml:space="preserve"> – oświadczenie studenta o źródłach dochodu)</w:t>
      </w:r>
      <w:r w:rsidR="000D2271" w:rsidRPr="0053563E">
        <w:rPr>
          <w:rFonts w:ascii="Calibri" w:eastAsia="Times New Roman" w:hAnsi="Calibri" w:cs="Times New Roman"/>
          <w:b/>
          <w:lang w:eastAsia="pl-PL"/>
        </w:rPr>
        <w:t>.</w:t>
      </w:r>
    </w:p>
    <w:p w14:paraId="4A64110A" w14:textId="77777777" w:rsidR="000D2271" w:rsidRPr="0053563E" w:rsidRDefault="000D2271" w:rsidP="001F5FFE">
      <w:pPr>
        <w:pStyle w:val="Nagwek2"/>
      </w:pPr>
      <w:bookmarkStart w:id="34" w:name="_Toc158190294"/>
      <w:bookmarkStart w:id="35" w:name="_Toc195525285"/>
      <w:bookmarkStart w:id="36" w:name="_Toc447270651"/>
      <w:r w:rsidRPr="0053563E">
        <w:t>§ 9</w:t>
      </w:r>
      <w:bookmarkEnd w:id="34"/>
      <w:bookmarkEnd w:id="35"/>
    </w:p>
    <w:p w14:paraId="7BEE8040" w14:textId="32EE4EAC" w:rsidR="000D2271" w:rsidRPr="000D2271" w:rsidRDefault="000D2271" w:rsidP="00D8303D">
      <w:pPr>
        <w:numPr>
          <w:ilvl w:val="0"/>
          <w:numId w:val="40"/>
        </w:numPr>
        <w:spacing w:after="0" w:line="240" w:lineRule="auto"/>
        <w:ind w:left="426" w:hanging="426"/>
        <w:jc w:val="both"/>
        <w:rPr>
          <w:rFonts w:ascii="Calibri" w:eastAsia="Times New Roman" w:hAnsi="Calibri" w:cs="Times New Roman"/>
          <w:lang w:eastAsia="pl-PL"/>
        </w:rPr>
      </w:pPr>
      <w:r w:rsidRPr="000D2271">
        <w:rPr>
          <w:rFonts w:ascii="Calibri" w:eastAsia="Times New Roman" w:hAnsi="Calibri" w:cs="Times New Roman"/>
          <w:lang w:eastAsia="pl-PL"/>
        </w:rPr>
        <w:t xml:space="preserve">W szczególnie uzasadnionych przypadkach student może otrzymać </w:t>
      </w:r>
      <w:r w:rsidRPr="000D2271">
        <w:rPr>
          <w:rFonts w:ascii="Calibri" w:eastAsia="Times New Roman" w:hAnsi="Calibri" w:cs="Times New Roman"/>
          <w:b/>
          <w:lang w:eastAsia="pl-PL"/>
        </w:rPr>
        <w:t xml:space="preserve">stypendium socjalne </w:t>
      </w:r>
      <w:r w:rsidR="008C76FE">
        <w:rPr>
          <w:rFonts w:ascii="Calibri" w:eastAsia="Times New Roman" w:hAnsi="Calibri" w:cs="Times New Roman"/>
          <w:b/>
          <w:lang w:eastAsia="pl-PL"/>
        </w:rPr>
        <w:br/>
      </w:r>
      <w:r w:rsidRPr="000D2271">
        <w:rPr>
          <w:rFonts w:ascii="Calibri" w:eastAsia="Times New Roman" w:hAnsi="Calibri" w:cs="Times New Roman"/>
          <w:b/>
          <w:lang w:eastAsia="pl-PL"/>
        </w:rPr>
        <w:t>w zwiększonej wysokości.</w:t>
      </w:r>
    </w:p>
    <w:p w14:paraId="07BB0C5E" w14:textId="77777777" w:rsidR="000D2271" w:rsidRPr="000D2271" w:rsidRDefault="000D2271" w:rsidP="00D8303D">
      <w:pPr>
        <w:numPr>
          <w:ilvl w:val="0"/>
          <w:numId w:val="40"/>
        </w:numPr>
        <w:spacing w:after="0" w:line="240" w:lineRule="auto"/>
        <w:ind w:left="426" w:hanging="426"/>
        <w:jc w:val="both"/>
        <w:rPr>
          <w:rFonts w:ascii="Calibri" w:eastAsia="Times New Roman" w:hAnsi="Calibri" w:cs="Times New Roman"/>
          <w:lang w:eastAsia="pl-PL"/>
        </w:rPr>
      </w:pPr>
      <w:r w:rsidRPr="000D2271">
        <w:rPr>
          <w:rFonts w:ascii="Calibri" w:eastAsia="Times New Roman" w:hAnsi="Calibri" w:cs="Times New Roman"/>
          <w:lang w:eastAsia="pl-PL"/>
        </w:rPr>
        <w:t xml:space="preserve">Za szczególnie uzasadniony przypadek uznaje się w szczególności następujące okoliczności: </w:t>
      </w:r>
    </w:p>
    <w:p w14:paraId="2DD62207" w14:textId="77777777" w:rsidR="000D2271" w:rsidRPr="000D2271" w:rsidRDefault="000D2271" w:rsidP="000F660E">
      <w:pPr>
        <w:numPr>
          <w:ilvl w:val="0"/>
          <w:numId w:val="76"/>
        </w:numPr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lang w:eastAsia="pl-PL"/>
        </w:rPr>
      </w:pPr>
      <w:r w:rsidRPr="000D2271">
        <w:rPr>
          <w:rFonts w:ascii="Calibri" w:eastAsia="Times New Roman" w:hAnsi="Calibri" w:cs="Times New Roman"/>
          <w:lang w:eastAsia="pl-PL"/>
        </w:rPr>
        <w:t>korzystanie przez wnioskodawcę lub pozostawanie wnioskodawcy na utrzymaniu rodziny korzystającej ze wsparcia ośrodka pomocy społecznej w formie zasiłków stałych lub zasiłków okresowych w bieżącym roku kalendarzowym;</w:t>
      </w:r>
    </w:p>
    <w:p w14:paraId="0AE44302" w14:textId="77777777" w:rsidR="000D2271" w:rsidRPr="000D2271" w:rsidRDefault="000D2271" w:rsidP="000F660E">
      <w:pPr>
        <w:numPr>
          <w:ilvl w:val="0"/>
          <w:numId w:val="76"/>
        </w:numPr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lang w:eastAsia="pl-PL"/>
        </w:rPr>
      </w:pPr>
      <w:r w:rsidRPr="000D2271">
        <w:rPr>
          <w:rFonts w:ascii="Calibri" w:eastAsia="Times New Roman" w:hAnsi="Calibri" w:cs="Times New Roman"/>
          <w:lang w:eastAsia="pl-PL"/>
        </w:rPr>
        <w:t>sieroctwo wnioskodawcy, który nie ukończył 25.roku życia.</w:t>
      </w:r>
    </w:p>
    <w:p w14:paraId="71EB5CBF" w14:textId="77777777" w:rsidR="000D2271" w:rsidRPr="000D2271" w:rsidRDefault="000D2271" w:rsidP="000F660E">
      <w:pPr>
        <w:numPr>
          <w:ilvl w:val="0"/>
          <w:numId w:val="76"/>
        </w:numPr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lang w:eastAsia="pl-PL"/>
        </w:rPr>
      </w:pPr>
      <w:r w:rsidRPr="000D2271">
        <w:rPr>
          <w:rFonts w:ascii="Calibri" w:eastAsia="Times New Roman" w:hAnsi="Calibri" w:cs="Times New Roman"/>
          <w:lang w:eastAsia="pl-PL"/>
        </w:rPr>
        <w:t>wnioskodawca osiągnął  pełnoletniość  przebywając  w  pieczy  zastępczej i nie ukończył 25. roku życia.</w:t>
      </w:r>
    </w:p>
    <w:p w14:paraId="6D51EDFD" w14:textId="77777777" w:rsidR="000D2271" w:rsidRPr="000D2271" w:rsidRDefault="000D2271" w:rsidP="001F5FFE">
      <w:pPr>
        <w:pStyle w:val="Nagwek2"/>
      </w:pPr>
      <w:bookmarkStart w:id="37" w:name="_Toc158190295"/>
      <w:bookmarkStart w:id="38" w:name="_Toc195525286"/>
      <w:r w:rsidRPr="000D2271">
        <w:t>§ 10</w:t>
      </w:r>
      <w:bookmarkEnd w:id="37"/>
      <w:bookmarkEnd w:id="38"/>
    </w:p>
    <w:p w14:paraId="7B24049C" w14:textId="77777777" w:rsidR="000D2271" w:rsidRPr="000D2271" w:rsidRDefault="000D2271" w:rsidP="00D8303D">
      <w:pPr>
        <w:numPr>
          <w:ilvl w:val="4"/>
          <w:numId w:val="34"/>
        </w:numPr>
        <w:spacing w:after="0" w:line="240" w:lineRule="auto"/>
        <w:ind w:left="426"/>
        <w:jc w:val="both"/>
        <w:rPr>
          <w:rFonts w:ascii="Calibri" w:eastAsia="Calibri" w:hAnsi="Calibri" w:cs="Times New Roman"/>
        </w:rPr>
      </w:pPr>
      <w:r w:rsidRPr="000D2271">
        <w:rPr>
          <w:rFonts w:ascii="Calibri" w:eastAsia="Calibri" w:hAnsi="Calibri" w:cs="Times New Roman"/>
        </w:rPr>
        <w:t xml:space="preserve">Szczegółowe zasady ustalania i obliczania dochodu w rodzinie studenta określa </w:t>
      </w:r>
      <w:r w:rsidRPr="000D2271">
        <w:rPr>
          <w:rFonts w:ascii="Calibri" w:eastAsia="Calibri" w:hAnsi="Calibri" w:cs="Times New Roman"/>
          <w:b/>
        </w:rPr>
        <w:t xml:space="preserve">zał. nr 8 </w:t>
      </w:r>
      <w:r w:rsidRPr="000D2271">
        <w:rPr>
          <w:rFonts w:ascii="Calibri" w:eastAsia="Calibri" w:hAnsi="Calibri" w:cs="Times New Roman"/>
        </w:rPr>
        <w:t>do Regulaminu.</w:t>
      </w:r>
    </w:p>
    <w:p w14:paraId="2FD1BEB2" w14:textId="77777777" w:rsidR="000D2271" w:rsidRPr="000D2271" w:rsidRDefault="000D2271" w:rsidP="00D8303D">
      <w:pPr>
        <w:numPr>
          <w:ilvl w:val="4"/>
          <w:numId w:val="34"/>
        </w:numPr>
        <w:spacing w:after="0" w:line="240" w:lineRule="auto"/>
        <w:ind w:left="426"/>
        <w:jc w:val="both"/>
        <w:rPr>
          <w:rFonts w:ascii="Calibri" w:eastAsia="Calibri" w:hAnsi="Calibri" w:cs="Times New Roman"/>
        </w:rPr>
      </w:pPr>
      <w:r w:rsidRPr="000D2271">
        <w:rPr>
          <w:rFonts w:ascii="Calibri" w:eastAsia="Calibri" w:hAnsi="Calibri" w:cs="Times New Roman"/>
        </w:rPr>
        <w:t xml:space="preserve">Wykaz dokumentów (zaświadczeń, oświadczeń) potwierdzających wysokość dochodu w rodzinie, jakie jest zobowiązany złożyć student ubiegający się o przyznanie stypendium socjalnego określa </w:t>
      </w:r>
      <w:r w:rsidRPr="000D2271">
        <w:rPr>
          <w:rFonts w:ascii="Calibri" w:eastAsia="Calibri" w:hAnsi="Calibri" w:cs="Times New Roman"/>
          <w:b/>
        </w:rPr>
        <w:t xml:space="preserve">zał. nr 9 </w:t>
      </w:r>
      <w:r w:rsidRPr="000D2271">
        <w:rPr>
          <w:rFonts w:ascii="Calibri" w:eastAsia="Calibri" w:hAnsi="Calibri" w:cs="Times New Roman"/>
        </w:rPr>
        <w:t>do Regulaminu.</w:t>
      </w:r>
      <w:r w:rsidRPr="000D2271">
        <w:rPr>
          <w:rFonts w:ascii="Calibri" w:eastAsia="Calibri" w:hAnsi="Calibri" w:cs="Times New Roman"/>
          <w:b/>
        </w:rPr>
        <w:t xml:space="preserve">   </w:t>
      </w:r>
    </w:p>
    <w:p w14:paraId="1C8D8D68" w14:textId="77777777" w:rsidR="000D2271" w:rsidRPr="000D2271" w:rsidRDefault="000D2271" w:rsidP="00D8303D">
      <w:pPr>
        <w:numPr>
          <w:ilvl w:val="4"/>
          <w:numId w:val="34"/>
        </w:numPr>
        <w:spacing w:after="0" w:line="240" w:lineRule="auto"/>
        <w:ind w:left="426"/>
        <w:jc w:val="both"/>
        <w:rPr>
          <w:rFonts w:ascii="Calibri" w:eastAsia="Calibri" w:hAnsi="Calibri" w:cs="Times New Roman"/>
        </w:rPr>
      </w:pPr>
      <w:r w:rsidRPr="000D2271">
        <w:rPr>
          <w:rFonts w:ascii="Calibri" w:eastAsia="Calibri" w:hAnsi="Calibri" w:cs="Times New Roman"/>
        </w:rPr>
        <w:t xml:space="preserve">KS lub OKS może wezwać studenta do uzupełnienia innych niż określone w zał. nr 9 dokumentów, jeżeli jest to niezbędne do wyjaśnienia okoliczności będących przedmiotem postępowania mającego na celu ustalenie prawa do stypendium socjalnego. </w:t>
      </w:r>
    </w:p>
    <w:p w14:paraId="7D7680FB" w14:textId="77777777" w:rsidR="000D2271" w:rsidRPr="000D2271" w:rsidRDefault="000D2271" w:rsidP="001F5FFE">
      <w:pPr>
        <w:pStyle w:val="Nagwek2"/>
      </w:pPr>
      <w:bookmarkStart w:id="39" w:name="_§_11"/>
      <w:bookmarkStart w:id="40" w:name="_Toc158190296"/>
      <w:bookmarkStart w:id="41" w:name="_Toc195525287"/>
      <w:bookmarkEnd w:id="39"/>
      <w:r w:rsidRPr="000D2271">
        <w:t>§ 11</w:t>
      </w:r>
      <w:bookmarkEnd w:id="40"/>
      <w:bookmarkEnd w:id="41"/>
    </w:p>
    <w:bookmarkEnd w:id="36"/>
    <w:p w14:paraId="463F11D9" w14:textId="77777777" w:rsidR="000D2271" w:rsidRPr="000D2271" w:rsidRDefault="000D2271" w:rsidP="000F660E">
      <w:pPr>
        <w:numPr>
          <w:ilvl w:val="0"/>
          <w:numId w:val="6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eastAsia="Times New Roman" w:hAnsi="Calibri" w:cs="Times New Roman"/>
          <w:lang w:eastAsia="pl-PL"/>
        </w:rPr>
      </w:pPr>
      <w:r w:rsidRPr="000D2271">
        <w:rPr>
          <w:rFonts w:ascii="Calibri" w:eastAsia="Times New Roman" w:hAnsi="Calibri" w:cs="Times New Roman"/>
          <w:lang w:eastAsia="pl-PL"/>
        </w:rPr>
        <w:t xml:space="preserve">Student we wniosku o przyznanie stypendium socjalnego zobowiązany jest </w:t>
      </w:r>
      <w:r w:rsidRPr="000D2271">
        <w:rPr>
          <w:rFonts w:ascii="Calibri" w:eastAsia="Times New Roman" w:hAnsi="Calibri" w:cs="Times New Roman"/>
          <w:b/>
          <w:lang w:eastAsia="pl-PL"/>
        </w:rPr>
        <w:t>przedstawić wszystkie okoliczności mające wpływ na ustalenie prawa do jego przyznania</w:t>
      </w:r>
      <w:r w:rsidRPr="000D2271">
        <w:rPr>
          <w:rFonts w:ascii="Calibri" w:eastAsia="Times New Roman" w:hAnsi="Calibri" w:cs="Times New Roman"/>
          <w:lang w:eastAsia="pl-PL"/>
        </w:rPr>
        <w:t>, które zaistniały w roku bazowym a także po roku bazowym, w szczególności:</w:t>
      </w:r>
    </w:p>
    <w:p w14:paraId="7C9C84A0" w14:textId="77777777" w:rsidR="000D2271" w:rsidRPr="000D2271" w:rsidRDefault="000D2271" w:rsidP="00D8303D">
      <w:pPr>
        <w:numPr>
          <w:ilvl w:val="1"/>
          <w:numId w:val="36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lang w:eastAsia="pl-PL"/>
        </w:rPr>
      </w:pPr>
      <w:r w:rsidRPr="000D2271">
        <w:rPr>
          <w:rFonts w:ascii="Calibri" w:eastAsia="Times New Roman" w:hAnsi="Calibri" w:cs="Times New Roman"/>
          <w:lang w:eastAsia="pl-PL"/>
        </w:rPr>
        <w:t xml:space="preserve">utratę dochodu; </w:t>
      </w:r>
    </w:p>
    <w:p w14:paraId="1B98E351" w14:textId="77777777" w:rsidR="000D2271" w:rsidRPr="000D2271" w:rsidRDefault="000D2271" w:rsidP="00D8303D">
      <w:pPr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lang w:eastAsia="pl-PL"/>
        </w:rPr>
      </w:pPr>
      <w:r w:rsidRPr="000D2271">
        <w:rPr>
          <w:rFonts w:ascii="Calibri" w:eastAsia="Times New Roman" w:hAnsi="Calibri" w:cs="Times New Roman"/>
          <w:lang w:eastAsia="pl-PL"/>
        </w:rPr>
        <w:t xml:space="preserve">uzyskanie dochodu; </w:t>
      </w:r>
    </w:p>
    <w:p w14:paraId="53555133" w14:textId="7F774891" w:rsidR="000D2271" w:rsidRPr="000D2271" w:rsidRDefault="000D2271" w:rsidP="00D8303D">
      <w:pPr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lang w:eastAsia="pl-PL"/>
        </w:rPr>
      </w:pPr>
      <w:r w:rsidRPr="000D2271">
        <w:rPr>
          <w:rFonts w:ascii="Calibri" w:eastAsia="Times New Roman" w:hAnsi="Calibri" w:cs="Times New Roman"/>
          <w:lang w:eastAsia="pl-PL"/>
        </w:rPr>
        <w:lastRenderedPageBreak/>
        <w:t>zmiany w liczbie członków rodziny (np. urodzenie dziecka, śmierć członka rodziny, zmiana stanu cywilnego,  ukończenie 26 lat przez rodzeństwo studenta lub dziecko studenta uczące się,</w:t>
      </w:r>
      <w:r w:rsidR="00E236A6">
        <w:rPr>
          <w:rFonts w:ascii="Calibri" w:eastAsia="Times New Roman" w:hAnsi="Calibri" w:cs="Times New Roman"/>
          <w:lang w:eastAsia="pl-PL"/>
        </w:rPr>
        <w:t xml:space="preserve"> </w:t>
      </w:r>
      <w:r w:rsidRPr="000D2271">
        <w:rPr>
          <w:rFonts w:ascii="Calibri" w:eastAsia="Times New Roman" w:hAnsi="Calibri" w:cs="Times New Roman"/>
          <w:lang w:eastAsia="pl-PL"/>
        </w:rPr>
        <w:t>uzyskanie przez rodzeństwo</w:t>
      </w:r>
      <w:r w:rsidR="00E236A6">
        <w:rPr>
          <w:rFonts w:ascii="Calibri" w:eastAsia="Times New Roman" w:hAnsi="Calibri" w:cs="Times New Roman"/>
          <w:lang w:eastAsia="pl-PL"/>
        </w:rPr>
        <w:t xml:space="preserve"> </w:t>
      </w:r>
      <w:r w:rsidRPr="000D2271">
        <w:rPr>
          <w:rFonts w:ascii="Calibri" w:eastAsia="Times New Roman" w:hAnsi="Calibri" w:cs="Times New Roman"/>
          <w:lang w:eastAsia="pl-PL"/>
        </w:rPr>
        <w:t>studenta lub dziecko studenta bez względu na wiek, orzeczenia o niepełnosprawności lub stopniu niepe</w:t>
      </w:r>
      <w:r w:rsidR="00E236A6">
        <w:rPr>
          <w:rFonts w:ascii="Calibri" w:eastAsia="Times New Roman" w:hAnsi="Calibri" w:cs="Times New Roman"/>
          <w:lang w:eastAsia="pl-PL"/>
        </w:rPr>
        <w:t xml:space="preserve">łnosprawności; utrata ważności </w:t>
      </w:r>
      <w:r w:rsidRPr="000D2271">
        <w:rPr>
          <w:rFonts w:ascii="Calibri" w:eastAsia="Times New Roman" w:hAnsi="Calibri" w:cs="Times New Roman"/>
          <w:lang w:eastAsia="pl-PL"/>
        </w:rPr>
        <w:t>orzeczenia  o  niepełnosprawności lub stopniu niepełnosprawności z powodu zakończenia okresu, na który niepełnosprawność była orzeczona lub z innych przyczyn).</w:t>
      </w:r>
    </w:p>
    <w:p w14:paraId="0B18E2E7" w14:textId="77777777" w:rsidR="000D2271" w:rsidRPr="000D2271" w:rsidRDefault="000D2271" w:rsidP="000F660E">
      <w:pPr>
        <w:numPr>
          <w:ilvl w:val="0"/>
          <w:numId w:val="63"/>
        </w:numPr>
        <w:spacing w:after="0" w:line="240" w:lineRule="auto"/>
        <w:ind w:left="426" w:hanging="426"/>
        <w:jc w:val="both"/>
        <w:rPr>
          <w:rFonts w:ascii="Calibri" w:eastAsia="Calibri" w:hAnsi="Calibri" w:cs="Times New Roman"/>
          <w:szCs w:val="21"/>
        </w:rPr>
      </w:pPr>
      <w:r w:rsidRPr="000D2271">
        <w:rPr>
          <w:rFonts w:ascii="Calibri" w:eastAsia="Calibri" w:hAnsi="Calibri" w:cs="Times New Roman"/>
          <w:szCs w:val="21"/>
        </w:rPr>
        <w:t xml:space="preserve">W przypadku </w:t>
      </w:r>
      <w:r w:rsidRPr="00E236A6">
        <w:rPr>
          <w:rFonts w:ascii="Calibri" w:eastAsia="Calibri" w:hAnsi="Calibri" w:cs="Times New Roman"/>
          <w:szCs w:val="21"/>
        </w:rPr>
        <w:t>przedstawienia przez</w:t>
      </w:r>
      <w:r w:rsidRPr="000D2271">
        <w:rPr>
          <w:rFonts w:ascii="Calibri" w:eastAsia="Calibri" w:hAnsi="Calibri" w:cs="Times New Roman"/>
          <w:szCs w:val="21"/>
        </w:rPr>
        <w:t xml:space="preserve"> studenta dodatkowych dokumentów dotyczących sytuacji materialnej rodziny, potwierdzających zaistnienie okoliczności, o których mowa w ust. 1 – </w:t>
      </w:r>
      <w:r w:rsidRPr="000D2271">
        <w:rPr>
          <w:rFonts w:ascii="Calibri" w:eastAsia="Calibri" w:hAnsi="Calibri" w:cs="Times New Roman"/>
          <w:i/>
          <w:szCs w:val="21"/>
        </w:rPr>
        <w:t xml:space="preserve">wzór oświadczenia </w:t>
      </w:r>
      <w:r w:rsidRPr="000D2271">
        <w:rPr>
          <w:rFonts w:ascii="Calibri" w:eastAsia="Calibri" w:hAnsi="Calibri" w:cs="Times New Roman"/>
          <w:b/>
          <w:i/>
          <w:szCs w:val="21"/>
        </w:rPr>
        <w:t xml:space="preserve">zał. nr 11 </w:t>
      </w:r>
      <w:r w:rsidRPr="000D2271">
        <w:rPr>
          <w:rFonts w:ascii="Calibri" w:eastAsia="Calibri" w:hAnsi="Calibri" w:cs="Times New Roman"/>
          <w:i/>
          <w:szCs w:val="21"/>
        </w:rPr>
        <w:t>do Regulaminu:</w:t>
      </w:r>
    </w:p>
    <w:p w14:paraId="54C5756F" w14:textId="77777777" w:rsidR="000D2271" w:rsidRPr="000D2271" w:rsidRDefault="000D2271" w:rsidP="000F660E">
      <w:pPr>
        <w:numPr>
          <w:ilvl w:val="0"/>
          <w:numId w:val="99"/>
        </w:numPr>
        <w:spacing w:after="0" w:line="240" w:lineRule="auto"/>
        <w:ind w:left="709" w:hanging="283"/>
        <w:contextualSpacing/>
        <w:jc w:val="both"/>
        <w:rPr>
          <w:rFonts w:ascii="Calibri" w:eastAsia="Calibri" w:hAnsi="Calibri" w:cs="Times New Roman"/>
          <w:szCs w:val="21"/>
        </w:rPr>
      </w:pPr>
      <w:r w:rsidRPr="000D2271">
        <w:rPr>
          <w:rFonts w:ascii="Calibri" w:eastAsia="Calibri" w:hAnsi="Calibri" w:cs="Times New Roman"/>
          <w:b/>
          <w:szCs w:val="21"/>
        </w:rPr>
        <w:t>po dniu wydania przez KS decyzji w sprawie wnioskowanego świadczenia, nie później jednak niż w terminie przysługującym studentowi na złożenie odwołania</w:t>
      </w:r>
      <w:r w:rsidRPr="000D2271">
        <w:rPr>
          <w:rFonts w:ascii="Calibri" w:eastAsia="Calibri" w:hAnsi="Calibri" w:cs="Times New Roman"/>
          <w:szCs w:val="21"/>
        </w:rPr>
        <w:t>, KS uwzględnia wskazane okoliczności i wydaje stosowne rozstrzygnięcie.</w:t>
      </w:r>
    </w:p>
    <w:p w14:paraId="36370209" w14:textId="77777777" w:rsidR="000D2271" w:rsidRPr="000D2271" w:rsidRDefault="000D2271" w:rsidP="000F660E">
      <w:pPr>
        <w:numPr>
          <w:ilvl w:val="0"/>
          <w:numId w:val="99"/>
        </w:numPr>
        <w:spacing w:after="0" w:line="240" w:lineRule="auto"/>
        <w:ind w:left="709" w:hanging="283"/>
        <w:contextualSpacing/>
        <w:jc w:val="both"/>
        <w:rPr>
          <w:rFonts w:ascii="Calibri" w:eastAsia="Calibri" w:hAnsi="Calibri" w:cs="Times New Roman"/>
          <w:szCs w:val="21"/>
        </w:rPr>
      </w:pPr>
      <w:r w:rsidRPr="000D2271">
        <w:rPr>
          <w:rFonts w:ascii="Calibri" w:eastAsia="Calibri" w:hAnsi="Calibri" w:cs="Times New Roman"/>
          <w:b/>
          <w:szCs w:val="21"/>
        </w:rPr>
        <w:t>po upływie terminu przysługującego studentowi na złożenie odwołania</w:t>
      </w:r>
      <w:r w:rsidRPr="000D2271">
        <w:rPr>
          <w:rFonts w:ascii="Calibri" w:eastAsia="Calibri" w:hAnsi="Calibri" w:cs="Times New Roman"/>
          <w:szCs w:val="21"/>
        </w:rPr>
        <w:t xml:space="preserve"> od decyzji KS wydanej w tym zakresie, przedstawione okoliczności KS uwzględnia rozpatrując wniosek studenta o przyznanie świadczenia na kolejny semestr w danym roku akademickim, </w:t>
      </w:r>
      <w:r w:rsidRPr="000D2271">
        <w:rPr>
          <w:rFonts w:ascii="Calibri" w:eastAsia="Calibri" w:hAnsi="Calibri" w:cs="Times New Roman"/>
          <w:szCs w:val="21"/>
        </w:rPr>
        <w:br/>
        <w:t>z zastrzeżeniem pkt. c.</w:t>
      </w:r>
    </w:p>
    <w:p w14:paraId="7755DD85" w14:textId="1E8BCFF2" w:rsidR="000D2271" w:rsidRPr="000D2271" w:rsidRDefault="000D2271" w:rsidP="000F660E">
      <w:pPr>
        <w:numPr>
          <w:ilvl w:val="0"/>
          <w:numId w:val="99"/>
        </w:numPr>
        <w:spacing w:after="0" w:line="240" w:lineRule="auto"/>
        <w:ind w:left="709" w:hanging="283"/>
        <w:contextualSpacing/>
        <w:jc w:val="both"/>
        <w:rPr>
          <w:rFonts w:ascii="Calibri" w:eastAsia="Calibri" w:hAnsi="Calibri" w:cs="Times New Roman"/>
          <w:szCs w:val="21"/>
        </w:rPr>
      </w:pPr>
      <w:r w:rsidRPr="000D2271">
        <w:rPr>
          <w:rFonts w:ascii="Calibri" w:eastAsia="Calibri" w:hAnsi="Calibri" w:cs="Times New Roman"/>
          <w:b/>
          <w:szCs w:val="21"/>
        </w:rPr>
        <w:t>po upływie terminu przysługującego studentowi na złożenie odwołania</w:t>
      </w:r>
      <w:r w:rsidRPr="000D2271">
        <w:rPr>
          <w:rFonts w:ascii="Calibri" w:eastAsia="Calibri" w:hAnsi="Calibri" w:cs="Times New Roman"/>
          <w:szCs w:val="21"/>
        </w:rPr>
        <w:t xml:space="preserve"> od decyzji KS wydanej w tym zakresie</w:t>
      </w:r>
      <w:r w:rsidRPr="000D2271">
        <w:rPr>
          <w:rFonts w:eastAsia="Calibri" w:cs="Times New Roman"/>
        </w:rPr>
        <w:t xml:space="preserve">,  po ponownym ustaleniu przez KS dochodu rodziny studenta </w:t>
      </w:r>
      <w:r w:rsidR="000E3A90">
        <w:rPr>
          <w:rFonts w:eastAsia="Calibri" w:cs="Times New Roman"/>
        </w:rPr>
        <w:br/>
      </w:r>
      <w:r w:rsidRPr="000D2271">
        <w:rPr>
          <w:rFonts w:eastAsia="Calibri" w:cs="Times New Roman"/>
        </w:rPr>
        <w:t xml:space="preserve">i stwierdzeniu, że nie uprawnia on do przyznania świadczenia, KS działa zgodnie z trybem określonym w </w:t>
      </w:r>
      <w:hyperlink w:anchor="_§_34_1" w:history="1">
        <w:r w:rsidRPr="000D2271">
          <w:rPr>
            <w:rFonts w:eastAsia="Calibri" w:cs="Times New Roman"/>
            <w:u w:val="single"/>
          </w:rPr>
          <w:t>§ 3</w:t>
        </w:r>
        <w:r w:rsidR="00AE2623">
          <w:rPr>
            <w:rFonts w:eastAsia="Calibri" w:cs="Times New Roman"/>
            <w:u w:val="single"/>
          </w:rPr>
          <w:t>3</w:t>
        </w:r>
        <w:r w:rsidRPr="000D2271">
          <w:rPr>
            <w:rFonts w:eastAsia="Calibri" w:cs="Times New Roman"/>
            <w:u w:val="single"/>
          </w:rPr>
          <w:t>.</w:t>
        </w:r>
      </w:hyperlink>
    </w:p>
    <w:p w14:paraId="342037BF" w14:textId="77777777" w:rsidR="000D2271" w:rsidRPr="000D2271" w:rsidRDefault="000D2271" w:rsidP="001F5FFE">
      <w:pPr>
        <w:pStyle w:val="Nagwek2"/>
      </w:pPr>
      <w:bookmarkStart w:id="42" w:name="_Toc158190297"/>
      <w:bookmarkStart w:id="43" w:name="_Toc195525288"/>
      <w:r w:rsidRPr="000D2271">
        <w:t>§ 12</w:t>
      </w:r>
      <w:bookmarkEnd w:id="42"/>
      <w:bookmarkEnd w:id="43"/>
    </w:p>
    <w:p w14:paraId="53075AC0" w14:textId="77777777" w:rsidR="000D2271" w:rsidRPr="000D2271" w:rsidRDefault="000D2271" w:rsidP="00D8303D">
      <w:pPr>
        <w:numPr>
          <w:ilvl w:val="0"/>
          <w:numId w:val="38"/>
        </w:numPr>
        <w:spacing w:after="0" w:line="240" w:lineRule="auto"/>
        <w:ind w:left="426" w:hanging="426"/>
        <w:jc w:val="both"/>
        <w:rPr>
          <w:rFonts w:ascii="Calibri" w:eastAsia="Times New Roman" w:hAnsi="Calibri" w:cs="Times New Roman"/>
          <w:lang w:eastAsia="pl-PL"/>
        </w:rPr>
      </w:pPr>
      <w:r w:rsidRPr="000D2271">
        <w:rPr>
          <w:rFonts w:ascii="Calibri" w:eastAsia="Times New Roman" w:hAnsi="Calibri" w:cs="Times New Roman"/>
          <w:lang w:eastAsia="pl-PL"/>
        </w:rPr>
        <w:t xml:space="preserve">Student, który ubiega się o przyznanie stypendium socjalnego </w:t>
      </w:r>
      <w:r w:rsidRPr="000D2271">
        <w:rPr>
          <w:rFonts w:ascii="Calibri" w:eastAsia="Times New Roman" w:hAnsi="Calibri" w:cs="Times New Roman"/>
          <w:b/>
          <w:lang w:eastAsia="pl-PL"/>
        </w:rPr>
        <w:t>na semestr letni</w:t>
      </w:r>
      <w:r w:rsidRPr="000D2271">
        <w:rPr>
          <w:rFonts w:ascii="Calibri" w:eastAsia="Times New Roman" w:hAnsi="Calibri" w:cs="Times New Roman"/>
          <w:lang w:eastAsia="pl-PL"/>
        </w:rPr>
        <w:t xml:space="preserve"> w danym roku akademickim:</w:t>
      </w:r>
    </w:p>
    <w:p w14:paraId="5C3152B6" w14:textId="77777777" w:rsidR="000D2271" w:rsidRPr="000D2271" w:rsidRDefault="000D2271" w:rsidP="000F660E">
      <w:pPr>
        <w:numPr>
          <w:ilvl w:val="0"/>
          <w:numId w:val="58"/>
        </w:numPr>
        <w:tabs>
          <w:tab w:val="left" w:pos="426"/>
        </w:tabs>
        <w:spacing w:after="0" w:line="240" w:lineRule="auto"/>
        <w:ind w:left="709" w:hanging="284"/>
        <w:jc w:val="both"/>
        <w:rPr>
          <w:rFonts w:ascii="Calibri" w:eastAsia="Calibri" w:hAnsi="Calibri" w:cs="Times New Roman"/>
        </w:rPr>
      </w:pPr>
      <w:r w:rsidRPr="000D2271">
        <w:rPr>
          <w:rFonts w:ascii="Calibri" w:eastAsia="Calibri" w:hAnsi="Calibri" w:cs="Times New Roman"/>
        </w:rPr>
        <w:t>składa wniosek o przyznanie świadczenia, wraz z dokumentami potwierdzającymi dochody swojej rodziny (</w:t>
      </w:r>
      <w:r w:rsidRPr="000D2271">
        <w:rPr>
          <w:rFonts w:ascii="Calibri" w:eastAsia="Calibri" w:hAnsi="Calibri" w:cs="Times New Roman"/>
          <w:i/>
        </w:rPr>
        <w:t xml:space="preserve">zgodnie z </w:t>
      </w:r>
      <w:r w:rsidRPr="000D2271">
        <w:rPr>
          <w:rFonts w:ascii="Calibri" w:eastAsia="Calibri" w:hAnsi="Calibri" w:cs="Times New Roman"/>
          <w:b/>
          <w:i/>
        </w:rPr>
        <w:t>zał. nr 9</w:t>
      </w:r>
      <w:r w:rsidRPr="000D2271">
        <w:rPr>
          <w:rFonts w:ascii="Calibri" w:eastAsia="Calibri" w:hAnsi="Calibri" w:cs="Times New Roman"/>
          <w:i/>
        </w:rPr>
        <w:t xml:space="preserve"> do Regulaminu</w:t>
      </w:r>
      <w:r w:rsidRPr="000D2271">
        <w:rPr>
          <w:rFonts w:ascii="Calibri" w:eastAsia="Calibri" w:hAnsi="Calibri" w:cs="Times New Roman"/>
        </w:rPr>
        <w:t>), w przypadku gdy składa wniosek po raz pierwszy w danym roku akademickim; lub</w:t>
      </w:r>
    </w:p>
    <w:p w14:paraId="6B3EFD96" w14:textId="77777777" w:rsidR="000D2271" w:rsidRPr="000D2271" w:rsidRDefault="000D2271" w:rsidP="000F660E">
      <w:pPr>
        <w:numPr>
          <w:ilvl w:val="0"/>
          <w:numId w:val="58"/>
        </w:numPr>
        <w:tabs>
          <w:tab w:val="left" w:pos="426"/>
        </w:tabs>
        <w:spacing w:after="0" w:line="240" w:lineRule="auto"/>
        <w:ind w:left="709" w:hanging="284"/>
        <w:jc w:val="both"/>
        <w:rPr>
          <w:rFonts w:ascii="Calibri" w:eastAsia="Calibri" w:hAnsi="Calibri" w:cs="Times New Roman"/>
        </w:rPr>
      </w:pPr>
      <w:r w:rsidRPr="000D2271">
        <w:rPr>
          <w:rFonts w:ascii="Calibri" w:eastAsia="Calibri" w:hAnsi="Calibri" w:cs="Times New Roman"/>
        </w:rPr>
        <w:t xml:space="preserve">składa wniosek o przyznanie świadczenia, bez konieczności wykazywania dochodów swojej rodziny, jeżeli dochody jego rodziny, a także jej skład </w:t>
      </w:r>
      <w:r w:rsidRPr="000D2271">
        <w:rPr>
          <w:rFonts w:ascii="Calibri" w:eastAsia="Calibri" w:hAnsi="Calibri" w:cs="Times New Roman"/>
          <w:b/>
        </w:rPr>
        <w:t>nie uległy zmianie po dniu uprawomocnienia decyzji w sprawie przyznania stypendium socjalnego</w:t>
      </w:r>
      <w:r w:rsidRPr="000D2271">
        <w:rPr>
          <w:rFonts w:ascii="Calibri" w:eastAsia="Calibri" w:hAnsi="Calibri" w:cs="Times New Roman"/>
        </w:rPr>
        <w:t xml:space="preserve"> na semestr zimowy danego roku akademickiego; lub</w:t>
      </w:r>
    </w:p>
    <w:p w14:paraId="2FCF7E98" w14:textId="3BD287E2" w:rsidR="000D2271" w:rsidRPr="009E7A06" w:rsidRDefault="000D2271" w:rsidP="009E7A06">
      <w:pPr>
        <w:numPr>
          <w:ilvl w:val="0"/>
          <w:numId w:val="58"/>
        </w:numPr>
        <w:tabs>
          <w:tab w:val="left" w:pos="426"/>
        </w:tabs>
        <w:spacing w:after="0" w:line="240" w:lineRule="auto"/>
        <w:ind w:left="709" w:hanging="284"/>
        <w:jc w:val="both"/>
        <w:rPr>
          <w:rFonts w:ascii="Calibri" w:eastAsia="Calibri" w:hAnsi="Calibri" w:cs="Times New Roman"/>
        </w:rPr>
      </w:pPr>
      <w:r w:rsidRPr="000D2271">
        <w:rPr>
          <w:rFonts w:ascii="Calibri" w:eastAsia="Calibri" w:hAnsi="Calibri" w:cs="Times New Roman"/>
        </w:rPr>
        <w:t xml:space="preserve">składa wniosek o przyznanie świadczenia wraz z </w:t>
      </w:r>
      <w:r w:rsidRPr="000D2271">
        <w:rPr>
          <w:rFonts w:ascii="Calibri" w:eastAsia="Calibri" w:hAnsi="Calibri" w:cs="Times New Roman"/>
          <w:b/>
        </w:rPr>
        <w:t>dokumentami potwierdzającymi zmianę sytuacji materialnej</w:t>
      </w:r>
      <w:r w:rsidRPr="000D2271">
        <w:rPr>
          <w:rFonts w:ascii="Calibri" w:eastAsia="Calibri" w:hAnsi="Calibri" w:cs="Times New Roman"/>
        </w:rPr>
        <w:t xml:space="preserve"> (utratę, uzyskanie dochodu, zmianę składu rodziny), jeżeli zmiana miała miejsce </w:t>
      </w:r>
      <w:r w:rsidRPr="000D2271">
        <w:rPr>
          <w:rFonts w:ascii="Calibri" w:eastAsia="Calibri" w:hAnsi="Calibri" w:cs="Times New Roman"/>
          <w:b/>
        </w:rPr>
        <w:t xml:space="preserve">po dniu uprawomocnienia decyzji w sprawie przyznania stypendium socjalnego </w:t>
      </w:r>
      <w:r w:rsidRPr="000D2271">
        <w:rPr>
          <w:rFonts w:ascii="Calibri" w:eastAsia="Calibri" w:hAnsi="Calibri" w:cs="Times New Roman"/>
        </w:rPr>
        <w:t>na semestr zimowy danego roku akademickiego.</w:t>
      </w:r>
    </w:p>
    <w:p w14:paraId="46384A83" w14:textId="77777777" w:rsidR="000D2271" w:rsidRPr="000D2271" w:rsidRDefault="000D2271" w:rsidP="001F5FFE">
      <w:pPr>
        <w:pStyle w:val="Nagwek1"/>
      </w:pPr>
      <w:bookmarkStart w:id="44" w:name="_Toc447270653"/>
      <w:bookmarkStart w:id="45" w:name="_Toc158190298"/>
      <w:bookmarkStart w:id="46" w:name="_Toc195525289"/>
      <w:r w:rsidRPr="000D2271">
        <w:t>V. STYPENDIUM DLA OSÓB NIEPEŁNOSPRAWNYCH</w:t>
      </w:r>
      <w:bookmarkEnd w:id="44"/>
      <w:bookmarkEnd w:id="45"/>
      <w:bookmarkEnd w:id="46"/>
    </w:p>
    <w:p w14:paraId="788F4D64" w14:textId="77777777" w:rsidR="000D2271" w:rsidRPr="000D2271" w:rsidRDefault="000D2271" w:rsidP="001F5FFE">
      <w:pPr>
        <w:pStyle w:val="Nagwek2"/>
      </w:pPr>
      <w:bookmarkStart w:id="47" w:name="_§_13"/>
      <w:bookmarkStart w:id="48" w:name="_Toc446329381"/>
      <w:bookmarkStart w:id="49" w:name="_Toc447270654"/>
      <w:bookmarkStart w:id="50" w:name="_Toc158190299"/>
      <w:bookmarkStart w:id="51" w:name="_Toc195525290"/>
      <w:bookmarkEnd w:id="47"/>
      <w:r w:rsidRPr="000D2271">
        <w:t xml:space="preserve">§ </w:t>
      </w:r>
      <w:bookmarkEnd w:id="48"/>
      <w:bookmarkEnd w:id="49"/>
      <w:r w:rsidRPr="000D2271">
        <w:t>13</w:t>
      </w:r>
      <w:bookmarkEnd w:id="50"/>
      <w:bookmarkEnd w:id="51"/>
    </w:p>
    <w:p w14:paraId="2C98F24F" w14:textId="77777777" w:rsidR="000D2271" w:rsidRPr="000D2271" w:rsidRDefault="000D2271" w:rsidP="004D0F5F">
      <w:pPr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lang w:eastAsia="pl-PL"/>
        </w:rPr>
      </w:pPr>
      <w:r w:rsidRPr="000D2271">
        <w:rPr>
          <w:rFonts w:ascii="Calibri" w:eastAsia="Times New Roman" w:hAnsi="Calibri" w:cs="Times New Roman"/>
          <w:lang w:eastAsia="pl-PL"/>
        </w:rPr>
        <w:t>Stypendium dla osób niepełnosprawnych może otrzymać student, niezależnie od osiąganych przez jego rodzinę dochodów, z tytułu niepełnosprawności potwierdzonej:</w:t>
      </w:r>
    </w:p>
    <w:p w14:paraId="029499A5" w14:textId="77777777" w:rsidR="000D2271" w:rsidRPr="000D2271" w:rsidRDefault="000D2271" w:rsidP="004D0F5F">
      <w:pPr>
        <w:numPr>
          <w:ilvl w:val="0"/>
          <w:numId w:val="43"/>
        </w:numPr>
        <w:spacing w:after="0" w:line="240" w:lineRule="auto"/>
        <w:ind w:left="567" w:hanging="283"/>
        <w:jc w:val="both"/>
        <w:rPr>
          <w:rFonts w:ascii="Calibri" w:eastAsia="Times New Roman" w:hAnsi="Calibri" w:cs="Times New Roman"/>
          <w:lang w:eastAsia="pl-PL"/>
        </w:rPr>
      </w:pPr>
      <w:r w:rsidRPr="000D2271">
        <w:rPr>
          <w:rFonts w:ascii="Calibri" w:eastAsia="Times New Roman" w:hAnsi="Calibri" w:cs="Times New Roman"/>
          <w:lang w:eastAsia="pl-PL"/>
        </w:rPr>
        <w:t>orzeczeniem o niepełnosprawności,</w:t>
      </w:r>
    </w:p>
    <w:p w14:paraId="2E78E540" w14:textId="016154A1" w:rsidR="004D0F5F" w:rsidRDefault="000D2271" w:rsidP="004D0F5F">
      <w:pPr>
        <w:numPr>
          <w:ilvl w:val="0"/>
          <w:numId w:val="43"/>
        </w:numPr>
        <w:spacing w:after="0" w:line="240" w:lineRule="auto"/>
        <w:ind w:left="567" w:hanging="283"/>
        <w:jc w:val="both"/>
        <w:rPr>
          <w:rFonts w:ascii="Calibri" w:eastAsia="Times New Roman" w:hAnsi="Calibri" w:cs="Times New Roman"/>
          <w:lang w:eastAsia="pl-PL"/>
        </w:rPr>
      </w:pPr>
      <w:r w:rsidRPr="000D2271">
        <w:rPr>
          <w:rFonts w:ascii="Calibri" w:eastAsia="Times New Roman" w:hAnsi="Calibri" w:cs="Times New Roman"/>
          <w:lang w:eastAsia="pl-PL"/>
        </w:rPr>
        <w:t>orzeczeniem o stopniu niepełnosprawności,</w:t>
      </w:r>
    </w:p>
    <w:p w14:paraId="2BFA64DE" w14:textId="51981E53" w:rsidR="000D2271" w:rsidRPr="004D0F5F" w:rsidRDefault="000D2271" w:rsidP="004D0F5F">
      <w:pPr>
        <w:numPr>
          <w:ilvl w:val="0"/>
          <w:numId w:val="43"/>
        </w:numPr>
        <w:spacing w:after="0" w:line="240" w:lineRule="auto"/>
        <w:ind w:left="567" w:hanging="283"/>
        <w:jc w:val="both"/>
        <w:rPr>
          <w:rFonts w:ascii="Calibri" w:eastAsia="Times New Roman" w:hAnsi="Calibri" w:cs="Times New Roman"/>
          <w:lang w:eastAsia="pl-PL"/>
        </w:rPr>
      </w:pPr>
      <w:r w:rsidRPr="0053563E">
        <w:rPr>
          <w:rFonts w:ascii="Calibri" w:eastAsia="Times New Roman" w:hAnsi="Calibri" w:cs="Times New Roman"/>
          <w:lang w:eastAsia="pl-PL"/>
        </w:rPr>
        <w:t xml:space="preserve">orzeczeniem, </w:t>
      </w:r>
      <w:r w:rsidRPr="004D0F5F">
        <w:rPr>
          <w:rFonts w:ascii="Calibri" w:eastAsia="Times New Roman" w:hAnsi="Calibri" w:cs="Times New Roman"/>
          <w:lang w:eastAsia="pl-PL"/>
        </w:rPr>
        <w:t xml:space="preserve">o którym mowa w art. 5 oraz art. 62 ustawy z dnia 27 sierpnia 1997 r. </w:t>
      </w:r>
      <w:r w:rsidR="000E3A90" w:rsidRPr="004D0F5F">
        <w:rPr>
          <w:rFonts w:ascii="Calibri" w:eastAsia="Times New Roman" w:hAnsi="Calibri" w:cs="Times New Roman"/>
          <w:lang w:eastAsia="pl-PL"/>
        </w:rPr>
        <w:br/>
      </w:r>
      <w:r w:rsidRPr="004D0F5F">
        <w:rPr>
          <w:rFonts w:ascii="Calibri" w:eastAsia="Times New Roman" w:hAnsi="Calibri" w:cs="Times New Roman"/>
          <w:lang w:eastAsia="pl-PL"/>
        </w:rPr>
        <w:t>o rehabilitacji zawodowej i społecznej oraz zatrudnianiu osób niepełnosprawnych (Dz.  U.  202</w:t>
      </w:r>
      <w:r w:rsidR="00B25D2A" w:rsidRPr="004D0F5F">
        <w:rPr>
          <w:rFonts w:ascii="Calibri" w:eastAsia="Times New Roman" w:hAnsi="Calibri" w:cs="Times New Roman"/>
          <w:lang w:eastAsia="pl-PL"/>
        </w:rPr>
        <w:t>4</w:t>
      </w:r>
      <w:r w:rsidRPr="004D0F5F">
        <w:rPr>
          <w:rFonts w:ascii="Calibri" w:eastAsia="Times New Roman" w:hAnsi="Calibri" w:cs="Times New Roman"/>
          <w:lang w:eastAsia="pl-PL"/>
        </w:rPr>
        <w:t xml:space="preserve"> r.  poz. </w:t>
      </w:r>
      <w:r w:rsidR="00B25D2A" w:rsidRPr="004D0F5F">
        <w:rPr>
          <w:rFonts w:ascii="Calibri" w:eastAsia="Times New Roman" w:hAnsi="Calibri" w:cs="Times New Roman"/>
          <w:lang w:eastAsia="pl-PL"/>
        </w:rPr>
        <w:t>44</w:t>
      </w:r>
      <w:r w:rsidRPr="004D0F5F">
        <w:rPr>
          <w:rFonts w:ascii="Calibri" w:eastAsia="Times New Roman" w:hAnsi="Calibri" w:cs="Times New Roman"/>
          <w:lang w:eastAsia="pl-PL"/>
        </w:rPr>
        <w:t xml:space="preserve">, </w:t>
      </w:r>
      <w:proofErr w:type="spellStart"/>
      <w:r w:rsidR="00B25D2A" w:rsidRPr="004D0F5F">
        <w:rPr>
          <w:rFonts w:ascii="Calibri" w:eastAsia="Times New Roman" w:hAnsi="Calibri" w:cs="Times New Roman"/>
          <w:lang w:eastAsia="pl-PL"/>
        </w:rPr>
        <w:t>t.j</w:t>
      </w:r>
      <w:proofErr w:type="spellEnd"/>
      <w:r w:rsidR="00B25D2A" w:rsidRPr="004D0F5F">
        <w:rPr>
          <w:rFonts w:ascii="Calibri" w:eastAsia="Times New Roman" w:hAnsi="Calibri" w:cs="Times New Roman"/>
          <w:lang w:eastAsia="pl-PL"/>
        </w:rPr>
        <w:t xml:space="preserve">.) </w:t>
      </w:r>
    </w:p>
    <w:p w14:paraId="1FEA278A" w14:textId="130B52A3" w:rsidR="004D0F5F" w:rsidRPr="004D0F5F" w:rsidRDefault="004D0F5F" w:rsidP="004D0F5F">
      <w:pPr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b/>
          <w:bCs/>
          <w:strike/>
          <w:lang w:eastAsia="pl-PL"/>
        </w:rPr>
      </w:pPr>
      <w:r w:rsidRPr="004D0F5F">
        <w:rPr>
          <w:rFonts w:ascii="Calibri" w:eastAsia="Times New Roman" w:hAnsi="Calibri" w:cs="Times New Roman"/>
          <w:lang w:eastAsia="pl-PL"/>
        </w:rPr>
        <w:t xml:space="preserve">Do wniosku o przyznanie stypendium dla osób niepełnosprawnych student zobowiązany jest dołączyć kserokopię aktualnego orzeczenia, o którym mowa w ust. 1, poświadczoną za zgodność </w:t>
      </w:r>
      <w:r>
        <w:rPr>
          <w:rFonts w:ascii="Calibri" w:eastAsia="Times New Roman" w:hAnsi="Calibri" w:cs="Times New Roman"/>
          <w:lang w:eastAsia="pl-PL"/>
        </w:rPr>
        <w:br/>
      </w:r>
      <w:r w:rsidRPr="004D0F5F">
        <w:rPr>
          <w:rFonts w:ascii="Calibri" w:eastAsia="Times New Roman" w:hAnsi="Calibri" w:cs="Times New Roman"/>
          <w:lang w:eastAsia="pl-PL"/>
        </w:rPr>
        <w:t>z oryginałem w sposób przewidziany w kpa.</w:t>
      </w:r>
    </w:p>
    <w:p w14:paraId="3FFC5F3B" w14:textId="657A4D08" w:rsidR="000D2271" w:rsidRPr="000D2271" w:rsidRDefault="000D2271" w:rsidP="004D0F5F">
      <w:pPr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b/>
          <w:bCs/>
          <w:strike/>
          <w:lang w:eastAsia="pl-PL"/>
        </w:rPr>
      </w:pPr>
      <w:r w:rsidRPr="000D2271">
        <w:rPr>
          <w:rFonts w:ascii="Calibri" w:eastAsia="Times New Roman" w:hAnsi="Calibri" w:cs="Times New Roman"/>
          <w:b/>
          <w:bCs/>
          <w:lang w:eastAsia="pl-PL"/>
        </w:rPr>
        <w:t xml:space="preserve">Utrata ważności orzeczenia </w:t>
      </w:r>
      <w:r w:rsidRPr="000D2271">
        <w:rPr>
          <w:rFonts w:ascii="Calibri" w:eastAsia="Times New Roman" w:hAnsi="Calibri" w:cs="Times New Roman"/>
          <w:lang w:eastAsia="pl-PL"/>
        </w:rPr>
        <w:t xml:space="preserve">o którym mowa w ust. 1, </w:t>
      </w:r>
      <w:r w:rsidRPr="000D2271">
        <w:rPr>
          <w:rFonts w:ascii="Calibri" w:eastAsia="Times New Roman" w:hAnsi="Calibri" w:cs="Times New Roman"/>
          <w:bCs/>
          <w:lang w:eastAsia="pl-PL"/>
        </w:rPr>
        <w:t xml:space="preserve">skutkuje utratą prawa do stypendium dla osób niepełnosprawnych. W przypadku otrzymania kolejnego orzeczenia </w:t>
      </w:r>
      <w:r w:rsidRPr="000D2271">
        <w:rPr>
          <w:rFonts w:ascii="Calibri" w:eastAsia="Times New Roman" w:hAnsi="Calibri" w:cs="Times New Roman"/>
          <w:lang w:eastAsia="pl-PL"/>
        </w:rPr>
        <w:t xml:space="preserve">o którym mowa </w:t>
      </w:r>
      <w:r w:rsidR="00B25D2A">
        <w:rPr>
          <w:rFonts w:ascii="Calibri" w:eastAsia="Times New Roman" w:hAnsi="Calibri" w:cs="Times New Roman"/>
          <w:lang w:eastAsia="pl-PL"/>
        </w:rPr>
        <w:br/>
      </w:r>
      <w:r w:rsidRPr="000D2271">
        <w:rPr>
          <w:rFonts w:ascii="Calibri" w:eastAsia="Times New Roman" w:hAnsi="Calibri" w:cs="Times New Roman"/>
          <w:lang w:eastAsia="pl-PL"/>
        </w:rPr>
        <w:t xml:space="preserve">w ust. 1, </w:t>
      </w:r>
      <w:r w:rsidRPr="000D2271">
        <w:rPr>
          <w:rFonts w:ascii="Calibri" w:eastAsia="Times New Roman" w:hAnsi="Calibri" w:cs="Times New Roman"/>
          <w:bCs/>
          <w:lang w:eastAsia="pl-PL"/>
        </w:rPr>
        <w:t xml:space="preserve">student </w:t>
      </w:r>
      <w:r w:rsidRPr="000D2271">
        <w:rPr>
          <w:rFonts w:ascii="Calibri" w:eastAsia="Times New Roman" w:hAnsi="Calibri" w:cs="Times New Roman"/>
          <w:b/>
          <w:bCs/>
          <w:lang w:eastAsia="pl-PL"/>
        </w:rPr>
        <w:t xml:space="preserve">składa ponownie wniosek </w:t>
      </w:r>
      <w:r w:rsidRPr="000D2271">
        <w:rPr>
          <w:rFonts w:ascii="Calibri" w:eastAsia="Times New Roman" w:hAnsi="Calibri" w:cs="Times New Roman"/>
          <w:lang w:eastAsia="pl-PL"/>
        </w:rPr>
        <w:t>o przyznanie stypendium dla osób niepełnosprawnych</w:t>
      </w:r>
      <w:r w:rsidRPr="000D2271">
        <w:rPr>
          <w:rFonts w:ascii="Calibri" w:eastAsia="Times New Roman" w:hAnsi="Calibri" w:cs="Times New Roman"/>
          <w:bCs/>
          <w:lang w:eastAsia="pl-PL"/>
        </w:rPr>
        <w:t xml:space="preserve"> wraz z aktualnym orzeczeniem.</w:t>
      </w:r>
    </w:p>
    <w:p w14:paraId="4FDE3851" w14:textId="77777777" w:rsidR="000D2271" w:rsidRPr="000D2271" w:rsidRDefault="000D2271" w:rsidP="001F5FFE">
      <w:pPr>
        <w:pStyle w:val="Nagwek2"/>
      </w:pPr>
      <w:bookmarkStart w:id="52" w:name="_Toc447270655"/>
      <w:bookmarkStart w:id="53" w:name="_Toc158190300"/>
      <w:bookmarkStart w:id="54" w:name="_Toc195525291"/>
      <w:r w:rsidRPr="000D2271">
        <w:lastRenderedPageBreak/>
        <w:t xml:space="preserve">§ </w:t>
      </w:r>
      <w:bookmarkStart w:id="55" w:name="_Toc447270656"/>
      <w:bookmarkEnd w:id="52"/>
      <w:r w:rsidRPr="000D2271">
        <w:t>14</w:t>
      </w:r>
      <w:bookmarkEnd w:id="53"/>
      <w:bookmarkEnd w:id="54"/>
    </w:p>
    <w:p w14:paraId="1B236C1F" w14:textId="77777777" w:rsidR="000D2271" w:rsidRPr="000D2271" w:rsidRDefault="000D2271" w:rsidP="000F660E">
      <w:pPr>
        <w:numPr>
          <w:ilvl w:val="0"/>
          <w:numId w:val="57"/>
        </w:numPr>
        <w:spacing w:after="0" w:line="240" w:lineRule="auto"/>
        <w:ind w:left="426" w:hanging="426"/>
        <w:jc w:val="both"/>
        <w:rPr>
          <w:rFonts w:ascii="Calibri" w:eastAsia="Times New Roman" w:hAnsi="Calibri" w:cs="Times New Roman"/>
          <w:lang w:eastAsia="pl-PL"/>
        </w:rPr>
      </w:pPr>
      <w:r w:rsidRPr="000D2271">
        <w:rPr>
          <w:rFonts w:ascii="Calibri" w:eastAsia="Times New Roman" w:hAnsi="Calibri" w:cs="Times New Roman"/>
          <w:lang w:eastAsia="pl-PL"/>
        </w:rPr>
        <w:t>Wysokość stypendium dla osób niepełnosprawnych może być uzależniona od stopnia niepełnosprawności, przy czym przez stopień niepełnosprawności rozumie się:</w:t>
      </w:r>
    </w:p>
    <w:p w14:paraId="38F79BEE" w14:textId="77777777" w:rsidR="000D2271" w:rsidRPr="000D2271" w:rsidRDefault="000D2271" w:rsidP="00D8303D">
      <w:pPr>
        <w:numPr>
          <w:ilvl w:val="1"/>
          <w:numId w:val="39"/>
        </w:numPr>
        <w:spacing w:after="0" w:line="240" w:lineRule="auto"/>
        <w:ind w:left="709" w:hanging="283"/>
        <w:jc w:val="both"/>
        <w:rPr>
          <w:rFonts w:ascii="Calibri" w:eastAsia="Calibri" w:hAnsi="Calibri" w:cs="Times New Roman"/>
          <w:iCs/>
        </w:rPr>
      </w:pPr>
      <w:r w:rsidRPr="000D2271">
        <w:rPr>
          <w:rFonts w:ascii="Calibri" w:eastAsia="Calibri" w:hAnsi="Calibri" w:cs="Times New Roman"/>
          <w:b/>
          <w:iCs/>
        </w:rPr>
        <w:t xml:space="preserve">znaczny stopień niepełnosprawności, </w:t>
      </w:r>
      <w:r w:rsidRPr="000D2271">
        <w:rPr>
          <w:rFonts w:ascii="Calibri" w:eastAsia="Calibri" w:hAnsi="Calibri" w:cs="Times New Roman"/>
          <w:iCs/>
        </w:rPr>
        <w:t>który oznacza: niepełnosprawność w stopniu znacznym w rozumieniu przepisów o rehabilitacji zawodowej i społecznej oraz o zatrudnianiu osób niepełnosprawnych; całkowitą niezdolność do pracy i samodzielnej egzystencji orzeczoną na podstawie przepisów o ubezpieczeniu społecznym oraz o emeryturach i rentach z Funduszu Ubezpieczeń Społecznych; stałą i/albo długotrwałą niezdolność do pracy w gospodarstwie rolnym i do samodzielnej egzystencji orzeczoną na podstawie przepisów o ubezpieczeniu społecznym rolników w celu uzyskania świadczeń określonych w tych przepisach posiadanie orzeczenia o zaliczeniu do I grupy inwalidów.</w:t>
      </w:r>
    </w:p>
    <w:p w14:paraId="0E25DBEC" w14:textId="77777777" w:rsidR="000D2271" w:rsidRPr="000D2271" w:rsidRDefault="000D2271" w:rsidP="00D8303D">
      <w:pPr>
        <w:numPr>
          <w:ilvl w:val="1"/>
          <w:numId w:val="39"/>
        </w:numPr>
        <w:spacing w:after="0" w:line="240" w:lineRule="auto"/>
        <w:ind w:left="709" w:hanging="283"/>
        <w:jc w:val="both"/>
        <w:rPr>
          <w:rFonts w:ascii="Calibri" w:eastAsia="Calibri" w:hAnsi="Calibri" w:cs="Times New Roman"/>
          <w:iCs/>
        </w:rPr>
      </w:pPr>
      <w:r w:rsidRPr="000D2271">
        <w:rPr>
          <w:rFonts w:ascii="Calibri" w:eastAsia="Calibri" w:hAnsi="Calibri" w:cs="Times New Roman"/>
          <w:b/>
          <w:iCs/>
        </w:rPr>
        <w:t xml:space="preserve">umiarkowany stopień niepełnosprawności, </w:t>
      </w:r>
      <w:r w:rsidRPr="000D2271">
        <w:rPr>
          <w:rFonts w:ascii="Calibri" w:eastAsia="Calibri" w:hAnsi="Calibri" w:cs="Times New Roman"/>
          <w:iCs/>
        </w:rPr>
        <w:t xml:space="preserve">który oznacza: niepełnosprawność </w:t>
      </w:r>
      <w:r w:rsidR="00E66139">
        <w:rPr>
          <w:rFonts w:ascii="Calibri" w:eastAsia="Calibri" w:hAnsi="Calibri" w:cs="Times New Roman"/>
          <w:iCs/>
        </w:rPr>
        <w:br/>
      </w:r>
      <w:r w:rsidRPr="000D2271">
        <w:rPr>
          <w:rFonts w:ascii="Calibri" w:eastAsia="Calibri" w:hAnsi="Calibri" w:cs="Times New Roman"/>
          <w:iCs/>
        </w:rPr>
        <w:t>w umiarkowanym stopniu w rozumieniu przepisów o rehabilitacji zawodowej i społecznej oraz zatrudnianiu osób niepełnosprawnych; całkowitą niezdolność do pracy orzeczoną na podstawie przepisów o emeryturach i rentach z Funduszu Ubezpieczeń Społecznych; posiadanie orzeczenia o zaliczeniu do II grupy inwalidów.</w:t>
      </w:r>
    </w:p>
    <w:p w14:paraId="0F9BDEC3" w14:textId="75500265" w:rsidR="000D2271" w:rsidRPr="009E7A06" w:rsidRDefault="000D2271" w:rsidP="009E7A06">
      <w:pPr>
        <w:numPr>
          <w:ilvl w:val="1"/>
          <w:numId w:val="39"/>
        </w:numPr>
        <w:spacing w:after="0" w:line="240" w:lineRule="auto"/>
        <w:ind w:left="709" w:hanging="283"/>
        <w:jc w:val="both"/>
        <w:rPr>
          <w:rFonts w:ascii="Calibri" w:eastAsia="Calibri" w:hAnsi="Calibri" w:cs="Times New Roman"/>
          <w:iCs/>
        </w:rPr>
      </w:pPr>
      <w:r w:rsidRPr="000D2271">
        <w:rPr>
          <w:rFonts w:ascii="Calibri" w:eastAsia="Calibri" w:hAnsi="Calibri" w:cs="Times New Roman"/>
          <w:b/>
          <w:lang w:eastAsia="pl-PL"/>
        </w:rPr>
        <w:t xml:space="preserve">lekki stopień niepełnosprawności, </w:t>
      </w:r>
      <w:r w:rsidRPr="000D2271">
        <w:rPr>
          <w:rFonts w:ascii="Calibri" w:eastAsia="Calibri" w:hAnsi="Calibri" w:cs="Times New Roman"/>
          <w:lang w:eastAsia="pl-PL"/>
        </w:rPr>
        <w:t>który oznacza:</w:t>
      </w:r>
      <w:r w:rsidRPr="000D2271">
        <w:rPr>
          <w:rFonts w:ascii="Calibri" w:eastAsia="Calibri" w:hAnsi="Calibri" w:cs="Times New Roman"/>
          <w:b/>
          <w:lang w:eastAsia="pl-PL"/>
        </w:rPr>
        <w:t xml:space="preserve"> </w:t>
      </w:r>
      <w:r w:rsidRPr="000D2271">
        <w:rPr>
          <w:rFonts w:ascii="Calibri" w:eastAsia="Calibri" w:hAnsi="Calibri" w:cs="Times New Roman"/>
        </w:rPr>
        <w:t xml:space="preserve">niepełnosprawność w stopniu lekkim </w:t>
      </w:r>
      <w:r w:rsidR="00E66139">
        <w:rPr>
          <w:rFonts w:ascii="Calibri" w:eastAsia="Calibri" w:hAnsi="Calibri" w:cs="Times New Roman"/>
        </w:rPr>
        <w:br/>
      </w:r>
      <w:r w:rsidRPr="000D2271">
        <w:rPr>
          <w:rFonts w:ascii="Calibri" w:eastAsia="Calibri" w:hAnsi="Calibri" w:cs="Times New Roman"/>
        </w:rPr>
        <w:t xml:space="preserve">w rozumieniu przepisów o rehabilitacji zawodowej i społecznej oraz zatrudnianiu osób niepełnosprawnych; częściową niezdolność do pracy orzeczoną na podstawie przepisów </w:t>
      </w:r>
      <w:r w:rsidR="00E66139">
        <w:rPr>
          <w:rFonts w:ascii="Calibri" w:eastAsia="Calibri" w:hAnsi="Calibri" w:cs="Times New Roman"/>
        </w:rPr>
        <w:br/>
      </w:r>
      <w:r w:rsidRPr="000D2271">
        <w:rPr>
          <w:rFonts w:ascii="Calibri" w:eastAsia="Calibri" w:hAnsi="Calibri" w:cs="Times New Roman"/>
        </w:rPr>
        <w:t xml:space="preserve">o emeryturach i rentach z Funduszu Ubezpieczeń Społecznych; posiadanie orzeczenia </w:t>
      </w:r>
      <w:r w:rsidR="00E66139">
        <w:rPr>
          <w:rFonts w:ascii="Calibri" w:eastAsia="Calibri" w:hAnsi="Calibri" w:cs="Times New Roman"/>
        </w:rPr>
        <w:br/>
      </w:r>
      <w:r w:rsidRPr="000D2271">
        <w:rPr>
          <w:rFonts w:ascii="Calibri" w:eastAsia="Calibri" w:hAnsi="Calibri" w:cs="Times New Roman"/>
        </w:rPr>
        <w:t>o zaliczeniu do III grupy inwalidów.</w:t>
      </w:r>
      <w:bookmarkEnd w:id="55"/>
    </w:p>
    <w:p w14:paraId="69BD8B6C" w14:textId="77777777" w:rsidR="000D2271" w:rsidRPr="000D2271" w:rsidRDefault="000D2271" w:rsidP="001F5FFE">
      <w:pPr>
        <w:pStyle w:val="Nagwek1"/>
      </w:pPr>
      <w:bookmarkStart w:id="56" w:name="_Toc158190301"/>
      <w:bookmarkStart w:id="57" w:name="_Toc195525292"/>
      <w:bookmarkStart w:id="58" w:name="_Toc447270657"/>
      <w:r w:rsidRPr="000D2271">
        <w:t>VI. STYPENDIUM REKTORA</w:t>
      </w:r>
      <w:bookmarkEnd w:id="56"/>
      <w:bookmarkEnd w:id="57"/>
      <w:r w:rsidRPr="000D2271">
        <w:t xml:space="preserve"> </w:t>
      </w:r>
      <w:bookmarkEnd w:id="58"/>
    </w:p>
    <w:p w14:paraId="279A8AFF" w14:textId="77777777" w:rsidR="000D2271" w:rsidRPr="000D2271" w:rsidRDefault="000D2271" w:rsidP="001F5FFE">
      <w:pPr>
        <w:pStyle w:val="Nagwek2"/>
      </w:pPr>
      <w:bookmarkStart w:id="59" w:name="_§_15"/>
      <w:bookmarkStart w:id="60" w:name="_Toc446329383"/>
      <w:bookmarkStart w:id="61" w:name="_Toc447270658"/>
      <w:bookmarkStart w:id="62" w:name="_Toc158190302"/>
      <w:bookmarkStart w:id="63" w:name="_Toc195525293"/>
      <w:bookmarkEnd w:id="59"/>
      <w:r w:rsidRPr="000D2271">
        <w:t xml:space="preserve">§ </w:t>
      </w:r>
      <w:bookmarkEnd w:id="60"/>
      <w:bookmarkEnd w:id="61"/>
      <w:r w:rsidRPr="000D2271">
        <w:t>15</w:t>
      </w:r>
      <w:bookmarkEnd w:id="62"/>
      <w:bookmarkEnd w:id="63"/>
    </w:p>
    <w:p w14:paraId="6ED32D87" w14:textId="77777777" w:rsidR="000D2271" w:rsidRPr="000D2271" w:rsidRDefault="000D2271" w:rsidP="000D2271">
      <w:pPr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Calibri" w:eastAsia="Calibri" w:hAnsi="Calibri" w:cs="Times New Roman"/>
        </w:rPr>
      </w:pPr>
      <w:r w:rsidRPr="000D2271">
        <w:rPr>
          <w:rFonts w:ascii="Calibri" w:eastAsia="Calibri" w:hAnsi="Calibri" w:cs="Times New Roman"/>
        </w:rPr>
        <w:t xml:space="preserve">Stypendium Rektora </w:t>
      </w:r>
      <w:r w:rsidRPr="000D2271">
        <w:rPr>
          <w:rFonts w:ascii="Calibri" w:eastAsia="Calibri" w:hAnsi="Calibri" w:cs="Times New Roman"/>
          <w:b/>
        </w:rPr>
        <w:t>otrzymuje student przyjęty na</w:t>
      </w:r>
      <w:r w:rsidRPr="000D2271">
        <w:rPr>
          <w:rFonts w:ascii="Calibri" w:eastAsia="Calibri" w:hAnsi="Calibri" w:cs="Times New Roman"/>
        </w:rPr>
        <w:t xml:space="preserve"> </w:t>
      </w:r>
      <w:r w:rsidRPr="000D2271">
        <w:rPr>
          <w:rFonts w:ascii="Calibri" w:eastAsia="Calibri" w:hAnsi="Calibri" w:cs="Times New Roman"/>
          <w:b/>
        </w:rPr>
        <w:t>I rok studiów</w:t>
      </w:r>
      <w:r w:rsidRPr="000D2271">
        <w:rPr>
          <w:rFonts w:ascii="Calibri" w:eastAsia="Calibri" w:hAnsi="Calibri" w:cs="Times New Roman"/>
        </w:rPr>
        <w:t xml:space="preserve"> w roku złożenia egzaminu maturalnego, który jest:</w:t>
      </w:r>
    </w:p>
    <w:p w14:paraId="36868C87" w14:textId="77777777" w:rsidR="000D2271" w:rsidRPr="000D2271" w:rsidRDefault="000D2271" w:rsidP="00D8303D">
      <w:pPr>
        <w:numPr>
          <w:ilvl w:val="1"/>
          <w:numId w:val="41"/>
        </w:numPr>
        <w:spacing w:after="0" w:line="240" w:lineRule="auto"/>
        <w:ind w:left="709" w:hanging="284"/>
        <w:jc w:val="both"/>
        <w:rPr>
          <w:rFonts w:ascii="Calibri" w:eastAsia="Calibri" w:hAnsi="Calibri" w:cs="Times New Roman"/>
        </w:rPr>
      </w:pPr>
      <w:r w:rsidRPr="000D2271">
        <w:rPr>
          <w:rFonts w:ascii="Calibri" w:eastAsia="Calibri" w:hAnsi="Calibri" w:cs="Times New Roman"/>
        </w:rPr>
        <w:t>laureatem olimpiady międzynarodowej albo laureatem lub finalistą olimpiady stopnia centralnego, o których mowa w przepisach o systemie oświaty.</w:t>
      </w:r>
    </w:p>
    <w:p w14:paraId="62C9F3E1" w14:textId="77777777" w:rsidR="000D2271" w:rsidRPr="000D2271" w:rsidRDefault="000D2271" w:rsidP="00D8303D">
      <w:pPr>
        <w:numPr>
          <w:ilvl w:val="1"/>
          <w:numId w:val="41"/>
        </w:numPr>
        <w:spacing w:after="0" w:line="240" w:lineRule="auto"/>
        <w:ind w:left="709" w:hanging="284"/>
        <w:jc w:val="both"/>
        <w:rPr>
          <w:rFonts w:ascii="Calibri" w:eastAsia="Calibri" w:hAnsi="Calibri" w:cs="Times New Roman"/>
        </w:rPr>
      </w:pPr>
      <w:r w:rsidRPr="000D2271">
        <w:rPr>
          <w:rFonts w:ascii="Calibri" w:eastAsia="Calibri" w:hAnsi="Calibri" w:cs="Times New Roman"/>
        </w:rPr>
        <w:t>medalistą co najmniej współzawodnictwa sportowego o tytuł Mistrza Polski w danym sporcie, o którym mowa w przepisach o sporcie.</w:t>
      </w:r>
    </w:p>
    <w:p w14:paraId="789DDA99" w14:textId="0C6A43DD" w:rsidR="000D2271" w:rsidRPr="000D2271" w:rsidRDefault="000D2271" w:rsidP="00D8303D">
      <w:pPr>
        <w:numPr>
          <w:ilvl w:val="0"/>
          <w:numId w:val="38"/>
        </w:numPr>
        <w:spacing w:after="0" w:line="240" w:lineRule="auto"/>
        <w:ind w:left="426" w:hanging="426"/>
        <w:contextualSpacing/>
        <w:jc w:val="both"/>
        <w:rPr>
          <w:rFonts w:ascii="Calibri" w:eastAsia="Calibri" w:hAnsi="Calibri" w:cs="Times New Roman"/>
        </w:rPr>
      </w:pPr>
      <w:r w:rsidRPr="000D2271">
        <w:rPr>
          <w:rFonts w:ascii="Calibri" w:eastAsia="Calibri" w:hAnsi="Calibri" w:cs="Times New Roman"/>
        </w:rPr>
        <w:t xml:space="preserve">Stypendium Rektora może otrzymać student co najmniej II roku studiów I stopnia, studiów jednolitych magisterskich, a także student studiów II stopnia, który </w:t>
      </w:r>
      <w:r w:rsidRPr="000D2271">
        <w:rPr>
          <w:rFonts w:ascii="Calibri" w:eastAsia="Calibri" w:hAnsi="Calibri" w:cs="Times New Roman"/>
          <w:b/>
        </w:rPr>
        <w:t>w roku akademickim poprzedzającym rok akademicki,</w:t>
      </w:r>
      <w:r w:rsidRPr="000D2271">
        <w:rPr>
          <w:rFonts w:ascii="Calibri" w:eastAsia="Calibri" w:hAnsi="Calibri" w:cs="Times New Roman"/>
        </w:rPr>
        <w:t xml:space="preserve"> na który świadczenie ma być przyznane, a w przypadku studenta studiów II stopnia – 1,5 letnich, </w:t>
      </w:r>
      <w:r w:rsidRPr="000D2271">
        <w:rPr>
          <w:rFonts w:ascii="Calibri" w:eastAsia="Calibri" w:hAnsi="Calibri" w:cs="Times New Roman"/>
          <w:b/>
        </w:rPr>
        <w:t>w ostatnim zaliczonym semestrze, poprzedzającym semestr na który świadczenie ma być przyznane</w:t>
      </w:r>
      <w:r w:rsidRPr="000D2271">
        <w:rPr>
          <w:rFonts w:ascii="Calibri" w:eastAsia="Calibri" w:hAnsi="Calibri" w:cs="Times New Roman"/>
        </w:rPr>
        <w:t>:</w:t>
      </w:r>
    </w:p>
    <w:p w14:paraId="5AD813F2" w14:textId="77777777" w:rsidR="000D2271" w:rsidRPr="000D2271" w:rsidRDefault="000D2271" w:rsidP="000F660E">
      <w:pPr>
        <w:numPr>
          <w:ilvl w:val="0"/>
          <w:numId w:val="95"/>
        </w:numPr>
        <w:spacing w:after="0" w:line="240" w:lineRule="auto"/>
        <w:ind w:left="709" w:hanging="283"/>
        <w:contextualSpacing/>
        <w:jc w:val="both"/>
        <w:rPr>
          <w:rFonts w:ascii="Calibri" w:eastAsia="Calibri" w:hAnsi="Calibri" w:cs="Times New Roman"/>
        </w:rPr>
      </w:pPr>
      <w:r w:rsidRPr="000D2271">
        <w:rPr>
          <w:rFonts w:ascii="Calibri" w:eastAsia="Calibri" w:hAnsi="Calibri" w:cs="Times New Roman"/>
        </w:rPr>
        <w:t>uzyskał wyróżniające wyniki w nauce, osiągnięcia naukowe lub artystyczne, lub osiągnięcia sportowe we współzawodnictwie co najmniej na poziomie krajowym, z zastrzeżeniem ust. 3,</w:t>
      </w:r>
    </w:p>
    <w:p w14:paraId="2E820834" w14:textId="77777777" w:rsidR="000D2271" w:rsidRPr="000D2271" w:rsidRDefault="000D2271" w:rsidP="000F660E">
      <w:pPr>
        <w:numPr>
          <w:ilvl w:val="0"/>
          <w:numId w:val="95"/>
        </w:numPr>
        <w:spacing w:after="0" w:line="240" w:lineRule="auto"/>
        <w:ind w:left="709" w:hanging="283"/>
        <w:contextualSpacing/>
        <w:jc w:val="both"/>
        <w:rPr>
          <w:rFonts w:ascii="Calibri" w:eastAsia="Calibri" w:hAnsi="Calibri" w:cs="Times New Roman"/>
        </w:rPr>
      </w:pPr>
      <w:r w:rsidRPr="000D2271">
        <w:rPr>
          <w:rFonts w:ascii="Calibri" w:eastAsia="Calibri" w:hAnsi="Calibri" w:cs="Times New Roman"/>
        </w:rPr>
        <w:t>wypełnił wszystkie warunki przewidziane Regulaminem studiów i programem studiów, wymagane do zaliczenia roku studiów lub semestru w przypadku studiów 1,5 letnich II stopnia.</w:t>
      </w:r>
    </w:p>
    <w:p w14:paraId="4D816BD6" w14:textId="77777777" w:rsidR="000D2271" w:rsidRPr="000D2271" w:rsidRDefault="000D2271" w:rsidP="00D8303D">
      <w:pPr>
        <w:numPr>
          <w:ilvl w:val="0"/>
          <w:numId w:val="38"/>
        </w:numPr>
        <w:spacing w:after="0" w:line="240" w:lineRule="auto"/>
        <w:ind w:left="426" w:hanging="426"/>
        <w:contextualSpacing/>
        <w:jc w:val="both"/>
        <w:rPr>
          <w:rFonts w:ascii="Calibri" w:eastAsia="Calibri" w:hAnsi="Calibri" w:cs="Times New Roman"/>
        </w:rPr>
      </w:pPr>
      <w:r w:rsidRPr="000D2271">
        <w:rPr>
          <w:rFonts w:ascii="Calibri" w:eastAsia="Calibri" w:hAnsi="Calibri" w:cs="Times New Roman"/>
        </w:rPr>
        <w:t xml:space="preserve">Student ubiegający się o stypendium Rektora, niezależnie od uzyskanych osiągnięć naukowych, artystycznych i sportowych, musi wykazać się wyróżniającymi wynikami w nauce, o których mowa w zał. nr 7 § 4 do Regulaminu. </w:t>
      </w:r>
    </w:p>
    <w:p w14:paraId="7912CC60" w14:textId="77777777" w:rsidR="000D2271" w:rsidRPr="000D2271" w:rsidRDefault="000D2271" w:rsidP="00D8303D">
      <w:pPr>
        <w:numPr>
          <w:ilvl w:val="0"/>
          <w:numId w:val="38"/>
        </w:numPr>
        <w:spacing w:after="0" w:line="240" w:lineRule="auto"/>
        <w:ind w:left="426" w:hanging="426"/>
        <w:contextualSpacing/>
        <w:jc w:val="both"/>
        <w:rPr>
          <w:rFonts w:ascii="Calibri" w:eastAsia="Calibri" w:hAnsi="Calibri" w:cs="Times New Roman"/>
        </w:rPr>
      </w:pPr>
      <w:r w:rsidRPr="000D2271">
        <w:rPr>
          <w:rFonts w:ascii="Calibri" w:eastAsia="Calibri" w:hAnsi="Calibri" w:cs="Times New Roman"/>
        </w:rPr>
        <w:t xml:space="preserve">Stypendium Rektora, może otrzymać </w:t>
      </w:r>
      <w:r w:rsidRPr="000D2271">
        <w:rPr>
          <w:rFonts w:ascii="Calibri" w:eastAsia="Calibri" w:hAnsi="Calibri" w:cs="Times New Roman"/>
          <w:b/>
        </w:rPr>
        <w:t>nie więcej niż 10 %</w:t>
      </w:r>
      <w:r w:rsidRPr="000D2271">
        <w:rPr>
          <w:rFonts w:ascii="Calibri" w:eastAsia="Calibri" w:hAnsi="Calibri" w:cs="Times New Roman"/>
        </w:rPr>
        <w:t xml:space="preserve"> studentów danego kierunku studiów, </w:t>
      </w:r>
      <w:r w:rsidR="00E66139">
        <w:rPr>
          <w:rFonts w:ascii="Calibri" w:eastAsia="Calibri" w:hAnsi="Calibri" w:cs="Times New Roman"/>
        </w:rPr>
        <w:br/>
      </w:r>
      <w:r w:rsidRPr="000D2271">
        <w:rPr>
          <w:rFonts w:ascii="Calibri" w:eastAsia="Calibri" w:hAnsi="Calibri" w:cs="Times New Roman"/>
        </w:rPr>
        <w:t>a w przypadku gdy liczba studentów na kierunku jest mniejsza niż 10, stypendium Rektora może być przyznane 1 studentowi z zastrzeżeniem, że przy ustalaniu liczby 10 % studentów otrzymujących stypendium Rektora nie uwzględnia się studentów, o których mowa w ust. 1.</w:t>
      </w:r>
    </w:p>
    <w:p w14:paraId="613784B2" w14:textId="77777777" w:rsidR="000D2271" w:rsidRPr="000D2271" w:rsidRDefault="000D2271" w:rsidP="00D8303D">
      <w:pPr>
        <w:numPr>
          <w:ilvl w:val="0"/>
          <w:numId w:val="38"/>
        </w:numPr>
        <w:spacing w:after="0" w:line="240" w:lineRule="auto"/>
        <w:ind w:left="426" w:hanging="426"/>
        <w:contextualSpacing/>
        <w:jc w:val="both"/>
        <w:rPr>
          <w:rFonts w:ascii="Calibri" w:eastAsia="Calibri" w:hAnsi="Calibri" w:cs="Times New Roman"/>
        </w:rPr>
      </w:pPr>
      <w:r w:rsidRPr="000D2271">
        <w:rPr>
          <w:rFonts w:ascii="Calibri" w:eastAsia="Calibri" w:hAnsi="Calibri" w:cs="Times New Roman"/>
        </w:rPr>
        <w:t xml:space="preserve">Stypendium Rektora </w:t>
      </w:r>
      <w:r w:rsidRPr="000D2271">
        <w:rPr>
          <w:rFonts w:ascii="Calibri" w:eastAsia="Calibri" w:hAnsi="Calibri" w:cs="Times New Roman"/>
          <w:u w:val="single"/>
        </w:rPr>
        <w:t>nie przysługuje studentowi</w:t>
      </w:r>
      <w:r w:rsidRPr="000D2271">
        <w:rPr>
          <w:rFonts w:ascii="Calibri" w:eastAsia="Calibri" w:hAnsi="Calibri" w:cs="Times New Roman"/>
        </w:rPr>
        <w:t>, który:</w:t>
      </w:r>
    </w:p>
    <w:p w14:paraId="29EA8A64" w14:textId="77777777" w:rsidR="000D2271" w:rsidRPr="000D2271" w:rsidRDefault="000D2271" w:rsidP="000D2271">
      <w:pPr>
        <w:numPr>
          <w:ilvl w:val="1"/>
          <w:numId w:val="13"/>
        </w:numPr>
        <w:spacing w:after="0" w:line="240" w:lineRule="auto"/>
        <w:ind w:left="709" w:hanging="284"/>
        <w:jc w:val="both"/>
        <w:rPr>
          <w:rFonts w:ascii="Calibri" w:eastAsia="Calibri" w:hAnsi="Calibri" w:cs="Times New Roman"/>
        </w:rPr>
      </w:pPr>
      <w:r w:rsidRPr="000D2271">
        <w:rPr>
          <w:rFonts w:ascii="Calibri" w:eastAsia="Calibri" w:hAnsi="Calibri" w:cs="Times New Roman"/>
        </w:rPr>
        <w:t xml:space="preserve">nie wykazał się wyróżniającymi wynikami w nauce, pomimo uzyskania przez niego osiągnięć naukowych lub artystycznych lub sportowych, </w:t>
      </w:r>
    </w:p>
    <w:p w14:paraId="25CBDD1F" w14:textId="77777777" w:rsidR="000D2271" w:rsidRPr="000D2271" w:rsidRDefault="000D2271" w:rsidP="000D2271">
      <w:pPr>
        <w:numPr>
          <w:ilvl w:val="1"/>
          <w:numId w:val="13"/>
        </w:numPr>
        <w:spacing w:after="0" w:line="240" w:lineRule="auto"/>
        <w:ind w:left="709" w:hanging="284"/>
        <w:jc w:val="both"/>
        <w:rPr>
          <w:rFonts w:ascii="Calibri" w:eastAsia="Calibri" w:hAnsi="Calibri" w:cs="Times New Roman"/>
        </w:rPr>
      </w:pPr>
      <w:r w:rsidRPr="000D2271">
        <w:rPr>
          <w:rFonts w:ascii="Calibri" w:eastAsia="Calibri" w:hAnsi="Calibri" w:cs="Times New Roman"/>
        </w:rPr>
        <w:t>jest warunkowo wpisany na kolejny rok studiów – w roku akademickim, na który stypendium ma być przyznane;</w:t>
      </w:r>
    </w:p>
    <w:p w14:paraId="18EEA9FB" w14:textId="77777777" w:rsidR="000D2271" w:rsidRPr="000D2271" w:rsidRDefault="000D2271" w:rsidP="000D2271">
      <w:pPr>
        <w:numPr>
          <w:ilvl w:val="1"/>
          <w:numId w:val="13"/>
        </w:numPr>
        <w:spacing w:after="0" w:line="240" w:lineRule="auto"/>
        <w:ind w:left="709" w:hanging="284"/>
        <w:jc w:val="both"/>
        <w:rPr>
          <w:rFonts w:ascii="Calibri" w:eastAsia="Calibri" w:hAnsi="Calibri" w:cs="Times New Roman"/>
        </w:rPr>
      </w:pPr>
      <w:r w:rsidRPr="000D2271">
        <w:rPr>
          <w:rFonts w:ascii="Calibri" w:eastAsia="Calibri" w:hAnsi="Calibri" w:cs="Times New Roman"/>
        </w:rPr>
        <w:lastRenderedPageBreak/>
        <w:t>powtarza rok studiów lub wznowił studia po skreśleniu z listy studentów z powodu niezaliczenia roku – w roku akademickim, na który stypendium ma być przyznane;</w:t>
      </w:r>
    </w:p>
    <w:p w14:paraId="16FBD31C" w14:textId="77777777" w:rsidR="000D2271" w:rsidRPr="000D2271" w:rsidRDefault="000D2271" w:rsidP="000D2271">
      <w:pPr>
        <w:numPr>
          <w:ilvl w:val="1"/>
          <w:numId w:val="13"/>
        </w:numPr>
        <w:spacing w:after="0" w:line="240" w:lineRule="auto"/>
        <w:ind w:left="709" w:hanging="284"/>
        <w:jc w:val="both"/>
        <w:rPr>
          <w:rFonts w:ascii="Calibri" w:eastAsia="Calibri" w:hAnsi="Calibri" w:cs="Times New Roman"/>
        </w:rPr>
      </w:pPr>
      <w:r w:rsidRPr="000D2271">
        <w:rPr>
          <w:rFonts w:ascii="Calibri" w:eastAsia="Calibri" w:hAnsi="Calibri" w:cs="Times New Roman"/>
        </w:rPr>
        <w:t xml:space="preserve">spełnił przesłanki stanowiące podstawę odmowy przyznania stypendium określone w </w:t>
      </w:r>
      <w:hyperlink w:anchor="_§_4" w:history="1">
        <w:r w:rsidRPr="000D2271">
          <w:rPr>
            <w:rFonts w:ascii="Calibri" w:eastAsia="Calibri" w:hAnsi="Calibri" w:cs="Times New Roman"/>
            <w:u w:val="single"/>
          </w:rPr>
          <w:t>§ 4 ust. 5-8 Regulaminu</w:t>
        </w:r>
      </w:hyperlink>
      <w:r w:rsidRPr="000D2271">
        <w:rPr>
          <w:rFonts w:ascii="Calibri" w:eastAsia="Calibri" w:hAnsi="Calibri" w:cs="Times New Roman"/>
        </w:rPr>
        <w:t>.</w:t>
      </w:r>
    </w:p>
    <w:p w14:paraId="55DE933E" w14:textId="77777777" w:rsidR="000D2271" w:rsidRPr="000D2271" w:rsidRDefault="000D2271" w:rsidP="000D2271">
      <w:pPr>
        <w:numPr>
          <w:ilvl w:val="1"/>
          <w:numId w:val="13"/>
        </w:numPr>
        <w:spacing w:after="0" w:line="240" w:lineRule="auto"/>
        <w:ind w:left="709" w:hanging="284"/>
        <w:jc w:val="both"/>
        <w:rPr>
          <w:rFonts w:ascii="Calibri" w:eastAsia="Calibri" w:hAnsi="Calibri" w:cs="Times New Roman"/>
        </w:rPr>
      </w:pPr>
      <w:r w:rsidRPr="000D2271">
        <w:rPr>
          <w:rFonts w:ascii="Calibri" w:eastAsia="Calibri" w:hAnsi="Calibri" w:cs="Times New Roman"/>
        </w:rPr>
        <w:t>zgodnie z listą rankingową uzyskał 0 punktów.</w:t>
      </w:r>
    </w:p>
    <w:p w14:paraId="56C38298" w14:textId="77777777" w:rsidR="000D2271" w:rsidRPr="000D2271" w:rsidRDefault="000D2271" w:rsidP="00D8303D">
      <w:pPr>
        <w:numPr>
          <w:ilvl w:val="0"/>
          <w:numId w:val="38"/>
        </w:numPr>
        <w:spacing w:after="0" w:line="240" w:lineRule="auto"/>
        <w:ind w:left="284" w:hanging="284"/>
        <w:contextualSpacing/>
        <w:jc w:val="both"/>
        <w:rPr>
          <w:rFonts w:ascii="Calibri" w:eastAsia="Calibri" w:hAnsi="Calibri" w:cs="Times New Roman"/>
        </w:rPr>
      </w:pPr>
      <w:r w:rsidRPr="000D2271">
        <w:rPr>
          <w:rFonts w:ascii="Calibri" w:eastAsia="Calibri" w:hAnsi="Calibri" w:cs="Times New Roman"/>
        </w:rPr>
        <w:t xml:space="preserve"> W przypadkach, o których mowa w ust 5 a-d, student otrzymuje 0 pkt. na liście rankingowej, pomimo uzyskania wyróżniających wyników w nauce i wskazanych we wniosku osiągnięć.</w:t>
      </w:r>
    </w:p>
    <w:p w14:paraId="2575EF97" w14:textId="77777777" w:rsidR="000D2271" w:rsidRPr="000D2271" w:rsidRDefault="000D2271" w:rsidP="001F5FFE">
      <w:pPr>
        <w:pStyle w:val="Nagwek2"/>
      </w:pPr>
      <w:bookmarkStart w:id="64" w:name="_Toc447270659"/>
      <w:bookmarkStart w:id="65" w:name="_Toc158190303"/>
      <w:bookmarkStart w:id="66" w:name="_Toc195525294"/>
      <w:r w:rsidRPr="000D2271">
        <w:t xml:space="preserve">§ </w:t>
      </w:r>
      <w:bookmarkEnd w:id="64"/>
      <w:r w:rsidRPr="000D2271">
        <w:t>16</w:t>
      </w:r>
      <w:bookmarkEnd w:id="65"/>
      <w:bookmarkEnd w:id="66"/>
    </w:p>
    <w:p w14:paraId="38753CB0" w14:textId="77777777" w:rsidR="000D2271" w:rsidRPr="000D2271" w:rsidRDefault="000D2271" w:rsidP="00D8303D">
      <w:pPr>
        <w:numPr>
          <w:ilvl w:val="0"/>
          <w:numId w:val="25"/>
        </w:numPr>
        <w:spacing w:after="0" w:line="240" w:lineRule="auto"/>
        <w:ind w:left="426" w:hanging="426"/>
        <w:contextualSpacing/>
        <w:jc w:val="both"/>
        <w:rPr>
          <w:rFonts w:ascii="Calibri" w:eastAsia="Calibri" w:hAnsi="Calibri" w:cs="Times New Roman"/>
        </w:rPr>
      </w:pPr>
      <w:r w:rsidRPr="000D2271">
        <w:rPr>
          <w:rFonts w:ascii="Calibri" w:eastAsia="Times New Roman" w:hAnsi="Calibri" w:cs="Times New Roman"/>
          <w:lang w:eastAsia="pl-PL"/>
        </w:rPr>
        <w:t xml:space="preserve">Szczegółowe zasady oceny wniosków o przyznanie stypendium Rektora, w tym rodzaje osiągnięć naukowych, artystycznych i sportowych oraz wykaz dokumentów potwierdzających wskazane we wniosku osiągnięcie określa </w:t>
      </w:r>
      <w:r w:rsidRPr="000D2271">
        <w:rPr>
          <w:rFonts w:ascii="Calibri" w:eastAsia="Times New Roman" w:hAnsi="Calibri" w:cs="Times New Roman"/>
          <w:b/>
          <w:i/>
          <w:lang w:eastAsia="pl-PL"/>
        </w:rPr>
        <w:t xml:space="preserve">zał. </w:t>
      </w:r>
      <w:r w:rsidRPr="000D2271">
        <w:rPr>
          <w:rFonts w:ascii="Calibri" w:eastAsia="Calibri" w:hAnsi="Calibri" w:cs="Times New Roman"/>
          <w:b/>
          <w:i/>
        </w:rPr>
        <w:t>nr 7</w:t>
      </w:r>
      <w:r w:rsidRPr="000D2271">
        <w:rPr>
          <w:rFonts w:ascii="Calibri" w:eastAsia="Calibri" w:hAnsi="Calibri" w:cs="Times New Roman"/>
          <w:i/>
        </w:rPr>
        <w:t xml:space="preserve"> do niniejszego Regulaminu</w:t>
      </w:r>
      <w:r w:rsidRPr="000D2271">
        <w:rPr>
          <w:rFonts w:ascii="Calibri" w:eastAsia="Calibri" w:hAnsi="Calibri" w:cs="Times New Roman"/>
        </w:rPr>
        <w:t xml:space="preserve">. </w:t>
      </w:r>
    </w:p>
    <w:p w14:paraId="04A5F4B2" w14:textId="77777777" w:rsidR="000D2271" w:rsidRPr="000D2271" w:rsidRDefault="000D2271" w:rsidP="00D8303D">
      <w:pPr>
        <w:numPr>
          <w:ilvl w:val="0"/>
          <w:numId w:val="25"/>
        </w:numPr>
        <w:spacing w:after="0" w:line="240" w:lineRule="auto"/>
        <w:ind w:left="426" w:hanging="426"/>
        <w:contextualSpacing/>
        <w:jc w:val="both"/>
        <w:rPr>
          <w:rFonts w:ascii="Calibri" w:eastAsia="Calibri" w:hAnsi="Calibri" w:cs="Times New Roman"/>
        </w:rPr>
      </w:pPr>
      <w:r w:rsidRPr="000D2271">
        <w:rPr>
          <w:rFonts w:ascii="Calibri" w:eastAsia="Times New Roman" w:hAnsi="Calibri" w:cs="Times New Roman"/>
          <w:lang w:eastAsia="pl-PL"/>
        </w:rPr>
        <w:t xml:space="preserve">Przy ocenie wniosków o przyznanie stypendium Rektora stosuje się </w:t>
      </w:r>
      <w:r w:rsidRPr="000D2271">
        <w:rPr>
          <w:rFonts w:ascii="Calibri" w:eastAsia="Times New Roman" w:hAnsi="Calibri" w:cs="Times New Roman"/>
          <w:b/>
          <w:lang w:eastAsia="pl-PL"/>
        </w:rPr>
        <w:t xml:space="preserve">metodę punktową, przyznając punkty za każde zgłoszone i udokumentowane osiągnięcie, zgodnie z kryteriami określonymi </w:t>
      </w:r>
      <w:r w:rsidRPr="000D2271">
        <w:rPr>
          <w:rFonts w:ascii="Calibri" w:eastAsia="Times New Roman" w:hAnsi="Calibri" w:cs="Times New Roman"/>
          <w:i/>
          <w:lang w:eastAsia="pl-PL"/>
        </w:rPr>
        <w:t>w zał. nr 7</w:t>
      </w:r>
      <w:r w:rsidRPr="000D2271">
        <w:rPr>
          <w:rFonts w:ascii="Calibri" w:eastAsia="Times New Roman" w:hAnsi="Calibri" w:cs="Times New Roman"/>
          <w:b/>
          <w:lang w:eastAsia="pl-PL"/>
        </w:rPr>
        <w:t xml:space="preserve"> </w:t>
      </w:r>
      <w:r w:rsidRPr="000D2271">
        <w:rPr>
          <w:rFonts w:ascii="Calibri" w:eastAsia="Times New Roman" w:hAnsi="Calibri" w:cs="Times New Roman"/>
          <w:i/>
          <w:lang w:eastAsia="pl-PL"/>
        </w:rPr>
        <w:t>do Regulaminu.</w:t>
      </w:r>
    </w:p>
    <w:p w14:paraId="6DA91273" w14:textId="77777777" w:rsidR="000D2271" w:rsidRPr="000D2271" w:rsidRDefault="000D2271" w:rsidP="00D8303D">
      <w:pPr>
        <w:numPr>
          <w:ilvl w:val="0"/>
          <w:numId w:val="25"/>
        </w:numPr>
        <w:spacing w:after="0" w:line="240" w:lineRule="auto"/>
        <w:ind w:left="426" w:hanging="426"/>
        <w:contextualSpacing/>
        <w:jc w:val="both"/>
        <w:rPr>
          <w:rFonts w:ascii="Calibri" w:eastAsia="Calibri" w:hAnsi="Calibri" w:cs="Times New Roman"/>
        </w:rPr>
      </w:pPr>
      <w:r w:rsidRPr="000D2271">
        <w:rPr>
          <w:rFonts w:ascii="Calibri" w:eastAsia="Calibri" w:hAnsi="Calibri" w:cs="Times New Roman"/>
        </w:rPr>
        <w:t xml:space="preserve">KS lub OKS może wezwać studenta do uzupełnienia innych niż określone w zał. nr 7 dokumentów, jeżeli jest to niezbędne do wyjaśnienia okoliczności będących przedmiotem postępowania mającego na celu ustalenie prawa do stypendium Rektora. </w:t>
      </w:r>
    </w:p>
    <w:p w14:paraId="0A35B20D" w14:textId="77777777" w:rsidR="000D2271" w:rsidRPr="000D2271" w:rsidRDefault="000D2271" w:rsidP="001F5FFE">
      <w:pPr>
        <w:pStyle w:val="Nagwek2"/>
      </w:pPr>
      <w:bookmarkStart w:id="67" w:name="_§_17"/>
      <w:bookmarkStart w:id="68" w:name="_Toc158190304"/>
      <w:bookmarkStart w:id="69" w:name="_Toc195525295"/>
      <w:bookmarkEnd w:id="67"/>
      <w:r w:rsidRPr="000D2271">
        <w:t>§ 17</w:t>
      </w:r>
      <w:bookmarkEnd w:id="68"/>
      <w:bookmarkEnd w:id="69"/>
    </w:p>
    <w:p w14:paraId="48FC6255" w14:textId="77777777" w:rsidR="000D2271" w:rsidRPr="000D2271" w:rsidRDefault="000D2271" w:rsidP="000F660E">
      <w:pPr>
        <w:numPr>
          <w:ilvl w:val="0"/>
          <w:numId w:val="73"/>
        </w:numPr>
        <w:spacing w:after="0" w:line="240" w:lineRule="auto"/>
        <w:ind w:left="426" w:hanging="426"/>
        <w:jc w:val="both"/>
        <w:rPr>
          <w:rFonts w:ascii="Calibri" w:eastAsia="Calibri" w:hAnsi="Calibri" w:cs="Times New Roman"/>
        </w:rPr>
      </w:pPr>
      <w:r w:rsidRPr="000D2271">
        <w:rPr>
          <w:rFonts w:ascii="Calibri" w:eastAsia="Calibri" w:hAnsi="Calibri" w:cs="Times New Roman"/>
          <w:b/>
        </w:rPr>
        <w:t>Listy rankingowe:</w:t>
      </w:r>
    </w:p>
    <w:p w14:paraId="155526E8" w14:textId="63BA23B4" w:rsidR="000D2271" w:rsidRPr="000D2271" w:rsidRDefault="000D2271" w:rsidP="000F660E">
      <w:pPr>
        <w:numPr>
          <w:ilvl w:val="0"/>
          <w:numId w:val="74"/>
        </w:numPr>
        <w:spacing w:after="0" w:line="240" w:lineRule="auto"/>
        <w:ind w:left="709" w:hanging="283"/>
        <w:jc w:val="both"/>
        <w:rPr>
          <w:rFonts w:ascii="Calibri" w:eastAsia="Calibri" w:hAnsi="Calibri" w:cs="Times New Roman"/>
        </w:rPr>
      </w:pPr>
      <w:r w:rsidRPr="000D2271">
        <w:rPr>
          <w:rFonts w:ascii="Calibri" w:eastAsia="Calibri" w:hAnsi="Calibri" w:cs="Times New Roman"/>
        </w:rPr>
        <w:t xml:space="preserve">ustala się łącznie dla studentów studiów stacjonarnych i niestacjonarnych danego kierunku, </w:t>
      </w:r>
      <w:r w:rsidRPr="000D2271">
        <w:rPr>
          <w:rFonts w:ascii="Calibri" w:eastAsia="Calibri" w:hAnsi="Calibri" w:cs="Times New Roman"/>
          <w:b/>
        </w:rPr>
        <w:t>odrębnie dla studiów I stopnia, II stopnia, jednolitych studiów magisterskich,</w:t>
      </w:r>
      <w:r w:rsidRPr="000D2271">
        <w:rPr>
          <w:rFonts w:ascii="Calibri" w:eastAsia="Calibri" w:hAnsi="Calibri" w:cs="Times New Roman"/>
        </w:rPr>
        <w:t xml:space="preserve"> w kolejności od najwyższej do najniższej;</w:t>
      </w:r>
    </w:p>
    <w:p w14:paraId="7EC24574" w14:textId="77777777" w:rsidR="000D2271" w:rsidRPr="000D2271" w:rsidRDefault="000D2271" w:rsidP="000F660E">
      <w:pPr>
        <w:numPr>
          <w:ilvl w:val="0"/>
          <w:numId w:val="74"/>
        </w:numPr>
        <w:spacing w:after="0" w:line="240" w:lineRule="auto"/>
        <w:ind w:left="709" w:hanging="283"/>
        <w:jc w:val="both"/>
        <w:rPr>
          <w:rFonts w:ascii="Calibri" w:eastAsia="Calibri" w:hAnsi="Calibri" w:cs="Times New Roman"/>
        </w:rPr>
      </w:pPr>
      <w:r w:rsidRPr="000D2271">
        <w:rPr>
          <w:rFonts w:ascii="Calibri" w:eastAsia="Calibri" w:hAnsi="Calibri" w:cs="Times New Roman"/>
        </w:rPr>
        <w:t>przekazuje się do wiadomości studentów w terminie do 7 dni od daty posiedzenia KS.</w:t>
      </w:r>
    </w:p>
    <w:p w14:paraId="7DEF75AA" w14:textId="35CE0708" w:rsidR="000D2271" w:rsidRPr="000D2271" w:rsidRDefault="000D2271" w:rsidP="000F660E">
      <w:pPr>
        <w:numPr>
          <w:ilvl w:val="0"/>
          <w:numId w:val="73"/>
        </w:numPr>
        <w:spacing w:after="0" w:line="240" w:lineRule="auto"/>
        <w:ind w:left="426" w:hanging="426"/>
        <w:jc w:val="both"/>
        <w:rPr>
          <w:rFonts w:ascii="Calibri" w:eastAsia="Calibri" w:hAnsi="Calibri" w:cs="Times New Roman"/>
        </w:rPr>
      </w:pPr>
      <w:r w:rsidRPr="000D2271">
        <w:rPr>
          <w:rFonts w:ascii="Calibri" w:eastAsia="Calibri" w:hAnsi="Calibri" w:cs="Times New Roman"/>
        </w:rPr>
        <w:t xml:space="preserve">KS po dokonaniu oceny wniosków, na pierwszym posiedzeniu w danym semestrze tworzy </w:t>
      </w:r>
      <w:r w:rsidRPr="000D2271">
        <w:rPr>
          <w:rFonts w:ascii="Calibri" w:eastAsia="Calibri" w:hAnsi="Calibri" w:cs="Times New Roman"/>
          <w:b/>
        </w:rPr>
        <w:t>wstępną listę rankingową</w:t>
      </w:r>
      <w:r w:rsidR="0001296A">
        <w:rPr>
          <w:rFonts w:ascii="Calibri" w:eastAsia="Calibri" w:hAnsi="Calibri" w:cs="Times New Roman"/>
          <w:b/>
        </w:rPr>
        <w:t xml:space="preserve"> dla poszczególnych stopni i kierunków studiów</w:t>
      </w:r>
      <w:r w:rsidRPr="000D2271">
        <w:rPr>
          <w:rFonts w:ascii="Calibri" w:eastAsia="Calibri" w:hAnsi="Calibri" w:cs="Times New Roman"/>
          <w:b/>
        </w:rPr>
        <w:t>.</w:t>
      </w:r>
    </w:p>
    <w:p w14:paraId="6681E4C8" w14:textId="77777777" w:rsidR="000D2271" w:rsidRPr="000D2271" w:rsidRDefault="000D2271" w:rsidP="000F660E">
      <w:pPr>
        <w:numPr>
          <w:ilvl w:val="0"/>
          <w:numId w:val="73"/>
        </w:numPr>
        <w:spacing w:after="0" w:line="240" w:lineRule="auto"/>
        <w:ind w:left="426" w:hanging="426"/>
        <w:jc w:val="both"/>
        <w:rPr>
          <w:rFonts w:ascii="Calibri" w:eastAsia="Calibri" w:hAnsi="Calibri" w:cs="Times New Roman"/>
        </w:rPr>
      </w:pPr>
      <w:r w:rsidRPr="000D2271">
        <w:rPr>
          <w:rFonts w:ascii="Calibri" w:eastAsia="Calibri" w:hAnsi="Calibri" w:cs="Times New Roman"/>
          <w:b/>
        </w:rPr>
        <w:t>W terminie 5 dni</w:t>
      </w:r>
      <w:r w:rsidRPr="000D2271">
        <w:rPr>
          <w:rFonts w:ascii="Calibri" w:eastAsia="Calibri" w:hAnsi="Calibri" w:cs="Times New Roman"/>
        </w:rPr>
        <w:t xml:space="preserve"> od ogłoszenia wstępnej listy rankingowej, studenci mają możliwość przedstawienia KS niezgodności w przyznanych punktach.</w:t>
      </w:r>
    </w:p>
    <w:p w14:paraId="2032A766" w14:textId="77777777" w:rsidR="000D2271" w:rsidRPr="000D2271" w:rsidRDefault="000D2271" w:rsidP="000F660E">
      <w:pPr>
        <w:numPr>
          <w:ilvl w:val="0"/>
          <w:numId w:val="73"/>
        </w:numPr>
        <w:spacing w:after="0" w:line="240" w:lineRule="auto"/>
        <w:ind w:left="426" w:hanging="426"/>
        <w:jc w:val="both"/>
        <w:rPr>
          <w:rFonts w:ascii="Calibri" w:eastAsia="Calibri" w:hAnsi="Calibri" w:cs="Times New Roman"/>
        </w:rPr>
      </w:pPr>
      <w:r w:rsidRPr="000D2271">
        <w:rPr>
          <w:rFonts w:ascii="Calibri" w:eastAsia="Calibri" w:hAnsi="Calibri" w:cs="Times New Roman"/>
          <w:b/>
        </w:rPr>
        <w:t xml:space="preserve">Osiągnięcia </w:t>
      </w:r>
      <w:r w:rsidRPr="000D2271">
        <w:rPr>
          <w:rFonts w:ascii="Calibri" w:eastAsia="Calibri" w:hAnsi="Calibri" w:cs="Times New Roman"/>
        </w:rPr>
        <w:t xml:space="preserve">przedstawione przez studenta </w:t>
      </w:r>
      <w:r w:rsidRPr="000D2271">
        <w:rPr>
          <w:rFonts w:ascii="Calibri" w:eastAsia="Calibri" w:hAnsi="Calibri" w:cs="Times New Roman"/>
          <w:b/>
        </w:rPr>
        <w:t xml:space="preserve">po ustaleniu wstępnej listy rankingowej </w:t>
      </w:r>
      <w:r w:rsidRPr="000D2271">
        <w:rPr>
          <w:rFonts w:ascii="Calibri" w:eastAsia="Calibri" w:hAnsi="Calibri" w:cs="Times New Roman"/>
        </w:rPr>
        <w:t>nie wykazane w pierwotnym wniosku</w:t>
      </w:r>
      <w:r w:rsidRPr="000D2271">
        <w:rPr>
          <w:rFonts w:ascii="Calibri" w:eastAsia="Calibri" w:hAnsi="Calibri" w:cs="Times New Roman"/>
          <w:b/>
        </w:rPr>
        <w:t xml:space="preserve"> nie podlegają ocenie zgodnie z zał. nr 7 </w:t>
      </w:r>
      <w:r w:rsidRPr="000D2271">
        <w:rPr>
          <w:rFonts w:ascii="Calibri" w:eastAsia="Calibri" w:hAnsi="Calibri" w:cs="Times New Roman"/>
        </w:rPr>
        <w:t>(dotyczy również osiągnięć przedstawionych przez studenta po raz pierwszy do odwołania od decyzji KS w sprawie stypendium Rektora).</w:t>
      </w:r>
    </w:p>
    <w:p w14:paraId="524CA641" w14:textId="77777777" w:rsidR="000D2271" w:rsidRPr="000D2271" w:rsidRDefault="000D2271" w:rsidP="000F660E">
      <w:pPr>
        <w:numPr>
          <w:ilvl w:val="0"/>
          <w:numId w:val="73"/>
        </w:numPr>
        <w:spacing w:after="0" w:line="240" w:lineRule="auto"/>
        <w:ind w:left="426" w:hanging="426"/>
        <w:jc w:val="both"/>
        <w:rPr>
          <w:rFonts w:ascii="Calibri" w:eastAsia="Calibri" w:hAnsi="Calibri" w:cs="Times New Roman"/>
        </w:rPr>
      </w:pPr>
      <w:r w:rsidRPr="000D2271">
        <w:rPr>
          <w:rFonts w:ascii="Calibri" w:eastAsia="Calibri" w:hAnsi="Calibri" w:cs="Times New Roman"/>
        </w:rPr>
        <w:t>Na kolejnym posiedzeniu w danym semestrze, KS:</w:t>
      </w:r>
    </w:p>
    <w:p w14:paraId="61930046" w14:textId="77777777" w:rsidR="000D2271" w:rsidRPr="000D2271" w:rsidRDefault="000D2271" w:rsidP="000F660E">
      <w:pPr>
        <w:numPr>
          <w:ilvl w:val="0"/>
          <w:numId w:val="100"/>
        </w:numPr>
        <w:spacing w:after="0" w:line="240" w:lineRule="auto"/>
        <w:ind w:left="709" w:hanging="283"/>
        <w:contextualSpacing/>
        <w:jc w:val="both"/>
        <w:rPr>
          <w:rFonts w:ascii="Calibri" w:eastAsia="Calibri" w:hAnsi="Calibri" w:cs="Times New Roman"/>
        </w:rPr>
      </w:pPr>
      <w:r w:rsidRPr="000D2271">
        <w:rPr>
          <w:rFonts w:ascii="Calibri" w:eastAsia="Calibri" w:hAnsi="Calibri" w:cs="Times New Roman"/>
        </w:rPr>
        <w:t>ustala liczbę 10 % studentów danego kierunku, odrębnie dla każdego poziomu studiów, zgodnie z następującymi zasadami:</w:t>
      </w:r>
    </w:p>
    <w:p w14:paraId="5F7E7683" w14:textId="77777777" w:rsidR="000D2271" w:rsidRPr="000D2271" w:rsidRDefault="000D2271" w:rsidP="000F660E">
      <w:pPr>
        <w:numPr>
          <w:ilvl w:val="0"/>
          <w:numId w:val="101"/>
        </w:numPr>
        <w:spacing w:after="0" w:line="240" w:lineRule="auto"/>
        <w:ind w:left="993" w:hanging="284"/>
        <w:contextualSpacing/>
        <w:jc w:val="both"/>
        <w:rPr>
          <w:rFonts w:ascii="Calibri" w:eastAsia="Calibri" w:hAnsi="Calibri" w:cs="Times New Roman"/>
        </w:rPr>
      </w:pPr>
      <w:r w:rsidRPr="000D2271">
        <w:rPr>
          <w:rFonts w:ascii="Calibri" w:eastAsia="Calibri" w:hAnsi="Calibri" w:cs="Times New Roman"/>
        </w:rPr>
        <w:t xml:space="preserve">za 100 % studentów danego kierunku przyjmuje się liczbę studentów - </w:t>
      </w:r>
      <w:r w:rsidRPr="000D2271">
        <w:rPr>
          <w:rFonts w:ascii="Calibri" w:eastAsia="Calibri" w:hAnsi="Calibri" w:cs="Times New Roman"/>
          <w:b/>
        </w:rPr>
        <w:t xml:space="preserve">wg stanu na dzień 1 października - </w:t>
      </w:r>
      <w:r w:rsidRPr="000D2271">
        <w:rPr>
          <w:rFonts w:ascii="Calibri" w:eastAsia="Calibri" w:hAnsi="Calibri" w:cs="Times New Roman"/>
        </w:rPr>
        <w:t xml:space="preserve">w semestrze zimowym danego roku akademickiego oraz liczbę studentów - </w:t>
      </w:r>
      <w:r w:rsidRPr="000D2271">
        <w:rPr>
          <w:rFonts w:ascii="Calibri" w:eastAsia="Calibri" w:hAnsi="Calibri" w:cs="Times New Roman"/>
          <w:b/>
        </w:rPr>
        <w:t>wg stanu na dzień 1 marca</w:t>
      </w:r>
      <w:r w:rsidRPr="000D2271">
        <w:rPr>
          <w:rFonts w:ascii="Calibri" w:eastAsia="Calibri" w:hAnsi="Calibri" w:cs="Times New Roman"/>
        </w:rPr>
        <w:t>- w semestrze letnim danego roku akademickiego.</w:t>
      </w:r>
    </w:p>
    <w:p w14:paraId="11956DD0" w14:textId="77777777" w:rsidR="000D2271" w:rsidRPr="000D2271" w:rsidRDefault="000D2271" w:rsidP="000F660E">
      <w:pPr>
        <w:numPr>
          <w:ilvl w:val="0"/>
          <w:numId w:val="101"/>
        </w:numPr>
        <w:spacing w:after="0" w:line="240" w:lineRule="auto"/>
        <w:ind w:left="993" w:hanging="284"/>
        <w:contextualSpacing/>
        <w:jc w:val="both"/>
        <w:rPr>
          <w:rFonts w:ascii="Calibri" w:eastAsia="Calibri" w:hAnsi="Calibri" w:cs="Times New Roman"/>
        </w:rPr>
      </w:pPr>
      <w:r w:rsidRPr="000D2271">
        <w:rPr>
          <w:rFonts w:ascii="Calibri" w:eastAsia="Calibri" w:hAnsi="Calibri" w:cs="Times New Roman"/>
        </w:rPr>
        <w:t xml:space="preserve">w przypadku, gdy 10 % studentów danego kierunku stanowi liczba niecałkowita, stosuje się </w:t>
      </w:r>
      <w:r w:rsidRPr="000D2271">
        <w:rPr>
          <w:rFonts w:ascii="Calibri" w:eastAsia="Calibri" w:hAnsi="Calibri" w:cs="Times New Roman"/>
          <w:b/>
        </w:rPr>
        <w:t>zaokrąglenie w dół do liczby całkowitej</w:t>
      </w:r>
      <w:r w:rsidRPr="000D2271">
        <w:rPr>
          <w:rFonts w:ascii="Calibri" w:eastAsia="Calibri" w:hAnsi="Calibri" w:cs="Times New Roman"/>
        </w:rPr>
        <w:t>.</w:t>
      </w:r>
    </w:p>
    <w:p w14:paraId="2CA27F75" w14:textId="77777777" w:rsidR="000D2271" w:rsidRPr="000D2271" w:rsidRDefault="000D2271" w:rsidP="000F660E">
      <w:pPr>
        <w:numPr>
          <w:ilvl w:val="0"/>
          <w:numId w:val="100"/>
        </w:numPr>
        <w:spacing w:after="0" w:line="240" w:lineRule="auto"/>
        <w:ind w:left="709" w:hanging="283"/>
        <w:contextualSpacing/>
        <w:jc w:val="both"/>
        <w:rPr>
          <w:rFonts w:ascii="Calibri" w:eastAsia="Calibri" w:hAnsi="Calibri" w:cs="Times New Roman"/>
        </w:rPr>
      </w:pPr>
      <w:r w:rsidRPr="000D2271">
        <w:rPr>
          <w:rFonts w:ascii="Calibri" w:eastAsia="Calibri" w:hAnsi="Calibri" w:cs="Times New Roman"/>
        </w:rPr>
        <w:t>tworzy</w:t>
      </w:r>
      <w:r w:rsidRPr="000D2271">
        <w:rPr>
          <w:rFonts w:ascii="Calibri" w:eastAsia="Calibri" w:hAnsi="Calibri" w:cs="Times New Roman"/>
          <w:b/>
        </w:rPr>
        <w:t xml:space="preserve"> ostateczną listę rankingową</w:t>
      </w:r>
      <w:r w:rsidRPr="000D2271">
        <w:rPr>
          <w:rFonts w:ascii="Calibri" w:eastAsia="Calibri" w:hAnsi="Calibri" w:cs="Times New Roman"/>
        </w:rPr>
        <w:t xml:space="preserve"> wniosków o stypendium rektora, po dokonaniu weryfikacji wstępnej listy rankingowej, na podstawie uzasadnionych zgłoszeń studentów, o których mowa w ust. 3,</w:t>
      </w:r>
    </w:p>
    <w:p w14:paraId="71007C80" w14:textId="381F6784" w:rsidR="000D2271" w:rsidRPr="000D2271" w:rsidRDefault="000D2271" w:rsidP="000F660E">
      <w:pPr>
        <w:numPr>
          <w:ilvl w:val="0"/>
          <w:numId w:val="100"/>
        </w:numPr>
        <w:spacing w:after="0" w:line="240" w:lineRule="auto"/>
        <w:ind w:left="709" w:hanging="283"/>
        <w:contextualSpacing/>
        <w:jc w:val="both"/>
        <w:rPr>
          <w:rFonts w:ascii="Calibri" w:eastAsia="Calibri" w:hAnsi="Calibri" w:cs="Times New Roman"/>
        </w:rPr>
      </w:pPr>
      <w:r w:rsidRPr="000D2271">
        <w:rPr>
          <w:rFonts w:ascii="Calibri" w:eastAsia="Calibri" w:hAnsi="Calibri" w:cs="Times New Roman"/>
        </w:rPr>
        <w:t xml:space="preserve">ustala liczbę studentów, którzy zgodnie z ostateczną listą rankingową znajdują się w grupie </w:t>
      </w:r>
      <w:r w:rsidR="00B25D2A">
        <w:rPr>
          <w:rFonts w:ascii="Calibri" w:eastAsia="Calibri" w:hAnsi="Calibri" w:cs="Times New Roman"/>
        </w:rPr>
        <w:br/>
      </w:r>
      <w:r w:rsidRPr="000D2271">
        <w:rPr>
          <w:rFonts w:ascii="Calibri" w:eastAsia="Calibri" w:hAnsi="Calibri" w:cs="Times New Roman"/>
        </w:rPr>
        <w:t xml:space="preserve">10 % liczby studentów kierunku na danym poziomie studiów, z zastrzeżeniem, że jeżeli po ustaleniu liczby 10 % studentów danego kierunku, na ostatecznej </w:t>
      </w:r>
      <w:r w:rsidRPr="000D2271">
        <w:rPr>
          <w:rFonts w:ascii="Calibri" w:eastAsia="Calibri" w:hAnsi="Calibri" w:cs="Times New Roman"/>
          <w:b/>
        </w:rPr>
        <w:t>liście rankingowej studentów danego kierunku znajdzie się grupa wnioskodawców z taką samą liczbą punktów</w:t>
      </w:r>
      <w:r w:rsidRPr="000D2271">
        <w:rPr>
          <w:rFonts w:ascii="Calibri" w:eastAsia="Calibri" w:hAnsi="Calibri" w:cs="Times New Roman"/>
        </w:rPr>
        <w:t>, która spowodowałoby przekroczenie liczby 10</w:t>
      </w:r>
      <w:r w:rsidR="00B25D2A">
        <w:rPr>
          <w:rFonts w:ascii="Calibri" w:eastAsia="Calibri" w:hAnsi="Calibri" w:cs="Times New Roman"/>
        </w:rPr>
        <w:t xml:space="preserve"> </w:t>
      </w:r>
      <w:r w:rsidRPr="000D2271">
        <w:rPr>
          <w:rFonts w:ascii="Calibri" w:eastAsia="Calibri" w:hAnsi="Calibri" w:cs="Times New Roman"/>
        </w:rPr>
        <w:t xml:space="preserve">% kierunku, żadna z tych osób nie jest uprawniona do otrzymania świadczenia. Uprawnionymi do otrzymania świadczenia są wówczas osoby z liczbą punktów wyższą o co najmniej 0,1 pkt. </w:t>
      </w:r>
    </w:p>
    <w:p w14:paraId="51E267DE" w14:textId="73622FFB" w:rsidR="000D2271" w:rsidRPr="00B25D2A" w:rsidRDefault="000D2271" w:rsidP="00B25D2A">
      <w:pPr>
        <w:numPr>
          <w:ilvl w:val="0"/>
          <w:numId w:val="73"/>
        </w:numPr>
        <w:spacing w:after="0" w:line="240" w:lineRule="auto"/>
        <w:ind w:left="426" w:hanging="426"/>
        <w:jc w:val="both"/>
        <w:rPr>
          <w:rFonts w:ascii="Calibri" w:eastAsia="Calibri" w:hAnsi="Calibri" w:cs="Times New Roman"/>
        </w:rPr>
      </w:pPr>
      <w:r w:rsidRPr="000D2271">
        <w:rPr>
          <w:rFonts w:ascii="Calibri" w:eastAsia="Calibri" w:hAnsi="Calibri" w:cs="Times New Roman"/>
        </w:rPr>
        <w:t xml:space="preserve">Student, który zgodnie z ostateczną listą rankingową, zakwalifikował  się do 10 % najlepszych studentów na więcej niż jednym kierunku, </w:t>
      </w:r>
      <w:r w:rsidRPr="000D2271">
        <w:rPr>
          <w:rFonts w:ascii="Calibri" w:eastAsia="Calibri" w:hAnsi="Calibri" w:cs="Times New Roman"/>
          <w:b/>
        </w:rPr>
        <w:t>ma obowiązek</w:t>
      </w:r>
      <w:r w:rsidRPr="000D2271">
        <w:rPr>
          <w:rFonts w:ascii="Calibri" w:eastAsia="Calibri" w:hAnsi="Calibri" w:cs="Times New Roman"/>
        </w:rPr>
        <w:t xml:space="preserve"> w terminie 3 dni od ogłoszenia ww. list </w:t>
      </w:r>
      <w:r w:rsidRPr="000D2271">
        <w:rPr>
          <w:rFonts w:ascii="Calibri" w:eastAsia="Calibri" w:hAnsi="Calibri" w:cs="Times New Roman"/>
        </w:rPr>
        <w:lastRenderedPageBreak/>
        <w:t xml:space="preserve">zgłosić ten fakt w Dziale </w:t>
      </w:r>
      <w:r w:rsidR="00FC4B00">
        <w:rPr>
          <w:rFonts w:ascii="Calibri" w:eastAsia="Calibri" w:hAnsi="Calibri" w:cs="Times New Roman"/>
        </w:rPr>
        <w:t>ds. Studenckich i Kształcenia</w:t>
      </w:r>
      <w:r w:rsidRPr="000D2271">
        <w:rPr>
          <w:rFonts w:ascii="Calibri" w:eastAsia="Calibri" w:hAnsi="Calibri" w:cs="Times New Roman"/>
        </w:rPr>
        <w:t xml:space="preserve">/Sekcji Spraw Socjalnych, dokonując jednocześnie wyboru kierunku na którym będzie pobierał świadczenie. </w:t>
      </w:r>
    </w:p>
    <w:p w14:paraId="75B79E64" w14:textId="77777777" w:rsidR="000D2271" w:rsidRPr="000D2271" w:rsidRDefault="000D2271" w:rsidP="001F5FFE">
      <w:pPr>
        <w:pStyle w:val="Nagwek1"/>
      </w:pPr>
      <w:bookmarkStart w:id="70" w:name="_Toc447270663"/>
      <w:bookmarkStart w:id="71" w:name="_Toc158190305"/>
      <w:bookmarkStart w:id="72" w:name="_Toc195525296"/>
      <w:r w:rsidRPr="000D2271">
        <w:t>VII. ZAPOMOGA</w:t>
      </w:r>
      <w:bookmarkEnd w:id="70"/>
      <w:bookmarkEnd w:id="71"/>
      <w:bookmarkEnd w:id="72"/>
    </w:p>
    <w:p w14:paraId="20444E01" w14:textId="77777777" w:rsidR="000D2271" w:rsidRPr="000D2271" w:rsidRDefault="000D2271" w:rsidP="001F5FFE">
      <w:pPr>
        <w:pStyle w:val="Nagwek2"/>
      </w:pPr>
      <w:bookmarkStart w:id="73" w:name="_Toc446329385"/>
      <w:bookmarkStart w:id="74" w:name="_Toc447270664"/>
      <w:bookmarkStart w:id="75" w:name="_Toc158190306"/>
      <w:bookmarkStart w:id="76" w:name="_Toc195525297"/>
      <w:r w:rsidRPr="000D2271">
        <w:t xml:space="preserve">§ </w:t>
      </w:r>
      <w:bookmarkEnd w:id="73"/>
      <w:bookmarkEnd w:id="74"/>
      <w:r w:rsidRPr="000D2271">
        <w:t>18</w:t>
      </w:r>
      <w:bookmarkEnd w:id="75"/>
      <w:bookmarkEnd w:id="76"/>
    </w:p>
    <w:p w14:paraId="77713096" w14:textId="77777777" w:rsidR="000D2271" w:rsidRPr="000D2271" w:rsidRDefault="000D2271" w:rsidP="000D2271">
      <w:pPr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Calibri" w:eastAsia="Times New Roman" w:hAnsi="Calibri" w:cs="Times New Roman"/>
          <w:lang w:eastAsia="pl-PL"/>
        </w:rPr>
      </w:pPr>
      <w:r w:rsidRPr="000D2271">
        <w:rPr>
          <w:rFonts w:ascii="Calibri" w:eastAsia="Times New Roman" w:hAnsi="Calibri" w:cs="Times New Roman"/>
          <w:lang w:eastAsia="pl-PL"/>
        </w:rPr>
        <w:t xml:space="preserve">Zapomogę może otrzymać student, który znalazł się </w:t>
      </w:r>
      <w:r w:rsidRPr="000D2271">
        <w:rPr>
          <w:rFonts w:ascii="Calibri" w:eastAsia="Times New Roman" w:hAnsi="Calibri" w:cs="Times New Roman"/>
          <w:b/>
          <w:lang w:eastAsia="pl-PL"/>
        </w:rPr>
        <w:t>przejściowo w trudnej sytuacji życiowej</w:t>
      </w:r>
      <w:r w:rsidRPr="000D2271">
        <w:rPr>
          <w:rFonts w:ascii="Calibri" w:eastAsia="Times New Roman" w:hAnsi="Calibri" w:cs="Times New Roman"/>
          <w:lang w:eastAsia="pl-PL"/>
        </w:rPr>
        <w:t>.</w:t>
      </w:r>
    </w:p>
    <w:p w14:paraId="4C61DB7C" w14:textId="77777777" w:rsidR="000D2271" w:rsidRPr="000D2271" w:rsidRDefault="000D2271" w:rsidP="000D2271">
      <w:pPr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Calibri" w:eastAsia="Times New Roman" w:hAnsi="Calibri" w:cs="Times New Roman"/>
          <w:lang w:eastAsia="pl-PL"/>
        </w:rPr>
      </w:pPr>
      <w:r w:rsidRPr="000D2271">
        <w:rPr>
          <w:rFonts w:ascii="Calibri" w:eastAsia="Times New Roman" w:hAnsi="Calibri" w:cs="Times New Roman"/>
          <w:lang w:eastAsia="pl-PL"/>
        </w:rPr>
        <w:t xml:space="preserve">Wniosek o przyznanie zapomogi należy złożyć niezwłocznie, jednak nie później niż w terminie </w:t>
      </w:r>
      <w:r w:rsidR="00E66139">
        <w:rPr>
          <w:rFonts w:ascii="Calibri" w:eastAsia="Times New Roman" w:hAnsi="Calibri" w:cs="Times New Roman"/>
          <w:lang w:eastAsia="pl-PL"/>
        </w:rPr>
        <w:br/>
      </w:r>
      <w:r w:rsidRPr="000D2271">
        <w:rPr>
          <w:rFonts w:ascii="Calibri" w:eastAsia="Times New Roman" w:hAnsi="Calibri" w:cs="Times New Roman"/>
          <w:lang w:eastAsia="pl-PL"/>
        </w:rPr>
        <w:t>4 miesięcy od daty zdarzenia uzasadniającego jej przyznanie.</w:t>
      </w:r>
    </w:p>
    <w:p w14:paraId="612DFA96" w14:textId="77777777" w:rsidR="000D2271" w:rsidRPr="000D2271" w:rsidRDefault="000D2271" w:rsidP="000D2271">
      <w:pPr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Calibri" w:eastAsia="Times New Roman" w:hAnsi="Calibri" w:cs="Times New Roman"/>
          <w:strike/>
          <w:lang w:eastAsia="pl-PL"/>
        </w:rPr>
      </w:pPr>
      <w:r w:rsidRPr="000D2271">
        <w:rPr>
          <w:rFonts w:ascii="Calibri" w:eastAsia="Times New Roman" w:hAnsi="Calibri" w:cs="Times New Roman"/>
          <w:lang w:eastAsia="pl-PL"/>
        </w:rPr>
        <w:t xml:space="preserve">Student we wniosku o przyznanie zapomogi uzasadnia fakt pozostawania przejściowo w trudnej sytuacji życiowej spowodowanej w szczególności: ciężką chorobą studenta lub członka jego najbliższej rodziny, śmiercią najbliższego członka rodziny, urodzenie dziecka, a także w wyniku zdarzenia losowego np.: kradzieży, pożaru, powodzi. Okoliczności wskazane we wniosku student zobowiązany jest potwierdzić </w:t>
      </w:r>
      <w:r w:rsidRPr="000D2271">
        <w:rPr>
          <w:rFonts w:ascii="Calibri" w:eastAsia="Calibri" w:hAnsi="Calibri" w:cs="Times New Roman"/>
          <w:lang w:eastAsia="pl-PL"/>
        </w:rPr>
        <w:t xml:space="preserve">odpowiednim dokumentem. </w:t>
      </w:r>
    </w:p>
    <w:p w14:paraId="3BF344D4" w14:textId="63BD5DFC" w:rsidR="000D2271" w:rsidRPr="000D2271" w:rsidRDefault="000D2271" w:rsidP="000D2271">
      <w:pPr>
        <w:numPr>
          <w:ilvl w:val="0"/>
          <w:numId w:val="5"/>
        </w:numPr>
        <w:spacing w:after="0" w:line="240" w:lineRule="auto"/>
        <w:ind w:left="426" w:hanging="426"/>
        <w:contextualSpacing/>
        <w:jc w:val="both"/>
      </w:pPr>
      <w:r w:rsidRPr="000D2271">
        <w:t xml:space="preserve">W przypadku dokumentów w języku obcym, potwierdzających przedstawione przez studenta okoliczności trudnej sytuacji życiowej, należy przedłożyć ich poświadczone tłumaczenie przez tłumacza przysięgłego wpisanego na listę tłumaczy przysięgłych Ministerstwa Sprawiedliwości RP. </w:t>
      </w:r>
    </w:p>
    <w:p w14:paraId="7EA447E9" w14:textId="77777777" w:rsidR="000D2271" w:rsidRPr="000D2271" w:rsidRDefault="000D2271" w:rsidP="000D2271">
      <w:pPr>
        <w:numPr>
          <w:ilvl w:val="0"/>
          <w:numId w:val="5"/>
        </w:numPr>
        <w:spacing w:after="0" w:line="240" w:lineRule="auto"/>
        <w:ind w:left="426" w:hanging="426"/>
        <w:contextualSpacing/>
        <w:jc w:val="both"/>
      </w:pPr>
      <w:r w:rsidRPr="000D2271">
        <w:t>W uzasadnionych przypadkach KS lub OKS może odstąpić od żądania tłumaczenia, o którym mowa w ust. 4, o ile dokument został sporządzony w języku angielskim lub gdy student przedstawi na potwierdzenie faktów objętych dokumentem w języku obcym, inny dokument</w:t>
      </w:r>
      <w:r w:rsidRPr="000D2271">
        <w:rPr>
          <w:rFonts w:ascii="Calibri" w:eastAsia="Calibri" w:hAnsi="Calibri" w:cs="Times New Roman"/>
          <w:sz w:val="20"/>
          <w:szCs w:val="20"/>
        </w:rPr>
        <w:t xml:space="preserve"> wystawiony w języku polskim przez stosowną instytucję</w:t>
      </w:r>
      <w:r w:rsidRPr="000D2271">
        <w:t>.</w:t>
      </w:r>
    </w:p>
    <w:p w14:paraId="7F67C01C" w14:textId="77777777" w:rsidR="000D2271" w:rsidRPr="000D2271" w:rsidRDefault="000D2271" w:rsidP="001F5FFE">
      <w:pPr>
        <w:pStyle w:val="Nagwek2"/>
      </w:pPr>
      <w:bookmarkStart w:id="77" w:name="_Toc447270665"/>
      <w:bookmarkStart w:id="78" w:name="_Toc158190307"/>
      <w:bookmarkStart w:id="79" w:name="_Toc195525298"/>
      <w:r w:rsidRPr="000D2271">
        <w:rPr>
          <w:rFonts w:eastAsia="Calibri"/>
        </w:rPr>
        <w:t xml:space="preserve">§ </w:t>
      </w:r>
      <w:bookmarkEnd w:id="77"/>
      <w:r w:rsidRPr="000D2271">
        <w:rPr>
          <w:rFonts w:eastAsia="Calibri"/>
        </w:rPr>
        <w:t>19</w:t>
      </w:r>
      <w:bookmarkEnd w:id="78"/>
      <w:bookmarkEnd w:id="79"/>
    </w:p>
    <w:p w14:paraId="365D853B" w14:textId="77777777" w:rsidR="0043316D" w:rsidRDefault="000D2271" w:rsidP="0043316D">
      <w:pPr>
        <w:numPr>
          <w:ilvl w:val="0"/>
          <w:numId w:val="32"/>
        </w:numPr>
        <w:spacing w:after="0" w:line="240" w:lineRule="auto"/>
        <w:ind w:left="426" w:hanging="426"/>
        <w:jc w:val="both"/>
        <w:rPr>
          <w:rFonts w:ascii="Calibri" w:eastAsia="Times New Roman" w:hAnsi="Calibri" w:cs="Times New Roman"/>
          <w:lang w:eastAsia="pl-PL"/>
        </w:rPr>
      </w:pPr>
      <w:r w:rsidRPr="000D2271">
        <w:rPr>
          <w:rFonts w:ascii="Calibri" w:eastAsia="Times New Roman" w:hAnsi="Calibri" w:cs="Times New Roman"/>
          <w:lang w:eastAsia="pl-PL"/>
        </w:rPr>
        <w:t>Student może otrzymać zapomogę 2 razy w roku akademickim.</w:t>
      </w:r>
    </w:p>
    <w:p w14:paraId="344BD43F" w14:textId="18F0B8F7" w:rsidR="0043316D" w:rsidRPr="008F16BB" w:rsidRDefault="0043316D" w:rsidP="0043316D">
      <w:pPr>
        <w:numPr>
          <w:ilvl w:val="0"/>
          <w:numId w:val="32"/>
        </w:numPr>
        <w:spacing w:after="0" w:line="240" w:lineRule="auto"/>
        <w:ind w:left="426" w:hanging="426"/>
        <w:jc w:val="both"/>
        <w:rPr>
          <w:rFonts w:ascii="Calibri" w:eastAsia="Times New Roman" w:hAnsi="Calibri" w:cs="Times New Roman"/>
          <w:lang w:eastAsia="pl-PL"/>
        </w:rPr>
      </w:pPr>
      <w:r w:rsidRPr="008F16BB">
        <w:t xml:space="preserve">Zapomoga jest świadczeniem jednorazowym. Przyznanie zapomogi na podstawie danych (konkretnych) okoliczności faktycznych wyklucza możliwość ponownego przyznania zapomogi na podstawie </w:t>
      </w:r>
      <w:r w:rsidR="00891047" w:rsidRPr="008F16BB">
        <w:t>tej samej przyczyny lub zdarzenia</w:t>
      </w:r>
      <w:r w:rsidRPr="008F16BB">
        <w:t>.</w:t>
      </w:r>
    </w:p>
    <w:p w14:paraId="2AFA1C7D" w14:textId="6BCFC80F" w:rsidR="000D2271" w:rsidRPr="009E7A06" w:rsidRDefault="000D2271" w:rsidP="009E7A06">
      <w:pPr>
        <w:widowControl w:val="0"/>
        <w:numPr>
          <w:ilvl w:val="0"/>
          <w:numId w:val="32"/>
        </w:numPr>
        <w:spacing w:after="0" w:line="240" w:lineRule="auto"/>
        <w:ind w:left="426" w:hanging="426"/>
        <w:jc w:val="both"/>
        <w:rPr>
          <w:rFonts w:ascii="Calibri" w:eastAsia="Times New Roman" w:hAnsi="Calibri" w:cs="Times New Roman"/>
          <w:lang w:eastAsia="pl-PL"/>
        </w:rPr>
      </w:pPr>
      <w:r w:rsidRPr="000D2271">
        <w:rPr>
          <w:rFonts w:ascii="Calibri" w:eastAsia="Calibri" w:hAnsi="Calibri" w:cs="Times New Roman"/>
          <w:lang w:eastAsia="pl-PL"/>
        </w:rPr>
        <w:t xml:space="preserve">Wysokość przyznanej kwoty zapomogi ustala KS, w zakresie min. i max. kwoty określonej </w:t>
      </w:r>
      <w:r w:rsidR="00D127A0">
        <w:rPr>
          <w:rFonts w:ascii="Calibri" w:eastAsia="Calibri" w:hAnsi="Calibri" w:cs="Times New Roman"/>
          <w:lang w:eastAsia="pl-PL"/>
        </w:rPr>
        <w:br/>
      </w:r>
      <w:r w:rsidRPr="000D2271">
        <w:rPr>
          <w:rFonts w:ascii="Calibri" w:eastAsia="Calibri" w:hAnsi="Calibri" w:cs="Times New Roman"/>
          <w:lang w:eastAsia="pl-PL"/>
        </w:rPr>
        <w:t xml:space="preserve">w Porozumieniu, o którym mowa </w:t>
      </w:r>
      <w:hyperlink w:anchor="_§_3" w:history="1">
        <w:r w:rsidRPr="000D2271">
          <w:rPr>
            <w:rFonts w:ascii="Calibri" w:eastAsia="Calibri" w:hAnsi="Calibri" w:cs="Times New Roman"/>
            <w:u w:val="single"/>
            <w:lang w:eastAsia="pl-PL"/>
          </w:rPr>
          <w:t>§ 3 ust. 1</w:t>
        </w:r>
      </w:hyperlink>
      <w:r w:rsidRPr="000D2271">
        <w:rPr>
          <w:rFonts w:ascii="Calibri" w:eastAsia="Calibri" w:hAnsi="Calibri" w:cs="Times New Roman"/>
          <w:lang w:eastAsia="pl-PL"/>
        </w:rPr>
        <w:t xml:space="preserve"> Regulaminu.</w:t>
      </w:r>
    </w:p>
    <w:p w14:paraId="5823BF4D" w14:textId="77777777" w:rsidR="000D2271" w:rsidRPr="000D2271" w:rsidRDefault="000D2271" w:rsidP="001F5FFE">
      <w:pPr>
        <w:pStyle w:val="Nagwek1"/>
      </w:pPr>
      <w:bookmarkStart w:id="80" w:name="_Toc447270666"/>
      <w:bookmarkStart w:id="81" w:name="_Toc7077177"/>
      <w:bookmarkStart w:id="82" w:name="_Toc158190308"/>
      <w:bookmarkStart w:id="83" w:name="_Toc195525299"/>
      <w:r w:rsidRPr="000D2271">
        <w:t>VIII. ŚWIADCZENIA DLA STUDENTÓW-CUDZOZIEMCÓW</w:t>
      </w:r>
      <w:bookmarkEnd w:id="80"/>
      <w:bookmarkEnd w:id="81"/>
      <w:bookmarkEnd w:id="82"/>
      <w:bookmarkEnd w:id="83"/>
    </w:p>
    <w:p w14:paraId="6E6EC948" w14:textId="77777777" w:rsidR="000D2271" w:rsidRPr="000D2271" w:rsidRDefault="000D2271" w:rsidP="001F5FFE">
      <w:pPr>
        <w:pStyle w:val="Nagwek2"/>
      </w:pPr>
      <w:bookmarkStart w:id="84" w:name="_Toc446329387"/>
      <w:bookmarkStart w:id="85" w:name="_Toc447270667"/>
      <w:bookmarkStart w:id="86" w:name="_Toc158190309"/>
      <w:bookmarkStart w:id="87" w:name="_Toc195525300"/>
      <w:r w:rsidRPr="000D2271">
        <w:t xml:space="preserve">§ </w:t>
      </w:r>
      <w:bookmarkEnd w:id="84"/>
      <w:bookmarkEnd w:id="85"/>
      <w:r w:rsidRPr="000D2271">
        <w:t>20</w:t>
      </w:r>
      <w:bookmarkEnd w:id="86"/>
      <w:bookmarkEnd w:id="87"/>
    </w:p>
    <w:p w14:paraId="2B2CC6F8" w14:textId="6728DCCD" w:rsidR="000D2271" w:rsidRPr="000D2271" w:rsidRDefault="000D2271" w:rsidP="000F660E">
      <w:pPr>
        <w:numPr>
          <w:ilvl w:val="0"/>
          <w:numId w:val="67"/>
        </w:numPr>
        <w:spacing w:after="0" w:line="240" w:lineRule="auto"/>
        <w:ind w:left="284" w:hanging="284"/>
        <w:jc w:val="both"/>
        <w:rPr>
          <w:rFonts w:ascii="Calibri" w:eastAsia="Times New Roman" w:hAnsi="Calibri" w:cs="Calibri"/>
          <w:lang w:eastAsia="pl-PL"/>
        </w:rPr>
      </w:pPr>
      <w:r w:rsidRPr="000D2271">
        <w:rPr>
          <w:rFonts w:ascii="Calibri" w:eastAsia="Times New Roman" w:hAnsi="Calibri" w:cs="Calibri"/>
          <w:lang w:eastAsia="pl-PL"/>
        </w:rPr>
        <w:t xml:space="preserve">Cudzoziemcy będący studentami UR mogą ubiegać się o przyznanie stypendium dla osób niepełnosprawnych, zapomogi oraz stypendium </w:t>
      </w:r>
      <w:r w:rsidR="001002A7">
        <w:rPr>
          <w:rFonts w:ascii="Calibri" w:eastAsia="Times New Roman" w:hAnsi="Calibri" w:cs="Calibri"/>
          <w:lang w:eastAsia="pl-PL"/>
        </w:rPr>
        <w:t>R</w:t>
      </w:r>
      <w:r w:rsidRPr="000D2271">
        <w:rPr>
          <w:rFonts w:ascii="Calibri" w:eastAsia="Times New Roman" w:hAnsi="Calibri" w:cs="Calibri"/>
          <w:lang w:eastAsia="pl-PL"/>
        </w:rPr>
        <w:t xml:space="preserve">ektora na zasadach obowiązujących w niniejszym Regulaminie. </w:t>
      </w:r>
    </w:p>
    <w:p w14:paraId="6FD9DCA7" w14:textId="77777777" w:rsidR="000D2271" w:rsidRPr="000D2271" w:rsidRDefault="000D2271" w:rsidP="000F660E">
      <w:pPr>
        <w:numPr>
          <w:ilvl w:val="0"/>
          <w:numId w:val="67"/>
        </w:numPr>
        <w:spacing w:after="0" w:line="240" w:lineRule="auto"/>
        <w:ind w:left="284" w:hanging="284"/>
        <w:jc w:val="both"/>
        <w:rPr>
          <w:rFonts w:ascii="Calibri" w:eastAsia="Times New Roman" w:hAnsi="Calibri" w:cs="Calibri"/>
          <w:lang w:eastAsia="pl-PL"/>
        </w:rPr>
      </w:pPr>
      <w:r w:rsidRPr="000D2271">
        <w:rPr>
          <w:rFonts w:ascii="Calibri" w:eastAsia="Times New Roman" w:hAnsi="Calibri" w:cs="Calibri"/>
          <w:lang w:eastAsia="pl-PL"/>
        </w:rPr>
        <w:t xml:space="preserve">O stypendium socjalne może ubiegać się cudzoziemiec będący studentem UR, spełniający co najmniej jeden z poniższych warunków: </w:t>
      </w:r>
    </w:p>
    <w:p w14:paraId="13F2D43A" w14:textId="77777777" w:rsidR="000D2271" w:rsidRPr="000D2271" w:rsidRDefault="000D2271" w:rsidP="000F660E">
      <w:pPr>
        <w:numPr>
          <w:ilvl w:val="0"/>
          <w:numId w:val="104"/>
        </w:numPr>
        <w:spacing w:after="0" w:line="240" w:lineRule="auto"/>
        <w:ind w:left="567" w:hanging="283"/>
        <w:contextualSpacing/>
        <w:jc w:val="both"/>
        <w:rPr>
          <w:rFonts w:ascii="Calibri" w:eastAsia="Times New Roman" w:hAnsi="Calibri" w:cs="Calibri"/>
          <w:lang w:eastAsia="pl-PL"/>
        </w:rPr>
      </w:pPr>
      <w:r w:rsidRPr="000D2271">
        <w:rPr>
          <w:rFonts w:ascii="Calibri" w:eastAsia="Times New Roman" w:hAnsi="Calibri" w:cs="Calibri"/>
          <w:lang w:eastAsia="pl-PL"/>
        </w:rPr>
        <w:t xml:space="preserve">jest obywatelem państwa członkowskiego Unii Europejskiej, Konfederacji Szwajcarskiej lub państwa członkowskiego Europejskiego Porozumienia o Wolnym Handlu (EFTA) – strony umowy o Europejskim Obszarze Gospodarczym i członków ich rodzin, mieszkających na terytorium Rzeczypospolitej Polskiej lub obywatelem Zjednoczonego Królestwa Wielkiej Brytanii i Irlandii Północnej, o którym mowa w art. 10 ust. 1 lit. b lub d Umowy o wystąpieniu Zjednoczonego Królestwa Wielkiej Brytanii i Irlandii Północnej z Unii Europejskiej i Europejskiej Wspólnoty Energii Atomowej (Dz. Urz. UE L 29 z 31.01.2020, str. 7, z </w:t>
      </w:r>
      <w:proofErr w:type="spellStart"/>
      <w:r w:rsidRPr="000D2271">
        <w:rPr>
          <w:rFonts w:ascii="Calibri" w:eastAsia="Times New Roman" w:hAnsi="Calibri" w:cs="Calibri"/>
          <w:lang w:eastAsia="pl-PL"/>
        </w:rPr>
        <w:t>późn</w:t>
      </w:r>
      <w:proofErr w:type="spellEnd"/>
      <w:r w:rsidRPr="000D2271">
        <w:rPr>
          <w:rFonts w:ascii="Calibri" w:eastAsia="Times New Roman" w:hAnsi="Calibri" w:cs="Calibri"/>
          <w:lang w:eastAsia="pl-PL"/>
        </w:rPr>
        <w:t>. zm.6), oraz członkowie jego rodziny, mieszkający na terytorium Rzeczypospolitej Polskiej:</w:t>
      </w:r>
    </w:p>
    <w:p w14:paraId="65C47BBA" w14:textId="77777777" w:rsidR="000D2271" w:rsidRPr="000D2271" w:rsidRDefault="000D2271" w:rsidP="000F660E">
      <w:pPr>
        <w:numPr>
          <w:ilvl w:val="0"/>
          <w:numId w:val="105"/>
        </w:numPr>
        <w:spacing w:after="0" w:line="240" w:lineRule="auto"/>
        <w:ind w:left="851" w:hanging="284"/>
        <w:jc w:val="both"/>
        <w:rPr>
          <w:rFonts w:ascii="Calibri" w:eastAsia="Times New Roman" w:hAnsi="Calibri" w:cs="Calibri"/>
          <w:lang w:eastAsia="pl-PL"/>
        </w:rPr>
      </w:pPr>
      <w:r w:rsidRPr="000D2271">
        <w:rPr>
          <w:rFonts w:ascii="Calibri" w:eastAsia="Times New Roman" w:hAnsi="Calibri" w:cs="Calibri"/>
          <w:lang w:eastAsia="pl-PL"/>
        </w:rPr>
        <w:t xml:space="preserve">będącym osobą pracującą na własny rachunek lub pracownikiem, o których mowa w art. 2 pkt 5 i 7 ustawy z dnia 14 lipca 2006 r. o wjeździe na terytorium Rzeczypospolitej Polskiej, pobycie oraz wyjeździe z tego terytorium obywateli państw członkowskich Unii Europejskiej i członków ich rodzin (Dz. U. z 2021 r. poz. 1697), </w:t>
      </w:r>
    </w:p>
    <w:p w14:paraId="3DCB736D" w14:textId="77777777" w:rsidR="000D2271" w:rsidRPr="000D2271" w:rsidRDefault="000D2271" w:rsidP="000F660E">
      <w:pPr>
        <w:numPr>
          <w:ilvl w:val="0"/>
          <w:numId w:val="105"/>
        </w:numPr>
        <w:spacing w:after="0" w:line="240" w:lineRule="auto"/>
        <w:ind w:left="851" w:hanging="284"/>
        <w:jc w:val="both"/>
        <w:rPr>
          <w:rFonts w:ascii="Calibri" w:eastAsia="Times New Roman" w:hAnsi="Calibri" w:cs="Calibri"/>
          <w:lang w:eastAsia="pl-PL"/>
        </w:rPr>
      </w:pPr>
      <w:r w:rsidRPr="000D2271">
        <w:rPr>
          <w:rFonts w:ascii="Calibri" w:eastAsia="Times New Roman" w:hAnsi="Calibri" w:cs="Calibri"/>
          <w:lang w:eastAsia="pl-PL"/>
        </w:rPr>
        <w:t xml:space="preserve">który zachowuje prawo pobytu w przypadkach, o których mowa w art. 17 ww. ustawy, </w:t>
      </w:r>
    </w:p>
    <w:p w14:paraId="4117E2CE" w14:textId="77777777" w:rsidR="000D2271" w:rsidRPr="000D2271" w:rsidRDefault="000D2271" w:rsidP="000F660E">
      <w:pPr>
        <w:numPr>
          <w:ilvl w:val="0"/>
          <w:numId w:val="105"/>
        </w:numPr>
        <w:spacing w:after="0" w:line="240" w:lineRule="auto"/>
        <w:ind w:left="851" w:hanging="284"/>
        <w:jc w:val="both"/>
        <w:rPr>
          <w:rFonts w:ascii="Calibri" w:eastAsia="Times New Roman" w:hAnsi="Calibri" w:cs="Calibri"/>
          <w:lang w:eastAsia="pl-PL"/>
        </w:rPr>
      </w:pPr>
      <w:r w:rsidRPr="000D2271">
        <w:rPr>
          <w:rFonts w:ascii="Calibri" w:eastAsia="Times New Roman" w:hAnsi="Calibri" w:cs="Calibri"/>
          <w:lang w:eastAsia="pl-PL"/>
        </w:rPr>
        <w:t xml:space="preserve">posiada prawo stałego pobytu. </w:t>
      </w:r>
    </w:p>
    <w:p w14:paraId="4C64DA3E" w14:textId="77777777" w:rsidR="000D2271" w:rsidRPr="000D2271" w:rsidRDefault="000D2271" w:rsidP="000F660E">
      <w:pPr>
        <w:numPr>
          <w:ilvl w:val="0"/>
          <w:numId w:val="104"/>
        </w:numPr>
        <w:spacing w:after="0" w:line="240" w:lineRule="auto"/>
        <w:contextualSpacing/>
        <w:jc w:val="both"/>
        <w:rPr>
          <w:rFonts w:ascii="Calibri" w:eastAsia="Times New Roman" w:hAnsi="Calibri" w:cs="Calibri"/>
          <w:lang w:eastAsia="pl-PL"/>
        </w:rPr>
      </w:pPr>
      <w:r w:rsidRPr="000D2271">
        <w:rPr>
          <w:rFonts w:ascii="Calibri" w:eastAsia="Times New Roman" w:hAnsi="Calibri" w:cs="Calibri"/>
          <w:lang w:eastAsia="pl-PL"/>
        </w:rPr>
        <w:t>udzielono mu zezwolenia na pobyt stały, lub rezydenta długoterminowego Unii Europejskiej;</w:t>
      </w:r>
    </w:p>
    <w:p w14:paraId="54155B75" w14:textId="0EB537C6" w:rsidR="000D2271" w:rsidRPr="000D2271" w:rsidRDefault="000D2271" w:rsidP="000F660E">
      <w:pPr>
        <w:numPr>
          <w:ilvl w:val="0"/>
          <w:numId w:val="104"/>
        </w:numPr>
        <w:spacing w:after="0" w:line="240" w:lineRule="auto"/>
        <w:contextualSpacing/>
        <w:jc w:val="both"/>
        <w:rPr>
          <w:rFonts w:ascii="Calibri" w:eastAsia="Times New Roman" w:hAnsi="Calibri" w:cs="Calibri"/>
          <w:lang w:eastAsia="pl-PL"/>
        </w:rPr>
      </w:pPr>
      <w:r w:rsidRPr="000D2271">
        <w:rPr>
          <w:rFonts w:ascii="Calibri" w:eastAsia="Times New Roman" w:hAnsi="Calibri" w:cs="Calibri"/>
          <w:lang w:eastAsia="pl-PL"/>
        </w:rPr>
        <w:lastRenderedPageBreak/>
        <w:t xml:space="preserve">udzielono mu zezwolenia na pobyt czasowy w związku z okolicznościami, o których mowa </w:t>
      </w:r>
      <w:r w:rsidR="00105416">
        <w:rPr>
          <w:rFonts w:ascii="Calibri" w:eastAsia="Times New Roman" w:hAnsi="Calibri" w:cs="Calibri"/>
          <w:lang w:eastAsia="pl-PL"/>
        </w:rPr>
        <w:br/>
      </w:r>
      <w:r w:rsidRPr="000D2271">
        <w:rPr>
          <w:rFonts w:ascii="Calibri" w:eastAsia="Times New Roman" w:hAnsi="Calibri" w:cs="Calibri"/>
          <w:lang w:eastAsia="pl-PL"/>
        </w:rPr>
        <w:t xml:space="preserve">w art. 159 ust. 1 lub art. 186 ust. 1 pkt 3 lub 4 ustawy z dnia 12 grudnia 2013 r. o cudzoziemcach </w:t>
      </w:r>
      <w:r w:rsidR="007D7B5F">
        <w:rPr>
          <w:rFonts w:ascii="Calibri" w:eastAsia="Times New Roman" w:hAnsi="Calibri" w:cs="Calibri"/>
          <w:lang w:eastAsia="pl-PL"/>
        </w:rPr>
        <w:t>(</w:t>
      </w:r>
      <w:r w:rsidR="00E14757" w:rsidRPr="00E14757">
        <w:rPr>
          <w:rFonts w:ascii="Calibri" w:eastAsia="Times New Roman" w:hAnsi="Calibri" w:cs="Calibri"/>
          <w:lang w:eastAsia="pl-PL"/>
        </w:rPr>
        <w:t xml:space="preserve">Dz.U.2024.769 </w:t>
      </w:r>
      <w:proofErr w:type="spellStart"/>
      <w:r w:rsidR="00E14757" w:rsidRPr="00E14757">
        <w:rPr>
          <w:rFonts w:ascii="Calibri" w:eastAsia="Times New Roman" w:hAnsi="Calibri" w:cs="Calibri"/>
          <w:lang w:eastAsia="pl-PL"/>
        </w:rPr>
        <w:t>t.j</w:t>
      </w:r>
      <w:proofErr w:type="spellEnd"/>
      <w:r w:rsidR="00E14757" w:rsidRPr="00E14757">
        <w:rPr>
          <w:rFonts w:ascii="Calibri" w:eastAsia="Times New Roman" w:hAnsi="Calibri" w:cs="Calibri"/>
          <w:lang w:eastAsia="pl-PL"/>
        </w:rPr>
        <w:t>.</w:t>
      </w:r>
      <w:r w:rsidR="007D7B5F">
        <w:rPr>
          <w:rFonts w:ascii="Calibri" w:eastAsia="Times New Roman" w:hAnsi="Calibri" w:cs="Calibri"/>
          <w:lang w:eastAsia="pl-PL"/>
        </w:rPr>
        <w:t>)</w:t>
      </w:r>
      <w:r w:rsidRPr="000D2271">
        <w:rPr>
          <w:rFonts w:ascii="Calibri" w:eastAsia="Times New Roman" w:hAnsi="Calibri" w:cs="Calibri"/>
          <w:lang w:eastAsia="pl-PL"/>
        </w:rPr>
        <w:t xml:space="preserve">; </w:t>
      </w:r>
    </w:p>
    <w:p w14:paraId="526276A9" w14:textId="77777777" w:rsidR="000D2271" w:rsidRPr="000D2271" w:rsidRDefault="000D2271" w:rsidP="000F660E">
      <w:pPr>
        <w:numPr>
          <w:ilvl w:val="0"/>
          <w:numId w:val="104"/>
        </w:numPr>
        <w:spacing w:after="0" w:line="240" w:lineRule="auto"/>
        <w:contextualSpacing/>
        <w:jc w:val="both"/>
        <w:rPr>
          <w:rFonts w:ascii="Calibri" w:eastAsia="Times New Roman" w:hAnsi="Calibri" w:cs="Calibri"/>
          <w:lang w:eastAsia="pl-PL"/>
        </w:rPr>
      </w:pPr>
      <w:r w:rsidRPr="000D2271">
        <w:rPr>
          <w:rFonts w:ascii="Calibri" w:eastAsia="Times New Roman" w:hAnsi="Calibri" w:cs="Calibri"/>
          <w:lang w:eastAsia="pl-PL"/>
        </w:rPr>
        <w:t>posiada status uchodźcy nadany w Rzeczypospolitej Polskiej albo korzysta z ochrony czasowej albo ochrony uzupełniającej na terytorium Rzeczypospolitej Polskiej;</w:t>
      </w:r>
    </w:p>
    <w:p w14:paraId="266F2576" w14:textId="6F9131F4" w:rsidR="000D2271" w:rsidRPr="000D2271" w:rsidRDefault="000D2271" w:rsidP="000F660E">
      <w:pPr>
        <w:numPr>
          <w:ilvl w:val="0"/>
          <w:numId w:val="104"/>
        </w:numPr>
        <w:spacing w:after="0" w:line="240" w:lineRule="auto"/>
        <w:contextualSpacing/>
        <w:jc w:val="both"/>
        <w:rPr>
          <w:rFonts w:ascii="Calibri" w:eastAsia="Times New Roman" w:hAnsi="Calibri" w:cs="Calibri"/>
          <w:lang w:eastAsia="pl-PL"/>
        </w:rPr>
      </w:pPr>
      <w:r w:rsidRPr="000D2271">
        <w:rPr>
          <w:rFonts w:ascii="Calibri" w:eastAsia="Times New Roman" w:hAnsi="Calibri" w:cs="Calibri"/>
          <w:lang w:eastAsia="pl-PL"/>
        </w:rPr>
        <w:t xml:space="preserve">posiada certyfikat poświadczający znajomość języka polskiego jako obcego, o którym mowa </w:t>
      </w:r>
      <w:r w:rsidR="000E3A90">
        <w:rPr>
          <w:rFonts w:ascii="Calibri" w:eastAsia="Times New Roman" w:hAnsi="Calibri" w:cs="Calibri"/>
          <w:lang w:eastAsia="pl-PL"/>
        </w:rPr>
        <w:br/>
      </w:r>
      <w:r w:rsidRPr="000D2271">
        <w:rPr>
          <w:rFonts w:ascii="Calibri" w:eastAsia="Times New Roman" w:hAnsi="Calibri" w:cs="Calibri"/>
          <w:lang w:eastAsia="pl-PL"/>
        </w:rPr>
        <w:t>w art. 11a ust. 2 ustawy z dnia 7 października 1999 r. o języku polskim (</w:t>
      </w:r>
      <w:r w:rsidR="00611D31" w:rsidRPr="00611D31">
        <w:rPr>
          <w:rFonts w:ascii="Calibri" w:eastAsia="Times New Roman" w:hAnsi="Calibri" w:cs="Calibri"/>
          <w:lang w:eastAsia="pl-PL"/>
        </w:rPr>
        <w:t>Dz.U. z</w:t>
      </w:r>
      <w:r w:rsidR="00B35A7B">
        <w:rPr>
          <w:rFonts w:ascii="Calibri" w:eastAsia="Times New Roman" w:hAnsi="Calibri" w:cs="Calibri"/>
          <w:lang w:eastAsia="pl-PL"/>
        </w:rPr>
        <w:t xml:space="preserve"> </w:t>
      </w:r>
      <w:r w:rsidR="00611D31" w:rsidRPr="00611D31">
        <w:rPr>
          <w:rFonts w:ascii="Calibri" w:eastAsia="Times New Roman" w:hAnsi="Calibri" w:cs="Calibri"/>
          <w:lang w:eastAsia="pl-PL"/>
        </w:rPr>
        <w:t xml:space="preserve">2024 r.,poz.1556 </w:t>
      </w:r>
      <w:proofErr w:type="spellStart"/>
      <w:r w:rsidR="00611D31" w:rsidRPr="00611D31">
        <w:rPr>
          <w:rFonts w:ascii="Calibri" w:eastAsia="Times New Roman" w:hAnsi="Calibri" w:cs="Calibri"/>
          <w:lang w:eastAsia="pl-PL"/>
        </w:rPr>
        <w:t>t.j</w:t>
      </w:r>
      <w:proofErr w:type="spellEnd"/>
      <w:r w:rsidR="00611D31" w:rsidRPr="00611D31">
        <w:rPr>
          <w:rFonts w:ascii="Calibri" w:eastAsia="Times New Roman" w:hAnsi="Calibri" w:cs="Calibri"/>
          <w:lang w:eastAsia="pl-PL"/>
        </w:rPr>
        <w:t>.)</w:t>
      </w:r>
      <w:r w:rsidRPr="000D2271">
        <w:rPr>
          <w:rFonts w:ascii="Calibri" w:eastAsia="Times New Roman" w:hAnsi="Calibri" w:cs="Calibri"/>
          <w:lang w:eastAsia="pl-PL"/>
        </w:rPr>
        <w:t>, co najmniej na poziomie biegłości językowej C1;</w:t>
      </w:r>
    </w:p>
    <w:p w14:paraId="10FCE135" w14:textId="77777777" w:rsidR="000D2271" w:rsidRPr="000D2271" w:rsidRDefault="000D2271" w:rsidP="000F660E">
      <w:pPr>
        <w:numPr>
          <w:ilvl w:val="0"/>
          <w:numId w:val="104"/>
        </w:numPr>
        <w:spacing w:after="0" w:line="240" w:lineRule="auto"/>
        <w:contextualSpacing/>
        <w:jc w:val="both"/>
        <w:rPr>
          <w:rFonts w:ascii="Calibri" w:eastAsia="Times New Roman" w:hAnsi="Calibri" w:cs="Calibri"/>
          <w:lang w:eastAsia="pl-PL"/>
        </w:rPr>
      </w:pPr>
      <w:r w:rsidRPr="000D2271">
        <w:rPr>
          <w:rFonts w:ascii="Calibri" w:eastAsia="Times New Roman" w:hAnsi="Calibri" w:cs="Calibri"/>
          <w:lang w:eastAsia="pl-PL"/>
        </w:rPr>
        <w:t>posiada Kartę Polaka lub jest osobą, której wydano decyzję w sprawie stwierdzenia polskiego pochodzenia;</w:t>
      </w:r>
    </w:p>
    <w:p w14:paraId="505870B7" w14:textId="77777777" w:rsidR="000D2271" w:rsidRPr="000D2271" w:rsidRDefault="000D2271" w:rsidP="000F660E">
      <w:pPr>
        <w:numPr>
          <w:ilvl w:val="0"/>
          <w:numId w:val="104"/>
        </w:numPr>
        <w:spacing w:after="0" w:line="240" w:lineRule="auto"/>
        <w:contextualSpacing/>
        <w:jc w:val="both"/>
        <w:rPr>
          <w:rFonts w:ascii="Calibri" w:eastAsia="Times New Roman" w:hAnsi="Calibri" w:cs="Calibri"/>
          <w:lang w:eastAsia="pl-PL"/>
        </w:rPr>
      </w:pPr>
      <w:r w:rsidRPr="000D2271">
        <w:rPr>
          <w:rFonts w:ascii="Calibri" w:eastAsia="Times New Roman" w:hAnsi="Calibri" w:cs="Calibri"/>
          <w:lang w:eastAsia="pl-PL"/>
        </w:rPr>
        <w:t>jest małżonkiem, wstępnym lub zstępnym obywatela Rzeczypospolitej Polskiej, mieszkającym na terytorium Rzeczypospolitej Polskiej;</w:t>
      </w:r>
    </w:p>
    <w:p w14:paraId="63E811D4" w14:textId="2E3C42EE" w:rsidR="000D2271" w:rsidRPr="009E7A06" w:rsidRDefault="000D2271" w:rsidP="009E7A06">
      <w:pPr>
        <w:numPr>
          <w:ilvl w:val="0"/>
          <w:numId w:val="104"/>
        </w:numPr>
        <w:spacing w:after="0" w:line="240" w:lineRule="auto"/>
        <w:contextualSpacing/>
        <w:jc w:val="both"/>
        <w:rPr>
          <w:rFonts w:ascii="Calibri" w:eastAsia="Times New Roman" w:hAnsi="Calibri" w:cs="Calibri"/>
          <w:lang w:eastAsia="pl-PL"/>
        </w:rPr>
      </w:pPr>
      <w:r w:rsidRPr="000D2271">
        <w:rPr>
          <w:rFonts w:ascii="Calibri" w:eastAsia="Times New Roman" w:hAnsi="Calibri" w:cs="Calibri"/>
          <w:lang w:eastAsia="pl-PL"/>
        </w:rPr>
        <w:t xml:space="preserve">udzielono mu zezwolenia na pobyt czasowy w związku z okolicznościami, o których mowa </w:t>
      </w:r>
      <w:r w:rsidR="00105416">
        <w:rPr>
          <w:rFonts w:ascii="Calibri" w:eastAsia="Times New Roman" w:hAnsi="Calibri" w:cs="Calibri"/>
          <w:lang w:eastAsia="pl-PL"/>
        </w:rPr>
        <w:br/>
      </w:r>
      <w:r w:rsidRPr="000D2271">
        <w:rPr>
          <w:rFonts w:ascii="Calibri" w:eastAsia="Times New Roman" w:hAnsi="Calibri" w:cs="Calibri"/>
          <w:lang w:eastAsia="pl-PL"/>
        </w:rPr>
        <w:t>w art. 151 ust. 1 lub art. 151b ust. 1 ustawy z dnia 12 grudnia 2013 r. o cudzoziemcach, lub przebywa na terytorium Rzeczypospolitej Polskiej w związku z korzystaniem z mobilności krótkoterminowej naukowca na warunkach określonych w art. 156b ust. 1 tej ustawy lub posiada wizę krajową w celu prowadzenia badań naukowych lub prac rozwojowych.</w:t>
      </w:r>
    </w:p>
    <w:p w14:paraId="5900E4E1" w14:textId="77777777" w:rsidR="000D2271" w:rsidRPr="000D2271" w:rsidRDefault="000D2271" w:rsidP="001F5FFE">
      <w:pPr>
        <w:pStyle w:val="Nagwek1"/>
      </w:pPr>
      <w:bookmarkStart w:id="88" w:name="_Toc158190310"/>
      <w:bookmarkStart w:id="89" w:name="_Toc195525301"/>
      <w:r w:rsidRPr="000D2271">
        <w:t>IX. KOMISJE STYPENDIALNE</w:t>
      </w:r>
      <w:bookmarkEnd w:id="88"/>
      <w:bookmarkEnd w:id="89"/>
    </w:p>
    <w:p w14:paraId="1259770A" w14:textId="77777777" w:rsidR="000D2271" w:rsidRPr="000D2271" w:rsidRDefault="000D2271" w:rsidP="001F5FFE">
      <w:pPr>
        <w:pStyle w:val="Nagwek2"/>
      </w:pPr>
      <w:bookmarkStart w:id="90" w:name="_§_21"/>
      <w:bookmarkStart w:id="91" w:name="_Toc158190311"/>
      <w:bookmarkStart w:id="92" w:name="_Toc195525302"/>
      <w:bookmarkEnd w:id="90"/>
      <w:r w:rsidRPr="000D2271">
        <w:t>§ 21</w:t>
      </w:r>
      <w:bookmarkEnd w:id="91"/>
      <w:bookmarkEnd w:id="92"/>
    </w:p>
    <w:p w14:paraId="0D38724F" w14:textId="77777777" w:rsidR="000D2271" w:rsidRPr="000D2271" w:rsidRDefault="000D2271" w:rsidP="000D2271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Calibri" w:eastAsia="Times New Roman" w:hAnsi="Calibri" w:cs="Times New Roman"/>
          <w:strike/>
          <w:lang w:eastAsia="pl-PL"/>
        </w:rPr>
      </w:pPr>
      <w:r w:rsidRPr="000D2271">
        <w:rPr>
          <w:rFonts w:ascii="Calibri" w:eastAsia="Times New Roman" w:hAnsi="Calibri" w:cs="Times New Roman"/>
          <w:lang w:eastAsia="pl-PL"/>
        </w:rPr>
        <w:t xml:space="preserve">Postępowanie w sprawie przyznania świadczeń, o których mowa w </w:t>
      </w:r>
      <w:hyperlink w:anchor="_§_2" w:history="1">
        <w:r w:rsidRPr="000D2271">
          <w:rPr>
            <w:rFonts w:ascii="Calibri" w:eastAsia="Times New Roman" w:hAnsi="Calibri" w:cs="Times New Roman"/>
            <w:u w:val="single"/>
            <w:lang w:eastAsia="pl-PL"/>
          </w:rPr>
          <w:t>§ 2 ust. 1</w:t>
        </w:r>
      </w:hyperlink>
      <w:r w:rsidRPr="000D2271">
        <w:rPr>
          <w:rFonts w:ascii="Calibri" w:eastAsia="Times New Roman" w:hAnsi="Calibri" w:cs="Times New Roman"/>
          <w:lang w:eastAsia="pl-PL"/>
        </w:rPr>
        <w:t xml:space="preserve"> w pierwszej instancji prowadzi KS, a w drugiej instancji OKS. </w:t>
      </w:r>
    </w:p>
    <w:p w14:paraId="4985F29A" w14:textId="35995559" w:rsidR="000D2271" w:rsidRPr="000D2271" w:rsidRDefault="000D2271" w:rsidP="000D2271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Calibri" w:eastAsia="Times New Roman" w:hAnsi="Calibri" w:cs="Times New Roman"/>
          <w:lang w:eastAsia="pl-PL"/>
        </w:rPr>
      </w:pPr>
      <w:r w:rsidRPr="000D2271">
        <w:rPr>
          <w:rFonts w:ascii="Calibri" w:eastAsia="Times New Roman" w:hAnsi="Calibri" w:cs="Times New Roman"/>
          <w:lang w:eastAsia="pl-PL"/>
        </w:rPr>
        <w:t>Samorząd Studentów UR</w:t>
      </w:r>
      <w:r w:rsidRPr="0043316D">
        <w:rPr>
          <w:rFonts w:ascii="Calibri" w:eastAsia="Times New Roman" w:hAnsi="Calibri" w:cs="Times New Roman"/>
          <w:color w:val="FF0000"/>
          <w:lang w:eastAsia="pl-PL"/>
        </w:rPr>
        <w:t xml:space="preserve"> </w:t>
      </w:r>
      <w:r w:rsidRPr="000D2271">
        <w:rPr>
          <w:rFonts w:ascii="Calibri" w:eastAsia="Times New Roman" w:hAnsi="Calibri" w:cs="Times New Roman"/>
          <w:lang w:eastAsia="pl-PL"/>
        </w:rPr>
        <w:t xml:space="preserve">w terminie do 15 września, składa wniosek do Rektora UR o powołanie na dany rok akademicki komisji, o których mowa w ust. 1 i o przekazanie im uprawnień do przyznawania świadczeń, o których mowa w § 2 ust. 1. </w:t>
      </w:r>
    </w:p>
    <w:p w14:paraId="32B8D6BD" w14:textId="77777777" w:rsidR="000D2271" w:rsidRPr="000D2271" w:rsidRDefault="000D2271" w:rsidP="000D2271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Calibri" w:eastAsia="Times New Roman" w:hAnsi="Calibri" w:cs="Times New Roman"/>
          <w:lang w:eastAsia="pl-PL"/>
        </w:rPr>
      </w:pPr>
      <w:r w:rsidRPr="000D2271">
        <w:rPr>
          <w:rFonts w:ascii="Calibri" w:eastAsia="Times New Roman" w:hAnsi="Calibri" w:cs="Times New Roman"/>
          <w:lang w:eastAsia="pl-PL"/>
        </w:rPr>
        <w:t>Studenci stanowią większość składu komisji, o których mowa w ust. 1.</w:t>
      </w:r>
    </w:p>
    <w:p w14:paraId="7812CD80" w14:textId="77777777" w:rsidR="000D2271" w:rsidRPr="000D2271" w:rsidRDefault="000D2271" w:rsidP="000D2271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Calibri" w:eastAsia="Times New Roman" w:hAnsi="Calibri" w:cs="Times New Roman"/>
          <w:lang w:eastAsia="pl-PL"/>
        </w:rPr>
      </w:pPr>
      <w:r w:rsidRPr="000D2271">
        <w:rPr>
          <w:rFonts w:ascii="Calibri" w:eastAsia="Times New Roman" w:hAnsi="Calibri" w:cs="Times New Roman"/>
          <w:lang w:eastAsia="pl-PL"/>
        </w:rPr>
        <w:t>W skład KS wchodzi:</w:t>
      </w:r>
    </w:p>
    <w:p w14:paraId="0462943A" w14:textId="63871628" w:rsidR="000D2271" w:rsidRPr="008F16BB" w:rsidRDefault="00F34FE4" w:rsidP="000F660E">
      <w:pPr>
        <w:numPr>
          <w:ilvl w:val="0"/>
          <w:numId w:val="52"/>
        </w:numPr>
        <w:spacing w:after="0" w:line="240" w:lineRule="auto"/>
        <w:ind w:left="709" w:hanging="284"/>
        <w:jc w:val="both"/>
        <w:rPr>
          <w:rFonts w:ascii="Calibri" w:eastAsia="Times New Roman" w:hAnsi="Calibri" w:cs="Times New Roman"/>
          <w:lang w:eastAsia="pl-PL"/>
        </w:rPr>
      </w:pPr>
      <w:r w:rsidRPr="008F16BB">
        <w:rPr>
          <w:rFonts w:ascii="Calibri" w:eastAsia="Times New Roman" w:hAnsi="Calibri" w:cs="Times New Roman"/>
          <w:b/>
          <w:lang w:eastAsia="pl-PL"/>
        </w:rPr>
        <w:t>15</w:t>
      </w:r>
      <w:r w:rsidR="000D2271" w:rsidRPr="008F16BB">
        <w:rPr>
          <w:rFonts w:ascii="Calibri" w:eastAsia="Times New Roman" w:hAnsi="Calibri" w:cs="Times New Roman"/>
          <w:b/>
          <w:lang w:eastAsia="pl-PL"/>
        </w:rPr>
        <w:t xml:space="preserve"> studentów</w:t>
      </w:r>
      <w:r w:rsidR="000D2271" w:rsidRPr="008F16BB">
        <w:rPr>
          <w:rFonts w:ascii="Calibri" w:eastAsia="Times New Roman" w:hAnsi="Calibri" w:cs="Times New Roman"/>
          <w:lang w:eastAsia="pl-PL"/>
        </w:rPr>
        <w:t xml:space="preserve"> </w:t>
      </w:r>
      <w:r w:rsidR="007F1ECC" w:rsidRPr="008F16BB">
        <w:rPr>
          <w:rFonts w:ascii="Calibri" w:eastAsia="Times New Roman" w:hAnsi="Calibri" w:cs="Times New Roman"/>
          <w:lang w:eastAsia="pl-PL"/>
        </w:rPr>
        <w:t>(</w:t>
      </w:r>
      <w:r w:rsidR="000D2271" w:rsidRPr="008F16BB">
        <w:rPr>
          <w:rFonts w:ascii="Calibri" w:eastAsia="Times New Roman" w:hAnsi="Calibri" w:cs="Times New Roman"/>
          <w:lang w:eastAsia="pl-PL"/>
        </w:rPr>
        <w:t>delegowanych przez Samorząd Studentów),</w:t>
      </w:r>
    </w:p>
    <w:p w14:paraId="3D40174A" w14:textId="6EC67FF5" w:rsidR="000D2271" w:rsidRPr="008F16BB" w:rsidRDefault="001C1144" w:rsidP="007F1ECC">
      <w:pPr>
        <w:numPr>
          <w:ilvl w:val="0"/>
          <w:numId w:val="52"/>
        </w:numPr>
        <w:spacing w:after="0" w:line="240" w:lineRule="auto"/>
        <w:ind w:left="709" w:hanging="284"/>
        <w:jc w:val="both"/>
        <w:rPr>
          <w:rFonts w:ascii="Calibri" w:eastAsia="Times New Roman" w:hAnsi="Calibri" w:cs="Times New Roman"/>
          <w:strike/>
          <w:lang w:eastAsia="pl-PL"/>
        </w:rPr>
      </w:pPr>
      <w:r w:rsidRPr="008F16BB">
        <w:rPr>
          <w:rFonts w:ascii="Calibri" w:eastAsia="Times New Roman" w:hAnsi="Calibri" w:cs="Times New Roman"/>
          <w:b/>
          <w:lang w:eastAsia="pl-PL"/>
        </w:rPr>
        <w:t>7</w:t>
      </w:r>
      <w:r w:rsidR="000D2271" w:rsidRPr="008F16BB">
        <w:rPr>
          <w:rFonts w:ascii="Calibri" w:eastAsia="Times New Roman" w:hAnsi="Calibri" w:cs="Times New Roman"/>
          <w:b/>
          <w:lang w:eastAsia="pl-PL"/>
        </w:rPr>
        <w:t xml:space="preserve"> pracownik</w:t>
      </w:r>
      <w:r w:rsidRPr="008F16BB">
        <w:rPr>
          <w:rFonts w:ascii="Calibri" w:eastAsia="Times New Roman" w:hAnsi="Calibri" w:cs="Times New Roman"/>
          <w:b/>
          <w:lang w:eastAsia="pl-PL"/>
        </w:rPr>
        <w:t>ów</w:t>
      </w:r>
      <w:r w:rsidR="000D2271" w:rsidRPr="008F16BB">
        <w:rPr>
          <w:rFonts w:ascii="Calibri" w:eastAsia="Times New Roman" w:hAnsi="Calibri" w:cs="Times New Roman"/>
          <w:b/>
          <w:lang w:eastAsia="pl-PL"/>
        </w:rPr>
        <w:t xml:space="preserve"> </w:t>
      </w:r>
      <w:bookmarkStart w:id="93" w:name="_Hlk188961094"/>
      <w:r w:rsidRPr="008F16BB">
        <w:rPr>
          <w:rFonts w:ascii="Calibri" w:eastAsia="Times New Roman" w:hAnsi="Calibri" w:cs="Times New Roman"/>
          <w:b/>
          <w:lang w:eastAsia="pl-PL"/>
        </w:rPr>
        <w:t>Sekcji Spraw Socjalnych Działu ds. Studenckich i Kształcenia</w:t>
      </w:r>
      <w:r w:rsidRPr="008F16BB">
        <w:rPr>
          <w:rFonts w:ascii="Calibri" w:eastAsia="Times New Roman" w:hAnsi="Calibri" w:cs="Times New Roman"/>
          <w:lang w:eastAsia="pl-PL"/>
        </w:rPr>
        <w:t xml:space="preserve"> </w:t>
      </w:r>
      <w:bookmarkEnd w:id="93"/>
      <w:r w:rsidR="007F1ECC" w:rsidRPr="008F16BB">
        <w:rPr>
          <w:rFonts w:ascii="Calibri" w:eastAsia="Times New Roman" w:hAnsi="Calibri" w:cs="Times New Roman"/>
          <w:lang w:eastAsia="pl-PL"/>
        </w:rPr>
        <w:t>(</w:t>
      </w:r>
      <w:r w:rsidRPr="008F16BB">
        <w:rPr>
          <w:rFonts w:ascii="Calibri" w:eastAsia="Times New Roman" w:hAnsi="Calibri" w:cs="Times New Roman"/>
          <w:lang w:eastAsia="pl-PL"/>
        </w:rPr>
        <w:t xml:space="preserve">delegowanych przez Prorektora </w:t>
      </w:r>
      <w:r w:rsidR="00141274" w:rsidRPr="008F16BB">
        <w:rPr>
          <w:rFonts w:ascii="Calibri" w:eastAsia="Times New Roman" w:hAnsi="Calibri" w:cs="Times New Roman"/>
          <w:lang w:eastAsia="pl-PL"/>
        </w:rPr>
        <w:t>ds. Studenckich i Kształcenia</w:t>
      </w:r>
      <w:r w:rsidR="007F1ECC" w:rsidRPr="008F16BB">
        <w:rPr>
          <w:rFonts w:ascii="Calibri" w:eastAsia="Times New Roman" w:hAnsi="Calibri" w:cs="Times New Roman"/>
          <w:b/>
          <w:lang w:eastAsia="pl-PL"/>
        </w:rPr>
        <w:t>),</w:t>
      </w:r>
    </w:p>
    <w:p w14:paraId="5ECA38EA" w14:textId="77777777" w:rsidR="000D2271" w:rsidRPr="008F16BB" w:rsidRDefault="000D2271" w:rsidP="000D2271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Calibri" w:eastAsia="Times New Roman" w:hAnsi="Calibri" w:cs="Times New Roman"/>
          <w:lang w:eastAsia="pl-PL"/>
        </w:rPr>
      </w:pPr>
      <w:r w:rsidRPr="008F16BB">
        <w:rPr>
          <w:rFonts w:ascii="Calibri" w:eastAsia="Times New Roman" w:hAnsi="Calibri" w:cs="Times New Roman"/>
          <w:lang w:eastAsia="pl-PL"/>
        </w:rPr>
        <w:t>W skład OKS wchodzi:</w:t>
      </w:r>
    </w:p>
    <w:p w14:paraId="0EF64A58" w14:textId="5027C35A" w:rsidR="000D2271" w:rsidRPr="008F16BB" w:rsidRDefault="00FF2E22" w:rsidP="000F660E">
      <w:pPr>
        <w:numPr>
          <w:ilvl w:val="0"/>
          <w:numId w:val="53"/>
        </w:numPr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lang w:eastAsia="pl-PL"/>
        </w:rPr>
      </w:pPr>
      <w:r w:rsidRPr="008F16BB">
        <w:rPr>
          <w:rFonts w:ascii="Calibri" w:eastAsia="Times New Roman" w:hAnsi="Calibri" w:cs="Times New Roman"/>
          <w:b/>
          <w:lang w:eastAsia="pl-PL"/>
        </w:rPr>
        <w:t>4</w:t>
      </w:r>
      <w:r w:rsidR="000D2271" w:rsidRPr="008F16BB">
        <w:rPr>
          <w:rFonts w:ascii="Calibri" w:eastAsia="Times New Roman" w:hAnsi="Calibri" w:cs="Times New Roman"/>
          <w:b/>
          <w:lang w:eastAsia="pl-PL"/>
        </w:rPr>
        <w:t xml:space="preserve"> student</w:t>
      </w:r>
      <w:r w:rsidRPr="008F16BB">
        <w:rPr>
          <w:rFonts w:ascii="Calibri" w:eastAsia="Times New Roman" w:hAnsi="Calibri" w:cs="Times New Roman"/>
          <w:b/>
          <w:lang w:eastAsia="pl-PL"/>
        </w:rPr>
        <w:t>ów</w:t>
      </w:r>
      <w:r w:rsidR="000D2271" w:rsidRPr="008F16BB">
        <w:rPr>
          <w:rFonts w:ascii="Calibri" w:eastAsia="Times New Roman" w:hAnsi="Calibri" w:cs="Times New Roman"/>
          <w:b/>
          <w:lang w:eastAsia="pl-PL"/>
        </w:rPr>
        <w:t xml:space="preserve"> </w:t>
      </w:r>
      <w:r w:rsidR="000D2271" w:rsidRPr="008F16BB">
        <w:rPr>
          <w:rFonts w:ascii="Calibri" w:eastAsia="Times New Roman" w:hAnsi="Calibri" w:cs="Times New Roman"/>
          <w:lang w:eastAsia="pl-PL"/>
        </w:rPr>
        <w:t>(delegowany</w:t>
      </w:r>
      <w:r w:rsidRPr="008F16BB">
        <w:rPr>
          <w:rFonts w:ascii="Calibri" w:eastAsia="Times New Roman" w:hAnsi="Calibri" w:cs="Times New Roman"/>
          <w:lang w:eastAsia="pl-PL"/>
        </w:rPr>
        <w:t>ch</w:t>
      </w:r>
      <w:r w:rsidR="000D2271" w:rsidRPr="008F16BB">
        <w:rPr>
          <w:rFonts w:ascii="Calibri" w:eastAsia="Times New Roman" w:hAnsi="Calibri" w:cs="Times New Roman"/>
          <w:lang w:eastAsia="pl-PL"/>
        </w:rPr>
        <w:t xml:space="preserve"> przez Samorząd Studentów),</w:t>
      </w:r>
      <w:r w:rsidR="000D2271" w:rsidRPr="008F16BB" w:rsidDel="004E79AA">
        <w:rPr>
          <w:rFonts w:ascii="Calibri" w:eastAsia="Times New Roman" w:hAnsi="Calibri" w:cs="Times New Roman"/>
          <w:lang w:eastAsia="pl-PL"/>
        </w:rPr>
        <w:t xml:space="preserve"> </w:t>
      </w:r>
    </w:p>
    <w:p w14:paraId="14F19B52" w14:textId="1151F4DE" w:rsidR="000D2271" w:rsidRPr="000D2271" w:rsidRDefault="000D2271" w:rsidP="000F660E">
      <w:pPr>
        <w:numPr>
          <w:ilvl w:val="0"/>
          <w:numId w:val="53"/>
        </w:numPr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lang w:eastAsia="pl-PL"/>
        </w:rPr>
      </w:pPr>
      <w:r w:rsidRPr="008F16BB">
        <w:rPr>
          <w:rFonts w:ascii="Calibri" w:eastAsia="Times New Roman" w:hAnsi="Calibri" w:cs="Times New Roman"/>
          <w:b/>
          <w:lang w:eastAsia="pl-PL"/>
        </w:rPr>
        <w:t xml:space="preserve">1 pracownik </w:t>
      </w:r>
      <w:bookmarkStart w:id="94" w:name="_Hlk188961127"/>
      <w:r w:rsidR="00FF2E22" w:rsidRPr="000D2271">
        <w:rPr>
          <w:rFonts w:ascii="Calibri" w:eastAsia="Times New Roman" w:hAnsi="Calibri" w:cs="Times New Roman"/>
          <w:b/>
          <w:lang w:eastAsia="pl-PL"/>
        </w:rPr>
        <w:t>Sekcji Spraw Socjalnych</w:t>
      </w:r>
      <w:r w:rsidR="007F1ECC">
        <w:rPr>
          <w:rFonts w:ascii="Calibri" w:eastAsia="Times New Roman" w:hAnsi="Calibri" w:cs="Times New Roman"/>
          <w:b/>
          <w:lang w:eastAsia="pl-PL"/>
        </w:rPr>
        <w:t xml:space="preserve"> </w:t>
      </w:r>
      <w:r w:rsidR="00FF2E22">
        <w:rPr>
          <w:rFonts w:ascii="Calibri" w:eastAsia="Times New Roman" w:hAnsi="Calibri" w:cs="Times New Roman"/>
          <w:b/>
          <w:lang w:eastAsia="pl-PL"/>
        </w:rPr>
        <w:t>Działu ds. Studenckich i Kształcenia</w:t>
      </w:r>
      <w:r w:rsidR="00FF2E22" w:rsidRPr="000D2271">
        <w:rPr>
          <w:rFonts w:ascii="Calibri" w:eastAsia="Times New Roman" w:hAnsi="Calibri" w:cs="Times New Roman"/>
          <w:lang w:eastAsia="pl-PL"/>
        </w:rPr>
        <w:t xml:space="preserve"> </w:t>
      </w:r>
      <w:bookmarkEnd w:id="94"/>
      <w:r w:rsidR="007F1ECC">
        <w:rPr>
          <w:rFonts w:ascii="Calibri" w:eastAsia="Times New Roman" w:hAnsi="Calibri" w:cs="Times New Roman"/>
          <w:lang w:eastAsia="pl-PL"/>
        </w:rPr>
        <w:t>(</w:t>
      </w:r>
      <w:r w:rsidRPr="000D2271">
        <w:rPr>
          <w:rFonts w:ascii="Calibri" w:eastAsia="Times New Roman" w:hAnsi="Calibri" w:cs="Times New Roman"/>
          <w:lang w:eastAsia="pl-PL"/>
        </w:rPr>
        <w:t>delegowany przez Prorektora</w:t>
      </w:r>
      <w:r w:rsidR="007F1ECC" w:rsidRPr="007F1ECC">
        <w:t xml:space="preserve"> </w:t>
      </w:r>
      <w:r w:rsidR="007F1ECC" w:rsidRPr="007F1ECC">
        <w:rPr>
          <w:rFonts w:ascii="Calibri" w:eastAsia="Times New Roman" w:hAnsi="Calibri" w:cs="Times New Roman"/>
          <w:lang w:eastAsia="pl-PL"/>
        </w:rPr>
        <w:t>ds. Studenckich i Kształcenia</w:t>
      </w:r>
      <w:r w:rsidR="007F1ECC">
        <w:rPr>
          <w:rFonts w:ascii="Calibri" w:eastAsia="Times New Roman" w:hAnsi="Calibri" w:cs="Times New Roman"/>
          <w:lang w:eastAsia="pl-PL"/>
        </w:rPr>
        <w:t>)</w:t>
      </w:r>
      <w:r w:rsidRPr="000D2271">
        <w:rPr>
          <w:rFonts w:ascii="Calibri" w:eastAsia="Times New Roman" w:hAnsi="Calibri" w:cs="Times New Roman"/>
          <w:lang w:eastAsia="pl-PL"/>
        </w:rPr>
        <w:t>,</w:t>
      </w:r>
    </w:p>
    <w:p w14:paraId="13E0661E" w14:textId="77777777" w:rsidR="000D2271" w:rsidRPr="000D2271" w:rsidRDefault="000D2271" w:rsidP="000D2271">
      <w:pPr>
        <w:numPr>
          <w:ilvl w:val="0"/>
          <w:numId w:val="2"/>
        </w:numPr>
        <w:tabs>
          <w:tab w:val="left" w:pos="426"/>
        </w:tabs>
        <w:spacing w:after="0" w:line="240" w:lineRule="auto"/>
        <w:ind w:hanging="720"/>
        <w:jc w:val="both"/>
        <w:rPr>
          <w:rFonts w:ascii="Calibri" w:eastAsia="Times New Roman" w:hAnsi="Calibri" w:cs="Times New Roman"/>
          <w:lang w:eastAsia="pl-PL"/>
        </w:rPr>
      </w:pPr>
      <w:r w:rsidRPr="000D2271">
        <w:rPr>
          <w:rFonts w:ascii="Calibri" w:eastAsia="Times New Roman" w:hAnsi="Calibri" w:cs="Times New Roman"/>
          <w:lang w:eastAsia="pl-PL"/>
        </w:rPr>
        <w:t>Członkowie KS nie mogą być jednocześnie członkami OKS.</w:t>
      </w:r>
    </w:p>
    <w:p w14:paraId="22BA51C2" w14:textId="102B9070" w:rsidR="000D2271" w:rsidRPr="000D2271" w:rsidRDefault="000D2271" w:rsidP="000D2271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Calibri" w:eastAsia="Times New Roman" w:hAnsi="Calibri" w:cs="Times New Roman"/>
          <w:strike/>
          <w:lang w:eastAsia="pl-PL"/>
        </w:rPr>
      </w:pPr>
      <w:r w:rsidRPr="000D2271">
        <w:rPr>
          <w:rFonts w:ascii="Calibri" w:eastAsia="Times New Roman" w:hAnsi="Calibri" w:cs="Times New Roman"/>
          <w:lang w:eastAsia="pl-PL"/>
        </w:rPr>
        <w:t xml:space="preserve">Siedzibą KS oraz OKS jest </w:t>
      </w:r>
      <w:r w:rsidR="00A00B82">
        <w:rPr>
          <w:rFonts w:ascii="Calibri" w:eastAsia="Times New Roman" w:hAnsi="Calibri" w:cs="Times New Roman"/>
          <w:b/>
          <w:lang w:eastAsia="pl-PL"/>
        </w:rPr>
        <w:t>Dział ds. Studenckich i Kształcenia/</w:t>
      </w:r>
      <w:r w:rsidR="00A00B82" w:rsidRPr="000D2271">
        <w:rPr>
          <w:rFonts w:ascii="Calibri" w:eastAsia="Times New Roman" w:hAnsi="Calibri" w:cs="Times New Roman"/>
          <w:b/>
          <w:lang w:eastAsia="pl-PL"/>
        </w:rPr>
        <w:t>Sekcj</w:t>
      </w:r>
      <w:r w:rsidR="00A00B82">
        <w:rPr>
          <w:rFonts w:ascii="Calibri" w:eastAsia="Times New Roman" w:hAnsi="Calibri" w:cs="Times New Roman"/>
          <w:b/>
          <w:lang w:eastAsia="pl-PL"/>
        </w:rPr>
        <w:t>a</w:t>
      </w:r>
      <w:r w:rsidR="00A00B82" w:rsidRPr="000D2271">
        <w:rPr>
          <w:rFonts w:ascii="Calibri" w:eastAsia="Times New Roman" w:hAnsi="Calibri" w:cs="Times New Roman"/>
          <w:b/>
          <w:lang w:eastAsia="pl-PL"/>
        </w:rPr>
        <w:t xml:space="preserve"> Spraw Socjalnych</w:t>
      </w:r>
      <w:r w:rsidR="00A00B82">
        <w:rPr>
          <w:rFonts w:ascii="Calibri" w:eastAsia="Times New Roman" w:hAnsi="Calibri" w:cs="Times New Roman"/>
          <w:b/>
          <w:lang w:eastAsia="pl-PL"/>
        </w:rPr>
        <w:t>.</w:t>
      </w:r>
    </w:p>
    <w:p w14:paraId="60DF568B" w14:textId="77777777" w:rsidR="000D2271" w:rsidRPr="000D2271" w:rsidRDefault="000D2271" w:rsidP="001F5FFE">
      <w:pPr>
        <w:pStyle w:val="Nagwek2"/>
      </w:pPr>
      <w:bookmarkStart w:id="95" w:name="_§_22"/>
      <w:bookmarkStart w:id="96" w:name="_Toc158190312"/>
      <w:bookmarkStart w:id="97" w:name="_Toc195525303"/>
      <w:bookmarkEnd w:id="95"/>
      <w:r w:rsidRPr="000D2271">
        <w:t>§ 22</w:t>
      </w:r>
      <w:bookmarkEnd w:id="96"/>
      <w:bookmarkEnd w:id="97"/>
    </w:p>
    <w:p w14:paraId="7307EEE1" w14:textId="77777777" w:rsidR="000D2271" w:rsidRPr="000D2271" w:rsidRDefault="000D2271" w:rsidP="00D8303D">
      <w:pPr>
        <w:numPr>
          <w:ilvl w:val="0"/>
          <w:numId w:val="29"/>
        </w:numPr>
        <w:spacing w:after="0" w:line="240" w:lineRule="auto"/>
        <w:ind w:left="426" w:hanging="426"/>
        <w:jc w:val="both"/>
        <w:rPr>
          <w:rFonts w:ascii="Calibri" w:eastAsia="Calibri" w:hAnsi="Calibri" w:cs="Times New Roman"/>
        </w:rPr>
      </w:pPr>
      <w:r w:rsidRPr="000D2271">
        <w:rPr>
          <w:rFonts w:ascii="Calibri" w:eastAsia="Calibri" w:hAnsi="Calibri" w:cs="Times New Roman"/>
        </w:rPr>
        <w:t xml:space="preserve">Nadzór nad działalnością KS oraz OKS sprawuje Rektor.  </w:t>
      </w:r>
    </w:p>
    <w:p w14:paraId="12642C85" w14:textId="662AC45C" w:rsidR="000D2271" w:rsidRPr="000D2271" w:rsidRDefault="000D2271" w:rsidP="00D8303D">
      <w:pPr>
        <w:numPr>
          <w:ilvl w:val="0"/>
          <w:numId w:val="29"/>
        </w:numPr>
        <w:spacing w:after="0" w:line="240" w:lineRule="auto"/>
        <w:ind w:left="426" w:hanging="426"/>
        <w:jc w:val="both"/>
        <w:rPr>
          <w:rFonts w:ascii="Calibri" w:eastAsia="Calibri" w:hAnsi="Calibri" w:cs="Times New Roman"/>
        </w:rPr>
      </w:pPr>
      <w:r w:rsidRPr="000D2271">
        <w:rPr>
          <w:rFonts w:ascii="Calibri" w:eastAsia="Calibri" w:hAnsi="Calibri" w:cs="Times New Roman"/>
        </w:rPr>
        <w:t xml:space="preserve">Rektor, w drodze decyzji administracyjnej może uchylić decyzje komisji, o których mowa w </w:t>
      </w:r>
      <w:hyperlink w:anchor="_§_21" w:history="1">
        <w:r w:rsidRPr="000D2271">
          <w:rPr>
            <w:rFonts w:ascii="Calibri" w:eastAsia="Calibri" w:hAnsi="Calibri" w:cs="Times New Roman"/>
            <w:u w:val="single"/>
          </w:rPr>
          <w:t>§ 21 ust. 1</w:t>
        </w:r>
      </w:hyperlink>
      <w:r w:rsidRPr="000D2271">
        <w:rPr>
          <w:rFonts w:ascii="Calibri" w:eastAsia="Calibri" w:hAnsi="Calibri" w:cs="Times New Roman"/>
        </w:rPr>
        <w:t xml:space="preserve"> wydane niezgodnie z przepisami prawa, działając w tym zakresie z urzędu; </w:t>
      </w:r>
      <w:hyperlink w:anchor="_§_34_1" w:history="1">
        <w:r w:rsidRPr="000D2271">
          <w:rPr>
            <w:rFonts w:ascii="Calibri" w:eastAsia="Calibri" w:hAnsi="Calibri" w:cs="Times New Roman"/>
            <w:u w:val="single"/>
          </w:rPr>
          <w:t>§ 3</w:t>
        </w:r>
        <w:r w:rsidR="00AE2623">
          <w:rPr>
            <w:rFonts w:ascii="Calibri" w:eastAsia="Calibri" w:hAnsi="Calibri" w:cs="Times New Roman"/>
            <w:u w:val="single"/>
          </w:rPr>
          <w:t>3</w:t>
        </w:r>
        <w:r w:rsidRPr="000D2271">
          <w:rPr>
            <w:rFonts w:ascii="Calibri" w:eastAsia="Calibri" w:hAnsi="Calibri" w:cs="Times New Roman"/>
            <w:u w:val="single"/>
          </w:rPr>
          <w:t xml:space="preserve"> ust. 1</w:t>
        </w:r>
      </w:hyperlink>
      <w:r w:rsidRPr="000D2271">
        <w:rPr>
          <w:rFonts w:ascii="Calibri" w:eastAsia="Calibri" w:hAnsi="Calibri" w:cs="Times New Roman"/>
        </w:rPr>
        <w:t xml:space="preserve"> stosuje się odpowiednio.</w:t>
      </w:r>
    </w:p>
    <w:p w14:paraId="280CAAAE" w14:textId="77777777" w:rsidR="000D2271" w:rsidRPr="000D2271" w:rsidRDefault="000D2271" w:rsidP="001F5FFE">
      <w:pPr>
        <w:pStyle w:val="Nagwek2"/>
      </w:pPr>
      <w:bookmarkStart w:id="98" w:name="_§_23"/>
      <w:bookmarkStart w:id="99" w:name="_Toc158190313"/>
      <w:bookmarkStart w:id="100" w:name="_Toc195525304"/>
      <w:bookmarkEnd w:id="98"/>
      <w:r w:rsidRPr="000D2271">
        <w:t>§ 23</w:t>
      </w:r>
      <w:bookmarkEnd w:id="99"/>
      <w:bookmarkEnd w:id="100"/>
    </w:p>
    <w:p w14:paraId="08FCB02D" w14:textId="139755CA" w:rsidR="000D2271" w:rsidRPr="008F16BB" w:rsidRDefault="000D2271" w:rsidP="00D8303D">
      <w:pPr>
        <w:numPr>
          <w:ilvl w:val="0"/>
          <w:numId w:val="30"/>
        </w:numPr>
        <w:spacing w:after="0" w:line="240" w:lineRule="auto"/>
        <w:ind w:left="426" w:hanging="426"/>
        <w:jc w:val="both"/>
        <w:rPr>
          <w:rFonts w:ascii="Calibri" w:eastAsia="Times New Roman" w:hAnsi="Calibri" w:cs="Times New Roman"/>
          <w:lang w:eastAsia="pl-PL"/>
        </w:rPr>
      </w:pPr>
      <w:r w:rsidRPr="000D2271">
        <w:rPr>
          <w:rFonts w:ascii="Calibri" w:eastAsia="Times New Roman" w:hAnsi="Calibri" w:cs="Times New Roman"/>
          <w:lang w:eastAsia="pl-PL"/>
        </w:rPr>
        <w:t>Jako jednostki pomocnicze KS, tworzy się</w:t>
      </w:r>
      <w:r w:rsidR="00F54F41" w:rsidRPr="00F54F41">
        <w:rPr>
          <w:rFonts w:ascii="Calibri" w:eastAsia="Times New Roman" w:hAnsi="Calibri" w:cs="Times New Roman"/>
          <w:b/>
          <w:lang w:eastAsia="pl-PL"/>
        </w:rPr>
        <w:t xml:space="preserve"> </w:t>
      </w:r>
      <w:r w:rsidR="00F54F41" w:rsidRPr="000D2271">
        <w:rPr>
          <w:rFonts w:ascii="Calibri" w:eastAsia="Times New Roman" w:hAnsi="Calibri" w:cs="Times New Roman"/>
          <w:b/>
          <w:lang w:eastAsia="pl-PL"/>
        </w:rPr>
        <w:t>Zespoły</w:t>
      </w:r>
      <w:r w:rsidR="003F2E58">
        <w:rPr>
          <w:rFonts w:ascii="Calibri" w:eastAsia="Times New Roman" w:hAnsi="Calibri" w:cs="Times New Roman"/>
          <w:b/>
          <w:lang w:eastAsia="pl-PL"/>
        </w:rPr>
        <w:t>,</w:t>
      </w:r>
      <w:r w:rsidR="003F2E58" w:rsidRPr="003F2E58">
        <w:rPr>
          <w:rFonts w:ascii="Calibri" w:eastAsia="Times New Roman" w:hAnsi="Calibri" w:cs="Times New Roman"/>
          <w:b/>
          <w:lang w:eastAsia="pl-PL"/>
        </w:rPr>
        <w:t xml:space="preserve"> </w:t>
      </w:r>
      <w:r w:rsidR="003F2E58" w:rsidRPr="008F16BB">
        <w:rPr>
          <w:rFonts w:ascii="Calibri" w:eastAsia="Times New Roman" w:hAnsi="Calibri" w:cs="Times New Roman"/>
          <w:b/>
          <w:lang w:eastAsia="pl-PL"/>
        </w:rPr>
        <w:t>w których skład wchodzą</w:t>
      </w:r>
      <w:bookmarkStart w:id="101" w:name="_Hlk188962592"/>
      <w:r w:rsidR="003F2E58" w:rsidRPr="008F16BB">
        <w:rPr>
          <w:rFonts w:ascii="Calibri" w:eastAsia="Times New Roman" w:hAnsi="Calibri" w:cs="Times New Roman"/>
          <w:lang w:eastAsia="pl-PL"/>
        </w:rPr>
        <w:t xml:space="preserve"> pracownicy Sekcji Spraw Socjalnych</w:t>
      </w:r>
      <w:r w:rsidR="008114F0" w:rsidRPr="008F16BB">
        <w:rPr>
          <w:rFonts w:ascii="Calibri" w:eastAsia="Times New Roman" w:hAnsi="Calibri" w:cs="Times New Roman"/>
          <w:lang w:eastAsia="pl-PL"/>
        </w:rPr>
        <w:t xml:space="preserve"> </w:t>
      </w:r>
      <w:r w:rsidR="003F2E58" w:rsidRPr="008F16BB">
        <w:rPr>
          <w:rFonts w:ascii="Calibri" w:eastAsia="Times New Roman" w:hAnsi="Calibri" w:cs="Times New Roman"/>
          <w:lang w:eastAsia="pl-PL"/>
        </w:rPr>
        <w:t xml:space="preserve">Działu </w:t>
      </w:r>
      <w:r w:rsidR="004E2EB7" w:rsidRPr="008F16BB">
        <w:rPr>
          <w:rFonts w:ascii="Calibri" w:eastAsia="Times New Roman" w:hAnsi="Calibri" w:cs="Times New Roman"/>
          <w:lang w:eastAsia="pl-PL"/>
        </w:rPr>
        <w:t xml:space="preserve">ds. </w:t>
      </w:r>
      <w:r w:rsidR="003F2E58" w:rsidRPr="008F16BB">
        <w:rPr>
          <w:rFonts w:ascii="Calibri" w:eastAsia="Times New Roman" w:hAnsi="Calibri" w:cs="Times New Roman"/>
          <w:lang w:eastAsia="pl-PL"/>
        </w:rPr>
        <w:t>Studenckich i Kształcenia</w:t>
      </w:r>
      <w:bookmarkEnd w:id="101"/>
      <w:r w:rsidR="003F2E58" w:rsidRPr="008F16BB">
        <w:rPr>
          <w:rFonts w:ascii="Calibri" w:eastAsia="Times New Roman" w:hAnsi="Calibri" w:cs="Times New Roman"/>
          <w:lang w:eastAsia="pl-PL"/>
        </w:rPr>
        <w:t>.</w:t>
      </w:r>
      <w:r w:rsidRPr="008F16BB">
        <w:rPr>
          <w:rFonts w:ascii="Calibri" w:eastAsia="Times New Roman" w:hAnsi="Calibri" w:cs="Times New Roman"/>
          <w:lang w:eastAsia="pl-PL"/>
        </w:rPr>
        <w:t>:</w:t>
      </w:r>
    </w:p>
    <w:p w14:paraId="60FF7574" w14:textId="2462BD11" w:rsidR="000D2271" w:rsidRPr="000D2271" w:rsidRDefault="00A20CF2" w:rsidP="000F660E">
      <w:pPr>
        <w:numPr>
          <w:ilvl w:val="0"/>
          <w:numId w:val="78"/>
        </w:num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  <w:r w:rsidRPr="008F16BB">
        <w:rPr>
          <w:rFonts w:ascii="Calibri" w:eastAsia="Times New Roman" w:hAnsi="Calibri" w:cs="Times New Roman"/>
          <w:b/>
          <w:lang w:eastAsia="pl-PL"/>
        </w:rPr>
        <w:t xml:space="preserve">Zespół </w:t>
      </w:r>
      <w:r w:rsidR="000D2271" w:rsidRPr="008F16BB">
        <w:rPr>
          <w:rFonts w:ascii="Calibri" w:eastAsia="Times New Roman" w:hAnsi="Calibri" w:cs="Times New Roman"/>
          <w:b/>
          <w:lang w:eastAsia="pl-PL"/>
        </w:rPr>
        <w:t>ds. stypendium socjalnego, dla osób niepełno</w:t>
      </w:r>
      <w:r w:rsidR="000D2271" w:rsidRPr="000D2271">
        <w:rPr>
          <w:rFonts w:ascii="Calibri" w:eastAsia="Times New Roman" w:hAnsi="Calibri" w:cs="Times New Roman"/>
          <w:b/>
          <w:lang w:eastAsia="pl-PL"/>
        </w:rPr>
        <w:t xml:space="preserve">sprawnych i zapomóg, </w:t>
      </w:r>
    </w:p>
    <w:p w14:paraId="4349CB71" w14:textId="727D0DC6" w:rsidR="000D2271" w:rsidRPr="000D2271" w:rsidRDefault="00A20CF2" w:rsidP="000F660E">
      <w:pPr>
        <w:numPr>
          <w:ilvl w:val="0"/>
          <w:numId w:val="78"/>
        </w:num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  <w:r>
        <w:rPr>
          <w:rFonts w:ascii="Calibri" w:eastAsia="Times New Roman" w:hAnsi="Calibri" w:cs="Times New Roman"/>
          <w:b/>
          <w:lang w:eastAsia="pl-PL"/>
        </w:rPr>
        <w:t xml:space="preserve">Zespół </w:t>
      </w:r>
      <w:r w:rsidR="000D2271" w:rsidRPr="000D2271">
        <w:rPr>
          <w:rFonts w:ascii="Calibri" w:eastAsia="Times New Roman" w:hAnsi="Calibri" w:cs="Times New Roman"/>
          <w:b/>
          <w:lang w:eastAsia="pl-PL"/>
        </w:rPr>
        <w:t xml:space="preserve">ds. stypendium Rektora, </w:t>
      </w:r>
    </w:p>
    <w:p w14:paraId="010E81E6" w14:textId="77777777" w:rsidR="000D2271" w:rsidRPr="000D2271" w:rsidRDefault="000D2271" w:rsidP="00D8303D">
      <w:pPr>
        <w:numPr>
          <w:ilvl w:val="0"/>
          <w:numId w:val="30"/>
        </w:numPr>
        <w:spacing w:after="0" w:line="240" w:lineRule="auto"/>
        <w:ind w:left="426" w:hanging="426"/>
        <w:jc w:val="both"/>
        <w:rPr>
          <w:rFonts w:ascii="Calibri" w:eastAsia="Times New Roman" w:hAnsi="Calibri" w:cs="Times New Roman"/>
          <w:lang w:eastAsia="pl-PL"/>
        </w:rPr>
      </w:pPr>
      <w:r w:rsidRPr="000D2271">
        <w:rPr>
          <w:rFonts w:ascii="Calibri" w:eastAsia="Times New Roman" w:hAnsi="Calibri" w:cs="Times New Roman"/>
          <w:lang w:eastAsia="pl-PL"/>
        </w:rPr>
        <w:t>Do zadań Zespołu, o którym mowa w ust. 1a należy:</w:t>
      </w:r>
    </w:p>
    <w:p w14:paraId="249A11D9" w14:textId="77777777" w:rsidR="000D2271" w:rsidRPr="000D2271" w:rsidRDefault="000D2271" w:rsidP="000F660E">
      <w:pPr>
        <w:numPr>
          <w:ilvl w:val="0"/>
          <w:numId w:val="54"/>
        </w:numPr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lang w:eastAsia="pl-PL"/>
        </w:rPr>
      </w:pPr>
      <w:r w:rsidRPr="000D2271">
        <w:rPr>
          <w:rFonts w:ascii="Calibri" w:eastAsia="Times New Roman" w:hAnsi="Calibri" w:cs="Times New Roman"/>
          <w:lang w:eastAsia="pl-PL"/>
        </w:rPr>
        <w:t xml:space="preserve">przyjmowanie wniosków o przyznanie stypendium socjalnego, dla osób niepełnosprawnych </w:t>
      </w:r>
      <w:r w:rsidR="00D127A0">
        <w:rPr>
          <w:rFonts w:ascii="Calibri" w:eastAsia="Times New Roman" w:hAnsi="Calibri" w:cs="Times New Roman"/>
          <w:lang w:eastAsia="pl-PL"/>
        </w:rPr>
        <w:br/>
      </w:r>
      <w:r w:rsidRPr="000D2271">
        <w:rPr>
          <w:rFonts w:ascii="Calibri" w:eastAsia="Times New Roman" w:hAnsi="Calibri" w:cs="Times New Roman"/>
          <w:lang w:eastAsia="pl-PL"/>
        </w:rPr>
        <w:t>i zapomóg.</w:t>
      </w:r>
    </w:p>
    <w:p w14:paraId="45AB7BA3" w14:textId="77777777" w:rsidR="000D2271" w:rsidRPr="000D2271" w:rsidRDefault="000D2271" w:rsidP="000F660E">
      <w:pPr>
        <w:numPr>
          <w:ilvl w:val="0"/>
          <w:numId w:val="54"/>
        </w:numPr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lang w:eastAsia="pl-PL"/>
        </w:rPr>
      </w:pPr>
      <w:r w:rsidRPr="000D2271">
        <w:rPr>
          <w:rFonts w:ascii="Calibri" w:eastAsia="Times New Roman" w:hAnsi="Calibri" w:cs="Times New Roman"/>
          <w:lang w:eastAsia="pl-PL"/>
        </w:rPr>
        <w:lastRenderedPageBreak/>
        <w:t>analiza wniosków o przyznanie stypendium socjalnego, dla osób niepełnosprawnych i zapomóg pod względem kompletności dokumentów stanowiących podstawę do przyznania świadczeń</w:t>
      </w:r>
      <w:r w:rsidRPr="000D2271">
        <w:rPr>
          <w:rFonts w:ascii="Calibri" w:eastAsia="Calibri" w:hAnsi="Calibri" w:cs="Times New Roman"/>
        </w:rPr>
        <w:t>.</w:t>
      </w:r>
    </w:p>
    <w:p w14:paraId="5EB2FE55" w14:textId="1EBAB5E2" w:rsidR="000D2271" w:rsidRPr="000D2271" w:rsidRDefault="000D2271" w:rsidP="000F660E">
      <w:pPr>
        <w:numPr>
          <w:ilvl w:val="0"/>
          <w:numId w:val="54"/>
        </w:numPr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lang w:eastAsia="pl-PL"/>
        </w:rPr>
      </w:pPr>
      <w:r w:rsidRPr="000D2271">
        <w:rPr>
          <w:rFonts w:ascii="Calibri" w:eastAsia="Times New Roman" w:hAnsi="Calibri" w:cs="Times New Roman"/>
          <w:lang w:eastAsia="pl-PL"/>
        </w:rPr>
        <w:t xml:space="preserve">informowanie studentów (osobiście, drogą telefoniczną, drogą pocztową za pośrednictwem </w:t>
      </w:r>
      <w:r w:rsidR="00250959">
        <w:rPr>
          <w:rFonts w:ascii="Calibri" w:eastAsia="Times New Roman" w:hAnsi="Calibri" w:cs="Times New Roman"/>
          <w:lang w:eastAsia="pl-PL"/>
        </w:rPr>
        <w:t>poczty elektronicznej</w:t>
      </w:r>
      <w:r w:rsidRPr="000D2271">
        <w:rPr>
          <w:rFonts w:ascii="Calibri" w:eastAsia="Times New Roman" w:hAnsi="Calibri" w:cs="Times New Roman"/>
          <w:lang w:eastAsia="pl-PL"/>
        </w:rPr>
        <w:t>) o konieczności dostarczenia dokumentów niezbędnych do ustalenia prawa do stypendium socjalnego, dla osób niepełnosprawnych lub zapomogi,</w:t>
      </w:r>
    </w:p>
    <w:p w14:paraId="13D3EA6F" w14:textId="77777777" w:rsidR="000D2271" w:rsidRPr="000D2271" w:rsidRDefault="000D2271" w:rsidP="000F660E">
      <w:pPr>
        <w:numPr>
          <w:ilvl w:val="0"/>
          <w:numId w:val="54"/>
        </w:numPr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lang w:eastAsia="pl-PL"/>
        </w:rPr>
      </w:pPr>
      <w:r w:rsidRPr="000D2271">
        <w:rPr>
          <w:rFonts w:ascii="Calibri" w:eastAsia="Times New Roman" w:hAnsi="Calibri" w:cs="Times New Roman"/>
          <w:lang w:eastAsia="pl-PL"/>
        </w:rPr>
        <w:t>obliczanie wysokości dochodu w rodzinie studenta, w przypadku wniosków o przyznanie stypendium socjalnego,</w:t>
      </w:r>
    </w:p>
    <w:p w14:paraId="43D558D9" w14:textId="77777777" w:rsidR="000D2271" w:rsidRPr="000D2271" w:rsidRDefault="000D2271" w:rsidP="000F660E">
      <w:pPr>
        <w:numPr>
          <w:ilvl w:val="0"/>
          <w:numId w:val="54"/>
        </w:numPr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lang w:eastAsia="pl-PL"/>
        </w:rPr>
      </w:pPr>
      <w:r w:rsidRPr="000D2271">
        <w:rPr>
          <w:rFonts w:ascii="Calibri" w:eastAsia="Times New Roman" w:hAnsi="Calibri" w:cs="Times New Roman"/>
          <w:lang w:eastAsia="pl-PL"/>
        </w:rPr>
        <w:t xml:space="preserve">uzupełnianie wniosków o przyznanie stypendium socjalnego, dla osób niepełnosprawnych </w:t>
      </w:r>
      <w:r w:rsidR="00D127A0">
        <w:rPr>
          <w:rFonts w:ascii="Calibri" w:eastAsia="Times New Roman" w:hAnsi="Calibri" w:cs="Times New Roman"/>
          <w:lang w:eastAsia="pl-PL"/>
        </w:rPr>
        <w:br/>
      </w:r>
      <w:r w:rsidRPr="000D2271">
        <w:rPr>
          <w:rFonts w:ascii="Calibri" w:eastAsia="Times New Roman" w:hAnsi="Calibri" w:cs="Times New Roman"/>
          <w:lang w:eastAsia="pl-PL"/>
        </w:rPr>
        <w:t>i zapomóg o adnotacje urzędowe, oraz wprowadzenie danych wniosków do systemu dziekanatowego,</w:t>
      </w:r>
    </w:p>
    <w:p w14:paraId="6ABE6355" w14:textId="77777777" w:rsidR="000D2271" w:rsidRPr="000D2271" w:rsidRDefault="000D2271" w:rsidP="000F660E">
      <w:pPr>
        <w:numPr>
          <w:ilvl w:val="0"/>
          <w:numId w:val="54"/>
        </w:numPr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trike/>
          <w:lang w:eastAsia="pl-PL"/>
        </w:rPr>
      </w:pPr>
      <w:r w:rsidRPr="000D2271">
        <w:rPr>
          <w:rFonts w:ascii="Calibri" w:eastAsia="Times New Roman" w:hAnsi="Calibri" w:cs="Times New Roman"/>
          <w:lang w:eastAsia="pl-PL"/>
        </w:rPr>
        <w:t xml:space="preserve">sporządzanie listy wypłat przyznanych przez KS świadczeń tj. stypendium socjalnego, dla osób niepełnosprawnych i zapomóg, </w:t>
      </w:r>
    </w:p>
    <w:p w14:paraId="24F5A04D" w14:textId="77777777" w:rsidR="000D2271" w:rsidRPr="000D2271" w:rsidRDefault="000D2271" w:rsidP="000F660E">
      <w:pPr>
        <w:numPr>
          <w:ilvl w:val="0"/>
          <w:numId w:val="54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lang w:eastAsia="pl-PL"/>
        </w:rPr>
      </w:pPr>
      <w:r w:rsidRPr="000D2271">
        <w:rPr>
          <w:rFonts w:ascii="Calibri" w:eastAsia="Times New Roman" w:hAnsi="Calibri" w:cs="Times New Roman"/>
          <w:lang w:eastAsia="pl-PL"/>
        </w:rPr>
        <w:t xml:space="preserve">przyjmowanie </w:t>
      </w:r>
      <w:proofErr w:type="spellStart"/>
      <w:r w:rsidRPr="000D2271">
        <w:rPr>
          <w:rFonts w:ascii="Calibri" w:eastAsia="Times New Roman" w:hAnsi="Calibri" w:cs="Times New Roman"/>
          <w:lang w:eastAsia="pl-PL"/>
        </w:rPr>
        <w:t>odwołań</w:t>
      </w:r>
      <w:proofErr w:type="spellEnd"/>
      <w:r w:rsidRPr="000D2271">
        <w:rPr>
          <w:rFonts w:ascii="Calibri" w:eastAsia="Times New Roman" w:hAnsi="Calibri" w:cs="Times New Roman"/>
          <w:lang w:eastAsia="pl-PL"/>
        </w:rPr>
        <w:t xml:space="preserve"> od decyzji KS w sprawie przyznania stypendium socjalnego, dla osób niepełnosprawnych, zapomóg i przekazanie ich do siedziby KS</w:t>
      </w:r>
      <w:r w:rsidRPr="000D22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D2271">
        <w:rPr>
          <w:rFonts w:ascii="Calibri" w:eastAsia="Times New Roman" w:hAnsi="Calibri" w:cs="Calibri"/>
          <w:lang w:eastAsia="pl-PL"/>
        </w:rPr>
        <w:t xml:space="preserve">wraz z aktami sprawy w terminie 7 dni od daty wpływu odwołania, </w:t>
      </w:r>
    </w:p>
    <w:p w14:paraId="7E137D70" w14:textId="77777777" w:rsidR="000D2271" w:rsidRPr="000D2271" w:rsidRDefault="000D2271" w:rsidP="000F660E">
      <w:pPr>
        <w:numPr>
          <w:ilvl w:val="0"/>
          <w:numId w:val="54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lang w:eastAsia="pl-PL"/>
        </w:rPr>
      </w:pPr>
      <w:r w:rsidRPr="000D2271">
        <w:rPr>
          <w:rFonts w:ascii="Calibri" w:eastAsia="Times New Roman" w:hAnsi="Calibri" w:cs="Calibri"/>
          <w:lang w:eastAsia="pl-PL"/>
        </w:rPr>
        <w:t>wprowadzanie i aktualizacja danych w systemie dziekanatowym oraz w systemie POL-on.</w:t>
      </w:r>
    </w:p>
    <w:p w14:paraId="4CC03F3A" w14:textId="77777777" w:rsidR="000D2271" w:rsidRPr="000D2271" w:rsidRDefault="000D2271" w:rsidP="000F660E">
      <w:pPr>
        <w:numPr>
          <w:ilvl w:val="0"/>
          <w:numId w:val="54"/>
        </w:numPr>
        <w:spacing w:after="0" w:line="240" w:lineRule="auto"/>
        <w:ind w:left="709" w:hanging="283"/>
        <w:rPr>
          <w:rFonts w:ascii="Calibri" w:eastAsia="Times New Roman" w:hAnsi="Calibri" w:cs="Calibri"/>
          <w:lang w:eastAsia="pl-PL"/>
        </w:rPr>
      </w:pPr>
      <w:r w:rsidRPr="000D2271">
        <w:rPr>
          <w:rFonts w:ascii="Calibri" w:eastAsia="Times New Roman" w:hAnsi="Calibri" w:cs="Calibri"/>
          <w:lang w:eastAsia="pl-PL"/>
        </w:rPr>
        <w:t xml:space="preserve">archiwizacja dokumentów dotyczących świadczeń. </w:t>
      </w:r>
    </w:p>
    <w:p w14:paraId="0646728F" w14:textId="77777777" w:rsidR="000D2271" w:rsidRPr="000D2271" w:rsidRDefault="000D2271" w:rsidP="00D8303D">
      <w:pPr>
        <w:numPr>
          <w:ilvl w:val="0"/>
          <w:numId w:val="30"/>
        </w:numPr>
        <w:spacing w:after="0" w:line="240" w:lineRule="auto"/>
        <w:ind w:left="426" w:hanging="426"/>
        <w:jc w:val="both"/>
        <w:rPr>
          <w:rFonts w:ascii="Calibri" w:eastAsia="Times New Roman" w:hAnsi="Calibri" w:cs="Times New Roman"/>
          <w:lang w:eastAsia="pl-PL"/>
        </w:rPr>
      </w:pPr>
      <w:r w:rsidRPr="000D2271">
        <w:rPr>
          <w:rFonts w:ascii="Calibri" w:eastAsia="Times New Roman" w:hAnsi="Calibri" w:cs="Times New Roman"/>
          <w:lang w:eastAsia="pl-PL"/>
        </w:rPr>
        <w:t>Do zadań Zespołu, o którym mowa w ust. 1b należy:</w:t>
      </w:r>
    </w:p>
    <w:p w14:paraId="57A58D4C" w14:textId="77777777" w:rsidR="000D2271" w:rsidRPr="000D2271" w:rsidRDefault="000D2271" w:rsidP="000F660E">
      <w:pPr>
        <w:numPr>
          <w:ilvl w:val="0"/>
          <w:numId w:val="79"/>
        </w:numPr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lang w:eastAsia="pl-PL"/>
        </w:rPr>
      </w:pPr>
      <w:r w:rsidRPr="000D2271">
        <w:rPr>
          <w:rFonts w:ascii="Calibri" w:eastAsia="Times New Roman" w:hAnsi="Calibri" w:cs="Times New Roman"/>
          <w:lang w:eastAsia="pl-PL"/>
        </w:rPr>
        <w:t>przyjmowanie wniosków o przyznanie stypendium Rektora,</w:t>
      </w:r>
    </w:p>
    <w:p w14:paraId="052A830A" w14:textId="77777777" w:rsidR="000D2271" w:rsidRPr="000D2271" w:rsidRDefault="000D2271" w:rsidP="000F660E">
      <w:pPr>
        <w:numPr>
          <w:ilvl w:val="0"/>
          <w:numId w:val="79"/>
        </w:numPr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lang w:eastAsia="pl-PL"/>
        </w:rPr>
      </w:pPr>
      <w:r w:rsidRPr="000D2271">
        <w:rPr>
          <w:rFonts w:ascii="Calibri" w:eastAsia="Times New Roman" w:hAnsi="Calibri" w:cs="Times New Roman"/>
          <w:lang w:eastAsia="pl-PL"/>
        </w:rPr>
        <w:t xml:space="preserve">analiza wniosków o przyznanie stypendium Rektora pod względem kompletności dokumentów stanowiących podstawę do przyznania świadczenia, </w:t>
      </w:r>
    </w:p>
    <w:p w14:paraId="4AF1D5B9" w14:textId="30B22A73" w:rsidR="000D2271" w:rsidRPr="000D2271" w:rsidRDefault="000D2271" w:rsidP="000F660E">
      <w:pPr>
        <w:numPr>
          <w:ilvl w:val="0"/>
          <w:numId w:val="79"/>
        </w:numPr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lang w:eastAsia="pl-PL"/>
        </w:rPr>
      </w:pPr>
      <w:r w:rsidRPr="000D2271">
        <w:rPr>
          <w:rFonts w:ascii="Calibri" w:eastAsia="Times New Roman" w:hAnsi="Calibri" w:cs="Times New Roman"/>
          <w:lang w:eastAsia="pl-PL"/>
        </w:rPr>
        <w:t xml:space="preserve">informowanie studentów (osobiście, drogą telefoniczną, drogą pocztową za pośrednictwem </w:t>
      </w:r>
      <w:r w:rsidR="003F00F8">
        <w:rPr>
          <w:rFonts w:ascii="Calibri" w:eastAsia="Times New Roman" w:hAnsi="Calibri" w:cs="Times New Roman"/>
          <w:lang w:eastAsia="pl-PL"/>
        </w:rPr>
        <w:t>poczty elektronicznej</w:t>
      </w:r>
      <w:r w:rsidRPr="000D2271">
        <w:rPr>
          <w:rFonts w:ascii="Calibri" w:eastAsia="Times New Roman" w:hAnsi="Calibri" w:cs="Times New Roman"/>
          <w:lang w:eastAsia="pl-PL"/>
        </w:rPr>
        <w:t>) o konieczności uzupełnienia dokumentów niezbędnych do ustalenia prawa do stypendium Rektora,</w:t>
      </w:r>
    </w:p>
    <w:p w14:paraId="3AA0F1CD" w14:textId="62B3E832" w:rsidR="000D2271" w:rsidRPr="000D2271" w:rsidRDefault="000D2271" w:rsidP="000F660E">
      <w:pPr>
        <w:numPr>
          <w:ilvl w:val="0"/>
          <w:numId w:val="79"/>
        </w:numPr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lang w:eastAsia="pl-PL"/>
        </w:rPr>
      </w:pPr>
      <w:r w:rsidRPr="000D2271">
        <w:rPr>
          <w:rFonts w:ascii="Calibri" w:eastAsia="Times New Roman" w:hAnsi="Calibri" w:cs="Times New Roman"/>
          <w:lang w:eastAsia="pl-PL"/>
        </w:rPr>
        <w:t xml:space="preserve">uzupełnianie wniosków o przyznanie stypendium Rektora o adnotacje urzędowe, ustalenie liczby punktów za poszczególne osiągnięcia oraz wyróżniające wyniki w nauce zgodnie z zał. </w:t>
      </w:r>
      <w:r w:rsidR="00105416">
        <w:rPr>
          <w:rFonts w:ascii="Calibri" w:eastAsia="Times New Roman" w:hAnsi="Calibri" w:cs="Times New Roman"/>
          <w:lang w:eastAsia="pl-PL"/>
        </w:rPr>
        <w:br/>
      </w:r>
      <w:r w:rsidRPr="000D2271">
        <w:rPr>
          <w:rFonts w:ascii="Calibri" w:eastAsia="Times New Roman" w:hAnsi="Calibri" w:cs="Times New Roman"/>
          <w:lang w:eastAsia="pl-PL"/>
        </w:rPr>
        <w:t>nr 7 do Regulaminu, a także wprowadzenie danych wniosków do systemu dziekanatowego,</w:t>
      </w:r>
    </w:p>
    <w:p w14:paraId="4B6905E9" w14:textId="77777777" w:rsidR="000D2271" w:rsidRPr="000D2271" w:rsidRDefault="000D2271" w:rsidP="000F660E">
      <w:pPr>
        <w:numPr>
          <w:ilvl w:val="0"/>
          <w:numId w:val="79"/>
        </w:numPr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lang w:eastAsia="pl-PL"/>
        </w:rPr>
      </w:pPr>
      <w:r w:rsidRPr="000D2271">
        <w:rPr>
          <w:rFonts w:ascii="Calibri" w:eastAsia="Times New Roman" w:hAnsi="Calibri" w:cs="Times New Roman"/>
          <w:lang w:eastAsia="pl-PL"/>
        </w:rPr>
        <w:t>sporządzanie listy wypłat dla stypendium Rektora zgodnie z wykazem osób, którym KS przyznała świadczenie,</w:t>
      </w:r>
    </w:p>
    <w:p w14:paraId="17149D94" w14:textId="77777777" w:rsidR="000D2271" w:rsidRPr="000D2271" w:rsidRDefault="000D2271" w:rsidP="000F660E">
      <w:pPr>
        <w:numPr>
          <w:ilvl w:val="0"/>
          <w:numId w:val="79"/>
        </w:numPr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lang w:eastAsia="pl-PL"/>
        </w:rPr>
      </w:pPr>
      <w:r w:rsidRPr="000D2271">
        <w:rPr>
          <w:rFonts w:ascii="Calibri" w:eastAsia="Times New Roman" w:hAnsi="Calibri" w:cs="Times New Roman"/>
          <w:lang w:eastAsia="pl-PL"/>
        </w:rPr>
        <w:t xml:space="preserve">przyjmowanie </w:t>
      </w:r>
      <w:proofErr w:type="spellStart"/>
      <w:r w:rsidRPr="000D2271">
        <w:rPr>
          <w:rFonts w:ascii="Calibri" w:eastAsia="Times New Roman" w:hAnsi="Calibri" w:cs="Times New Roman"/>
          <w:lang w:eastAsia="pl-PL"/>
        </w:rPr>
        <w:t>odwołań</w:t>
      </w:r>
      <w:proofErr w:type="spellEnd"/>
      <w:r w:rsidRPr="000D2271">
        <w:rPr>
          <w:rFonts w:ascii="Calibri" w:eastAsia="Times New Roman" w:hAnsi="Calibri" w:cs="Times New Roman"/>
          <w:lang w:eastAsia="pl-PL"/>
        </w:rPr>
        <w:t xml:space="preserve"> od decyzji KS w sprawie przyznania Stypendium Rektora oraz przekazywanie ich do właściwego organu wraz z aktami sprawy w terminie 7 dni od daty wpływu odwołania,</w:t>
      </w:r>
    </w:p>
    <w:p w14:paraId="0CEDF9C1" w14:textId="77777777" w:rsidR="000D2271" w:rsidRPr="000D2271" w:rsidRDefault="000D2271" w:rsidP="000F660E">
      <w:pPr>
        <w:numPr>
          <w:ilvl w:val="0"/>
          <w:numId w:val="79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lang w:eastAsia="pl-PL"/>
        </w:rPr>
      </w:pPr>
      <w:r w:rsidRPr="000D2271">
        <w:rPr>
          <w:rFonts w:ascii="Calibri" w:eastAsia="Times New Roman" w:hAnsi="Calibri" w:cs="Calibri"/>
          <w:lang w:eastAsia="pl-PL"/>
        </w:rPr>
        <w:t>wprowadzanie i aktualizacja danych w systemie dziekanatowym oraz w systemie POL-on.</w:t>
      </w:r>
    </w:p>
    <w:p w14:paraId="47C2DCEC" w14:textId="5CA649B8" w:rsidR="000D2271" w:rsidRPr="009E7A06" w:rsidRDefault="000D2271" w:rsidP="009E7A06">
      <w:pPr>
        <w:numPr>
          <w:ilvl w:val="0"/>
          <w:numId w:val="79"/>
        </w:numPr>
        <w:spacing w:after="0" w:line="240" w:lineRule="auto"/>
        <w:ind w:left="709" w:hanging="283"/>
        <w:rPr>
          <w:rFonts w:ascii="Calibri" w:eastAsia="Times New Roman" w:hAnsi="Calibri" w:cs="Calibri"/>
          <w:lang w:eastAsia="pl-PL"/>
        </w:rPr>
      </w:pPr>
      <w:r w:rsidRPr="000D2271">
        <w:rPr>
          <w:rFonts w:ascii="Calibri" w:eastAsia="Times New Roman" w:hAnsi="Calibri" w:cs="Calibri"/>
          <w:lang w:eastAsia="pl-PL"/>
        </w:rPr>
        <w:t xml:space="preserve">archiwizacja dokumentów dotyczących świadczeń. </w:t>
      </w:r>
    </w:p>
    <w:p w14:paraId="19A218C9" w14:textId="77777777" w:rsidR="000D2271" w:rsidRPr="000D2271" w:rsidRDefault="000D2271" w:rsidP="001F5FFE">
      <w:pPr>
        <w:pStyle w:val="Nagwek2"/>
      </w:pPr>
      <w:bookmarkStart w:id="102" w:name="_Toc158190314"/>
      <w:bookmarkStart w:id="103" w:name="_Toc195525305"/>
      <w:r w:rsidRPr="000D2271">
        <w:t>§ 24</w:t>
      </w:r>
      <w:bookmarkEnd w:id="102"/>
      <w:bookmarkEnd w:id="103"/>
    </w:p>
    <w:p w14:paraId="7A9DA2B2" w14:textId="77777777" w:rsidR="000D2271" w:rsidRPr="000D2271" w:rsidRDefault="000D2271" w:rsidP="00D8303D">
      <w:pPr>
        <w:numPr>
          <w:ilvl w:val="0"/>
          <w:numId w:val="31"/>
        </w:numPr>
        <w:spacing w:after="0" w:line="240" w:lineRule="auto"/>
        <w:ind w:left="284" w:hanging="284"/>
        <w:rPr>
          <w:rFonts w:ascii="Calibri" w:eastAsia="Times New Roman" w:hAnsi="Calibri" w:cs="Times New Roman"/>
          <w:lang w:eastAsia="pl-PL"/>
        </w:rPr>
      </w:pPr>
      <w:r w:rsidRPr="000D2271">
        <w:rPr>
          <w:rFonts w:ascii="Calibri" w:eastAsia="Times New Roman" w:hAnsi="Calibri" w:cs="Times New Roman"/>
          <w:lang w:eastAsia="pl-PL"/>
        </w:rPr>
        <w:t>Do zadań KS należy:</w:t>
      </w:r>
    </w:p>
    <w:p w14:paraId="0C77720A" w14:textId="77777777" w:rsidR="000D2271" w:rsidRPr="000D2271" w:rsidRDefault="000D2271" w:rsidP="000F660E">
      <w:pPr>
        <w:numPr>
          <w:ilvl w:val="0"/>
          <w:numId w:val="77"/>
        </w:numPr>
        <w:spacing w:after="0" w:line="240" w:lineRule="auto"/>
        <w:jc w:val="both"/>
        <w:rPr>
          <w:rFonts w:ascii="Calibri" w:eastAsia="Calibri" w:hAnsi="Calibri" w:cs="Times New Roman"/>
        </w:rPr>
      </w:pPr>
      <w:r w:rsidRPr="000D2271">
        <w:rPr>
          <w:rFonts w:ascii="Calibri" w:eastAsia="Calibri" w:hAnsi="Calibri" w:cs="Times New Roman"/>
        </w:rPr>
        <w:t xml:space="preserve">ustalanie wstępnych list rankingowych studentów ubiegających się o przyznanie stypendium Rektora, </w:t>
      </w:r>
    </w:p>
    <w:p w14:paraId="5D5EA859" w14:textId="77777777" w:rsidR="000D2271" w:rsidRPr="000D2271" w:rsidRDefault="000D2271" w:rsidP="000F660E">
      <w:pPr>
        <w:numPr>
          <w:ilvl w:val="0"/>
          <w:numId w:val="77"/>
        </w:num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  <w:r w:rsidRPr="000D2271">
        <w:rPr>
          <w:rFonts w:ascii="Calibri" w:eastAsia="Times New Roman" w:hAnsi="Calibri" w:cs="Times New Roman"/>
          <w:lang w:eastAsia="pl-PL"/>
        </w:rPr>
        <w:t>rozpatrywanie wniosków o przyznanie stypendium socjalnego, dla osób niepełnosprawnych zapomóg oraz stypendium Rektora,</w:t>
      </w:r>
    </w:p>
    <w:p w14:paraId="136D3973" w14:textId="77777777" w:rsidR="000D2271" w:rsidRPr="000D2271" w:rsidRDefault="000D2271" w:rsidP="000F660E">
      <w:pPr>
        <w:numPr>
          <w:ilvl w:val="0"/>
          <w:numId w:val="77"/>
        </w:num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  <w:r w:rsidRPr="000D2271">
        <w:rPr>
          <w:rFonts w:ascii="Calibri" w:eastAsia="Times New Roman" w:hAnsi="Calibri" w:cs="Times New Roman"/>
          <w:lang w:eastAsia="pl-PL"/>
        </w:rPr>
        <w:t>wzywanie do uzupełnienia dokumentów w terminie nie krótszym niż 7 dni od otrzymania wezwania, wniosku niekompletnego lub nieprawidłowo wypełnionego,</w:t>
      </w:r>
    </w:p>
    <w:p w14:paraId="60419F75" w14:textId="77777777" w:rsidR="000D2271" w:rsidRPr="000D2271" w:rsidRDefault="000D2271" w:rsidP="000F660E">
      <w:pPr>
        <w:numPr>
          <w:ilvl w:val="0"/>
          <w:numId w:val="77"/>
        </w:num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  <w:r w:rsidRPr="000D2271">
        <w:rPr>
          <w:rFonts w:ascii="Calibri" w:eastAsia="Times New Roman" w:hAnsi="Calibri" w:cs="Times New Roman"/>
          <w:lang w:eastAsia="pl-PL"/>
        </w:rPr>
        <w:t>ustalanie ostatecznych list rankingowych studentów ubiegających się o przyznanie stypendium Rektora,</w:t>
      </w:r>
    </w:p>
    <w:p w14:paraId="508F2B90" w14:textId="77777777" w:rsidR="000D2271" w:rsidRPr="000D2271" w:rsidRDefault="000D2271" w:rsidP="000F660E">
      <w:pPr>
        <w:numPr>
          <w:ilvl w:val="0"/>
          <w:numId w:val="77"/>
        </w:num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  <w:r w:rsidRPr="000D2271">
        <w:rPr>
          <w:rFonts w:ascii="Calibri" w:eastAsia="Times New Roman" w:hAnsi="Calibri" w:cs="Times New Roman"/>
          <w:lang w:eastAsia="pl-PL"/>
        </w:rPr>
        <w:t xml:space="preserve">sporządzanie indywidualnych decyzji o przyznaniu bądź odmowie przyznania świadczeń </w:t>
      </w:r>
      <w:r w:rsidR="00D127A0">
        <w:rPr>
          <w:rFonts w:ascii="Calibri" w:eastAsia="Times New Roman" w:hAnsi="Calibri" w:cs="Times New Roman"/>
          <w:lang w:eastAsia="pl-PL"/>
        </w:rPr>
        <w:br/>
      </w:r>
      <w:r w:rsidRPr="000D2271">
        <w:rPr>
          <w:rFonts w:ascii="Calibri" w:eastAsia="Times New Roman" w:hAnsi="Calibri" w:cs="Times New Roman"/>
          <w:lang w:eastAsia="pl-PL"/>
        </w:rPr>
        <w:t xml:space="preserve">a także wezwań do uzupełnienia dokumentów oraz ich doręczenie studentom w terminie określonym w </w:t>
      </w:r>
      <w:hyperlink w:anchor="_§_26" w:history="1">
        <w:r w:rsidRPr="000D2271">
          <w:rPr>
            <w:rFonts w:ascii="Calibri" w:eastAsia="Times New Roman" w:hAnsi="Calibri" w:cs="Times New Roman"/>
            <w:u w:val="single"/>
            <w:lang w:eastAsia="pl-PL"/>
          </w:rPr>
          <w:t>§ 26 ust. 2 a</w:t>
        </w:r>
      </w:hyperlink>
      <w:r w:rsidRPr="000D2271">
        <w:rPr>
          <w:rFonts w:ascii="Calibri" w:eastAsia="Times New Roman" w:hAnsi="Calibri" w:cs="Times New Roman"/>
          <w:lang w:eastAsia="pl-PL"/>
        </w:rPr>
        <w:t>,</w:t>
      </w:r>
    </w:p>
    <w:p w14:paraId="1F8707E9" w14:textId="77777777" w:rsidR="000D2271" w:rsidRPr="000D2271" w:rsidRDefault="000D2271" w:rsidP="000F660E">
      <w:pPr>
        <w:numPr>
          <w:ilvl w:val="0"/>
          <w:numId w:val="77"/>
        </w:num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  <w:r w:rsidRPr="000D2271">
        <w:rPr>
          <w:rFonts w:ascii="Calibri" w:eastAsia="Times New Roman" w:hAnsi="Calibri" w:cs="Times New Roman"/>
          <w:lang w:eastAsia="pl-PL"/>
        </w:rPr>
        <w:t xml:space="preserve">zmiana zaskarżonej decyzji w sprawie przyznania świadczeń lub jej uchylenie, jeżeli KS uzna, iż odwołanie w tej sprawie w całości zasługuje na uwzględnienie,        </w:t>
      </w:r>
    </w:p>
    <w:p w14:paraId="1A472BE5" w14:textId="77777777" w:rsidR="000D2271" w:rsidRPr="000D2271" w:rsidRDefault="000D2271" w:rsidP="000F660E">
      <w:pPr>
        <w:numPr>
          <w:ilvl w:val="0"/>
          <w:numId w:val="77"/>
        </w:num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  <w:r w:rsidRPr="000D2271">
        <w:rPr>
          <w:rFonts w:ascii="Calibri" w:eastAsia="Times New Roman" w:hAnsi="Calibri" w:cs="Times New Roman"/>
          <w:lang w:eastAsia="pl-PL"/>
        </w:rPr>
        <w:t>informowanie Rektora o naruszeniach niniejszego Regulaminu,</w:t>
      </w:r>
    </w:p>
    <w:p w14:paraId="376BB726" w14:textId="77777777" w:rsidR="000D2271" w:rsidRPr="000D2271" w:rsidRDefault="000D2271" w:rsidP="00D8303D">
      <w:pPr>
        <w:numPr>
          <w:ilvl w:val="0"/>
          <w:numId w:val="31"/>
        </w:numPr>
        <w:spacing w:after="0" w:line="240" w:lineRule="auto"/>
        <w:ind w:left="284" w:hanging="426"/>
        <w:jc w:val="both"/>
        <w:rPr>
          <w:rFonts w:ascii="Calibri" w:eastAsia="Times New Roman" w:hAnsi="Calibri" w:cs="Times New Roman"/>
          <w:lang w:eastAsia="pl-PL"/>
        </w:rPr>
      </w:pPr>
      <w:r w:rsidRPr="000D2271">
        <w:rPr>
          <w:rFonts w:ascii="Calibri" w:eastAsia="Times New Roman" w:hAnsi="Calibri" w:cs="Times New Roman"/>
          <w:lang w:eastAsia="pl-PL"/>
        </w:rPr>
        <w:t>Do zadań OKS należy:</w:t>
      </w:r>
    </w:p>
    <w:p w14:paraId="3A5E072B" w14:textId="77777777" w:rsidR="000D2271" w:rsidRPr="000D2271" w:rsidRDefault="000D2271" w:rsidP="000F660E">
      <w:pPr>
        <w:numPr>
          <w:ilvl w:val="0"/>
          <w:numId w:val="55"/>
        </w:num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  <w:r w:rsidRPr="000D2271">
        <w:rPr>
          <w:rFonts w:ascii="Calibri" w:eastAsia="Times New Roman" w:hAnsi="Calibri" w:cs="Times New Roman"/>
          <w:lang w:eastAsia="pl-PL"/>
        </w:rPr>
        <w:t xml:space="preserve">rozpatrywanie </w:t>
      </w:r>
      <w:proofErr w:type="spellStart"/>
      <w:r w:rsidRPr="000D2271">
        <w:rPr>
          <w:rFonts w:ascii="Calibri" w:eastAsia="Times New Roman" w:hAnsi="Calibri" w:cs="Times New Roman"/>
          <w:lang w:eastAsia="pl-PL"/>
        </w:rPr>
        <w:t>odwołań</w:t>
      </w:r>
      <w:proofErr w:type="spellEnd"/>
      <w:r w:rsidRPr="000D2271">
        <w:rPr>
          <w:rFonts w:ascii="Calibri" w:eastAsia="Times New Roman" w:hAnsi="Calibri" w:cs="Times New Roman"/>
          <w:lang w:eastAsia="pl-PL"/>
        </w:rPr>
        <w:t xml:space="preserve"> od decyzji KS,</w:t>
      </w:r>
    </w:p>
    <w:p w14:paraId="4445D8B5" w14:textId="77777777" w:rsidR="000D2271" w:rsidRPr="000D2271" w:rsidRDefault="000D2271" w:rsidP="000F660E">
      <w:pPr>
        <w:numPr>
          <w:ilvl w:val="0"/>
          <w:numId w:val="55"/>
        </w:num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  <w:r w:rsidRPr="000D2271">
        <w:rPr>
          <w:rFonts w:ascii="Calibri" w:eastAsia="Times New Roman" w:hAnsi="Calibri" w:cs="Times New Roman"/>
          <w:lang w:eastAsia="pl-PL"/>
        </w:rPr>
        <w:lastRenderedPageBreak/>
        <w:t xml:space="preserve">sporządzanie indywidualnych decyzji o przyznaniu bądź odmowie przyznania świadczeń oraz ich doręczenie studentom w terminie określonym w </w:t>
      </w:r>
      <w:hyperlink w:anchor="_§_26" w:history="1">
        <w:r w:rsidRPr="000D2271">
          <w:rPr>
            <w:rFonts w:ascii="Calibri" w:eastAsia="Times New Roman" w:hAnsi="Calibri" w:cs="Times New Roman"/>
            <w:u w:val="single"/>
            <w:lang w:eastAsia="pl-PL"/>
          </w:rPr>
          <w:t>§ 26 ust. 2 a</w:t>
        </w:r>
      </w:hyperlink>
      <w:r w:rsidRPr="000D2271">
        <w:rPr>
          <w:rFonts w:ascii="Calibri" w:eastAsia="Times New Roman" w:hAnsi="Calibri" w:cs="Times New Roman"/>
          <w:lang w:eastAsia="pl-PL"/>
        </w:rPr>
        <w:t>,</w:t>
      </w:r>
    </w:p>
    <w:p w14:paraId="46977AA9" w14:textId="77777777" w:rsidR="000D2271" w:rsidRPr="000D2271" w:rsidRDefault="000D2271" w:rsidP="000F660E">
      <w:pPr>
        <w:numPr>
          <w:ilvl w:val="0"/>
          <w:numId w:val="55"/>
        </w:num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  <w:r w:rsidRPr="000D2271">
        <w:rPr>
          <w:rFonts w:ascii="Calibri" w:eastAsia="Times New Roman" w:hAnsi="Calibri" w:cs="Times New Roman"/>
          <w:lang w:eastAsia="pl-PL"/>
        </w:rPr>
        <w:t>przekazywanie dokumentacji w związku ze skargą na decyzje OKS do właściwego sądu administracyjnego,</w:t>
      </w:r>
    </w:p>
    <w:p w14:paraId="3C49763E" w14:textId="77777777" w:rsidR="000D2271" w:rsidRPr="000D2271" w:rsidRDefault="000D2271" w:rsidP="000F660E">
      <w:pPr>
        <w:numPr>
          <w:ilvl w:val="0"/>
          <w:numId w:val="55"/>
        </w:num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  <w:r w:rsidRPr="000D2271">
        <w:rPr>
          <w:rFonts w:ascii="Calibri" w:eastAsia="Times New Roman" w:hAnsi="Calibri" w:cs="Times New Roman"/>
          <w:lang w:eastAsia="pl-PL"/>
        </w:rPr>
        <w:t>informowanie Rektora o naruszeniach niniejszego Regulaminu.</w:t>
      </w:r>
    </w:p>
    <w:p w14:paraId="694A01FC" w14:textId="77777777" w:rsidR="000D2271" w:rsidRPr="000D2271" w:rsidRDefault="000D2271" w:rsidP="001F5FFE">
      <w:pPr>
        <w:pStyle w:val="Nagwek2"/>
      </w:pPr>
      <w:bookmarkStart w:id="104" w:name="_Toc158190315"/>
      <w:bookmarkStart w:id="105" w:name="_Toc195525306"/>
      <w:r w:rsidRPr="000D2271">
        <w:t>§ 25</w:t>
      </w:r>
      <w:bookmarkEnd w:id="104"/>
      <w:bookmarkEnd w:id="105"/>
    </w:p>
    <w:p w14:paraId="573B1C1A" w14:textId="77777777" w:rsidR="000D2271" w:rsidRPr="00CD710F" w:rsidRDefault="000D2271" w:rsidP="000F660E">
      <w:pPr>
        <w:numPr>
          <w:ilvl w:val="0"/>
          <w:numId w:val="56"/>
        </w:numPr>
        <w:spacing w:after="0" w:line="240" w:lineRule="auto"/>
        <w:ind w:left="426" w:hanging="426"/>
        <w:jc w:val="both"/>
        <w:rPr>
          <w:rFonts w:ascii="Calibri" w:eastAsia="Times New Roman" w:hAnsi="Calibri" w:cs="Times New Roman"/>
          <w:strike/>
          <w:lang w:eastAsia="pl-PL"/>
        </w:rPr>
      </w:pPr>
      <w:r w:rsidRPr="000D2271">
        <w:rPr>
          <w:rFonts w:ascii="Calibri" w:eastAsia="Times New Roman" w:hAnsi="Calibri" w:cs="Times New Roman"/>
          <w:lang w:eastAsia="pl-PL"/>
        </w:rPr>
        <w:t xml:space="preserve">Pierwsze posiedzenie KS/OKS, zwołuje Rektor. </w:t>
      </w:r>
    </w:p>
    <w:p w14:paraId="475F6019" w14:textId="77777777" w:rsidR="00494420" w:rsidRPr="000D2271" w:rsidRDefault="00494420" w:rsidP="00494420">
      <w:pPr>
        <w:numPr>
          <w:ilvl w:val="0"/>
          <w:numId w:val="56"/>
        </w:numPr>
        <w:spacing w:after="0" w:line="240" w:lineRule="auto"/>
        <w:ind w:left="426" w:hanging="426"/>
        <w:jc w:val="both"/>
        <w:rPr>
          <w:rFonts w:ascii="Calibri" w:eastAsia="Times New Roman" w:hAnsi="Calibri" w:cs="Times New Roman"/>
          <w:strike/>
          <w:lang w:eastAsia="pl-PL"/>
        </w:rPr>
      </w:pPr>
      <w:r w:rsidRPr="000D2271">
        <w:rPr>
          <w:rFonts w:ascii="Calibri" w:eastAsia="Times New Roman" w:hAnsi="Calibri" w:cs="Times New Roman"/>
          <w:lang w:eastAsia="pl-PL"/>
        </w:rPr>
        <w:t xml:space="preserve">Na pierwszym posiedzeniu w nowym roku akademickim, członkowie komisji wybierają spośród siebie przewodniczącego, oraz wiceprzewodniczących i sekretarzy komisji, w trybie głosowania jawnego (na każdego zgłoszonego kandydata osobno) zwykłą większością głosów. </w:t>
      </w:r>
    </w:p>
    <w:p w14:paraId="3D355F20" w14:textId="77777777" w:rsidR="00494420" w:rsidRPr="000D2271" w:rsidRDefault="00494420" w:rsidP="00494420">
      <w:pPr>
        <w:numPr>
          <w:ilvl w:val="0"/>
          <w:numId w:val="56"/>
        </w:numPr>
        <w:spacing w:after="0" w:line="240" w:lineRule="auto"/>
        <w:ind w:left="426" w:hanging="426"/>
        <w:jc w:val="both"/>
        <w:rPr>
          <w:rFonts w:ascii="Calibri" w:eastAsia="Times New Roman" w:hAnsi="Calibri" w:cs="Times New Roman"/>
          <w:strike/>
          <w:lang w:eastAsia="pl-PL"/>
        </w:rPr>
      </w:pPr>
      <w:r w:rsidRPr="000D2271">
        <w:rPr>
          <w:rFonts w:ascii="Calibri" w:eastAsia="Times New Roman" w:hAnsi="Calibri" w:cs="Times New Roman"/>
          <w:lang w:eastAsia="pl-PL"/>
        </w:rPr>
        <w:t>Posiedzenia KS/OKS odbywają się w terminach ustalonych przez przewodniczących poszczególnych komisji raz w miesiącu, chyba, że do siedziby komisji nie wpłyną żadne wnioski będące w kompetencji KS/OKS.</w:t>
      </w:r>
    </w:p>
    <w:p w14:paraId="718AC8ED" w14:textId="060A676A" w:rsidR="00FE0EDC" w:rsidRPr="00140E13" w:rsidRDefault="00091FA3" w:rsidP="00FE0EDC">
      <w:pPr>
        <w:numPr>
          <w:ilvl w:val="0"/>
          <w:numId w:val="56"/>
        </w:numPr>
        <w:spacing w:after="0" w:line="240" w:lineRule="auto"/>
        <w:ind w:left="426" w:hanging="426"/>
        <w:jc w:val="both"/>
        <w:rPr>
          <w:rFonts w:ascii="Calibri" w:eastAsia="Times New Roman" w:hAnsi="Calibri" w:cs="Times New Roman"/>
          <w:lang w:eastAsia="pl-PL"/>
        </w:rPr>
      </w:pPr>
      <w:r w:rsidRPr="00140E13">
        <w:rPr>
          <w:rFonts w:ascii="Calibri" w:eastAsia="Times New Roman" w:hAnsi="Calibri" w:cs="Times New Roman"/>
          <w:lang w:eastAsia="pl-PL"/>
        </w:rPr>
        <w:t>Komisje odbywają posiedzenia stacjonarnie lub zdalnie przy użyciu środków komunikacji elektronicznej umożliwiających wielostronną komunikację w czasie rzeczywistym, wypowiadanie się w toku posiedzenia, identyfikację osób biorących udział w posiedzeniu</w:t>
      </w:r>
      <w:r w:rsidR="00FE0EDC" w:rsidRPr="00140E13">
        <w:rPr>
          <w:rFonts w:ascii="Calibri" w:eastAsia="Times New Roman" w:hAnsi="Calibri" w:cs="Times New Roman"/>
          <w:lang w:eastAsia="pl-PL"/>
        </w:rPr>
        <w:t xml:space="preserve"> </w:t>
      </w:r>
      <w:r w:rsidRPr="00140E13">
        <w:rPr>
          <w:rFonts w:ascii="Calibri" w:eastAsia="Times New Roman" w:hAnsi="Calibri" w:cs="Times New Roman"/>
          <w:lang w:eastAsia="pl-PL"/>
        </w:rPr>
        <w:t xml:space="preserve">i potwierdzenie uczestnictwa w posiedzeniu, z zachowaniem reguł właściwych dla </w:t>
      </w:r>
      <w:r w:rsidR="00FE0EDC" w:rsidRPr="00140E13">
        <w:rPr>
          <w:rFonts w:ascii="Calibri" w:eastAsia="Times New Roman" w:hAnsi="Calibri" w:cs="Times New Roman"/>
          <w:lang w:eastAsia="pl-PL"/>
        </w:rPr>
        <w:t>o</w:t>
      </w:r>
      <w:r w:rsidRPr="00140E13">
        <w:rPr>
          <w:rFonts w:ascii="Calibri" w:eastAsia="Times New Roman" w:hAnsi="Calibri" w:cs="Times New Roman"/>
          <w:lang w:eastAsia="pl-PL"/>
        </w:rPr>
        <w:t>chrony</w:t>
      </w:r>
      <w:r w:rsidR="00FE0EDC" w:rsidRPr="00140E13">
        <w:rPr>
          <w:rFonts w:ascii="Calibri" w:eastAsia="Times New Roman" w:hAnsi="Calibri" w:cs="Times New Roman"/>
          <w:lang w:eastAsia="pl-PL"/>
        </w:rPr>
        <w:t xml:space="preserve"> </w:t>
      </w:r>
      <w:r w:rsidRPr="00140E13">
        <w:rPr>
          <w:rFonts w:ascii="Calibri" w:eastAsia="Times New Roman" w:hAnsi="Calibri" w:cs="Times New Roman"/>
          <w:lang w:eastAsia="pl-PL"/>
        </w:rPr>
        <w:t>danych osobowych.</w:t>
      </w:r>
    </w:p>
    <w:p w14:paraId="11B1FF71" w14:textId="4310AB5C" w:rsidR="000D2271" w:rsidRPr="00091FA3" w:rsidRDefault="000D2271" w:rsidP="00FE0EDC">
      <w:pPr>
        <w:numPr>
          <w:ilvl w:val="0"/>
          <w:numId w:val="56"/>
        </w:numPr>
        <w:spacing w:after="0" w:line="240" w:lineRule="auto"/>
        <w:ind w:left="426" w:hanging="426"/>
        <w:jc w:val="both"/>
        <w:rPr>
          <w:rFonts w:ascii="Calibri" w:eastAsia="Times New Roman" w:hAnsi="Calibri" w:cs="Times New Roman"/>
          <w:strike/>
          <w:lang w:eastAsia="pl-PL"/>
        </w:rPr>
      </w:pPr>
      <w:r w:rsidRPr="00091FA3">
        <w:rPr>
          <w:rFonts w:ascii="Calibri" w:eastAsia="Times New Roman" w:hAnsi="Calibri" w:cs="Times New Roman"/>
          <w:lang w:eastAsia="pl-PL"/>
        </w:rPr>
        <w:t>Ka</w:t>
      </w:r>
      <w:r w:rsidRPr="00091FA3">
        <w:rPr>
          <w:rFonts w:ascii="Calibri" w:eastAsia="TimesNewRoman" w:hAnsi="Calibri" w:cs="Times New Roman"/>
          <w:lang w:eastAsia="pl-PL"/>
        </w:rPr>
        <w:t>ż</w:t>
      </w:r>
      <w:r w:rsidRPr="00091FA3">
        <w:rPr>
          <w:rFonts w:ascii="Calibri" w:eastAsia="Times New Roman" w:hAnsi="Calibri" w:cs="Times New Roman"/>
          <w:lang w:eastAsia="pl-PL"/>
        </w:rPr>
        <w:t>dy członek KS/OKS powołany do komisji w danym roku akademickim podpisuje upoważnienie do przetwarzania danych osobowych.</w:t>
      </w:r>
    </w:p>
    <w:p w14:paraId="6DAF72C7" w14:textId="77777777" w:rsidR="000D2271" w:rsidRPr="000D2271" w:rsidRDefault="000D2271" w:rsidP="000F660E">
      <w:pPr>
        <w:numPr>
          <w:ilvl w:val="0"/>
          <w:numId w:val="56"/>
        </w:numPr>
        <w:spacing w:after="0" w:line="240" w:lineRule="auto"/>
        <w:ind w:left="426" w:hanging="426"/>
        <w:jc w:val="both"/>
        <w:rPr>
          <w:rFonts w:ascii="Calibri" w:eastAsia="Times New Roman" w:hAnsi="Calibri" w:cs="Times New Roman"/>
          <w:strike/>
          <w:lang w:eastAsia="pl-PL"/>
        </w:rPr>
      </w:pPr>
      <w:r w:rsidRPr="000D2271">
        <w:rPr>
          <w:rFonts w:ascii="Calibri" w:eastAsia="Times New Roman" w:hAnsi="Calibri" w:cs="Times New Roman"/>
          <w:lang w:eastAsia="pl-PL"/>
        </w:rPr>
        <w:t xml:space="preserve">Obradom KS/OKS przewodniczy jej przewodniczący lub wskazany przez przewodniczącego wiceprzewodniczący. </w:t>
      </w:r>
    </w:p>
    <w:p w14:paraId="4C7E6525" w14:textId="77777777" w:rsidR="000D2271" w:rsidRPr="000D2271" w:rsidRDefault="000D2271" w:rsidP="000F660E">
      <w:pPr>
        <w:numPr>
          <w:ilvl w:val="0"/>
          <w:numId w:val="56"/>
        </w:numPr>
        <w:spacing w:after="0" w:line="240" w:lineRule="auto"/>
        <w:ind w:left="426" w:hanging="426"/>
        <w:jc w:val="both"/>
        <w:rPr>
          <w:rFonts w:ascii="Calibri" w:eastAsia="Times New Roman" w:hAnsi="Calibri" w:cs="Times New Roman"/>
          <w:strike/>
          <w:lang w:eastAsia="pl-PL"/>
        </w:rPr>
      </w:pPr>
      <w:r w:rsidRPr="000D2271">
        <w:rPr>
          <w:rFonts w:ascii="Calibri" w:eastAsia="Calibri" w:hAnsi="Calibri" w:cs="Times New Roman"/>
        </w:rPr>
        <w:t>Decyzje komisji podejmowane s</w:t>
      </w:r>
      <w:r w:rsidRPr="000D2271">
        <w:rPr>
          <w:rFonts w:ascii="Calibri" w:eastAsia="TimesNewRoman" w:hAnsi="Calibri" w:cs="Times New Roman"/>
        </w:rPr>
        <w:t xml:space="preserve">ą </w:t>
      </w:r>
      <w:r w:rsidRPr="000D2271">
        <w:rPr>
          <w:rFonts w:ascii="Calibri" w:eastAsia="Calibri" w:hAnsi="Calibri" w:cs="Times New Roman"/>
        </w:rPr>
        <w:t>wi</w:t>
      </w:r>
      <w:r w:rsidRPr="000D2271">
        <w:rPr>
          <w:rFonts w:ascii="Calibri" w:eastAsia="TimesNewRoman" w:hAnsi="Calibri" w:cs="Times New Roman"/>
        </w:rPr>
        <w:t>ę</w:t>
      </w:r>
      <w:r w:rsidRPr="000D2271">
        <w:rPr>
          <w:rFonts w:ascii="Calibri" w:eastAsia="Calibri" w:hAnsi="Calibri" w:cs="Times New Roman"/>
        </w:rPr>
        <w:t>kszo</w:t>
      </w:r>
      <w:r w:rsidRPr="000D2271">
        <w:rPr>
          <w:rFonts w:ascii="Calibri" w:eastAsia="TimesNewRoman" w:hAnsi="Calibri" w:cs="Times New Roman"/>
        </w:rPr>
        <w:t>ś</w:t>
      </w:r>
      <w:r w:rsidRPr="000D2271">
        <w:rPr>
          <w:rFonts w:ascii="Calibri" w:eastAsia="Calibri" w:hAnsi="Calibri" w:cs="Times New Roman"/>
        </w:rPr>
        <w:t>ci</w:t>
      </w:r>
      <w:r w:rsidRPr="000D2271">
        <w:rPr>
          <w:rFonts w:ascii="Calibri" w:eastAsia="TimesNewRoman" w:hAnsi="Calibri" w:cs="Times New Roman"/>
        </w:rPr>
        <w:t xml:space="preserve">ą </w:t>
      </w:r>
      <w:r w:rsidRPr="000D2271">
        <w:rPr>
          <w:rFonts w:ascii="Calibri" w:eastAsia="Calibri" w:hAnsi="Calibri" w:cs="Times New Roman"/>
        </w:rPr>
        <w:t>głosów, przy czym głos przewodnicz</w:t>
      </w:r>
      <w:r w:rsidRPr="000D2271">
        <w:rPr>
          <w:rFonts w:ascii="Calibri" w:eastAsia="TimesNewRoman" w:hAnsi="Calibri" w:cs="Times New Roman"/>
        </w:rPr>
        <w:t>ą</w:t>
      </w:r>
      <w:r w:rsidRPr="000D2271">
        <w:rPr>
          <w:rFonts w:ascii="Calibri" w:eastAsia="Calibri" w:hAnsi="Calibri" w:cs="Times New Roman"/>
        </w:rPr>
        <w:t>cego ma charakter decyduj</w:t>
      </w:r>
      <w:r w:rsidRPr="000D2271">
        <w:rPr>
          <w:rFonts w:ascii="Calibri" w:eastAsia="TimesNewRoman" w:hAnsi="Calibri" w:cs="Times New Roman"/>
        </w:rPr>
        <w:t>ą</w:t>
      </w:r>
      <w:r w:rsidRPr="000D2271">
        <w:rPr>
          <w:rFonts w:ascii="Calibri" w:eastAsia="Calibri" w:hAnsi="Calibri" w:cs="Times New Roman"/>
        </w:rPr>
        <w:t xml:space="preserve">cy (w przypadku równej liczby głosów za i przeciw), przy udziale co najmniej połowy liczby jej członków. </w:t>
      </w:r>
    </w:p>
    <w:p w14:paraId="27FB2618" w14:textId="77777777" w:rsidR="000D2271" w:rsidRPr="000D2271" w:rsidRDefault="000D2271" w:rsidP="000F660E">
      <w:pPr>
        <w:numPr>
          <w:ilvl w:val="0"/>
          <w:numId w:val="56"/>
        </w:numPr>
        <w:spacing w:after="0" w:line="240" w:lineRule="auto"/>
        <w:ind w:left="426" w:hanging="426"/>
        <w:jc w:val="both"/>
        <w:rPr>
          <w:rFonts w:ascii="Calibri" w:eastAsia="Times New Roman" w:hAnsi="Calibri" w:cs="Times New Roman"/>
          <w:strike/>
          <w:lang w:eastAsia="pl-PL"/>
        </w:rPr>
      </w:pPr>
      <w:r w:rsidRPr="000D2271">
        <w:rPr>
          <w:rFonts w:ascii="Calibri" w:eastAsia="Times New Roman" w:hAnsi="Calibri" w:cs="Times New Roman"/>
          <w:lang w:eastAsia="pl-PL"/>
        </w:rPr>
        <w:t>Decyzje komisji podpisuje przewodniczący lub działający z jego upoważnienia wiceprzewodniczący.</w:t>
      </w:r>
    </w:p>
    <w:p w14:paraId="68F11E8A" w14:textId="77777777" w:rsidR="000D2271" w:rsidRPr="000D2271" w:rsidRDefault="000D2271" w:rsidP="000F660E">
      <w:pPr>
        <w:numPr>
          <w:ilvl w:val="0"/>
          <w:numId w:val="56"/>
        </w:numPr>
        <w:spacing w:after="0" w:line="240" w:lineRule="auto"/>
        <w:ind w:left="426" w:hanging="426"/>
        <w:jc w:val="both"/>
        <w:rPr>
          <w:rFonts w:ascii="Calibri" w:eastAsia="Times New Roman" w:hAnsi="Calibri" w:cs="Times New Roman"/>
          <w:lang w:eastAsia="pl-PL"/>
        </w:rPr>
      </w:pPr>
      <w:r w:rsidRPr="000D2271">
        <w:rPr>
          <w:rFonts w:ascii="Calibri" w:eastAsia="Times New Roman" w:hAnsi="Calibri" w:cs="Times New Roman"/>
          <w:lang w:eastAsia="pl-PL"/>
        </w:rPr>
        <w:t xml:space="preserve">Przewodniczący lub wiceprzewodniczący, działający z jego upoważnienia mogą podejmować decyzje w sprawach dotyczących świadczeń dla studentów, o których mowa w </w:t>
      </w:r>
      <w:hyperlink w:anchor="_§_2" w:history="1">
        <w:r w:rsidRPr="000D2271">
          <w:rPr>
            <w:rFonts w:ascii="Calibri" w:eastAsia="Times New Roman" w:hAnsi="Calibri" w:cs="Times New Roman"/>
            <w:u w:val="single"/>
            <w:lang w:eastAsia="pl-PL"/>
          </w:rPr>
          <w:t>§ 2 ust. 1</w:t>
        </w:r>
      </w:hyperlink>
      <w:r w:rsidRPr="000D2271">
        <w:rPr>
          <w:rFonts w:ascii="Calibri" w:eastAsia="Times New Roman" w:hAnsi="Calibri" w:cs="Times New Roman"/>
          <w:lang w:eastAsia="pl-PL"/>
        </w:rPr>
        <w:t>, nie uregulowanych w niniejszym Regulaminie.</w:t>
      </w:r>
    </w:p>
    <w:p w14:paraId="052D7A57" w14:textId="77777777" w:rsidR="000D2271" w:rsidRPr="000D2271" w:rsidRDefault="000D2271" w:rsidP="000F660E">
      <w:pPr>
        <w:numPr>
          <w:ilvl w:val="0"/>
          <w:numId w:val="56"/>
        </w:numPr>
        <w:spacing w:after="0" w:line="240" w:lineRule="auto"/>
        <w:ind w:left="426"/>
        <w:jc w:val="both"/>
        <w:rPr>
          <w:rFonts w:ascii="Calibri" w:eastAsia="Times New Roman" w:hAnsi="Calibri" w:cs="Times New Roman"/>
          <w:lang w:eastAsia="pl-PL"/>
        </w:rPr>
      </w:pPr>
      <w:r w:rsidRPr="000D2271">
        <w:rPr>
          <w:rFonts w:ascii="Calibri" w:eastAsia="Times New Roman" w:hAnsi="Calibri" w:cs="Times New Roman"/>
          <w:lang w:eastAsia="pl-PL"/>
        </w:rPr>
        <w:t xml:space="preserve">Z rozpatrywania sprawy na posiedzeniu wyłączony jest członek komisji stypendialnej osobiście zainteresowany rozstrzygnięciem lub gdy zostaną uprawdopodobnione inne okoliczności mogące wywołać wątpliwość co do jego bezstronności. </w:t>
      </w:r>
    </w:p>
    <w:p w14:paraId="3CBB05CA" w14:textId="77777777" w:rsidR="000D2271" w:rsidRPr="000D2271" w:rsidRDefault="000D2271" w:rsidP="000F660E">
      <w:pPr>
        <w:numPr>
          <w:ilvl w:val="0"/>
          <w:numId w:val="56"/>
        </w:numPr>
        <w:spacing w:after="0" w:line="240" w:lineRule="auto"/>
        <w:ind w:left="426" w:hanging="426"/>
        <w:jc w:val="both"/>
        <w:rPr>
          <w:rFonts w:ascii="Calibri" w:eastAsia="Times New Roman" w:hAnsi="Calibri" w:cs="Times New Roman"/>
          <w:lang w:eastAsia="pl-PL"/>
        </w:rPr>
      </w:pPr>
      <w:r w:rsidRPr="000D2271">
        <w:rPr>
          <w:rFonts w:ascii="Calibri" w:eastAsia="Times New Roman" w:hAnsi="Calibri" w:cs="Times New Roman"/>
          <w:lang w:eastAsia="pl-PL"/>
        </w:rPr>
        <w:t>Z prac komisji każdorazowo sporządza się protokół, który podpisują przewodniczący, sekretarz komisji oraz obecni na posiedzeniu członkowie komisji biorący udział w posiedzeniu.</w:t>
      </w:r>
    </w:p>
    <w:p w14:paraId="6DD9FA56" w14:textId="77777777" w:rsidR="000D2271" w:rsidRPr="000D2271" w:rsidRDefault="000D2271" w:rsidP="000F660E">
      <w:pPr>
        <w:numPr>
          <w:ilvl w:val="0"/>
          <w:numId w:val="56"/>
        </w:numPr>
        <w:spacing w:after="0" w:line="240" w:lineRule="auto"/>
        <w:ind w:left="426" w:hanging="426"/>
        <w:jc w:val="both"/>
        <w:rPr>
          <w:rFonts w:ascii="Calibri" w:eastAsia="Times New Roman" w:hAnsi="Calibri" w:cs="Times New Roman"/>
          <w:lang w:eastAsia="pl-PL"/>
        </w:rPr>
      </w:pPr>
      <w:r w:rsidRPr="000D2271">
        <w:rPr>
          <w:rFonts w:ascii="Calibri" w:eastAsia="Times New Roman" w:hAnsi="Calibri" w:cs="Times New Roman"/>
          <w:lang w:eastAsia="pl-PL"/>
        </w:rPr>
        <w:t xml:space="preserve">W przypadku ukończenia studiów, skreślenia z listy studentów, rezygnacji z członkostwa w komisji lub odwołania członka komisji przez Rektora, uzupełnienie jej składu odbywa się w trybie określonym w </w:t>
      </w:r>
      <w:hyperlink w:anchor="_§_21" w:history="1">
        <w:r w:rsidRPr="000D2271">
          <w:rPr>
            <w:rFonts w:ascii="Calibri" w:eastAsia="Times New Roman" w:hAnsi="Calibri" w:cs="Times New Roman"/>
            <w:u w:val="single"/>
            <w:lang w:eastAsia="pl-PL"/>
          </w:rPr>
          <w:t>§ 21</w:t>
        </w:r>
      </w:hyperlink>
      <w:r w:rsidRPr="000D2271">
        <w:rPr>
          <w:rFonts w:ascii="Calibri" w:eastAsia="Times New Roman" w:hAnsi="Calibri" w:cs="Times New Roman"/>
          <w:lang w:eastAsia="pl-PL"/>
        </w:rPr>
        <w:t>.</w:t>
      </w:r>
    </w:p>
    <w:p w14:paraId="5E659AEB" w14:textId="77777777" w:rsidR="000D2271" w:rsidRPr="000D2271" w:rsidRDefault="000D2271" w:rsidP="000F660E">
      <w:pPr>
        <w:numPr>
          <w:ilvl w:val="0"/>
          <w:numId w:val="56"/>
        </w:numPr>
        <w:spacing w:after="0" w:line="240" w:lineRule="auto"/>
        <w:ind w:left="426" w:hanging="426"/>
        <w:jc w:val="both"/>
        <w:rPr>
          <w:rFonts w:ascii="Calibri" w:eastAsia="Times New Roman" w:hAnsi="Calibri" w:cs="Times New Roman"/>
          <w:lang w:eastAsia="pl-PL"/>
        </w:rPr>
      </w:pPr>
      <w:r w:rsidRPr="000D2271">
        <w:rPr>
          <w:rFonts w:ascii="Calibri" w:eastAsia="Times New Roman" w:hAnsi="Calibri" w:cs="Times New Roman"/>
          <w:lang w:eastAsia="pl-PL"/>
        </w:rPr>
        <w:t>Członkowie Komisji mog</w:t>
      </w:r>
      <w:r w:rsidRPr="000D2271">
        <w:rPr>
          <w:rFonts w:ascii="Calibri" w:eastAsia="TimesNewRoman" w:hAnsi="Calibri" w:cs="Times New Roman"/>
          <w:lang w:eastAsia="pl-PL"/>
        </w:rPr>
        <w:t xml:space="preserve">ą </w:t>
      </w:r>
      <w:r w:rsidRPr="000D2271">
        <w:rPr>
          <w:rFonts w:ascii="Calibri" w:eastAsia="Times New Roman" w:hAnsi="Calibri" w:cs="Times New Roman"/>
          <w:lang w:eastAsia="pl-PL"/>
        </w:rPr>
        <w:t>odwoła</w:t>
      </w:r>
      <w:r w:rsidRPr="000D2271">
        <w:rPr>
          <w:rFonts w:ascii="Calibri" w:eastAsia="TimesNewRoman" w:hAnsi="Calibri" w:cs="Times New Roman"/>
          <w:lang w:eastAsia="pl-PL"/>
        </w:rPr>
        <w:t xml:space="preserve">ć </w:t>
      </w:r>
      <w:r w:rsidRPr="000D2271">
        <w:rPr>
          <w:rFonts w:ascii="Calibri" w:eastAsia="Times New Roman" w:hAnsi="Calibri" w:cs="Times New Roman"/>
          <w:lang w:eastAsia="pl-PL"/>
        </w:rPr>
        <w:t>bezwzgl</w:t>
      </w:r>
      <w:r w:rsidRPr="000D2271">
        <w:rPr>
          <w:rFonts w:ascii="Calibri" w:eastAsia="TimesNewRoman" w:hAnsi="Calibri" w:cs="Times New Roman"/>
          <w:lang w:eastAsia="pl-PL"/>
        </w:rPr>
        <w:t>ę</w:t>
      </w:r>
      <w:r w:rsidRPr="000D2271">
        <w:rPr>
          <w:rFonts w:ascii="Calibri" w:eastAsia="Times New Roman" w:hAnsi="Calibri" w:cs="Times New Roman"/>
          <w:lang w:eastAsia="pl-PL"/>
        </w:rPr>
        <w:t>dn</w:t>
      </w:r>
      <w:r w:rsidRPr="000D2271">
        <w:rPr>
          <w:rFonts w:ascii="Calibri" w:eastAsia="TimesNewRoman" w:hAnsi="Calibri" w:cs="Times New Roman"/>
          <w:lang w:eastAsia="pl-PL"/>
        </w:rPr>
        <w:t xml:space="preserve">ą </w:t>
      </w:r>
      <w:r w:rsidRPr="000D2271">
        <w:rPr>
          <w:rFonts w:ascii="Calibri" w:eastAsia="Times New Roman" w:hAnsi="Calibri" w:cs="Times New Roman"/>
          <w:lang w:eastAsia="pl-PL"/>
        </w:rPr>
        <w:t>wi</w:t>
      </w:r>
      <w:r w:rsidRPr="000D2271">
        <w:rPr>
          <w:rFonts w:ascii="Calibri" w:eastAsia="TimesNewRoman" w:hAnsi="Calibri" w:cs="Times New Roman"/>
          <w:lang w:eastAsia="pl-PL"/>
        </w:rPr>
        <w:t>ę</w:t>
      </w:r>
      <w:r w:rsidRPr="000D2271">
        <w:rPr>
          <w:rFonts w:ascii="Calibri" w:eastAsia="Times New Roman" w:hAnsi="Calibri" w:cs="Times New Roman"/>
          <w:lang w:eastAsia="pl-PL"/>
        </w:rPr>
        <w:t>kszo</w:t>
      </w:r>
      <w:r w:rsidRPr="000D2271">
        <w:rPr>
          <w:rFonts w:ascii="Calibri" w:eastAsia="TimesNewRoman" w:hAnsi="Calibri" w:cs="Times New Roman"/>
          <w:lang w:eastAsia="pl-PL"/>
        </w:rPr>
        <w:t>ś</w:t>
      </w:r>
      <w:r w:rsidRPr="000D2271">
        <w:rPr>
          <w:rFonts w:ascii="Calibri" w:eastAsia="Times New Roman" w:hAnsi="Calibri" w:cs="Times New Roman"/>
          <w:lang w:eastAsia="pl-PL"/>
        </w:rPr>
        <w:t>ci</w:t>
      </w:r>
      <w:r w:rsidRPr="000D2271">
        <w:rPr>
          <w:rFonts w:ascii="Calibri" w:eastAsia="TimesNewRoman" w:hAnsi="Calibri" w:cs="Times New Roman"/>
          <w:lang w:eastAsia="pl-PL"/>
        </w:rPr>
        <w:t xml:space="preserve">ą </w:t>
      </w:r>
      <w:r w:rsidRPr="000D2271">
        <w:rPr>
          <w:rFonts w:ascii="Calibri" w:eastAsia="Times New Roman" w:hAnsi="Calibri" w:cs="Times New Roman"/>
          <w:lang w:eastAsia="pl-PL"/>
        </w:rPr>
        <w:t>głosów przewodnicz</w:t>
      </w:r>
      <w:r w:rsidRPr="000D2271">
        <w:rPr>
          <w:rFonts w:ascii="Calibri" w:eastAsia="TimesNewRoman" w:hAnsi="Calibri" w:cs="Times New Roman"/>
          <w:lang w:eastAsia="pl-PL"/>
        </w:rPr>
        <w:t>ą</w:t>
      </w:r>
      <w:r w:rsidRPr="000D2271">
        <w:rPr>
          <w:rFonts w:ascii="Calibri" w:eastAsia="Times New Roman" w:hAnsi="Calibri" w:cs="Times New Roman"/>
          <w:lang w:eastAsia="pl-PL"/>
        </w:rPr>
        <w:t xml:space="preserve">cego </w:t>
      </w:r>
      <w:r w:rsidR="00D127A0">
        <w:rPr>
          <w:rFonts w:ascii="Calibri" w:eastAsia="Times New Roman" w:hAnsi="Calibri" w:cs="Times New Roman"/>
          <w:lang w:eastAsia="pl-PL"/>
        </w:rPr>
        <w:br/>
      </w:r>
      <w:r w:rsidRPr="000D2271">
        <w:rPr>
          <w:rFonts w:ascii="Calibri" w:eastAsia="Times New Roman" w:hAnsi="Calibri" w:cs="Times New Roman"/>
          <w:lang w:eastAsia="pl-PL"/>
        </w:rPr>
        <w:t xml:space="preserve">z pełnionej funkcji przy obecności ¾ pełnego składu Komisji. </w:t>
      </w:r>
    </w:p>
    <w:p w14:paraId="27579FF6" w14:textId="0252CF6E" w:rsidR="000D2271" w:rsidRPr="00105416" w:rsidRDefault="000D2271" w:rsidP="00105416">
      <w:pPr>
        <w:numPr>
          <w:ilvl w:val="0"/>
          <w:numId w:val="56"/>
        </w:numPr>
        <w:spacing w:after="0" w:line="240" w:lineRule="auto"/>
        <w:ind w:left="426" w:hanging="426"/>
        <w:jc w:val="both"/>
        <w:rPr>
          <w:rFonts w:ascii="Calibri" w:eastAsia="Times New Roman" w:hAnsi="Calibri" w:cs="Times New Roman"/>
          <w:strike/>
          <w:lang w:eastAsia="pl-PL"/>
        </w:rPr>
      </w:pPr>
      <w:r w:rsidRPr="000D2271">
        <w:rPr>
          <w:rFonts w:ascii="Calibri" w:eastAsia="Times New Roman" w:hAnsi="Calibri" w:cs="Times New Roman"/>
          <w:lang w:eastAsia="pl-PL"/>
        </w:rPr>
        <w:t>W uzasadnionych przypadkach Rektor z własnej inicjatywy lub na wniosek przewodniczącego Komisji mo</w:t>
      </w:r>
      <w:r w:rsidRPr="000D2271">
        <w:rPr>
          <w:rFonts w:ascii="Calibri" w:eastAsia="TimesNewRoman" w:hAnsi="Calibri" w:cs="Times New Roman"/>
          <w:lang w:eastAsia="pl-PL"/>
        </w:rPr>
        <w:t>ż</w:t>
      </w:r>
      <w:r w:rsidRPr="000D2271">
        <w:rPr>
          <w:rFonts w:ascii="Calibri" w:eastAsia="Times New Roman" w:hAnsi="Calibri" w:cs="Times New Roman"/>
          <w:lang w:eastAsia="pl-PL"/>
        </w:rPr>
        <w:t>e odwoła</w:t>
      </w:r>
      <w:r w:rsidRPr="000D2271">
        <w:rPr>
          <w:rFonts w:ascii="Calibri" w:eastAsia="TimesNewRoman" w:hAnsi="Calibri" w:cs="Times New Roman"/>
          <w:lang w:eastAsia="pl-PL"/>
        </w:rPr>
        <w:t xml:space="preserve">ć </w:t>
      </w:r>
      <w:r w:rsidRPr="000D2271">
        <w:rPr>
          <w:rFonts w:ascii="Calibri" w:eastAsia="Times New Roman" w:hAnsi="Calibri" w:cs="Times New Roman"/>
          <w:lang w:eastAsia="pl-PL"/>
        </w:rPr>
        <w:t xml:space="preserve">członka Komisji. </w:t>
      </w:r>
    </w:p>
    <w:p w14:paraId="67A058F0" w14:textId="77777777" w:rsidR="000D2271" w:rsidRPr="000D2271" w:rsidRDefault="000D2271" w:rsidP="001F5FFE">
      <w:pPr>
        <w:pStyle w:val="Nagwek1"/>
      </w:pPr>
      <w:bookmarkStart w:id="106" w:name="_Toc158190316"/>
      <w:bookmarkStart w:id="107" w:name="_Toc195525307"/>
      <w:r w:rsidRPr="000D2271">
        <w:t>X. TRYB PRZYZNAWANIA ŚWIADCZEŃ</w:t>
      </w:r>
      <w:bookmarkEnd w:id="106"/>
      <w:bookmarkEnd w:id="107"/>
    </w:p>
    <w:p w14:paraId="0D80CE5A" w14:textId="77777777" w:rsidR="000D2271" w:rsidRPr="000D2271" w:rsidRDefault="000D2271" w:rsidP="001F5FFE">
      <w:pPr>
        <w:pStyle w:val="Nagwek2"/>
      </w:pPr>
      <w:bookmarkStart w:id="108" w:name="_§_26"/>
      <w:bookmarkStart w:id="109" w:name="_Toc158190317"/>
      <w:bookmarkStart w:id="110" w:name="_Toc195525308"/>
      <w:bookmarkEnd w:id="108"/>
      <w:r w:rsidRPr="000D2271">
        <w:t>§ 26</w:t>
      </w:r>
      <w:bookmarkEnd w:id="109"/>
      <w:bookmarkEnd w:id="110"/>
    </w:p>
    <w:p w14:paraId="2178FA09" w14:textId="77777777" w:rsidR="000D2271" w:rsidRPr="000D2271" w:rsidRDefault="000D2271" w:rsidP="000F660E">
      <w:pPr>
        <w:numPr>
          <w:ilvl w:val="2"/>
          <w:numId w:val="55"/>
        </w:numPr>
        <w:spacing w:after="0" w:line="240" w:lineRule="auto"/>
        <w:ind w:left="426"/>
        <w:jc w:val="both"/>
        <w:rPr>
          <w:rFonts w:ascii="Calibri" w:eastAsia="Calibri" w:hAnsi="Calibri" w:cs="Times New Roman"/>
        </w:rPr>
      </w:pPr>
      <w:r w:rsidRPr="000D2271">
        <w:rPr>
          <w:rFonts w:ascii="Calibri" w:eastAsia="Calibri" w:hAnsi="Calibri" w:cs="Times New Roman"/>
        </w:rPr>
        <w:t xml:space="preserve">Decyzje w sprawie przyznania świadczeń, bądź odmowy ich przyznania, które podejmuje KS </w:t>
      </w:r>
      <w:r w:rsidR="000E3A90">
        <w:rPr>
          <w:rFonts w:ascii="Calibri" w:eastAsia="Calibri" w:hAnsi="Calibri" w:cs="Times New Roman"/>
        </w:rPr>
        <w:br/>
      </w:r>
      <w:r w:rsidRPr="000D2271">
        <w:rPr>
          <w:rFonts w:ascii="Calibri" w:eastAsia="Calibri" w:hAnsi="Calibri" w:cs="Times New Roman"/>
        </w:rPr>
        <w:t>(w pierwszej instancji) lub odpowiednio OKS (w drugiej instancji) są decyzjami administracyjnymi.</w:t>
      </w:r>
    </w:p>
    <w:p w14:paraId="391CEC9C" w14:textId="77777777" w:rsidR="000D2271" w:rsidRPr="000D2271" w:rsidRDefault="000D2271" w:rsidP="000F660E">
      <w:pPr>
        <w:numPr>
          <w:ilvl w:val="2"/>
          <w:numId w:val="55"/>
        </w:numPr>
        <w:spacing w:after="0" w:line="240" w:lineRule="auto"/>
        <w:ind w:left="426"/>
        <w:jc w:val="both"/>
        <w:rPr>
          <w:rFonts w:ascii="Calibri" w:eastAsia="Calibri" w:hAnsi="Calibri" w:cs="Times New Roman"/>
        </w:rPr>
      </w:pPr>
      <w:r w:rsidRPr="000D2271">
        <w:rPr>
          <w:rFonts w:ascii="Calibri" w:eastAsia="Times New Roman" w:hAnsi="Calibri" w:cs="Times New Roman"/>
          <w:lang w:eastAsia="pl-PL"/>
        </w:rPr>
        <w:t xml:space="preserve">Decyzje, o których mowa w ust. 1 doręczane są studentom: </w:t>
      </w:r>
    </w:p>
    <w:p w14:paraId="25ADDF23" w14:textId="1A290284" w:rsidR="000D2271" w:rsidRPr="002B248A" w:rsidRDefault="000D2271" w:rsidP="00D8303D">
      <w:pPr>
        <w:numPr>
          <w:ilvl w:val="1"/>
          <w:numId w:val="17"/>
        </w:numPr>
        <w:tabs>
          <w:tab w:val="num" w:pos="851"/>
        </w:tabs>
        <w:spacing w:after="0" w:line="240" w:lineRule="auto"/>
        <w:ind w:left="851"/>
        <w:jc w:val="both"/>
        <w:rPr>
          <w:rFonts w:ascii="Calibri" w:eastAsia="Times New Roman" w:hAnsi="Calibri" w:cs="Times New Roman"/>
          <w:lang w:eastAsia="pl-PL"/>
        </w:rPr>
      </w:pPr>
      <w:r w:rsidRPr="000D2271">
        <w:rPr>
          <w:rFonts w:ascii="Calibri" w:eastAsia="Calibri" w:hAnsi="Calibri" w:cs="Times New Roman"/>
        </w:rPr>
        <w:t xml:space="preserve">osobiście </w:t>
      </w:r>
      <w:r w:rsidRPr="002B248A">
        <w:rPr>
          <w:rFonts w:ascii="Calibri" w:eastAsia="Calibri" w:hAnsi="Calibri" w:cs="Times New Roman"/>
        </w:rPr>
        <w:t xml:space="preserve">w </w:t>
      </w:r>
      <w:r w:rsidR="00FD000A" w:rsidRPr="002B248A">
        <w:rPr>
          <w:rFonts w:ascii="Calibri" w:eastAsia="Times New Roman" w:hAnsi="Calibri" w:cs="Times New Roman"/>
          <w:lang w:eastAsia="pl-PL"/>
        </w:rPr>
        <w:t>Sekcji Spraw Socjalnych/Działu</w:t>
      </w:r>
      <w:r w:rsidR="00F52C49" w:rsidRPr="002B248A">
        <w:rPr>
          <w:rFonts w:ascii="Calibri" w:eastAsia="Times New Roman" w:hAnsi="Calibri" w:cs="Times New Roman"/>
          <w:lang w:eastAsia="pl-PL"/>
        </w:rPr>
        <w:t xml:space="preserve"> ds.</w:t>
      </w:r>
      <w:r w:rsidR="00FD000A" w:rsidRPr="002B248A">
        <w:rPr>
          <w:rFonts w:ascii="Calibri" w:eastAsia="Times New Roman" w:hAnsi="Calibri" w:cs="Times New Roman"/>
          <w:lang w:eastAsia="pl-PL"/>
        </w:rPr>
        <w:t xml:space="preserve"> Studenckich i Kształcenia </w:t>
      </w:r>
      <w:r w:rsidRPr="002B248A">
        <w:rPr>
          <w:rFonts w:ascii="Calibri" w:eastAsia="Times New Roman" w:hAnsi="Calibri" w:cs="Times New Roman"/>
          <w:lang w:eastAsia="pl-PL"/>
        </w:rPr>
        <w:t>w terminie od 7 do 14 dnia po posiedzeniu komisji;</w:t>
      </w:r>
    </w:p>
    <w:p w14:paraId="1A55F99D" w14:textId="77777777" w:rsidR="000D2271" w:rsidRPr="002B248A" w:rsidRDefault="000D2271" w:rsidP="000D2271">
      <w:pPr>
        <w:spacing w:after="0" w:line="240" w:lineRule="auto"/>
        <w:ind w:left="851"/>
        <w:jc w:val="both"/>
        <w:rPr>
          <w:rFonts w:ascii="Calibri" w:eastAsia="Times New Roman" w:hAnsi="Calibri" w:cs="Times New Roman"/>
          <w:strike/>
          <w:lang w:eastAsia="pl-PL"/>
        </w:rPr>
      </w:pPr>
      <w:r w:rsidRPr="002B248A">
        <w:rPr>
          <w:rFonts w:ascii="Calibri" w:eastAsia="Times New Roman" w:hAnsi="Calibri" w:cs="Times New Roman"/>
          <w:lang w:eastAsia="pl-PL"/>
        </w:rPr>
        <w:t>lub</w:t>
      </w:r>
    </w:p>
    <w:p w14:paraId="6F55C2D7" w14:textId="26D26251" w:rsidR="000D2271" w:rsidRPr="002B248A" w:rsidRDefault="000D2271" w:rsidP="00D8303D">
      <w:pPr>
        <w:numPr>
          <w:ilvl w:val="1"/>
          <w:numId w:val="17"/>
        </w:numPr>
        <w:tabs>
          <w:tab w:val="num" w:pos="851"/>
        </w:tabs>
        <w:spacing w:after="0" w:line="240" w:lineRule="auto"/>
        <w:ind w:left="851"/>
        <w:jc w:val="both"/>
        <w:rPr>
          <w:rFonts w:ascii="Calibri" w:eastAsia="Times New Roman" w:hAnsi="Calibri" w:cs="Times New Roman"/>
          <w:strike/>
          <w:lang w:eastAsia="pl-PL"/>
        </w:rPr>
      </w:pPr>
      <w:r w:rsidRPr="002B248A">
        <w:rPr>
          <w:rFonts w:ascii="Calibri" w:eastAsia="Times New Roman" w:hAnsi="Calibri" w:cs="Times New Roman"/>
          <w:lang w:eastAsia="pl-PL"/>
        </w:rPr>
        <w:t>zgodnie przepisami określonymi w § 39</w:t>
      </w:r>
      <w:r w:rsidR="002D0FF7" w:rsidRPr="002B248A">
        <w:rPr>
          <w:rFonts w:ascii="Calibri" w:eastAsia="Times New Roman" w:hAnsi="Calibri" w:cs="Times New Roman"/>
          <w:lang w:eastAsia="pl-PL"/>
        </w:rPr>
        <w:t>,</w:t>
      </w:r>
      <w:r w:rsidRPr="002B248A">
        <w:rPr>
          <w:rFonts w:ascii="Calibri" w:eastAsia="Times New Roman" w:hAnsi="Calibri" w:cs="Times New Roman"/>
          <w:lang w:eastAsia="pl-PL"/>
        </w:rPr>
        <w:t xml:space="preserve"> § 39</w:t>
      </w:r>
      <w:r w:rsidRPr="002B248A">
        <w:rPr>
          <w:rFonts w:ascii="Calibri" w:eastAsia="Times New Roman" w:hAnsi="Calibri" w:cs="Times New Roman"/>
          <w:vertAlign w:val="superscript"/>
          <w:lang w:eastAsia="pl-PL"/>
        </w:rPr>
        <w:t>1</w:t>
      </w:r>
      <w:r w:rsidR="002D0FF7" w:rsidRPr="002B248A">
        <w:rPr>
          <w:rFonts w:ascii="Calibri" w:eastAsia="Times New Roman" w:hAnsi="Calibri" w:cs="Times New Roman"/>
          <w:lang w:eastAsia="pl-PL"/>
        </w:rPr>
        <w:t xml:space="preserve">, </w:t>
      </w:r>
      <w:r w:rsidR="005D0ABE" w:rsidRPr="002B248A">
        <w:rPr>
          <w:rFonts w:ascii="Calibri" w:eastAsia="Times New Roman" w:hAnsi="Calibri" w:cs="Times New Roman"/>
          <w:lang w:eastAsia="pl-PL"/>
        </w:rPr>
        <w:t>§ 39</w:t>
      </w:r>
      <w:r w:rsidR="002D0FF7" w:rsidRPr="002B248A">
        <w:rPr>
          <w:rFonts w:ascii="Calibri" w:eastAsia="Times New Roman" w:hAnsi="Calibri" w:cs="Times New Roman"/>
          <w:vertAlign w:val="superscript"/>
          <w:lang w:eastAsia="pl-PL"/>
        </w:rPr>
        <w:t>3</w:t>
      </w:r>
      <w:r w:rsidR="002D0FF7" w:rsidRPr="002B248A">
        <w:rPr>
          <w:rFonts w:ascii="Calibri" w:eastAsia="Times New Roman" w:hAnsi="Calibri" w:cs="Times New Roman"/>
          <w:lang w:eastAsia="pl-PL"/>
        </w:rPr>
        <w:t xml:space="preserve">, </w:t>
      </w:r>
      <w:r w:rsidR="005D0ABE" w:rsidRPr="002B248A">
        <w:rPr>
          <w:rFonts w:ascii="Calibri" w:eastAsia="Times New Roman" w:hAnsi="Calibri" w:cs="Times New Roman"/>
          <w:lang w:eastAsia="pl-PL"/>
        </w:rPr>
        <w:t>§ 39</w:t>
      </w:r>
      <w:r w:rsidR="002D0FF7" w:rsidRPr="002B248A">
        <w:rPr>
          <w:rFonts w:ascii="Calibri" w:eastAsia="Times New Roman" w:hAnsi="Calibri" w:cs="Times New Roman"/>
          <w:vertAlign w:val="superscript"/>
          <w:lang w:eastAsia="pl-PL"/>
        </w:rPr>
        <w:t>4</w:t>
      </w:r>
      <w:r w:rsidR="002D0FF7" w:rsidRPr="002B248A">
        <w:rPr>
          <w:rFonts w:ascii="Calibri" w:eastAsia="Times New Roman" w:hAnsi="Calibri" w:cs="Times New Roman"/>
          <w:lang w:eastAsia="pl-PL"/>
        </w:rPr>
        <w:t xml:space="preserve"> </w:t>
      </w:r>
      <w:r w:rsidRPr="002B248A">
        <w:rPr>
          <w:rFonts w:ascii="Calibri" w:eastAsia="Times New Roman" w:hAnsi="Calibri" w:cs="Times New Roman"/>
          <w:lang w:eastAsia="pl-PL"/>
        </w:rPr>
        <w:t xml:space="preserve">kpa. </w:t>
      </w:r>
    </w:p>
    <w:p w14:paraId="4820A4E5" w14:textId="77777777" w:rsidR="000D2271" w:rsidRPr="000D2271" w:rsidRDefault="000D2271" w:rsidP="000F660E">
      <w:pPr>
        <w:numPr>
          <w:ilvl w:val="2"/>
          <w:numId w:val="55"/>
        </w:numPr>
        <w:spacing w:after="0" w:line="240" w:lineRule="auto"/>
        <w:ind w:left="426"/>
        <w:jc w:val="both"/>
        <w:rPr>
          <w:rFonts w:ascii="Calibri" w:eastAsia="Times New Roman" w:hAnsi="Calibri" w:cs="Times New Roman"/>
          <w:lang w:eastAsia="pl-PL"/>
        </w:rPr>
      </w:pPr>
      <w:r w:rsidRPr="000D2271">
        <w:rPr>
          <w:rFonts w:ascii="Calibri" w:eastAsia="Times New Roman" w:hAnsi="Calibri" w:cs="Times New Roman"/>
          <w:lang w:eastAsia="pl-PL"/>
        </w:rPr>
        <w:lastRenderedPageBreak/>
        <w:t>O terminie osobistego odbioru decyzji, studenci powiadamiani są w formie ogłoszeń na tablicach informacyjnych lub na stronie internetowej UR.</w:t>
      </w:r>
    </w:p>
    <w:p w14:paraId="2762C986" w14:textId="77777777" w:rsidR="000D2271" w:rsidRPr="000D2271" w:rsidRDefault="000D2271" w:rsidP="001F5FFE">
      <w:pPr>
        <w:pStyle w:val="Nagwek2"/>
      </w:pPr>
      <w:bookmarkStart w:id="111" w:name="_§_27"/>
      <w:bookmarkStart w:id="112" w:name="_Toc158190318"/>
      <w:bookmarkStart w:id="113" w:name="_Toc195525309"/>
      <w:bookmarkEnd w:id="111"/>
      <w:r w:rsidRPr="000D2271">
        <w:t>§ 27</w:t>
      </w:r>
      <w:bookmarkEnd w:id="112"/>
      <w:bookmarkEnd w:id="113"/>
    </w:p>
    <w:p w14:paraId="13D9D57A" w14:textId="68A07B69" w:rsidR="000D2271" w:rsidRPr="000D2271" w:rsidRDefault="000D2271" w:rsidP="000F660E">
      <w:pPr>
        <w:numPr>
          <w:ilvl w:val="1"/>
          <w:numId w:val="80"/>
        </w:numPr>
        <w:spacing w:after="0" w:line="240" w:lineRule="auto"/>
        <w:ind w:left="426" w:hanging="426"/>
        <w:jc w:val="both"/>
        <w:rPr>
          <w:rFonts w:ascii="Calibri" w:eastAsia="Times New Roman" w:hAnsi="Calibri" w:cs="Times New Roman"/>
          <w:lang w:eastAsia="pl-PL"/>
        </w:rPr>
      </w:pPr>
      <w:r w:rsidRPr="000D2271">
        <w:rPr>
          <w:rFonts w:ascii="Calibri" w:eastAsia="Times New Roman" w:hAnsi="Calibri" w:cs="Times New Roman"/>
          <w:lang w:eastAsia="pl-PL"/>
        </w:rPr>
        <w:t xml:space="preserve">Od decyzji KS podjętej w pierwszej instancji, studentowi przysługuje prawo wniesienia odwołania do OKS w terminie 14 dni od daty otrzymania decyzji. Student składa odwołanie za pośrednictwem KS </w:t>
      </w:r>
      <w:r w:rsidRPr="002B248A">
        <w:rPr>
          <w:rFonts w:ascii="Calibri" w:eastAsia="Times New Roman" w:hAnsi="Calibri" w:cs="Times New Roman"/>
          <w:lang w:eastAsia="pl-PL"/>
        </w:rPr>
        <w:t xml:space="preserve">w </w:t>
      </w:r>
      <w:r w:rsidR="00CA4A63" w:rsidRPr="002B248A">
        <w:rPr>
          <w:rFonts w:ascii="Calibri" w:eastAsia="Times New Roman" w:hAnsi="Calibri" w:cs="Times New Roman"/>
          <w:lang w:eastAsia="pl-PL"/>
        </w:rPr>
        <w:t>Sekcji Spraw Socjalnych</w:t>
      </w:r>
      <w:r w:rsidR="002B248A" w:rsidRPr="002B248A">
        <w:rPr>
          <w:rFonts w:ascii="Calibri" w:eastAsia="Times New Roman" w:hAnsi="Calibri" w:cs="Times New Roman"/>
          <w:lang w:eastAsia="pl-PL"/>
        </w:rPr>
        <w:t xml:space="preserve"> </w:t>
      </w:r>
      <w:r w:rsidR="00CA4A63" w:rsidRPr="002B248A">
        <w:rPr>
          <w:rFonts w:ascii="Calibri" w:eastAsia="Times New Roman" w:hAnsi="Calibri" w:cs="Times New Roman"/>
          <w:lang w:eastAsia="pl-PL"/>
        </w:rPr>
        <w:t xml:space="preserve">Działu </w:t>
      </w:r>
      <w:r w:rsidR="00F52C49" w:rsidRPr="002B248A">
        <w:rPr>
          <w:rFonts w:ascii="Calibri" w:eastAsia="Times New Roman" w:hAnsi="Calibri" w:cs="Times New Roman"/>
          <w:lang w:eastAsia="pl-PL"/>
        </w:rPr>
        <w:t xml:space="preserve">ds. </w:t>
      </w:r>
      <w:r w:rsidR="00CA4A63" w:rsidRPr="002B248A">
        <w:rPr>
          <w:rFonts w:ascii="Calibri" w:eastAsia="Times New Roman" w:hAnsi="Calibri" w:cs="Times New Roman"/>
          <w:lang w:eastAsia="pl-PL"/>
        </w:rPr>
        <w:t xml:space="preserve">Studenckich i Kształcenia </w:t>
      </w:r>
      <w:r w:rsidRPr="002B248A">
        <w:rPr>
          <w:rFonts w:ascii="Calibri" w:eastAsia="Times New Roman" w:hAnsi="Calibri" w:cs="Times New Roman"/>
          <w:lang w:eastAsia="pl-PL"/>
        </w:rPr>
        <w:t>(</w:t>
      </w:r>
      <w:r w:rsidR="0090598B" w:rsidRPr="002B248A">
        <w:rPr>
          <w:rFonts w:ascii="Calibri" w:eastAsia="Times New Roman" w:hAnsi="Calibri" w:cs="Times New Roman"/>
          <w:i/>
          <w:lang w:eastAsia="pl-PL"/>
        </w:rPr>
        <w:t>w siedzibie KS, w której składał pierwotny wniosek o przyznanie świadczenia</w:t>
      </w:r>
      <w:r w:rsidRPr="002B248A">
        <w:rPr>
          <w:rFonts w:ascii="Calibri" w:eastAsia="Times New Roman" w:hAnsi="Calibri" w:cs="Times New Roman"/>
          <w:lang w:eastAsia="pl-PL"/>
        </w:rPr>
        <w:t xml:space="preserve">). </w:t>
      </w:r>
      <w:r w:rsidRPr="000D2271">
        <w:rPr>
          <w:rFonts w:ascii="Calibri" w:eastAsia="Times New Roman" w:hAnsi="Calibri" w:cs="Times New Roman"/>
          <w:lang w:eastAsia="pl-PL"/>
        </w:rPr>
        <w:t xml:space="preserve">Wzór odwołania stanowi </w:t>
      </w:r>
      <w:r w:rsidRPr="000D2271">
        <w:rPr>
          <w:rFonts w:ascii="Calibri" w:eastAsia="Times New Roman" w:hAnsi="Calibri" w:cs="Times New Roman"/>
          <w:b/>
          <w:i/>
          <w:lang w:eastAsia="pl-PL"/>
        </w:rPr>
        <w:t>zał. nr 6</w:t>
      </w:r>
      <w:r w:rsidRPr="000D2271">
        <w:rPr>
          <w:rFonts w:ascii="Calibri" w:eastAsia="Times New Roman" w:hAnsi="Calibri" w:cs="Times New Roman"/>
          <w:i/>
          <w:lang w:eastAsia="pl-PL"/>
        </w:rPr>
        <w:t xml:space="preserve"> do Regulaminu</w:t>
      </w:r>
      <w:r w:rsidRPr="000D2271">
        <w:rPr>
          <w:rFonts w:ascii="Calibri" w:eastAsia="Times New Roman" w:hAnsi="Calibri" w:cs="Times New Roman"/>
          <w:lang w:eastAsia="pl-PL"/>
        </w:rPr>
        <w:t xml:space="preserve">.  </w:t>
      </w:r>
    </w:p>
    <w:p w14:paraId="26DF5ADA" w14:textId="77777777" w:rsidR="000D2271" w:rsidRPr="000D2271" w:rsidRDefault="000D2271" w:rsidP="000F660E">
      <w:pPr>
        <w:numPr>
          <w:ilvl w:val="1"/>
          <w:numId w:val="80"/>
        </w:numPr>
        <w:spacing w:after="0" w:line="240" w:lineRule="auto"/>
        <w:ind w:left="426"/>
        <w:jc w:val="both"/>
        <w:rPr>
          <w:rFonts w:ascii="Calibri" w:eastAsia="Times New Roman" w:hAnsi="Calibri" w:cs="Times New Roman"/>
          <w:lang w:eastAsia="pl-PL"/>
        </w:rPr>
      </w:pPr>
      <w:r w:rsidRPr="000D2271">
        <w:rPr>
          <w:rFonts w:ascii="Calibri" w:eastAsia="Times New Roman" w:hAnsi="Calibri" w:cs="Times New Roman"/>
          <w:lang w:eastAsia="pl-PL"/>
        </w:rPr>
        <w:t xml:space="preserve">W trakcie trwania terminu do wniesienia odwołania strona może się zrzec prawa do wniesienia odwołania wobec decyzji KS. Z dniem doręczenia KS oświadczenia o zrzeczeniu się prawa do wniesienia odwołania przez ostatnią ze stron postępowania, decyzja staje się ostateczna </w:t>
      </w:r>
      <w:r w:rsidRPr="000D2271">
        <w:rPr>
          <w:rFonts w:ascii="Calibri" w:eastAsia="Times New Roman" w:hAnsi="Calibri" w:cs="Times New Roman"/>
          <w:lang w:eastAsia="pl-PL"/>
        </w:rPr>
        <w:br/>
        <w:t>i prawomocna, co oznacza, że decyzja podlega natychmiastowemu wykonaniu i brak jest możliwości zaskarżenia decyzji do Wojewódzkiego Sądu Administracyjnego.</w:t>
      </w:r>
    </w:p>
    <w:p w14:paraId="61AD1324" w14:textId="77777777" w:rsidR="000D2271" w:rsidRPr="000D2271" w:rsidRDefault="000D2271" w:rsidP="000F660E">
      <w:pPr>
        <w:numPr>
          <w:ilvl w:val="1"/>
          <w:numId w:val="80"/>
        </w:numPr>
        <w:spacing w:after="0" w:line="240" w:lineRule="auto"/>
        <w:ind w:left="426"/>
        <w:jc w:val="both"/>
        <w:rPr>
          <w:rFonts w:ascii="Calibri" w:eastAsia="Times New Roman" w:hAnsi="Calibri" w:cs="Times New Roman"/>
          <w:lang w:eastAsia="pl-PL"/>
        </w:rPr>
      </w:pPr>
      <w:r w:rsidRPr="000D2271">
        <w:rPr>
          <w:rFonts w:ascii="Calibri" w:eastAsia="Times New Roman" w:hAnsi="Calibri" w:cs="Times New Roman"/>
          <w:lang w:eastAsia="pl-PL"/>
        </w:rPr>
        <w:t>W przypadku skorzystania z prawa do wniesienia odwołania, decyzja podjęta w postępowaniu odwoławczym może być przez studenta zaskarżona do Wojewódzkiego Sądu Administracyjnego w Rzeszowie. Skargę student wnosi za pośrednictwem OKS w terminie 30 dni od daty otrzymania decyzji.</w:t>
      </w:r>
      <w:r w:rsidRPr="000D2271">
        <w:rPr>
          <w:rFonts w:ascii="Calibri" w:eastAsia="Calibri" w:hAnsi="Calibri" w:cs="Times New Roman"/>
        </w:rPr>
        <w:t xml:space="preserve"> </w:t>
      </w:r>
    </w:p>
    <w:p w14:paraId="47C443E3" w14:textId="77777777" w:rsidR="000D2271" w:rsidRPr="000D2271" w:rsidRDefault="000D2271" w:rsidP="001F5FFE">
      <w:pPr>
        <w:pStyle w:val="Nagwek2"/>
        <w:rPr>
          <w:rFonts w:eastAsia="Calibri"/>
        </w:rPr>
      </w:pPr>
      <w:bookmarkStart w:id="114" w:name="_Toc158190319"/>
      <w:bookmarkStart w:id="115" w:name="_Toc195525310"/>
      <w:bookmarkStart w:id="116" w:name="_Toc447270673"/>
      <w:bookmarkStart w:id="117" w:name="_Toc18912389"/>
      <w:r w:rsidRPr="000D2271">
        <w:rPr>
          <w:rFonts w:eastAsia="Calibri"/>
        </w:rPr>
        <w:t>§ 28</w:t>
      </w:r>
      <w:bookmarkEnd w:id="114"/>
      <w:bookmarkEnd w:id="115"/>
    </w:p>
    <w:bookmarkEnd w:id="116"/>
    <w:bookmarkEnd w:id="117"/>
    <w:p w14:paraId="4F6D4650" w14:textId="77777777" w:rsidR="000D2271" w:rsidRPr="000D2271" w:rsidRDefault="000D2271" w:rsidP="000F660E">
      <w:pPr>
        <w:numPr>
          <w:ilvl w:val="0"/>
          <w:numId w:val="89"/>
        </w:numPr>
        <w:spacing w:after="0" w:line="240" w:lineRule="auto"/>
        <w:ind w:left="426" w:hanging="426"/>
        <w:contextualSpacing/>
        <w:jc w:val="both"/>
        <w:rPr>
          <w:rFonts w:ascii="Calibri" w:eastAsia="Calibri" w:hAnsi="Calibri" w:cs="Times New Roman"/>
        </w:rPr>
      </w:pPr>
      <w:r w:rsidRPr="000D2271">
        <w:rPr>
          <w:rFonts w:ascii="Calibri" w:eastAsia="Calibri" w:hAnsi="Calibri" w:cs="Times New Roman"/>
        </w:rPr>
        <w:t xml:space="preserve">Tryb rozpatrywania wniosków o </w:t>
      </w:r>
      <w:r w:rsidRPr="000D2271">
        <w:rPr>
          <w:rFonts w:ascii="Calibri" w:eastAsia="Calibri" w:hAnsi="Calibri" w:cs="Times New Roman"/>
          <w:b/>
        </w:rPr>
        <w:t>STYPENDIUM SOCJALNE, STYPENDIUM  DLA OSÓB NIEPEŁNOSPRAWNYCH I ZAPOMOGI</w:t>
      </w:r>
      <w:r w:rsidRPr="000D2271">
        <w:rPr>
          <w:rFonts w:ascii="Calibri" w:eastAsia="Calibri" w:hAnsi="Calibri" w:cs="Times New Roman"/>
        </w:rPr>
        <w:t xml:space="preserve"> ustala się następująco:</w:t>
      </w:r>
    </w:p>
    <w:p w14:paraId="2E2F45A7" w14:textId="339BFFE7" w:rsidR="000D2271" w:rsidRPr="000D2271" w:rsidRDefault="000D2271" w:rsidP="000F660E">
      <w:pPr>
        <w:numPr>
          <w:ilvl w:val="0"/>
          <w:numId w:val="91"/>
        </w:numPr>
        <w:spacing w:after="0" w:line="240" w:lineRule="auto"/>
        <w:ind w:left="709" w:hanging="283"/>
        <w:contextualSpacing/>
        <w:jc w:val="both"/>
        <w:rPr>
          <w:rFonts w:ascii="Calibri" w:eastAsia="Calibri" w:hAnsi="Calibri" w:cs="Times New Roman"/>
        </w:rPr>
      </w:pPr>
      <w:r w:rsidRPr="000D2271">
        <w:rPr>
          <w:rFonts w:ascii="Calibri" w:eastAsia="Calibri" w:hAnsi="Calibri" w:cs="Times New Roman"/>
        </w:rPr>
        <w:t xml:space="preserve">na pierwszym posiedzeniu w danym semestrze, KS rozpatruje </w:t>
      </w:r>
      <w:r w:rsidRPr="000D2271">
        <w:rPr>
          <w:rFonts w:ascii="Calibri" w:eastAsia="Calibri" w:hAnsi="Calibri" w:cs="Times New Roman"/>
          <w:u w:val="single"/>
        </w:rPr>
        <w:t>wnioski złożone do dnia posiedzenia komisji</w:t>
      </w:r>
      <w:r w:rsidRPr="000D2271">
        <w:rPr>
          <w:rFonts w:ascii="Calibri" w:eastAsia="Calibri" w:hAnsi="Calibri" w:cs="Times New Roman"/>
        </w:rPr>
        <w:t xml:space="preserve">, </w:t>
      </w:r>
    </w:p>
    <w:p w14:paraId="668FE24B" w14:textId="77777777" w:rsidR="000D2271" w:rsidRPr="000D2271" w:rsidRDefault="000D2271" w:rsidP="000F660E">
      <w:pPr>
        <w:numPr>
          <w:ilvl w:val="0"/>
          <w:numId w:val="91"/>
        </w:numPr>
        <w:spacing w:after="0" w:line="240" w:lineRule="auto"/>
        <w:ind w:left="709" w:hanging="283"/>
        <w:contextualSpacing/>
        <w:jc w:val="both"/>
        <w:rPr>
          <w:rFonts w:ascii="Calibri" w:eastAsia="Calibri" w:hAnsi="Calibri" w:cs="Times New Roman"/>
          <w:strike/>
        </w:rPr>
      </w:pPr>
      <w:r w:rsidRPr="000D2271">
        <w:t>na kolejnych posiedzeniach, KS rozpatruje:</w:t>
      </w:r>
    </w:p>
    <w:p w14:paraId="38E95427" w14:textId="77777777" w:rsidR="000D2271" w:rsidRPr="000D2271" w:rsidRDefault="000D2271" w:rsidP="000F660E">
      <w:pPr>
        <w:numPr>
          <w:ilvl w:val="0"/>
          <w:numId w:val="92"/>
        </w:numPr>
        <w:spacing w:after="0" w:line="240" w:lineRule="auto"/>
        <w:ind w:left="993" w:hanging="284"/>
        <w:contextualSpacing/>
        <w:jc w:val="both"/>
        <w:rPr>
          <w:rFonts w:ascii="Calibri" w:eastAsia="Calibri" w:hAnsi="Calibri" w:cs="Times New Roman"/>
          <w:b/>
        </w:rPr>
      </w:pPr>
      <w:r w:rsidRPr="000D2271">
        <w:rPr>
          <w:rFonts w:ascii="Calibri" w:eastAsia="Calibri" w:hAnsi="Calibri" w:cs="Times New Roman"/>
        </w:rPr>
        <w:t>wnioski po uzupełnieniu braków formalnych we wnioskach,</w:t>
      </w:r>
    </w:p>
    <w:p w14:paraId="6A4E2E23" w14:textId="77777777" w:rsidR="000D2271" w:rsidRPr="000D2271" w:rsidRDefault="000D2271" w:rsidP="000F660E">
      <w:pPr>
        <w:numPr>
          <w:ilvl w:val="0"/>
          <w:numId w:val="92"/>
        </w:numPr>
        <w:spacing w:after="0" w:line="240" w:lineRule="auto"/>
        <w:ind w:left="993" w:hanging="284"/>
        <w:contextualSpacing/>
        <w:jc w:val="both"/>
        <w:rPr>
          <w:rFonts w:ascii="Calibri" w:eastAsia="Calibri" w:hAnsi="Calibri" w:cs="Times New Roman"/>
          <w:b/>
        </w:rPr>
      </w:pPr>
      <w:r w:rsidRPr="000D2271">
        <w:rPr>
          <w:rFonts w:ascii="Calibri" w:eastAsia="Calibri" w:hAnsi="Calibri" w:cs="Times New Roman"/>
        </w:rPr>
        <w:t>wnioski złożone po dniu posiedzenia KS, o którym mowa w pkt. a.</w:t>
      </w:r>
    </w:p>
    <w:p w14:paraId="544CE9FA" w14:textId="77777777" w:rsidR="000D2271" w:rsidRPr="000D2271" w:rsidRDefault="000D2271" w:rsidP="000F660E">
      <w:pPr>
        <w:numPr>
          <w:ilvl w:val="0"/>
          <w:numId w:val="96"/>
        </w:numPr>
        <w:spacing w:after="0" w:line="240" w:lineRule="auto"/>
        <w:contextualSpacing/>
        <w:jc w:val="both"/>
        <w:rPr>
          <w:rFonts w:ascii="Calibri" w:eastAsia="Calibri" w:hAnsi="Calibri" w:cs="Times New Roman"/>
          <w:strike/>
        </w:rPr>
      </w:pPr>
      <w:r w:rsidRPr="000D2271">
        <w:rPr>
          <w:rFonts w:ascii="Calibri" w:eastAsia="Times New Roman" w:hAnsi="Calibri" w:cs="Times New Roman"/>
          <w:lang w:eastAsia="pl-PL"/>
        </w:rPr>
        <w:t xml:space="preserve">OKS </w:t>
      </w:r>
      <w:r w:rsidRPr="000D2271">
        <w:rPr>
          <w:rFonts w:ascii="Calibri" w:eastAsia="Calibri" w:hAnsi="Calibri" w:cs="Times New Roman"/>
        </w:rPr>
        <w:t xml:space="preserve">rozpatruje odwołania od decyzji podjętych przez KS w sprawie ww. świadczeń. </w:t>
      </w:r>
      <w:r w:rsidR="00D127A0">
        <w:rPr>
          <w:rFonts w:ascii="Calibri" w:eastAsia="Calibri" w:hAnsi="Calibri" w:cs="Times New Roman"/>
        </w:rPr>
        <w:br/>
      </w:r>
      <w:r w:rsidRPr="000D2271">
        <w:rPr>
          <w:rFonts w:ascii="Calibri" w:eastAsia="Times New Roman" w:hAnsi="Calibri" w:cs="Times New Roman"/>
          <w:lang w:eastAsia="pl-PL"/>
        </w:rPr>
        <w:t xml:space="preserve">W przypadku przedstawienia przez studenta w odwołaniu nowych okoliczności mających wpływ na prawo do świadczenia, zaistniałych przed dniem wydania przez KS zaskarżonej decyzji (nie wykazanych we wniosku), OKS działa zgodnie z </w:t>
      </w:r>
      <w:hyperlink w:anchor="_§_11" w:history="1">
        <w:r w:rsidRPr="000D2271">
          <w:rPr>
            <w:rFonts w:ascii="Calibri" w:eastAsia="Times New Roman" w:hAnsi="Calibri" w:cs="Times New Roman"/>
            <w:u w:val="single"/>
            <w:lang w:eastAsia="pl-PL"/>
          </w:rPr>
          <w:t>§ 11 ust. 2</w:t>
        </w:r>
      </w:hyperlink>
      <w:r w:rsidRPr="000D2271">
        <w:rPr>
          <w:rFonts w:ascii="Calibri" w:eastAsia="Times New Roman" w:hAnsi="Calibri" w:cs="Times New Roman"/>
          <w:lang w:eastAsia="pl-PL"/>
        </w:rPr>
        <w:t>.</w:t>
      </w:r>
    </w:p>
    <w:p w14:paraId="25B8FFED" w14:textId="77777777" w:rsidR="000D2271" w:rsidRPr="000D2271" w:rsidRDefault="000D2271" w:rsidP="000F660E">
      <w:pPr>
        <w:numPr>
          <w:ilvl w:val="0"/>
          <w:numId w:val="89"/>
        </w:numPr>
        <w:spacing w:after="0" w:line="240" w:lineRule="auto"/>
        <w:ind w:left="426" w:hanging="426"/>
        <w:contextualSpacing/>
        <w:jc w:val="both"/>
        <w:rPr>
          <w:rFonts w:ascii="Calibri" w:eastAsia="Calibri" w:hAnsi="Calibri" w:cs="Times New Roman"/>
          <w:strike/>
        </w:rPr>
      </w:pPr>
      <w:r w:rsidRPr="000D2271">
        <w:rPr>
          <w:rFonts w:ascii="Calibri" w:eastAsia="Times New Roman" w:hAnsi="Calibri" w:cs="Times New Roman"/>
          <w:lang w:eastAsia="pl-PL"/>
        </w:rPr>
        <w:t xml:space="preserve">KS/OKS </w:t>
      </w:r>
      <w:r w:rsidRPr="000D2271">
        <w:rPr>
          <w:rFonts w:ascii="Calibri" w:eastAsia="Calibri" w:hAnsi="Calibri" w:cs="Times New Roman"/>
        </w:rPr>
        <w:t xml:space="preserve">przyznaje świadczenia studentom, którzy spełnili kryteria do jego otrzymania, </w:t>
      </w:r>
      <w:r w:rsidR="00D127A0">
        <w:rPr>
          <w:rFonts w:ascii="Calibri" w:eastAsia="Calibri" w:hAnsi="Calibri" w:cs="Times New Roman"/>
        </w:rPr>
        <w:br/>
      </w:r>
      <w:r w:rsidRPr="000D2271">
        <w:rPr>
          <w:rFonts w:ascii="Calibri" w:eastAsia="Calibri" w:hAnsi="Calibri" w:cs="Times New Roman"/>
        </w:rPr>
        <w:t>w przypadku:</w:t>
      </w:r>
    </w:p>
    <w:p w14:paraId="453EF459" w14:textId="77777777" w:rsidR="000D2271" w:rsidRPr="000D2271" w:rsidRDefault="000D2271" w:rsidP="000F660E">
      <w:pPr>
        <w:numPr>
          <w:ilvl w:val="0"/>
          <w:numId w:val="97"/>
        </w:numPr>
        <w:spacing w:after="0" w:line="240" w:lineRule="auto"/>
        <w:ind w:left="567" w:hanging="141"/>
        <w:contextualSpacing/>
        <w:jc w:val="both"/>
        <w:rPr>
          <w:rFonts w:ascii="Calibri" w:eastAsia="Calibri" w:hAnsi="Calibri" w:cs="Times New Roman"/>
          <w:strike/>
        </w:rPr>
      </w:pPr>
      <w:r w:rsidRPr="000D2271">
        <w:rPr>
          <w:rFonts w:ascii="Calibri" w:eastAsia="Calibri" w:hAnsi="Calibri" w:cs="Times New Roman"/>
        </w:rPr>
        <w:t xml:space="preserve">złożenia wniosków w terminie porządkowym, określonym w </w:t>
      </w:r>
      <w:hyperlink w:anchor="_§_7" w:history="1">
        <w:r w:rsidRPr="000D2271">
          <w:rPr>
            <w:rFonts w:ascii="Calibri" w:eastAsia="Calibri" w:hAnsi="Calibri" w:cs="Times New Roman"/>
            <w:u w:val="single"/>
          </w:rPr>
          <w:t>§ 7 ust. 1</w:t>
        </w:r>
      </w:hyperlink>
      <w:r w:rsidRPr="000D2271">
        <w:rPr>
          <w:rFonts w:ascii="Calibri" w:eastAsia="Calibri" w:hAnsi="Calibri" w:cs="Times New Roman"/>
          <w:u w:val="single"/>
        </w:rPr>
        <w:t>;</w:t>
      </w:r>
    </w:p>
    <w:p w14:paraId="3CD7FBAE" w14:textId="33D47495" w:rsidR="000D2271" w:rsidRPr="001F5FFE" w:rsidRDefault="000D2271" w:rsidP="000F660E">
      <w:pPr>
        <w:numPr>
          <w:ilvl w:val="0"/>
          <w:numId w:val="97"/>
        </w:numPr>
        <w:spacing w:after="0" w:line="240" w:lineRule="auto"/>
        <w:ind w:left="567" w:hanging="141"/>
        <w:contextualSpacing/>
        <w:jc w:val="both"/>
        <w:rPr>
          <w:rFonts w:ascii="Calibri" w:eastAsia="Calibri" w:hAnsi="Calibri" w:cs="Times New Roman"/>
          <w:strike/>
        </w:rPr>
      </w:pPr>
      <w:r w:rsidRPr="000D2271">
        <w:rPr>
          <w:rFonts w:ascii="Calibri" w:eastAsia="Calibri" w:hAnsi="Calibri" w:cs="Times New Roman"/>
        </w:rPr>
        <w:t xml:space="preserve">złożenia wniosków po terminie porządkowym, określonym w </w:t>
      </w:r>
      <w:hyperlink w:anchor="_§_7" w:history="1">
        <w:r w:rsidRPr="000D2271">
          <w:rPr>
            <w:rFonts w:ascii="Calibri" w:eastAsia="Calibri" w:hAnsi="Calibri" w:cs="Times New Roman"/>
            <w:u w:val="single"/>
          </w:rPr>
          <w:t>§ 7 ust. 1</w:t>
        </w:r>
      </w:hyperlink>
      <w:r w:rsidRPr="000D2271">
        <w:rPr>
          <w:rFonts w:ascii="Calibri" w:eastAsia="Calibri" w:hAnsi="Calibri" w:cs="Times New Roman"/>
          <w:u w:val="single"/>
        </w:rPr>
        <w:t xml:space="preserve">, </w:t>
      </w:r>
      <w:r w:rsidRPr="000D2271">
        <w:rPr>
          <w:rFonts w:ascii="Calibri" w:eastAsia="Calibri" w:hAnsi="Calibri" w:cs="Times New Roman"/>
          <w:b/>
        </w:rPr>
        <w:t>o</w:t>
      </w:r>
      <w:r w:rsidRPr="000D2271">
        <w:rPr>
          <w:rFonts w:ascii="Calibri" w:eastAsia="Calibri" w:hAnsi="Calibri" w:cs="Times New Roman"/>
        </w:rPr>
        <w:t xml:space="preserve"> </w:t>
      </w:r>
      <w:r w:rsidRPr="000D2271">
        <w:rPr>
          <w:rFonts w:ascii="Calibri" w:eastAsia="Calibri" w:hAnsi="Calibri" w:cs="Times New Roman"/>
          <w:b/>
        </w:rPr>
        <w:t>ile środki FS przeznaczone na ten cel nie zostały rozdysponowane.</w:t>
      </w:r>
      <w:r w:rsidRPr="000D2271">
        <w:rPr>
          <w:rFonts w:ascii="Calibri" w:eastAsia="Calibri" w:hAnsi="Calibri" w:cs="Times New Roman"/>
        </w:rPr>
        <w:t xml:space="preserve"> </w:t>
      </w:r>
    </w:p>
    <w:p w14:paraId="44DF1E39" w14:textId="77777777" w:rsidR="000D2271" w:rsidRPr="000D2271" w:rsidRDefault="000D2271" w:rsidP="001F5FFE">
      <w:pPr>
        <w:pStyle w:val="Nagwek2"/>
      </w:pPr>
      <w:bookmarkStart w:id="118" w:name="_Toc158190320"/>
      <w:bookmarkStart w:id="119" w:name="_Toc195525311"/>
      <w:r w:rsidRPr="000D2271">
        <w:t>§ 29</w:t>
      </w:r>
      <w:bookmarkEnd w:id="118"/>
      <w:bookmarkEnd w:id="119"/>
    </w:p>
    <w:p w14:paraId="3E974CA5" w14:textId="77777777" w:rsidR="000D2271" w:rsidRPr="000D2271" w:rsidRDefault="000D2271" w:rsidP="000F660E">
      <w:pPr>
        <w:numPr>
          <w:ilvl w:val="0"/>
          <w:numId w:val="111"/>
        </w:numPr>
        <w:spacing w:after="0" w:line="240" w:lineRule="auto"/>
        <w:contextualSpacing/>
        <w:rPr>
          <w:rFonts w:ascii="Calibri" w:eastAsia="Calibri" w:hAnsi="Calibri" w:cs="Times New Roman"/>
          <w:lang w:eastAsia="pl-PL"/>
        </w:rPr>
      </w:pPr>
      <w:r w:rsidRPr="000D2271">
        <w:rPr>
          <w:rFonts w:ascii="Calibri" w:eastAsia="Calibri" w:hAnsi="Calibri" w:cs="Times New Roman"/>
          <w:lang w:eastAsia="pl-PL"/>
        </w:rPr>
        <w:t xml:space="preserve">Tryb rozpatrywania wniosków o </w:t>
      </w:r>
      <w:r w:rsidRPr="000D2271">
        <w:rPr>
          <w:rFonts w:ascii="Calibri" w:eastAsia="Calibri" w:hAnsi="Calibri" w:cs="Times New Roman"/>
          <w:b/>
          <w:lang w:eastAsia="pl-PL"/>
        </w:rPr>
        <w:t>STYPENDIUM REKTORA</w:t>
      </w:r>
      <w:r w:rsidRPr="000D2271">
        <w:rPr>
          <w:rFonts w:ascii="Calibri" w:eastAsia="Calibri" w:hAnsi="Calibri" w:cs="Times New Roman"/>
          <w:lang w:eastAsia="pl-PL"/>
        </w:rPr>
        <w:t xml:space="preserve">  ustala się następująco:</w:t>
      </w:r>
    </w:p>
    <w:p w14:paraId="4D642AE9" w14:textId="77777777" w:rsidR="000D2271" w:rsidRPr="000D2271" w:rsidRDefault="000D2271" w:rsidP="000F660E">
      <w:pPr>
        <w:numPr>
          <w:ilvl w:val="0"/>
          <w:numId w:val="71"/>
        </w:numPr>
        <w:spacing w:after="0" w:line="240" w:lineRule="auto"/>
        <w:ind w:left="709" w:hanging="283"/>
        <w:contextualSpacing/>
        <w:jc w:val="both"/>
        <w:rPr>
          <w:rFonts w:ascii="Calibri" w:eastAsia="Calibri" w:hAnsi="Calibri" w:cs="Times New Roman"/>
        </w:rPr>
      </w:pPr>
      <w:r w:rsidRPr="000D2271">
        <w:rPr>
          <w:rFonts w:ascii="Calibri" w:eastAsia="Calibri" w:hAnsi="Calibri" w:cs="Times New Roman"/>
        </w:rPr>
        <w:t>na pierwszym posiedzeniu w danym semestrze, KS:</w:t>
      </w:r>
    </w:p>
    <w:p w14:paraId="16CF05BD" w14:textId="4CC0203D" w:rsidR="000D2271" w:rsidRPr="000D2271" w:rsidRDefault="000D2271" w:rsidP="000F660E">
      <w:pPr>
        <w:numPr>
          <w:ilvl w:val="0"/>
          <w:numId w:val="72"/>
        </w:numPr>
        <w:spacing w:after="0" w:line="240" w:lineRule="auto"/>
        <w:ind w:left="993" w:hanging="284"/>
        <w:contextualSpacing/>
        <w:jc w:val="both"/>
        <w:rPr>
          <w:rFonts w:ascii="Calibri" w:eastAsia="Calibri" w:hAnsi="Calibri" w:cs="Times New Roman"/>
        </w:rPr>
      </w:pPr>
      <w:r w:rsidRPr="000D2271">
        <w:rPr>
          <w:rFonts w:ascii="Calibri" w:eastAsia="Calibri" w:hAnsi="Calibri" w:cs="Times New Roman"/>
        </w:rPr>
        <w:t>rozpatruje wnioski o stypendium Rektora</w:t>
      </w:r>
      <w:r w:rsidR="0043316D">
        <w:rPr>
          <w:rFonts w:ascii="Calibri" w:eastAsia="Calibri" w:hAnsi="Calibri" w:cs="Times New Roman"/>
        </w:rPr>
        <w:t>,</w:t>
      </w:r>
      <w:r w:rsidRPr="000D2271">
        <w:rPr>
          <w:rFonts w:ascii="Calibri" w:eastAsia="Calibri" w:hAnsi="Calibri" w:cs="Times New Roman"/>
        </w:rPr>
        <w:t xml:space="preserve"> dokonując oceny zgodnie z </w:t>
      </w:r>
      <w:r w:rsidRPr="000D2271">
        <w:rPr>
          <w:rFonts w:ascii="Calibri" w:eastAsia="Calibri" w:hAnsi="Calibri" w:cs="Times New Roman"/>
          <w:i/>
        </w:rPr>
        <w:t>zał. nr 7</w:t>
      </w:r>
      <w:r w:rsidRPr="000D2271">
        <w:rPr>
          <w:rFonts w:ascii="Calibri" w:eastAsia="Calibri" w:hAnsi="Calibri" w:cs="Times New Roman"/>
        </w:rPr>
        <w:t xml:space="preserve"> do Regulaminu, złożone w terminie porządkowym określonym w </w:t>
      </w:r>
      <w:hyperlink w:anchor="_§_7" w:history="1">
        <w:r w:rsidRPr="000D2271">
          <w:rPr>
            <w:rFonts w:ascii="Calibri" w:eastAsia="Calibri" w:hAnsi="Calibri" w:cs="Times New Roman"/>
            <w:u w:val="single"/>
          </w:rPr>
          <w:t>§ 7 ust. 1</w:t>
        </w:r>
      </w:hyperlink>
      <w:r w:rsidRPr="000D2271">
        <w:rPr>
          <w:rFonts w:ascii="Calibri" w:eastAsia="Calibri" w:hAnsi="Calibri" w:cs="Times New Roman"/>
        </w:rPr>
        <w:t xml:space="preserve"> Regulaminu, </w:t>
      </w:r>
    </w:p>
    <w:p w14:paraId="1F1BD604" w14:textId="77777777" w:rsidR="000D2271" w:rsidRPr="000D2271" w:rsidRDefault="000D2271" w:rsidP="000F660E">
      <w:pPr>
        <w:numPr>
          <w:ilvl w:val="0"/>
          <w:numId w:val="72"/>
        </w:numPr>
        <w:spacing w:after="0" w:line="240" w:lineRule="auto"/>
        <w:ind w:left="993" w:hanging="284"/>
        <w:contextualSpacing/>
        <w:jc w:val="both"/>
        <w:rPr>
          <w:rFonts w:ascii="Calibri" w:eastAsia="Calibri" w:hAnsi="Calibri" w:cs="Times New Roman"/>
        </w:rPr>
      </w:pPr>
      <w:r w:rsidRPr="000D2271">
        <w:rPr>
          <w:rFonts w:ascii="Calibri" w:eastAsia="Calibri" w:hAnsi="Calibri" w:cs="Times New Roman"/>
        </w:rPr>
        <w:t>sporządza wstępne listy rankingowe studentów ubiegających się o przyznanie stypendium Rektora na podstawie liczby przyznanych punktów,</w:t>
      </w:r>
    </w:p>
    <w:p w14:paraId="09EE0D55" w14:textId="77777777" w:rsidR="000D2271" w:rsidRPr="000D2271" w:rsidRDefault="000D2271" w:rsidP="000F660E">
      <w:pPr>
        <w:numPr>
          <w:ilvl w:val="0"/>
          <w:numId w:val="71"/>
        </w:numPr>
        <w:spacing w:after="0" w:line="240" w:lineRule="auto"/>
        <w:ind w:left="709" w:hanging="283"/>
        <w:contextualSpacing/>
        <w:jc w:val="both"/>
        <w:rPr>
          <w:rFonts w:ascii="Calibri" w:eastAsia="Calibri" w:hAnsi="Calibri" w:cs="Times New Roman"/>
        </w:rPr>
      </w:pPr>
      <w:r w:rsidRPr="000D2271">
        <w:rPr>
          <w:rFonts w:ascii="Calibri" w:eastAsia="Calibri" w:hAnsi="Calibri" w:cs="Times New Roman"/>
        </w:rPr>
        <w:t>na kolejnym posiedzeniu w danym semestrze, KS:</w:t>
      </w:r>
    </w:p>
    <w:p w14:paraId="0C8219FF" w14:textId="77777777" w:rsidR="000D2271" w:rsidRPr="000D2271" w:rsidRDefault="000D2271" w:rsidP="000F660E">
      <w:pPr>
        <w:numPr>
          <w:ilvl w:val="0"/>
          <w:numId w:val="72"/>
        </w:numPr>
        <w:spacing w:after="0" w:line="240" w:lineRule="auto"/>
        <w:ind w:hanging="295"/>
        <w:contextualSpacing/>
        <w:jc w:val="both"/>
        <w:rPr>
          <w:rFonts w:ascii="Calibri" w:eastAsia="Calibri" w:hAnsi="Calibri" w:cs="Times New Roman"/>
        </w:rPr>
      </w:pPr>
      <w:r w:rsidRPr="000D2271">
        <w:rPr>
          <w:rFonts w:ascii="Calibri" w:eastAsia="Calibri" w:hAnsi="Calibri" w:cs="Times New Roman"/>
        </w:rPr>
        <w:t>sporządza ostateczne listy rankingowe studentów ubiegających się o przyznanie stypendium Rektora na podstawie liczby przyznanych punktów,</w:t>
      </w:r>
      <w:r w:rsidRPr="000D2271">
        <w:rPr>
          <w:rFonts w:ascii="Calibri" w:eastAsia="Calibri" w:hAnsi="Calibri" w:cs="Times New Roman"/>
          <w:i/>
        </w:rPr>
        <w:t xml:space="preserve"> </w:t>
      </w:r>
      <w:r w:rsidRPr="000D2271">
        <w:rPr>
          <w:rFonts w:ascii="Calibri" w:eastAsia="Calibri" w:hAnsi="Calibri" w:cs="Times New Roman"/>
        </w:rPr>
        <w:t xml:space="preserve">uwzględniając uzasadnione zgłoszenia niezgodności we wstępnych listach rankingowych, </w:t>
      </w:r>
    </w:p>
    <w:p w14:paraId="762C143D" w14:textId="77777777" w:rsidR="000D2271" w:rsidRPr="000D2271" w:rsidRDefault="000D2271" w:rsidP="000F660E">
      <w:pPr>
        <w:numPr>
          <w:ilvl w:val="0"/>
          <w:numId w:val="72"/>
        </w:numPr>
        <w:spacing w:after="0" w:line="240" w:lineRule="auto"/>
        <w:ind w:hanging="295"/>
        <w:contextualSpacing/>
        <w:jc w:val="both"/>
        <w:rPr>
          <w:rFonts w:ascii="Calibri" w:eastAsia="Calibri" w:hAnsi="Calibri" w:cs="Times New Roman"/>
        </w:rPr>
      </w:pPr>
      <w:r w:rsidRPr="000D2271">
        <w:rPr>
          <w:rFonts w:ascii="Calibri" w:eastAsia="Calibri" w:hAnsi="Calibri" w:cs="Times New Roman"/>
        </w:rPr>
        <w:t>ustala liczbę 10 % studentów danego kierunku,</w:t>
      </w:r>
    </w:p>
    <w:p w14:paraId="141168BD" w14:textId="77777777" w:rsidR="000D2271" w:rsidRPr="000D2271" w:rsidRDefault="000D2271" w:rsidP="000F660E">
      <w:pPr>
        <w:numPr>
          <w:ilvl w:val="0"/>
          <w:numId w:val="72"/>
        </w:numPr>
        <w:spacing w:after="0" w:line="240" w:lineRule="auto"/>
        <w:ind w:hanging="295"/>
        <w:contextualSpacing/>
        <w:jc w:val="both"/>
        <w:rPr>
          <w:rFonts w:ascii="Calibri" w:eastAsia="Calibri" w:hAnsi="Calibri" w:cs="Times New Roman"/>
        </w:rPr>
      </w:pPr>
      <w:r w:rsidRPr="000D2271">
        <w:rPr>
          <w:rFonts w:ascii="Calibri" w:eastAsia="Calibri" w:hAnsi="Calibri" w:cs="Times New Roman"/>
        </w:rPr>
        <w:t>przyznaje świadczenie studentom, którzy znaleźli się w grupie 10 % studentów kierunku,</w:t>
      </w:r>
    </w:p>
    <w:p w14:paraId="7AEBE8CF" w14:textId="77777777" w:rsidR="000D2271" w:rsidRPr="000D2271" w:rsidRDefault="000D2271" w:rsidP="000F660E">
      <w:pPr>
        <w:numPr>
          <w:ilvl w:val="0"/>
          <w:numId w:val="72"/>
        </w:numPr>
        <w:spacing w:after="0" w:line="240" w:lineRule="auto"/>
        <w:ind w:hanging="295"/>
        <w:contextualSpacing/>
        <w:jc w:val="both"/>
        <w:rPr>
          <w:rFonts w:ascii="Calibri" w:eastAsia="Calibri" w:hAnsi="Calibri" w:cs="Times New Roman"/>
        </w:rPr>
      </w:pPr>
      <w:r w:rsidRPr="000D2271">
        <w:rPr>
          <w:rFonts w:ascii="Calibri" w:eastAsia="Calibri" w:hAnsi="Calibri" w:cs="Times New Roman"/>
        </w:rPr>
        <w:t xml:space="preserve">rozdysponowuje środki FS biorąc pod uwagę wysokość świadczenia, ustaloną Porozumieniem, o którym mowa w </w:t>
      </w:r>
      <w:hyperlink w:anchor="_§_3" w:history="1">
        <w:r w:rsidRPr="000D2271">
          <w:rPr>
            <w:rFonts w:ascii="Calibri" w:eastAsia="Calibri" w:hAnsi="Calibri" w:cs="Times New Roman"/>
            <w:u w:val="single"/>
          </w:rPr>
          <w:t>§ 3 ust. 1</w:t>
        </w:r>
      </w:hyperlink>
      <w:r w:rsidRPr="000D2271">
        <w:rPr>
          <w:rFonts w:ascii="Calibri" w:eastAsia="Calibri" w:hAnsi="Calibri" w:cs="Times New Roman"/>
        </w:rPr>
        <w:t xml:space="preserve"> Regulaminu oraz liczbę 10 % studentów kierunku;</w:t>
      </w:r>
    </w:p>
    <w:p w14:paraId="474F3859" w14:textId="77777777" w:rsidR="000D2271" w:rsidRPr="000D2271" w:rsidRDefault="000D2271" w:rsidP="000F660E">
      <w:pPr>
        <w:numPr>
          <w:ilvl w:val="0"/>
          <w:numId w:val="71"/>
        </w:numPr>
        <w:spacing w:after="0" w:line="240" w:lineRule="auto"/>
        <w:ind w:left="709" w:hanging="283"/>
        <w:contextualSpacing/>
        <w:jc w:val="both"/>
        <w:rPr>
          <w:rFonts w:ascii="Calibri" w:eastAsia="Calibri" w:hAnsi="Calibri" w:cs="Times New Roman"/>
        </w:rPr>
      </w:pPr>
      <w:r w:rsidRPr="000D2271">
        <w:rPr>
          <w:rFonts w:ascii="Calibri" w:eastAsia="Times New Roman" w:hAnsi="Calibri" w:cs="Times New Roman"/>
          <w:lang w:eastAsia="pl-PL"/>
        </w:rPr>
        <w:lastRenderedPageBreak/>
        <w:t xml:space="preserve">OKS </w:t>
      </w:r>
      <w:r w:rsidRPr="000D2271">
        <w:rPr>
          <w:rFonts w:ascii="Calibri" w:eastAsia="Calibri" w:hAnsi="Calibri" w:cs="Times New Roman"/>
        </w:rPr>
        <w:t xml:space="preserve">rozpatruje odwołania od decyzji podjętych przez KS w sprawie przyznania stypendium Rektora, o których mowa w pkt. a i b,  </w:t>
      </w:r>
      <w:r w:rsidRPr="000D2271">
        <w:rPr>
          <w:rFonts w:ascii="Calibri" w:eastAsia="Times New Roman" w:hAnsi="Calibri" w:cs="Times New Roman"/>
          <w:lang w:eastAsia="pl-PL"/>
        </w:rPr>
        <w:t xml:space="preserve">z zastrzeżeniem </w:t>
      </w:r>
      <w:hyperlink w:anchor="_§_17" w:history="1">
        <w:r w:rsidRPr="000D2271">
          <w:rPr>
            <w:rFonts w:ascii="Calibri" w:eastAsia="Times New Roman" w:hAnsi="Calibri" w:cs="Times New Roman"/>
            <w:u w:val="single"/>
            <w:lang w:eastAsia="pl-PL"/>
          </w:rPr>
          <w:t>§ 17 ust. 5</w:t>
        </w:r>
      </w:hyperlink>
      <w:r w:rsidRPr="000D2271">
        <w:rPr>
          <w:rFonts w:ascii="Calibri" w:eastAsia="Times New Roman" w:hAnsi="Calibri" w:cs="Times New Roman"/>
          <w:lang w:eastAsia="pl-PL"/>
        </w:rPr>
        <w:t>,</w:t>
      </w:r>
    </w:p>
    <w:p w14:paraId="45317E95" w14:textId="77777777" w:rsidR="000D2271" w:rsidRPr="000D2271" w:rsidRDefault="000D2271" w:rsidP="000F660E">
      <w:pPr>
        <w:numPr>
          <w:ilvl w:val="0"/>
          <w:numId w:val="71"/>
        </w:numPr>
        <w:spacing w:after="0" w:line="240" w:lineRule="auto"/>
        <w:ind w:left="709" w:hanging="283"/>
        <w:contextualSpacing/>
        <w:jc w:val="both"/>
        <w:rPr>
          <w:rFonts w:ascii="Calibri" w:eastAsia="Calibri" w:hAnsi="Calibri" w:cs="Times New Roman"/>
        </w:rPr>
      </w:pPr>
      <w:r w:rsidRPr="000D2271">
        <w:rPr>
          <w:rFonts w:ascii="Calibri" w:eastAsia="Calibri" w:hAnsi="Calibri" w:cs="Times New Roman"/>
        </w:rPr>
        <w:t xml:space="preserve">po zakończeniu postepowania odwoławczego w sprawie przyznania stypendium Rektora, </w:t>
      </w:r>
      <w:r w:rsidR="00D127A0">
        <w:rPr>
          <w:rFonts w:ascii="Calibri" w:eastAsia="Calibri" w:hAnsi="Calibri" w:cs="Times New Roman"/>
        </w:rPr>
        <w:br/>
      </w:r>
      <w:r w:rsidRPr="000D2271">
        <w:rPr>
          <w:rFonts w:ascii="Calibri" w:eastAsia="Calibri" w:hAnsi="Calibri" w:cs="Times New Roman"/>
        </w:rPr>
        <w:t xml:space="preserve">o którym mowa w pkt. c, KS rozpatruje wnioski o przyznanie stypendium złożone po terminie porządkowym, określonym w </w:t>
      </w:r>
      <w:hyperlink w:anchor="_§_7" w:history="1">
        <w:r w:rsidRPr="000D2271">
          <w:rPr>
            <w:rFonts w:ascii="Calibri" w:eastAsia="Calibri" w:hAnsi="Calibri" w:cs="Times New Roman"/>
            <w:u w:val="single"/>
          </w:rPr>
          <w:t>§ 7 ust. 1</w:t>
        </w:r>
      </w:hyperlink>
      <w:r w:rsidRPr="000D2271">
        <w:rPr>
          <w:rFonts w:ascii="Calibri" w:eastAsia="Calibri" w:hAnsi="Calibri" w:cs="Times New Roman"/>
        </w:rPr>
        <w:t xml:space="preserve"> i przyznaje świadczenie studentom, którzy znaleźli się </w:t>
      </w:r>
      <w:r w:rsidRPr="000D2271">
        <w:rPr>
          <w:rFonts w:ascii="Calibri" w:eastAsia="Times New Roman" w:hAnsi="Calibri" w:cs="Times New Roman"/>
          <w:lang w:eastAsia="pl-PL"/>
        </w:rPr>
        <w:t>w grupie 10 % studentów kierunku,</w:t>
      </w:r>
      <w:r w:rsidRPr="000D2271">
        <w:rPr>
          <w:rFonts w:ascii="Calibri" w:eastAsia="Calibri" w:hAnsi="Calibri" w:cs="Times New Roman"/>
        </w:rPr>
        <w:t xml:space="preserve"> </w:t>
      </w:r>
      <w:r w:rsidRPr="000D2271">
        <w:rPr>
          <w:rFonts w:ascii="Calibri" w:eastAsia="Calibri" w:hAnsi="Calibri" w:cs="Times New Roman"/>
          <w:b/>
        </w:rPr>
        <w:t>o ile środki FS przeznaczone na stypendium Rektora dla 10 % studentów danego kierunku nie zostały rozdysponowane.</w:t>
      </w:r>
    </w:p>
    <w:p w14:paraId="08A32A82" w14:textId="76418DA3" w:rsidR="000D2271" w:rsidRPr="000D2271" w:rsidRDefault="000D2271" w:rsidP="001F5FFE">
      <w:pPr>
        <w:pStyle w:val="Nagwek2"/>
      </w:pPr>
      <w:bookmarkStart w:id="120" w:name="_Toc158190322"/>
      <w:bookmarkStart w:id="121" w:name="_Toc195525312"/>
      <w:r w:rsidRPr="000D2271">
        <w:t>§ 3</w:t>
      </w:r>
      <w:bookmarkEnd w:id="120"/>
      <w:r w:rsidR="00CB6025">
        <w:t>0</w:t>
      </w:r>
      <w:bookmarkEnd w:id="121"/>
    </w:p>
    <w:p w14:paraId="76A27F63" w14:textId="77777777" w:rsidR="000D2271" w:rsidRPr="000D2271" w:rsidRDefault="000D2271" w:rsidP="000F660E">
      <w:pPr>
        <w:numPr>
          <w:ilvl w:val="0"/>
          <w:numId w:val="90"/>
        </w:numPr>
        <w:spacing w:after="0" w:line="240" w:lineRule="auto"/>
        <w:ind w:left="426" w:hanging="426"/>
        <w:contextualSpacing/>
        <w:jc w:val="both"/>
        <w:rPr>
          <w:rFonts w:ascii="Calibri" w:eastAsia="Calibri" w:hAnsi="Calibri" w:cs="Times New Roman"/>
        </w:rPr>
      </w:pPr>
      <w:r w:rsidRPr="000D2271">
        <w:rPr>
          <w:rFonts w:ascii="Calibri" w:eastAsia="Times New Roman" w:hAnsi="Calibri" w:cs="Times New Roman"/>
          <w:b/>
          <w:lang w:eastAsia="pl-PL"/>
        </w:rPr>
        <w:t>OKRES PRZYZNAWANIA ŚWIADCZEŃ</w:t>
      </w:r>
      <w:r w:rsidRPr="000D2271">
        <w:rPr>
          <w:rFonts w:ascii="Calibri" w:eastAsia="Times New Roman" w:hAnsi="Calibri" w:cs="Times New Roman"/>
          <w:lang w:eastAsia="pl-PL"/>
        </w:rPr>
        <w:t xml:space="preserve"> ustala się następująco: </w:t>
      </w:r>
    </w:p>
    <w:p w14:paraId="52FDE1B7" w14:textId="77777777" w:rsidR="000D2271" w:rsidRPr="000D2271" w:rsidRDefault="000D2271" w:rsidP="000F660E">
      <w:pPr>
        <w:numPr>
          <w:ilvl w:val="0"/>
          <w:numId w:val="88"/>
        </w:numPr>
        <w:spacing w:after="0" w:line="240" w:lineRule="auto"/>
        <w:ind w:left="709" w:hanging="283"/>
        <w:contextualSpacing/>
        <w:jc w:val="both"/>
        <w:rPr>
          <w:rFonts w:ascii="Calibri" w:eastAsia="Calibri" w:hAnsi="Calibri" w:cs="Times New Roman"/>
        </w:rPr>
      </w:pPr>
      <w:r w:rsidRPr="000D2271">
        <w:rPr>
          <w:rFonts w:ascii="Calibri" w:eastAsia="Calibri" w:hAnsi="Calibri" w:cs="Times New Roman"/>
        </w:rPr>
        <w:t xml:space="preserve">Wnioski złożone </w:t>
      </w:r>
      <w:r w:rsidRPr="000D2271">
        <w:rPr>
          <w:rFonts w:ascii="Calibri" w:eastAsia="Calibri" w:hAnsi="Calibri" w:cs="Times New Roman"/>
          <w:b/>
        </w:rPr>
        <w:t>do 5 października</w:t>
      </w:r>
      <w:r w:rsidRPr="000D2271">
        <w:rPr>
          <w:rFonts w:ascii="Calibri" w:eastAsia="Calibri" w:hAnsi="Calibri" w:cs="Times New Roman"/>
        </w:rPr>
        <w:t>:</w:t>
      </w:r>
    </w:p>
    <w:p w14:paraId="70C900EB" w14:textId="77777777" w:rsidR="000D2271" w:rsidRPr="000D2271" w:rsidRDefault="000D2271" w:rsidP="000F660E">
      <w:pPr>
        <w:numPr>
          <w:ilvl w:val="0"/>
          <w:numId w:val="93"/>
        </w:numPr>
        <w:spacing w:after="0" w:line="240" w:lineRule="auto"/>
        <w:ind w:left="993" w:hanging="284"/>
        <w:contextualSpacing/>
        <w:jc w:val="both"/>
        <w:rPr>
          <w:rFonts w:ascii="Calibri" w:eastAsia="Calibri" w:hAnsi="Calibri" w:cs="Times New Roman"/>
        </w:rPr>
      </w:pPr>
      <w:r w:rsidRPr="000D2271">
        <w:rPr>
          <w:rFonts w:ascii="Calibri" w:eastAsia="Calibri" w:hAnsi="Calibri" w:cs="Times New Roman"/>
        </w:rPr>
        <w:t>stypendium socjalne przyznaje się na semestr zimowy tj. okres 5 miesięcy, od  października do  lutego,</w:t>
      </w:r>
    </w:p>
    <w:p w14:paraId="6A353699" w14:textId="77777777" w:rsidR="000D2271" w:rsidRPr="000D2271" w:rsidRDefault="000D2271" w:rsidP="000F660E">
      <w:pPr>
        <w:numPr>
          <w:ilvl w:val="0"/>
          <w:numId w:val="93"/>
        </w:numPr>
        <w:spacing w:after="0" w:line="240" w:lineRule="auto"/>
        <w:ind w:left="993" w:hanging="284"/>
        <w:contextualSpacing/>
        <w:jc w:val="both"/>
        <w:rPr>
          <w:rFonts w:ascii="Calibri" w:eastAsia="Calibri" w:hAnsi="Calibri" w:cs="Times New Roman"/>
        </w:rPr>
      </w:pPr>
      <w:r w:rsidRPr="000D2271">
        <w:rPr>
          <w:rFonts w:ascii="Calibri" w:eastAsia="Calibri" w:hAnsi="Calibri" w:cs="Times New Roman"/>
        </w:rPr>
        <w:t xml:space="preserve">stypendium dla osób niepełnosprawnych przyznaje się na rok akademicki tj. okres 9 miesięcy od  października do czerwca, a przypadku, gdy ostatni rok studiów, zgodnie </w:t>
      </w:r>
      <w:r w:rsidR="00D127A0">
        <w:rPr>
          <w:rFonts w:ascii="Calibri" w:eastAsia="Calibri" w:hAnsi="Calibri" w:cs="Times New Roman"/>
        </w:rPr>
        <w:br/>
      </w:r>
      <w:r w:rsidRPr="000D2271">
        <w:rPr>
          <w:rFonts w:ascii="Calibri" w:eastAsia="Calibri" w:hAnsi="Calibri" w:cs="Times New Roman"/>
        </w:rPr>
        <w:t xml:space="preserve">z harmonogramem studiów, trwa semestr, na semestr zimowy tj. okres 5 miesięcy, od  października do  lutego, </w:t>
      </w:r>
      <w:r w:rsidRPr="000D2271">
        <w:rPr>
          <w:rFonts w:ascii="Calibri" w:eastAsia="Calibri" w:hAnsi="Calibri" w:cs="Times New Roman"/>
          <w:b/>
        </w:rPr>
        <w:t>jednakże na okres nie dłuższy niż przewiduje okres ważności orzeczenia potwierdzającego niepełnosprawność</w:t>
      </w:r>
      <w:r w:rsidRPr="000D2271">
        <w:rPr>
          <w:rFonts w:ascii="Calibri" w:eastAsia="Calibri" w:hAnsi="Calibri" w:cs="Times New Roman"/>
        </w:rPr>
        <w:t xml:space="preserve">, </w:t>
      </w:r>
    </w:p>
    <w:p w14:paraId="167C75E8" w14:textId="77777777" w:rsidR="000D2271" w:rsidRPr="000D2271" w:rsidRDefault="000D2271" w:rsidP="000F660E">
      <w:pPr>
        <w:numPr>
          <w:ilvl w:val="0"/>
          <w:numId w:val="93"/>
        </w:numPr>
        <w:spacing w:after="0" w:line="240" w:lineRule="auto"/>
        <w:ind w:left="993" w:hanging="284"/>
        <w:contextualSpacing/>
        <w:jc w:val="both"/>
        <w:rPr>
          <w:rFonts w:ascii="Calibri" w:eastAsia="Calibri" w:hAnsi="Calibri" w:cs="Times New Roman"/>
        </w:rPr>
      </w:pPr>
      <w:r w:rsidRPr="000D2271">
        <w:rPr>
          <w:rFonts w:ascii="Calibri" w:eastAsia="Calibri" w:hAnsi="Calibri" w:cs="Times New Roman"/>
        </w:rPr>
        <w:t xml:space="preserve">stypendium Rektora przyznaje się na rok akademicki tj. okres 9 miesięcy od października do czerwca, a przypadku, gdy ostatni rok studiów, zgodnie z harmonogramem studiów, trwa semestr lub wniosków studentów studiów 1,5 letnich II stopnia, świadczenie przyznaje się  na semestr zimowy tj. okres 5 miesięcy, od  października do lutego. </w:t>
      </w:r>
    </w:p>
    <w:p w14:paraId="3FC41574" w14:textId="77777777" w:rsidR="000D2271" w:rsidRPr="000D2271" w:rsidRDefault="000D2271" w:rsidP="000F660E">
      <w:pPr>
        <w:numPr>
          <w:ilvl w:val="0"/>
          <w:numId w:val="88"/>
        </w:numPr>
        <w:spacing w:after="0" w:line="240" w:lineRule="auto"/>
        <w:ind w:left="709" w:hanging="283"/>
        <w:contextualSpacing/>
        <w:jc w:val="both"/>
        <w:rPr>
          <w:rFonts w:ascii="Calibri" w:eastAsia="Calibri" w:hAnsi="Calibri" w:cs="Times New Roman"/>
        </w:rPr>
      </w:pPr>
      <w:r w:rsidRPr="000D2271">
        <w:rPr>
          <w:rFonts w:ascii="Calibri" w:eastAsia="Calibri" w:hAnsi="Calibri" w:cs="Times New Roman"/>
        </w:rPr>
        <w:t xml:space="preserve">Wnioski złożone </w:t>
      </w:r>
      <w:r w:rsidRPr="000D2271">
        <w:rPr>
          <w:rFonts w:ascii="Calibri" w:eastAsia="Calibri" w:hAnsi="Calibri" w:cs="Times New Roman"/>
          <w:b/>
        </w:rPr>
        <w:t>do 5 marca:</w:t>
      </w:r>
    </w:p>
    <w:p w14:paraId="6077EA9D" w14:textId="77777777" w:rsidR="000D2271" w:rsidRPr="000D2271" w:rsidRDefault="000D2271" w:rsidP="000F660E">
      <w:pPr>
        <w:numPr>
          <w:ilvl w:val="0"/>
          <w:numId w:val="93"/>
        </w:numPr>
        <w:spacing w:after="0" w:line="240" w:lineRule="auto"/>
        <w:ind w:left="993" w:hanging="284"/>
        <w:contextualSpacing/>
        <w:jc w:val="both"/>
        <w:rPr>
          <w:rFonts w:ascii="Calibri" w:eastAsia="Calibri" w:hAnsi="Calibri" w:cs="Times New Roman"/>
        </w:rPr>
      </w:pPr>
      <w:r w:rsidRPr="000D2271">
        <w:rPr>
          <w:rFonts w:ascii="Calibri" w:eastAsia="Calibri" w:hAnsi="Calibri" w:cs="Times New Roman"/>
        </w:rPr>
        <w:t>stypendium socjalne przyznaje się na semestr letni tj. okres 4 miesięcy, od marca do czerwca,</w:t>
      </w:r>
    </w:p>
    <w:p w14:paraId="73708351" w14:textId="77777777" w:rsidR="000D2271" w:rsidRPr="000D2271" w:rsidRDefault="000D2271" w:rsidP="000F660E">
      <w:pPr>
        <w:numPr>
          <w:ilvl w:val="0"/>
          <w:numId w:val="93"/>
        </w:numPr>
        <w:spacing w:after="0" w:line="240" w:lineRule="auto"/>
        <w:ind w:left="993" w:hanging="284"/>
        <w:contextualSpacing/>
        <w:jc w:val="both"/>
        <w:rPr>
          <w:rFonts w:ascii="Calibri" w:eastAsia="Calibri" w:hAnsi="Calibri" w:cs="Times New Roman"/>
        </w:rPr>
      </w:pPr>
      <w:r w:rsidRPr="000D2271">
        <w:rPr>
          <w:rFonts w:ascii="Calibri" w:eastAsia="Calibri" w:hAnsi="Calibri" w:cs="Times New Roman"/>
        </w:rPr>
        <w:t xml:space="preserve">stypendium Rektora, w przypadku studentów studiów II stopnia 1,5 letnich, świadczenie przyznaje się na semestr letni tj. okres 4 miesięcy, od marca do czerwca. </w:t>
      </w:r>
    </w:p>
    <w:p w14:paraId="3E6AA50D" w14:textId="77777777" w:rsidR="000D2271" w:rsidRPr="000D2271" w:rsidRDefault="000D2271" w:rsidP="000F660E">
      <w:pPr>
        <w:numPr>
          <w:ilvl w:val="0"/>
          <w:numId w:val="88"/>
        </w:numPr>
        <w:spacing w:after="0" w:line="240" w:lineRule="auto"/>
        <w:ind w:left="709" w:hanging="283"/>
        <w:contextualSpacing/>
        <w:jc w:val="both"/>
        <w:rPr>
          <w:rFonts w:ascii="Calibri" w:eastAsia="Calibri" w:hAnsi="Calibri" w:cs="Times New Roman"/>
        </w:rPr>
      </w:pPr>
      <w:r w:rsidRPr="000D2271">
        <w:rPr>
          <w:rFonts w:ascii="Calibri" w:eastAsia="Calibri" w:hAnsi="Calibri" w:cs="Times New Roman"/>
        </w:rPr>
        <w:t xml:space="preserve">Wnioski złożone </w:t>
      </w:r>
      <w:r w:rsidRPr="000D2271">
        <w:rPr>
          <w:rFonts w:ascii="Calibri" w:eastAsia="Calibri" w:hAnsi="Calibri" w:cs="Times New Roman"/>
          <w:b/>
        </w:rPr>
        <w:t>po terminach określonych w pkt. a-b</w:t>
      </w:r>
      <w:r w:rsidRPr="000D2271">
        <w:rPr>
          <w:rFonts w:ascii="Calibri" w:eastAsia="Calibri" w:hAnsi="Calibri" w:cs="Times New Roman"/>
        </w:rPr>
        <w:t>:</w:t>
      </w:r>
    </w:p>
    <w:p w14:paraId="1C4AA97C" w14:textId="4554E4AE" w:rsidR="000D2271" w:rsidRPr="008F16BB" w:rsidRDefault="0028073F" w:rsidP="000F660E">
      <w:pPr>
        <w:numPr>
          <w:ilvl w:val="0"/>
          <w:numId w:val="94"/>
        </w:numPr>
        <w:spacing w:after="0" w:line="240" w:lineRule="auto"/>
        <w:ind w:left="993" w:hanging="284"/>
        <w:contextualSpacing/>
        <w:jc w:val="both"/>
        <w:rPr>
          <w:rFonts w:ascii="Calibri" w:eastAsia="Calibri" w:hAnsi="Calibri" w:cs="Times New Roman"/>
        </w:rPr>
      </w:pPr>
      <w:r w:rsidRPr="008F16BB">
        <w:rPr>
          <w:rFonts w:ascii="Calibri" w:eastAsia="Calibri" w:hAnsi="Calibri" w:cs="Times New Roman"/>
        </w:rPr>
        <w:t>s</w:t>
      </w:r>
      <w:r w:rsidR="00D75A93" w:rsidRPr="008F16BB">
        <w:rPr>
          <w:rFonts w:ascii="Calibri" w:eastAsia="Calibri" w:hAnsi="Calibri" w:cs="Times New Roman"/>
        </w:rPr>
        <w:t>typendium socjalne oraz stypendium Rektora</w:t>
      </w:r>
      <w:r w:rsidR="000D2271" w:rsidRPr="008F16BB">
        <w:rPr>
          <w:rFonts w:ascii="Calibri" w:eastAsia="Calibri" w:hAnsi="Calibri" w:cs="Times New Roman"/>
        </w:rPr>
        <w:t xml:space="preserve">, przyznaje się </w:t>
      </w:r>
      <w:r w:rsidR="000D2271" w:rsidRPr="008F16BB">
        <w:rPr>
          <w:rFonts w:ascii="Calibri" w:eastAsia="Calibri" w:hAnsi="Calibri" w:cs="Times New Roman"/>
          <w:b/>
          <w:u w:val="single"/>
        </w:rPr>
        <w:t>od miesiąca następującego po miesiącu, w którym wniosek został złożony</w:t>
      </w:r>
      <w:r w:rsidR="000D2271" w:rsidRPr="008F16BB">
        <w:rPr>
          <w:rFonts w:ascii="Calibri" w:eastAsia="Calibri" w:hAnsi="Calibri" w:cs="Times New Roman"/>
          <w:u w:val="single"/>
        </w:rPr>
        <w:t xml:space="preserve">; </w:t>
      </w:r>
    </w:p>
    <w:p w14:paraId="7754B1A4" w14:textId="05465FD6" w:rsidR="000D2271" w:rsidRPr="008F16BB" w:rsidRDefault="000D2271" w:rsidP="000F660E">
      <w:pPr>
        <w:numPr>
          <w:ilvl w:val="0"/>
          <w:numId w:val="94"/>
        </w:numPr>
        <w:spacing w:after="0" w:line="240" w:lineRule="auto"/>
        <w:ind w:left="993" w:hanging="284"/>
        <w:contextualSpacing/>
        <w:jc w:val="both"/>
        <w:rPr>
          <w:rFonts w:ascii="Calibri" w:eastAsia="Calibri" w:hAnsi="Calibri" w:cs="Times New Roman"/>
          <w:bCs/>
        </w:rPr>
      </w:pPr>
      <w:r w:rsidRPr="008F16BB">
        <w:rPr>
          <w:rFonts w:ascii="Calibri" w:eastAsia="Calibri" w:hAnsi="Calibri" w:cs="Times New Roman"/>
        </w:rPr>
        <w:t xml:space="preserve">w przypadku wniosku o stypendium dla osób niepełnosprawnych, świadczenie przyznaje się </w:t>
      </w:r>
      <w:r w:rsidRPr="008F16BB">
        <w:rPr>
          <w:rFonts w:ascii="Calibri" w:eastAsia="Calibri" w:hAnsi="Calibri" w:cs="Times New Roman"/>
          <w:b/>
          <w:u w:val="single"/>
        </w:rPr>
        <w:t>od miesiąca, w którym wniosek został złożony</w:t>
      </w:r>
      <w:r w:rsidR="002E2B09" w:rsidRPr="008F16BB">
        <w:rPr>
          <w:rFonts w:ascii="Calibri" w:eastAsia="Calibri" w:hAnsi="Calibri" w:cs="Times New Roman"/>
          <w:b/>
          <w:u w:val="single"/>
        </w:rPr>
        <w:t>,</w:t>
      </w:r>
      <w:r w:rsidR="002E2B09" w:rsidRPr="008F16BB">
        <w:rPr>
          <w:rFonts w:ascii="Calibri" w:eastAsia="Calibri" w:hAnsi="Calibri" w:cs="Times New Roman"/>
          <w:b/>
        </w:rPr>
        <w:t xml:space="preserve"> </w:t>
      </w:r>
      <w:r w:rsidR="00D86CC3" w:rsidRPr="008F16BB">
        <w:rPr>
          <w:rFonts w:ascii="Calibri" w:eastAsia="Calibri" w:hAnsi="Calibri" w:cs="Times New Roman"/>
          <w:bCs/>
        </w:rPr>
        <w:t>po warunkiem,</w:t>
      </w:r>
      <w:r w:rsidR="002E2B09" w:rsidRPr="008F16BB">
        <w:rPr>
          <w:rFonts w:ascii="Calibri" w:eastAsia="Calibri" w:hAnsi="Calibri" w:cs="Times New Roman"/>
          <w:bCs/>
        </w:rPr>
        <w:t xml:space="preserve"> że orzeczenie o niepełnosprawności uzyskano w miesiącu złożenia wniosku, w przeciwnym razie </w:t>
      </w:r>
      <w:r w:rsidR="005E09D1" w:rsidRPr="008F16BB">
        <w:rPr>
          <w:rFonts w:ascii="Calibri" w:eastAsia="Calibri" w:hAnsi="Calibri" w:cs="Times New Roman"/>
          <w:bCs/>
        </w:rPr>
        <w:t>świadczenie</w:t>
      </w:r>
      <w:r w:rsidR="002E2B09" w:rsidRPr="008F16BB">
        <w:rPr>
          <w:rFonts w:ascii="Calibri" w:eastAsia="Calibri" w:hAnsi="Calibri" w:cs="Times New Roman"/>
          <w:bCs/>
        </w:rPr>
        <w:t xml:space="preserve"> </w:t>
      </w:r>
      <w:r w:rsidR="00B16891" w:rsidRPr="008F16BB">
        <w:rPr>
          <w:rFonts w:ascii="Calibri" w:eastAsia="Calibri" w:hAnsi="Calibri" w:cs="Times New Roman"/>
          <w:bCs/>
        </w:rPr>
        <w:t>p</w:t>
      </w:r>
      <w:r w:rsidR="0072341D" w:rsidRPr="008F16BB">
        <w:rPr>
          <w:rFonts w:ascii="Calibri" w:eastAsia="Calibri" w:hAnsi="Calibri" w:cs="Times New Roman"/>
          <w:bCs/>
        </w:rPr>
        <w:t xml:space="preserve">rzyznaje </w:t>
      </w:r>
      <w:r w:rsidR="002E2B09" w:rsidRPr="008F16BB">
        <w:rPr>
          <w:rFonts w:ascii="Calibri" w:eastAsia="Calibri" w:hAnsi="Calibri" w:cs="Times New Roman"/>
          <w:bCs/>
        </w:rPr>
        <w:t xml:space="preserve">się </w:t>
      </w:r>
      <w:r w:rsidR="002E2B09" w:rsidRPr="008F16BB">
        <w:rPr>
          <w:rFonts w:ascii="Calibri" w:eastAsia="Calibri" w:hAnsi="Calibri" w:cs="Times New Roman"/>
          <w:b/>
        </w:rPr>
        <w:t>od miesiąca następującego po miesiącu złożenia wniosku</w:t>
      </w:r>
      <w:r w:rsidRPr="008F16BB">
        <w:rPr>
          <w:rFonts w:ascii="Calibri" w:eastAsia="Calibri" w:hAnsi="Calibri" w:cs="Times New Roman"/>
          <w:bCs/>
        </w:rPr>
        <w:t>.</w:t>
      </w:r>
    </w:p>
    <w:p w14:paraId="7A66B440" w14:textId="799B9EF8" w:rsidR="008C76FE" w:rsidRPr="001709CE" w:rsidRDefault="008C76FE" w:rsidP="000F660E">
      <w:pPr>
        <w:numPr>
          <w:ilvl w:val="0"/>
          <w:numId w:val="88"/>
        </w:numPr>
        <w:spacing w:after="0" w:line="240" w:lineRule="auto"/>
        <w:ind w:left="709" w:hanging="283"/>
        <w:contextualSpacing/>
        <w:jc w:val="both"/>
        <w:rPr>
          <w:rFonts w:ascii="Calibri" w:eastAsia="Calibri" w:hAnsi="Calibri" w:cs="Times New Roman"/>
        </w:rPr>
      </w:pPr>
      <w:r w:rsidRPr="001709CE">
        <w:rPr>
          <w:rFonts w:ascii="Calibri" w:eastAsia="Calibri" w:hAnsi="Calibri" w:cs="Times New Roman"/>
        </w:rPr>
        <w:t xml:space="preserve">w przypadku, o którym mowa w </w:t>
      </w:r>
      <w:hyperlink w:anchor="_§_11" w:history="1">
        <w:r w:rsidRPr="001709CE">
          <w:rPr>
            <w:rStyle w:val="Hipercze"/>
            <w:rFonts w:ascii="Calibri" w:eastAsia="Calibri" w:hAnsi="Calibri" w:cs="Times New Roman"/>
            <w:color w:val="auto"/>
          </w:rPr>
          <w:t>§ 11 ust. 2a</w:t>
        </w:r>
      </w:hyperlink>
      <w:r w:rsidRPr="001709CE">
        <w:rPr>
          <w:rFonts w:ascii="Calibri" w:eastAsia="Calibri" w:hAnsi="Calibri" w:cs="Times New Roman"/>
        </w:rPr>
        <w:t>, KS przyznaje świadczenie od miesiąca następującego po miesiącu, w którym dołączono do wniosku dokument przedstawiający okoliczności</w:t>
      </w:r>
      <w:r w:rsidRPr="001709CE">
        <w:rPr>
          <w:rFonts w:ascii="Calibri" w:eastAsia="Times New Roman" w:hAnsi="Calibri" w:cs="Times New Roman"/>
          <w:lang w:eastAsia="pl-PL"/>
        </w:rPr>
        <w:t xml:space="preserve"> mające wpływ na przyznanie świadczenia, zaistniałe przed dniem złożenia wniosku (nie wykazane do dnia wydania decyzji przez KS)</w:t>
      </w:r>
      <w:r w:rsidRPr="001709CE">
        <w:rPr>
          <w:rFonts w:ascii="Calibri" w:eastAsia="Calibri" w:hAnsi="Calibri" w:cs="Times New Roman"/>
        </w:rPr>
        <w:t>.</w:t>
      </w:r>
    </w:p>
    <w:p w14:paraId="072FD83E" w14:textId="04560786" w:rsidR="000D2271" w:rsidRPr="000D2271" w:rsidRDefault="008C76FE" w:rsidP="000F660E">
      <w:pPr>
        <w:numPr>
          <w:ilvl w:val="0"/>
          <w:numId w:val="88"/>
        </w:numPr>
        <w:spacing w:after="0" w:line="240" w:lineRule="auto"/>
        <w:ind w:left="709" w:hanging="283"/>
        <w:contextualSpacing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w</w:t>
      </w:r>
      <w:r w:rsidR="000D2271" w:rsidRPr="000D2271">
        <w:rPr>
          <w:rFonts w:ascii="Calibri" w:eastAsia="Calibri" w:hAnsi="Calibri" w:cs="Times New Roman"/>
        </w:rPr>
        <w:t xml:space="preserve"> przypadku przyznania świadczeń przez OKS, okres przyznania świadczeń ustala się zgodnie z pkt. a-c, z zastrzeżeniem, że w</w:t>
      </w:r>
      <w:r w:rsidR="000D2271" w:rsidRPr="000D2271">
        <w:rPr>
          <w:rFonts w:ascii="Calibri" w:eastAsia="Times New Roman" w:hAnsi="Calibri" w:cs="Times New Roman"/>
          <w:lang w:eastAsia="pl-PL"/>
        </w:rPr>
        <w:t xml:space="preserve"> przypadku przedstawienia przez studenta w odwołaniu </w:t>
      </w:r>
      <w:r w:rsidR="000D2271" w:rsidRPr="000D2271">
        <w:rPr>
          <w:rFonts w:ascii="Calibri" w:eastAsia="Times New Roman" w:hAnsi="Calibri" w:cs="Times New Roman"/>
          <w:b/>
          <w:lang w:eastAsia="pl-PL"/>
        </w:rPr>
        <w:t>nowych okoliczności</w:t>
      </w:r>
      <w:r w:rsidR="000D2271" w:rsidRPr="000D2271">
        <w:rPr>
          <w:rFonts w:ascii="Calibri" w:eastAsia="Times New Roman" w:hAnsi="Calibri" w:cs="Times New Roman"/>
          <w:lang w:eastAsia="pl-PL"/>
        </w:rPr>
        <w:t xml:space="preserve"> mających wpływ na przyznanie świadczenia, zaistniałych przed dniem złożenia wniosku (nie wykazanych w pierwotnym wniosku), </w:t>
      </w:r>
      <w:r w:rsidR="000D2271" w:rsidRPr="000D2271">
        <w:rPr>
          <w:rFonts w:ascii="Calibri" w:eastAsia="Calibri" w:hAnsi="Calibri" w:cs="Times New Roman"/>
        </w:rPr>
        <w:t xml:space="preserve">stypendium przyznaje się </w:t>
      </w:r>
      <w:r w:rsidR="000D2271" w:rsidRPr="000D2271">
        <w:rPr>
          <w:rFonts w:ascii="Calibri" w:eastAsia="Calibri" w:hAnsi="Calibri" w:cs="Times New Roman"/>
          <w:b/>
          <w:u w:val="single"/>
        </w:rPr>
        <w:t>od miesiąca następującego po miesiącu, w którym odwołanie zostało złożone</w:t>
      </w:r>
      <w:r w:rsidR="000D2271" w:rsidRPr="000D2271">
        <w:rPr>
          <w:rFonts w:ascii="Calibri" w:eastAsia="Calibri" w:hAnsi="Calibri" w:cs="Times New Roman"/>
          <w:b/>
        </w:rPr>
        <w:t>.</w:t>
      </w:r>
    </w:p>
    <w:p w14:paraId="51877925" w14:textId="02DABEF1" w:rsidR="000D2271" w:rsidRPr="000D2271" w:rsidRDefault="001709CE" w:rsidP="000F660E">
      <w:pPr>
        <w:numPr>
          <w:ilvl w:val="0"/>
          <w:numId w:val="88"/>
        </w:numPr>
        <w:spacing w:after="0" w:line="240" w:lineRule="auto"/>
        <w:ind w:left="709" w:hanging="283"/>
        <w:contextualSpacing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Z</w:t>
      </w:r>
      <w:r w:rsidRPr="001709CE">
        <w:rPr>
          <w:rFonts w:ascii="Calibri" w:eastAsia="Calibri" w:hAnsi="Calibri" w:cs="Times New Roman"/>
        </w:rPr>
        <w:t>apomoga</w:t>
      </w:r>
      <w:r w:rsidRPr="000D2271">
        <w:rPr>
          <w:rFonts w:ascii="Calibri" w:eastAsia="Calibri" w:hAnsi="Calibri" w:cs="Times New Roman"/>
        </w:rPr>
        <w:t xml:space="preserve"> jest świadczeniem wypłacanym jednorazowo. </w:t>
      </w:r>
    </w:p>
    <w:p w14:paraId="553F6A3D" w14:textId="75662035" w:rsidR="000D2271" w:rsidRPr="000D2271" w:rsidRDefault="000D2271" w:rsidP="001F5FFE">
      <w:pPr>
        <w:pStyle w:val="Nagwek2"/>
      </w:pPr>
      <w:bookmarkStart w:id="122" w:name="_Toc18912390"/>
      <w:bookmarkStart w:id="123" w:name="_Toc158190323"/>
      <w:bookmarkStart w:id="124" w:name="_Toc195525313"/>
      <w:r w:rsidRPr="000D2271">
        <w:t xml:space="preserve">§ </w:t>
      </w:r>
      <w:bookmarkEnd w:id="122"/>
      <w:r w:rsidRPr="000D2271">
        <w:t>3</w:t>
      </w:r>
      <w:bookmarkEnd w:id="123"/>
      <w:r w:rsidR="00CB6025">
        <w:t>1</w:t>
      </w:r>
      <w:bookmarkEnd w:id="124"/>
    </w:p>
    <w:p w14:paraId="7CDB9247" w14:textId="77777777" w:rsidR="000D2271" w:rsidRPr="000D2271" w:rsidRDefault="000D2271" w:rsidP="000F660E">
      <w:pPr>
        <w:numPr>
          <w:ilvl w:val="0"/>
          <w:numId w:val="68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Calibri" w:eastAsia="Times New Roman" w:hAnsi="Calibri" w:cs="Times New Roman"/>
          <w:lang w:eastAsia="pl-PL"/>
        </w:rPr>
      </w:pPr>
      <w:r w:rsidRPr="000D2271">
        <w:rPr>
          <w:rFonts w:ascii="Calibri" w:eastAsia="Times New Roman" w:hAnsi="Calibri" w:cs="Times New Roman"/>
          <w:lang w:eastAsia="pl-PL"/>
        </w:rPr>
        <w:t xml:space="preserve">Świadczenia, o których mowa w </w:t>
      </w:r>
      <w:hyperlink w:anchor="_§_2" w:history="1">
        <w:r w:rsidRPr="000D2271">
          <w:rPr>
            <w:rFonts w:ascii="Calibri" w:eastAsia="Times New Roman" w:hAnsi="Calibri" w:cs="Times New Roman"/>
            <w:u w:val="single"/>
            <w:lang w:eastAsia="pl-PL"/>
          </w:rPr>
          <w:t>§ 2 ust. 1 pkt. a-c</w:t>
        </w:r>
      </w:hyperlink>
      <w:r w:rsidRPr="000D2271">
        <w:rPr>
          <w:rFonts w:ascii="Calibri" w:eastAsia="Times New Roman" w:hAnsi="Calibri" w:cs="Times New Roman"/>
          <w:lang w:eastAsia="pl-PL"/>
        </w:rPr>
        <w:t xml:space="preserve"> wypłacane są co miesiąc z zastrzeżeniem, że stypendia </w:t>
      </w:r>
      <w:r w:rsidRPr="000D2271">
        <w:rPr>
          <w:rFonts w:ascii="Calibri" w:eastAsia="Times New Roman" w:hAnsi="Calibri" w:cs="Times New Roman"/>
          <w:b/>
          <w:lang w:eastAsia="pl-PL"/>
        </w:rPr>
        <w:t>za październik mogą być wypłacone w listopadzie</w:t>
      </w:r>
      <w:r w:rsidRPr="000D2271">
        <w:rPr>
          <w:rFonts w:ascii="Calibri" w:eastAsia="Times New Roman" w:hAnsi="Calibri" w:cs="Times New Roman"/>
          <w:lang w:eastAsia="pl-PL"/>
        </w:rPr>
        <w:t xml:space="preserve">, a w przypadku świadczeń przyznanych od semestru letniego, stypendia </w:t>
      </w:r>
      <w:r w:rsidRPr="000D2271">
        <w:rPr>
          <w:rFonts w:ascii="Calibri" w:eastAsia="Times New Roman" w:hAnsi="Calibri" w:cs="Times New Roman"/>
          <w:b/>
          <w:lang w:eastAsia="pl-PL"/>
        </w:rPr>
        <w:t>za marzec mogą być wypłacone w kwietniu</w:t>
      </w:r>
      <w:r w:rsidRPr="000D2271">
        <w:rPr>
          <w:rFonts w:ascii="Calibri" w:eastAsia="Times New Roman" w:hAnsi="Calibri" w:cs="Times New Roman"/>
          <w:lang w:eastAsia="pl-PL"/>
        </w:rPr>
        <w:t xml:space="preserve"> danego roku akademickiego, w szczególności:</w:t>
      </w:r>
    </w:p>
    <w:p w14:paraId="0E87B21F" w14:textId="77777777" w:rsidR="000D2271" w:rsidRPr="000D2271" w:rsidRDefault="000D2271" w:rsidP="00D8303D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lang w:eastAsia="pl-PL"/>
        </w:rPr>
      </w:pPr>
      <w:r w:rsidRPr="000D2271">
        <w:rPr>
          <w:rFonts w:ascii="Calibri" w:eastAsia="Times New Roman" w:hAnsi="Calibri" w:cs="Times New Roman"/>
          <w:lang w:eastAsia="pl-PL"/>
        </w:rPr>
        <w:t xml:space="preserve">wypłaty przyznanych świadczeń dokonuje się przelewem na konto wskazane przez studenta </w:t>
      </w:r>
      <w:r w:rsidR="00D127A0">
        <w:rPr>
          <w:rFonts w:ascii="Calibri" w:eastAsia="Times New Roman" w:hAnsi="Calibri" w:cs="Times New Roman"/>
          <w:lang w:eastAsia="pl-PL"/>
        </w:rPr>
        <w:br/>
      </w:r>
      <w:r w:rsidRPr="000D2271">
        <w:rPr>
          <w:rFonts w:ascii="Calibri" w:eastAsia="Times New Roman" w:hAnsi="Calibri" w:cs="Times New Roman"/>
          <w:lang w:eastAsia="pl-PL"/>
        </w:rPr>
        <w:t xml:space="preserve">w terminie do 25 każdego miesiąca, </w:t>
      </w:r>
    </w:p>
    <w:p w14:paraId="0DE1E884" w14:textId="176ECB17" w:rsidR="000D2271" w:rsidRPr="009E7A06" w:rsidRDefault="000D2271" w:rsidP="000D2271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b/>
          <w:strike/>
          <w:lang w:eastAsia="pl-PL"/>
        </w:rPr>
      </w:pPr>
      <w:r w:rsidRPr="000D2271">
        <w:rPr>
          <w:rFonts w:ascii="Calibri" w:eastAsia="Times New Roman" w:hAnsi="Calibri" w:cs="Times New Roman"/>
          <w:b/>
          <w:lang w:eastAsia="pl-PL"/>
        </w:rPr>
        <w:lastRenderedPageBreak/>
        <w:t xml:space="preserve">warunkiem wypłaty świadczeń, jest odebranie przez studenta decyzji w sprawie przyznania świadczenia. </w:t>
      </w:r>
    </w:p>
    <w:p w14:paraId="2EA1DA95" w14:textId="77777777" w:rsidR="000D2271" w:rsidRPr="000D2271" w:rsidRDefault="000D2271" w:rsidP="001F5FFE">
      <w:pPr>
        <w:pStyle w:val="Nagwek1"/>
      </w:pPr>
      <w:bookmarkStart w:id="125" w:name="_Toc18912396"/>
      <w:bookmarkStart w:id="126" w:name="_Toc158190324"/>
      <w:bookmarkStart w:id="127" w:name="_Toc195525314"/>
      <w:r w:rsidRPr="000D2271">
        <w:t>XI. UTRATA PRAWA DO ŚWIADCZEŃ</w:t>
      </w:r>
      <w:bookmarkEnd w:id="125"/>
      <w:bookmarkEnd w:id="126"/>
      <w:bookmarkEnd w:id="127"/>
      <w:r w:rsidRPr="000D2271">
        <w:t xml:space="preserve"> </w:t>
      </w:r>
    </w:p>
    <w:p w14:paraId="124B5CAD" w14:textId="7E46BEBB" w:rsidR="000D2271" w:rsidRPr="000D2271" w:rsidRDefault="000D2271" w:rsidP="001F5FFE">
      <w:pPr>
        <w:pStyle w:val="Nagwek2"/>
      </w:pPr>
      <w:bookmarkStart w:id="128" w:name="_§_34"/>
      <w:bookmarkStart w:id="129" w:name="_Toc18912397"/>
      <w:bookmarkStart w:id="130" w:name="_Toc158190325"/>
      <w:bookmarkStart w:id="131" w:name="_Toc195525315"/>
      <w:bookmarkEnd w:id="128"/>
      <w:r w:rsidRPr="000D2271">
        <w:t>§ 3</w:t>
      </w:r>
      <w:bookmarkEnd w:id="129"/>
      <w:bookmarkEnd w:id="130"/>
      <w:r w:rsidR="00CB6025">
        <w:t>2</w:t>
      </w:r>
      <w:bookmarkEnd w:id="131"/>
    </w:p>
    <w:p w14:paraId="702F0474" w14:textId="77777777" w:rsidR="000D2271" w:rsidRPr="000D2271" w:rsidRDefault="000D2271" w:rsidP="00D8303D">
      <w:pPr>
        <w:numPr>
          <w:ilvl w:val="0"/>
          <w:numId w:val="28"/>
        </w:numPr>
        <w:spacing w:after="0" w:line="240" w:lineRule="auto"/>
        <w:ind w:left="426" w:hanging="426"/>
        <w:jc w:val="both"/>
        <w:rPr>
          <w:rFonts w:ascii="Calibri" w:eastAsia="Times New Roman" w:hAnsi="Calibri" w:cs="Times New Roman"/>
          <w:lang w:eastAsia="pl-PL"/>
        </w:rPr>
      </w:pPr>
      <w:r w:rsidRPr="000D2271">
        <w:rPr>
          <w:rFonts w:ascii="Calibri" w:eastAsia="Times New Roman" w:hAnsi="Calibri" w:cs="Times New Roman"/>
          <w:lang w:eastAsia="pl-PL"/>
        </w:rPr>
        <w:t>Student traci prawo do przyznanych świadczeń w przypadku:</w:t>
      </w:r>
    </w:p>
    <w:p w14:paraId="56CACB67" w14:textId="77777777" w:rsidR="000D2271" w:rsidRPr="000D2271" w:rsidRDefault="000D2271" w:rsidP="000D2271">
      <w:pPr>
        <w:numPr>
          <w:ilvl w:val="0"/>
          <w:numId w:val="7"/>
        </w:numPr>
        <w:spacing w:after="0" w:line="240" w:lineRule="auto"/>
        <w:ind w:left="709" w:hanging="284"/>
        <w:jc w:val="both"/>
        <w:rPr>
          <w:rFonts w:ascii="Calibri" w:eastAsia="Times New Roman" w:hAnsi="Calibri" w:cs="Times New Roman"/>
          <w:lang w:eastAsia="pl-PL"/>
        </w:rPr>
      </w:pPr>
      <w:r w:rsidRPr="000D2271">
        <w:rPr>
          <w:rFonts w:ascii="Calibri" w:eastAsia="Times New Roman" w:hAnsi="Calibri" w:cs="Times New Roman"/>
          <w:lang w:eastAsia="pl-PL"/>
        </w:rPr>
        <w:t>skreślenia z listy studentów, z zastrzeżeniem ust. 4-5,</w:t>
      </w:r>
    </w:p>
    <w:p w14:paraId="3CEA1299" w14:textId="77777777" w:rsidR="000D2271" w:rsidRPr="000D2271" w:rsidRDefault="000D2271" w:rsidP="000D2271">
      <w:pPr>
        <w:numPr>
          <w:ilvl w:val="0"/>
          <w:numId w:val="7"/>
        </w:numPr>
        <w:spacing w:after="0" w:line="240" w:lineRule="auto"/>
        <w:ind w:left="709" w:hanging="284"/>
        <w:jc w:val="both"/>
        <w:rPr>
          <w:rFonts w:ascii="Calibri" w:eastAsia="Times New Roman" w:hAnsi="Calibri" w:cs="Times New Roman"/>
          <w:lang w:eastAsia="pl-PL"/>
        </w:rPr>
      </w:pPr>
      <w:r w:rsidRPr="000D2271">
        <w:rPr>
          <w:rFonts w:ascii="Calibri" w:eastAsia="Times New Roman" w:hAnsi="Calibri" w:cs="Times New Roman"/>
          <w:lang w:eastAsia="pl-PL"/>
        </w:rPr>
        <w:t>uzyskania tytułu zawodowego licencjata, inżyniera albo równorzędnego, jeżeli ponownie podejmuje studia I stopnia, także w przypadku osób posiadających tytuły zawodowe uzyskane za granicą,</w:t>
      </w:r>
    </w:p>
    <w:p w14:paraId="7AD84BCC" w14:textId="77777777" w:rsidR="000D2271" w:rsidRPr="000D2271" w:rsidRDefault="000D2271" w:rsidP="000D2271">
      <w:pPr>
        <w:numPr>
          <w:ilvl w:val="0"/>
          <w:numId w:val="7"/>
        </w:numPr>
        <w:spacing w:after="0" w:line="240" w:lineRule="auto"/>
        <w:ind w:left="709" w:hanging="284"/>
        <w:jc w:val="both"/>
        <w:rPr>
          <w:rFonts w:ascii="Calibri" w:eastAsia="Times New Roman" w:hAnsi="Calibri" w:cs="Times New Roman"/>
          <w:lang w:eastAsia="pl-PL"/>
        </w:rPr>
      </w:pPr>
      <w:r w:rsidRPr="000D2271">
        <w:rPr>
          <w:rFonts w:ascii="Calibri" w:eastAsia="Times New Roman" w:hAnsi="Calibri" w:cs="Times New Roman"/>
          <w:lang w:eastAsia="pl-PL"/>
        </w:rPr>
        <w:t xml:space="preserve">uzyskania tytułu zawodowego magistra, magistra inżyniera albo równorzędnego, także </w:t>
      </w:r>
      <w:r w:rsidR="00D127A0">
        <w:rPr>
          <w:rFonts w:ascii="Calibri" w:eastAsia="Times New Roman" w:hAnsi="Calibri" w:cs="Times New Roman"/>
          <w:lang w:eastAsia="pl-PL"/>
        </w:rPr>
        <w:br/>
      </w:r>
      <w:r w:rsidRPr="000D2271">
        <w:rPr>
          <w:rFonts w:ascii="Calibri" w:eastAsia="Times New Roman" w:hAnsi="Calibri" w:cs="Times New Roman"/>
          <w:lang w:eastAsia="pl-PL"/>
        </w:rPr>
        <w:t>w przypadku osób posiadających tytuły zawodowe uzyskane za granicą,</w:t>
      </w:r>
    </w:p>
    <w:p w14:paraId="56E0D79B" w14:textId="2E1ACCBE" w:rsidR="000D2271" w:rsidRPr="001709CE" w:rsidRDefault="000D2271" w:rsidP="000D2271">
      <w:pPr>
        <w:numPr>
          <w:ilvl w:val="0"/>
          <w:numId w:val="7"/>
        </w:numPr>
        <w:spacing w:after="0" w:line="240" w:lineRule="auto"/>
        <w:ind w:left="709" w:hanging="284"/>
        <w:jc w:val="both"/>
        <w:rPr>
          <w:rFonts w:ascii="Calibri" w:eastAsia="Times New Roman" w:hAnsi="Calibri" w:cs="Times New Roman"/>
          <w:lang w:eastAsia="pl-PL"/>
        </w:rPr>
      </w:pPr>
      <w:r w:rsidRPr="000D2271">
        <w:rPr>
          <w:rFonts w:ascii="Calibri" w:eastAsia="Times New Roman" w:hAnsi="Calibri" w:cs="Times New Roman"/>
          <w:lang w:eastAsia="pl-PL"/>
        </w:rPr>
        <w:t xml:space="preserve">przekroczenia okresu studiowania, o którym mowa </w:t>
      </w:r>
      <w:r w:rsidRPr="001709CE">
        <w:rPr>
          <w:rFonts w:ascii="Calibri" w:eastAsia="Times New Roman" w:hAnsi="Calibri" w:cs="Times New Roman"/>
          <w:lang w:eastAsia="pl-PL"/>
        </w:rPr>
        <w:t xml:space="preserve">w </w:t>
      </w:r>
      <w:hyperlink w:anchor="_§_4" w:history="1">
        <w:r w:rsidRPr="001709CE">
          <w:rPr>
            <w:rFonts w:ascii="Calibri" w:eastAsia="Times New Roman" w:hAnsi="Calibri" w:cs="Times New Roman"/>
            <w:u w:val="single"/>
            <w:lang w:eastAsia="pl-PL"/>
          </w:rPr>
          <w:t xml:space="preserve">§ </w:t>
        </w:r>
        <w:r w:rsidR="00B62620">
          <w:rPr>
            <w:rFonts w:ascii="Calibri" w:eastAsia="Times New Roman" w:hAnsi="Calibri" w:cs="Times New Roman"/>
            <w:u w:val="single"/>
            <w:lang w:eastAsia="pl-PL"/>
          </w:rPr>
          <w:t>4</w:t>
        </w:r>
        <w:r w:rsidRPr="001709CE">
          <w:rPr>
            <w:rFonts w:ascii="Calibri" w:eastAsia="Times New Roman" w:hAnsi="Calibri" w:cs="Times New Roman"/>
            <w:u w:val="single"/>
            <w:lang w:eastAsia="pl-PL"/>
          </w:rPr>
          <w:t xml:space="preserve"> ust. </w:t>
        </w:r>
      </w:hyperlink>
      <w:r w:rsidRPr="001709CE">
        <w:rPr>
          <w:rFonts w:ascii="Calibri" w:eastAsia="Times New Roman" w:hAnsi="Calibri" w:cs="Times New Roman"/>
          <w:u w:val="single"/>
          <w:lang w:eastAsia="pl-PL"/>
        </w:rPr>
        <w:t>6-9</w:t>
      </w:r>
      <w:r w:rsidRPr="001709CE">
        <w:rPr>
          <w:rFonts w:ascii="Calibri" w:eastAsia="Times New Roman" w:hAnsi="Calibri" w:cs="Times New Roman"/>
          <w:lang w:eastAsia="pl-PL"/>
        </w:rPr>
        <w:t>,</w:t>
      </w:r>
    </w:p>
    <w:p w14:paraId="0ABC30F3" w14:textId="77777777" w:rsidR="000D2271" w:rsidRPr="000D2271" w:rsidRDefault="000D2271" w:rsidP="000D2271">
      <w:pPr>
        <w:numPr>
          <w:ilvl w:val="0"/>
          <w:numId w:val="7"/>
        </w:numPr>
        <w:spacing w:after="0" w:line="240" w:lineRule="auto"/>
        <w:ind w:left="709" w:hanging="284"/>
        <w:jc w:val="both"/>
        <w:rPr>
          <w:rFonts w:ascii="Calibri" w:eastAsia="Times New Roman" w:hAnsi="Calibri" w:cs="Times New Roman"/>
          <w:lang w:eastAsia="pl-PL"/>
        </w:rPr>
      </w:pPr>
      <w:r w:rsidRPr="000D2271">
        <w:rPr>
          <w:rFonts w:ascii="Calibri" w:eastAsia="Times New Roman" w:hAnsi="Calibri" w:cs="Times New Roman"/>
          <w:lang w:eastAsia="pl-PL"/>
        </w:rPr>
        <w:t xml:space="preserve">uzyskania prawa do pobierania świadczeń na innym kierunku, w tym innej uczelni (data wydania decyzji o przyznaniu świadczenia). </w:t>
      </w:r>
    </w:p>
    <w:p w14:paraId="70AE935F" w14:textId="77777777" w:rsidR="000D2271" w:rsidRPr="000D2271" w:rsidRDefault="000D2271" w:rsidP="000D2271">
      <w:pPr>
        <w:numPr>
          <w:ilvl w:val="0"/>
          <w:numId w:val="7"/>
        </w:numPr>
        <w:spacing w:after="0" w:line="240" w:lineRule="auto"/>
        <w:ind w:left="709" w:hanging="284"/>
        <w:jc w:val="both"/>
        <w:rPr>
          <w:rFonts w:ascii="Calibri" w:eastAsia="Times New Roman" w:hAnsi="Calibri" w:cs="Times New Roman"/>
          <w:lang w:eastAsia="pl-PL"/>
        </w:rPr>
      </w:pPr>
      <w:r w:rsidRPr="000D2271">
        <w:rPr>
          <w:rFonts w:ascii="Calibri" w:eastAsia="Times New Roman" w:hAnsi="Calibri" w:cs="Times New Roman"/>
          <w:lang w:eastAsia="pl-PL"/>
        </w:rPr>
        <w:t>dobrowolnej rezygnacji z otrzymywanych świadczeń,</w:t>
      </w:r>
    </w:p>
    <w:p w14:paraId="74588D15" w14:textId="77777777" w:rsidR="000D2271" w:rsidRPr="000D2271" w:rsidRDefault="000D2271" w:rsidP="000D2271">
      <w:pPr>
        <w:numPr>
          <w:ilvl w:val="0"/>
          <w:numId w:val="7"/>
        </w:numPr>
        <w:spacing w:after="0" w:line="240" w:lineRule="auto"/>
        <w:ind w:left="709" w:hanging="284"/>
        <w:jc w:val="both"/>
        <w:rPr>
          <w:rFonts w:ascii="Calibri" w:eastAsia="Times New Roman" w:hAnsi="Calibri" w:cs="Times New Roman"/>
          <w:lang w:eastAsia="pl-PL"/>
        </w:rPr>
      </w:pPr>
      <w:r w:rsidRPr="000D2271">
        <w:rPr>
          <w:rFonts w:ascii="Calibri" w:eastAsia="Times New Roman" w:hAnsi="Calibri" w:cs="Times New Roman"/>
          <w:lang w:eastAsia="pl-PL"/>
        </w:rPr>
        <w:t xml:space="preserve">zaistnienia okoliczności, o których mowa w </w:t>
      </w:r>
      <w:hyperlink w:anchor="_§_22" w:history="1">
        <w:r w:rsidRPr="000D2271">
          <w:rPr>
            <w:rFonts w:ascii="Calibri" w:eastAsia="Times New Roman" w:hAnsi="Calibri" w:cs="Times New Roman"/>
            <w:u w:val="single"/>
            <w:lang w:eastAsia="pl-PL"/>
          </w:rPr>
          <w:t>§ 22 ust. 2</w:t>
        </w:r>
      </w:hyperlink>
      <w:r w:rsidRPr="000D2271">
        <w:rPr>
          <w:rFonts w:ascii="Calibri" w:eastAsia="Times New Roman" w:hAnsi="Calibri" w:cs="Times New Roman"/>
          <w:lang w:eastAsia="pl-PL"/>
        </w:rPr>
        <w:t>.</w:t>
      </w:r>
    </w:p>
    <w:p w14:paraId="04295C4A" w14:textId="77777777" w:rsidR="000D2271" w:rsidRPr="000D2271" w:rsidRDefault="000D2271" w:rsidP="000D2271">
      <w:pPr>
        <w:numPr>
          <w:ilvl w:val="0"/>
          <w:numId w:val="7"/>
        </w:numPr>
        <w:spacing w:after="0" w:line="240" w:lineRule="auto"/>
        <w:ind w:left="709" w:hanging="284"/>
        <w:jc w:val="both"/>
        <w:rPr>
          <w:rFonts w:ascii="Calibri" w:eastAsia="Times New Roman" w:hAnsi="Calibri" w:cs="Times New Roman"/>
          <w:lang w:eastAsia="pl-PL"/>
        </w:rPr>
      </w:pPr>
      <w:r w:rsidRPr="000D2271">
        <w:rPr>
          <w:rFonts w:ascii="Calibri" w:eastAsia="Times New Roman" w:hAnsi="Calibri" w:cs="Times New Roman"/>
          <w:lang w:eastAsia="pl-PL"/>
        </w:rPr>
        <w:t xml:space="preserve">zaistnienia okoliczności, o których mowa w </w:t>
      </w:r>
      <w:hyperlink w:anchor="_§_13" w:history="1">
        <w:r w:rsidRPr="000D2271">
          <w:rPr>
            <w:rFonts w:ascii="Calibri" w:eastAsia="Times New Roman" w:hAnsi="Calibri" w:cs="Times New Roman"/>
            <w:u w:val="single"/>
            <w:lang w:eastAsia="pl-PL"/>
          </w:rPr>
          <w:t>§ 13 ust. 5</w:t>
        </w:r>
      </w:hyperlink>
      <w:r w:rsidRPr="000D2271">
        <w:rPr>
          <w:rFonts w:ascii="Calibri" w:eastAsia="Times New Roman" w:hAnsi="Calibri" w:cs="Times New Roman"/>
          <w:lang w:eastAsia="pl-PL"/>
        </w:rPr>
        <w:t xml:space="preserve">. </w:t>
      </w:r>
    </w:p>
    <w:p w14:paraId="41C62786" w14:textId="77777777" w:rsidR="000D2271" w:rsidRPr="000D2271" w:rsidRDefault="000D2271" w:rsidP="00D8303D">
      <w:pPr>
        <w:numPr>
          <w:ilvl w:val="0"/>
          <w:numId w:val="20"/>
        </w:numPr>
        <w:spacing w:after="0" w:line="240" w:lineRule="auto"/>
        <w:ind w:left="426" w:hanging="426"/>
        <w:jc w:val="both"/>
        <w:rPr>
          <w:rFonts w:ascii="Calibri" w:eastAsia="Times New Roman" w:hAnsi="Calibri" w:cs="Times New Roman"/>
          <w:lang w:eastAsia="pl-PL"/>
        </w:rPr>
      </w:pPr>
      <w:r w:rsidRPr="000D2271">
        <w:rPr>
          <w:rFonts w:ascii="Calibri" w:eastAsia="Times New Roman" w:hAnsi="Calibri" w:cs="Times New Roman"/>
          <w:lang w:eastAsia="pl-PL"/>
        </w:rPr>
        <w:t xml:space="preserve">W przypadku zaistnienia okoliczności, o których mowa w ust. 1 e-h, właściwa komisja wznawia postepowanie zakończone decyzją ostateczną w sprawie przyznania świadczenia i orzeka co do istoty sprawy zgodnie z kpa. </w:t>
      </w:r>
    </w:p>
    <w:p w14:paraId="69E712B3" w14:textId="77777777" w:rsidR="000D2271" w:rsidRPr="000D2271" w:rsidRDefault="000D2271" w:rsidP="00D8303D">
      <w:pPr>
        <w:numPr>
          <w:ilvl w:val="0"/>
          <w:numId w:val="20"/>
        </w:numPr>
        <w:spacing w:after="0" w:line="240" w:lineRule="auto"/>
        <w:ind w:left="426" w:hanging="426"/>
        <w:jc w:val="both"/>
        <w:rPr>
          <w:rFonts w:ascii="Calibri" w:eastAsia="Times New Roman" w:hAnsi="Calibri" w:cs="Times New Roman"/>
          <w:lang w:eastAsia="pl-PL"/>
        </w:rPr>
      </w:pPr>
      <w:r w:rsidRPr="000D2271">
        <w:rPr>
          <w:rFonts w:ascii="Calibri" w:eastAsia="Times New Roman" w:hAnsi="Calibri" w:cs="Times New Roman"/>
          <w:lang w:eastAsia="pl-PL"/>
        </w:rPr>
        <w:t xml:space="preserve">Decyzja o przyznaniu świadczenia </w:t>
      </w:r>
      <w:r w:rsidRPr="000D2271">
        <w:rPr>
          <w:rFonts w:ascii="Calibri" w:eastAsia="Times New Roman" w:hAnsi="Calibri" w:cs="Times New Roman"/>
          <w:b/>
          <w:lang w:eastAsia="pl-PL"/>
        </w:rPr>
        <w:t>wygasa z ostatnim dniem miesiąca</w:t>
      </w:r>
      <w:r w:rsidRPr="000D2271">
        <w:rPr>
          <w:rFonts w:ascii="Calibri" w:eastAsia="Times New Roman" w:hAnsi="Calibri" w:cs="Times New Roman"/>
          <w:lang w:eastAsia="pl-PL"/>
        </w:rPr>
        <w:t xml:space="preserve">, w którym nastąpiła okoliczność, o której mowa </w:t>
      </w:r>
      <w:r w:rsidRPr="000D2271">
        <w:rPr>
          <w:rFonts w:ascii="Calibri" w:eastAsia="Times New Roman" w:hAnsi="Calibri" w:cs="Times New Roman"/>
          <w:b/>
          <w:lang w:eastAsia="pl-PL"/>
        </w:rPr>
        <w:t xml:space="preserve">w ust. 1, </w:t>
      </w:r>
      <w:r w:rsidRPr="000D2271">
        <w:rPr>
          <w:rFonts w:ascii="Calibri" w:eastAsia="Times New Roman" w:hAnsi="Calibri" w:cs="Times New Roman"/>
          <w:lang w:eastAsia="pl-PL"/>
        </w:rPr>
        <w:t>a przyznane świadczenia wypłaca się w całości za ten miesiąc.</w:t>
      </w:r>
    </w:p>
    <w:p w14:paraId="60C540C1" w14:textId="77777777" w:rsidR="000D2271" w:rsidRPr="000D2271" w:rsidRDefault="000D2271" w:rsidP="00D8303D">
      <w:pPr>
        <w:numPr>
          <w:ilvl w:val="0"/>
          <w:numId w:val="20"/>
        </w:numPr>
        <w:spacing w:after="0" w:line="240" w:lineRule="auto"/>
        <w:ind w:left="426" w:hanging="426"/>
        <w:jc w:val="both"/>
        <w:rPr>
          <w:rFonts w:ascii="Calibri" w:eastAsia="Times New Roman" w:hAnsi="Calibri" w:cs="Times New Roman"/>
          <w:lang w:eastAsia="pl-PL"/>
        </w:rPr>
      </w:pPr>
      <w:r w:rsidRPr="000D2271">
        <w:rPr>
          <w:rFonts w:ascii="Calibri" w:eastAsia="Times New Roman" w:hAnsi="Calibri" w:cs="Times New Roman"/>
          <w:lang w:eastAsia="pl-PL"/>
        </w:rPr>
        <w:t xml:space="preserve">W przypadku skreślenia z listy studentów, wypłata przyznanych studentowi świadczeń </w:t>
      </w:r>
      <w:r w:rsidRPr="000D2271">
        <w:rPr>
          <w:rFonts w:ascii="Calibri" w:eastAsia="Times New Roman" w:hAnsi="Calibri" w:cs="Times New Roman"/>
          <w:b/>
          <w:lang w:eastAsia="pl-PL"/>
        </w:rPr>
        <w:t xml:space="preserve">zostaje wstrzymana od miesiąca następującego po miesiącu, w którym student został skreślony z listy studentów. </w:t>
      </w:r>
    </w:p>
    <w:p w14:paraId="0A522341" w14:textId="77777777" w:rsidR="000D2271" w:rsidRPr="000D2271" w:rsidRDefault="000D2271" w:rsidP="00D8303D">
      <w:pPr>
        <w:numPr>
          <w:ilvl w:val="0"/>
          <w:numId w:val="20"/>
        </w:numPr>
        <w:spacing w:after="0" w:line="240" w:lineRule="auto"/>
        <w:ind w:left="426" w:hanging="426"/>
        <w:jc w:val="both"/>
        <w:rPr>
          <w:rFonts w:ascii="Calibri" w:eastAsia="Times New Roman" w:hAnsi="Calibri" w:cs="Times New Roman"/>
          <w:lang w:eastAsia="pl-PL"/>
        </w:rPr>
      </w:pPr>
      <w:r w:rsidRPr="000D2271">
        <w:rPr>
          <w:rFonts w:ascii="Calibri" w:eastAsia="Times New Roman" w:hAnsi="Calibri" w:cs="Times New Roman"/>
          <w:lang w:eastAsia="pl-PL"/>
        </w:rPr>
        <w:t>Student traci prawo do wstrzymanych świadczeń z dniem skreślenia z listy studentów prawomocną decyzją.</w:t>
      </w:r>
    </w:p>
    <w:p w14:paraId="0C1F20C0" w14:textId="77777777" w:rsidR="000D2271" w:rsidRPr="000D2271" w:rsidRDefault="000D2271" w:rsidP="00D8303D">
      <w:pPr>
        <w:numPr>
          <w:ilvl w:val="0"/>
          <w:numId w:val="20"/>
        </w:numPr>
        <w:spacing w:after="0" w:line="240" w:lineRule="auto"/>
        <w:ind w:left="426" w:hanging="426"/>
        <w:jc w:val="both"/>
        <w:rPr>
          <w:rFonts w:ascii="Calibri" w:eastAsia="Times New Roman" w:hAnsi="Calibri" w:cs="Times New Roman"/>
          <w:lang w:eastAsia="pl-PL"/>
        </w:rPr>
      </w:pPr>
      <w:r w:rsidRPr="000D2271">
        <w:rPr>
          <w:rFonts w:ascii="Calibri" w:eastAsia="Times New Roman" w:hAnsi="Calibri" w:cs="Times New Roman"/>
          <w:lang w:eastAsia="pl-PL"/>
        </w:rPr>
        <w:t>W przypadku, gdy decyzja o skreśleniu zostanie uchylona, wznawia się wypłatę wstrzymanych świadczeń od najbliższego miesiąca z wyrównaniem za okres wstrzymanej wypłaty.</w:t>
      </w:r>
    </w:p>
    <w:p w14:paraId="213818B4" w14:textId="30809A1E" w:rsidR="000D2271" w:rsidRPr="000D2271" w:rsidRDefault="000D2271" w:rsidP="001F5FFE">
      <w:pPr>
        <w:pStyle w:val="Nagwek2"/>
      </w:pPr>
      <w:bookmarkStart w:id="132" w:name="_§_34_1"/>
      <w:bookmarkStart w:id="133" w:name="_Toc18912398"/>
      <w:bookmarkStart w:id="134" w:name="_Toc158190326"/>
      <w:bookmarkStart w:id="135" w:name="_Toc195525316"/>
      <w:bookmarkEnd w:id="132"/>
      <w:r w:rsidRPr="000D2271">
        <w:t>§ 3</w:t>
      </w:r>
      <w:bookmarkEnd w:id="133"/>
      <w:bookmarkEnd w:id="134"/>
      <w:r w:rsidR="00CB6025">
        <w:t>3</w:t>
      </w:r>
      <w:bookmarkEnd w:id="135"/>
    </w:p>
    <w:p w14:paraId="001878A7" w14:textId="77777777" w:rsidR="000D2271" w:rsidRPr="000D2271" w:rsidRDefault="000D2271" w:rsidP="00D8303D">
      <w:pPr>
        <w:numPr>
          <w:ilvl w:val="2"/>
          <w:numId w:val="20"/>
        </w:num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lang w:eastAsia="pl-PL"/>
        </w:rPr>
      </w:pPr>
      <w:r w:rsidRPr="000D2271">
        <w:rPr>
          <w:rFonts w:ascii="Calibri" w:eastAsia="Times New Roman" w:hAnsi="Calibri" w:cs="Times New Roman"/>
          <w:lang w:eastAsia="pl-PL"/>
        </w:rPr>
        <w:t>Student, który nienależnie pobrał świadczenie jest zobowiązany do jego zwrotu, przy czym za nienależnie pobrane świadczenie uważa się w szczególności:</w:t>
      </w:r>
    </w:p>
    <w:p w14:paraId="45D9482E" w14:textId="17AD7B1F" w:rsidR="000D2271" w:rsidRPr="000D2271" w:rsidRDefault="000D2271" w:rsidP="00DF1EF6">
      <w:pPr>
        <w:numPr>
          <w:ilvl w:val="0"/>
          <w:numId w:val="33"/>
        </w:numPr>
        <w:spacing w:after="0" w:line="240" w:lineRule="auto"/>
        <w:ind w:left="567" w:hanging="283"/>
        <w:jc w:val="both"/>
        <w:rPr>
          <w:rFonts w:ascii="Calibri" w:eastAsia="Times New Roman" w:hAnsi="Calibri" w:cs="Times New Roman"/>
          <w:lang w:eastAsia="pl-PL"/>
        </w:rPr>
      </w:pPr>
      <w:r w:rsidRPr="000D2271">
        <w:rPr>
          <w:rFonts w:ascii="Calibri" w:eastAsia="Times New Roman" w:hAnsi="Calibri" w:cs="Times New Roman"/>
          <w:lang w:eastAsia="pl-PL"/>
        </w:rPr>
        <w:t xml:space="preserve">świadczenie wypłacone pomimo zaistnienia okoliczności, o których mowa w </w:t>
      </w:r>
      <w:hyperlink w:anchor="_§_34" w:history="1">
        <w:r w:rsidRPr="000D2271">
          <w:rPr>
            <w:rFonts w:ascii="Calibri" w:eastAsia="Times New Roman" w:hAnsi="Calibri" w:cs="Times New Roman"/>
            <w:u w:val="single"/>
            <w:lang w:eastAsia="pl-PL"/>
          </w:rPr>
          <w:t>§ 3</w:t>
        </w:r>
        <w:r w:rsidR="007631B4">
          <w:rPr>
            <w:rFonts w:ascii="Calibri" w:eastAsia="Times New Roman" w:hAnsi="Calibri" w:cs="Times New Roman"/>
            <w:u w:val="single"/>
            <w:lang w:eastAsia="pl-PL"/>
          </w:rPr>
          <w:t>2</w:t>
        </w:r>
        <w:r w:rsidRPr="000D2271">
          <w:rPr>
            <w:rFonts w:ascii="Calibri" w:eastAsia="Times New Roman" w:hAnsi="Calibri" w:cs="Times New Roman"/>
            <w:u w:val="single"/>
            <w:lang w:eastAsia="pl-PL"/>
          </w:rPr>
          <w:t xml:space="preserve"> ust. 1</w:t>
        </w:r>
      </w:hyperlink>
      <w:r w:rsidRPr="000D2271">
        <w:rPr>
          <w:rFonts w:ascii="Calibri" w:eastAsia="Times New Roman" w:hAnsi="Calibri" w:cs="Times New Roman"/>
          <w:lang w:eastAsia="pl-PL"/>
        </w:rPr>
        <w:t>, jeżeli student był pouczony o braku prawa do jego pobierania,</w:t>
      </w:r>
    </w:p>
    <w:p w14:paraId="3BB2D851" w14:textId="77777777" w:rsidR="000D2271" w:rsidRPr="000D2271" w:rsidRDefault="000D2271" w:rsidP="00DF1EF6">
      <w:pPr>
        <w:numPr>
          <w:ilvl w:val="0"/>
          <w:numId w:val="33"/>
        </w:numPr>
        <w:spacing w:after="0" w:line="240" w:lineRule="auto"/>
        <w:ind w:left="567" w:hanging="283"/>
        <w:jc w:val="both"/>
        <w:rPr>
          <w:rFonts w:ascii="Calibri" w:eastAsia="Times New Roman" w:hAnsi="Calibri" w:cs="Times New Roman"/>
          <w:lang w:eastAsia="pl-PL"/>
        </w:rPr>
      </w:pPr>
      <w:r w:rsidRPr="000D2271">
        <w:rPr>
          <w:rFonts w:ascii="Calibri" w:eastAsia="Times New Roman" w:hAnsi="Calibri" w:cs="Times New Roman"/>
          <w:lang w:eastAsia="pl-PL"/>
        </w:rPr>
        <w:t>świadczenie przyznane i wypłacone na podstawie nieprawdziwych danych albo w innych przypadkach świadomego lub nieświadomego wprowadzenia KS/OKS w błąd przez studenta.</w:t>
      </w:r>
    </w:p>
    <w:p w14:paraId="5721671A" w14:textId="77777777" w:rsidR="000D2271" w:rsidRPr="000D2271" w:rsidRDefault="000D2271" w:rsidP="00D8303D">
      <w:pPr>
        <w:numPr>
          <w:ilvl w:val="2"/>
          <w:numId w:val="20"/>
        </w:num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lang w:eastAsia="pl-PL"/>
        </w:rPr>
      </w:pPr>
      <w:r w:rsidRPr="000D2271">
        <w:rPr>
          <w:rFonts w:ascii="Calibri" w:eastAsia="Times New Roman" w:hAnsi="Calibri" w:cs="Times New Roman"/>
          <w:lang w:eastAsia="pl-PL"/>
        </w:rPr>
        <w:t xml:space="preserve">W przypadku uzasadnionego podejrzenia co do zaistnienia okoliczności, o których mowa w ust. 1, Rektor UR wstrzymuje wypłatę  przyznanego świadczenia. Komisja wzywa studenta celem złożenia wyjaśnienia w tej sprawie. </w:t>
      </w:r>
    </w:p>
    <w:p w14:paraId="377D3BD2" w14:textId="38CBEBF4" w:rsidR="000D2271" w:rsidRPr="000D2271" w:rsidRDefault="000D2271" w:rsidP="00D8303D">
      <w:pPr>
        <w:numPr>
          <w:ilvl w:val="2"/>
          <w:numId w:val="20"/>
        </w:num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lang w:eastAsia="pl-PL"/>
        </w:rPr>
      </w:pPr>
      <w:r w:rsidRPr="000D2271">
        <w:rPr>
          <w:rFonts w:ascii="Calibri" w:eastAsia="Times New Roman" w:hAnsi="Calibri" w:cs="Times New Roman"/>
          <w:lang w:eastAsia="pl-PL"/>
        </w:rPr>
        <w:t xml:space="preserve">KS/OKS może, w przypadkach określonych w </w:t>
      </w:r>
      <w:r w:rsidR="004B4253">
        <w:rPr>
          <w:rFonts w:ascii="Calibri" w:eastAsia="Times New Roman" w:hAnsi="Calibri" w:cs="Times New Roman"/>
          <w:lang w:eastAsia="pl-PL"/>
        </w:rPr>
        <w:t>k</w:t>
      </w:r>
      <w:r w:rsidRPr="000D2271">
        <w:rPr>
          <w:rFonts w:ascii="Calibri" w:eastAsia="Times New Roman" w:hAnsi="Calibri" w:cs="Times New Roman"/>
          <w:lang w:eastAsia="pl-PL"/>
        </w:rPr>
        <w:t xml:space="preserve">pa, wznowić postępowanie w sprawie przyznania świadczeń. </w:t>
      </w:r>
    </w:p>
    <w:p w14:paraId="5A6CA5EE" w14:textId="77777777" w:rsidR="000D2271" w:rsidRPr="000D2271" w:rsidRDefault="000D2271" w:rsidP="00D8303D">
      <w:pPr>
        <w:numPr>
          <w:ilvl w:val="2"/>
          <w:numId w:val="20"/>
        </w:num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lang w:eastAsia="pl-PL"/>
        </w:rPr>
      </w:pPr>
      <w:r w:rsidRPr="000D2271">
        <w:rPr>
          <w:rFonts w:ascii="Calibri" w:eastAsia="Times New Roman" w:hAnsi="Calibri" w:cs="Times New Roman"/>
          <w:lang w:eastAsia="pl-PL"/>
        </w:rPr>
        <w:t>Po przeprowadzeniu postepowania w wyniku jego wznowienia i stwierdzeniu, że student otrzymał świadczenie na podstawie nieprawdziwych danych, fałszywych dokumentów lub oświadczeń, organ przyznający świadczenie uchyla dotychczasową decyzję i wzywa studenta do zwrotu nienależnie pobranych świadczeń.</w:t>
      </w:r>
    </w:p>
    <w:p w14:paraId="15266F9C" w14:textId="4C543B26" w:rsidR="000D2271" w:rsidRDefault="000D2271" w:rsidP="00D8303D">
      <w:pPr>
        <w:numPr>
          <w:ilvl w:val="2"/>
          <w:numId w:val="20"/>
        </w:num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lang w:eastAsia="pl-PL"/>
        </w:rPr>
      </w:pPr>
      <w:r w:rsidRPr="000D2271">
        <w:rPr>
          <w:rFonts w:ascii="Calibri" w:eastAsia="Times New Roman" w:hAnsi="Calibri" w:cs="Times New Roman"/>
          <w:lang w:eastAsia="pl-PL"/>
        </w:rPr>
        <w:t>W przypadku, gdy Uczelnia uzyska informację wygenerowaną z systemu POL</w:t>
      </w:r>
      <w:r w:rsidR="004B4253">
        <w:rPr>
          <w:rFonts w:ascii="Calibri" w:eastAsia="Times New Roman" w:hAnsi="Calibri" w:cs="Times New Roman"/>
          <w:lang w:eastAsia="pl-PL"/>
        </w:rPr>
        <w:t>-on</w:t>
      </w:r>
      <w:r w:rsidRPr="000D2271">
        <w:rPr>
          <w:rFonts w:ascii="Calibri" w:eastAsia="Times New Roman" w:hAnsi="Calibri" w:cs="Times New Roman"/>
          <w:lang w:eastAsia="pl-PL"/>
        </w:rPr>
        <w:t xml:space="preserve"> o pobieraniu przez studenta świadczenia na dwóch kierunkach, stosuje się odpowiednio ust. 2-4. </w:t>
      </w:r>
    </w:p>
    <w:p w14:paraId="6D3555D4" w14:textId="77777777" w:rsidR="008F16BB" w:rsidRPr="000D2271" w:rsidRDefault="008F16BB" w:rsidP="008F16BB">
      <w:pPr>
        <w:spacing w:after="0" w:line="240" w:lineRule="auto"/>
        <w:ind w:left="284"/>
        <w:jc w:val="both"/>
        <w:rPr>
          <w:rFonts w:ascii="Calibri" w:eastAsia="Times New Roman" w:hAnsi="Calibri" w:cs="Times New Roman"/>
          <w:lang w:eastAsia="pl-PL"/>
        </w:rPr>
      </w:pPr>
    </w:p>
    <w:p w14:paraId="7E946678" w14:textId="6E149EA5" w:rsidR="000D2271" w:rsidRPr="000D2271" w:rsidRDefault="000D2271" w:rsidP="00261069">
      <w:pPr>
        <w:pStyle w:val="Nagwek2"/>
      </w:pPr>
      <w:bookmarkStart w:id="136" w:name="_Toc18912399"/>
      <w:bookmarkStart w:id="137" w:name="_Toc158190327"/>
      <w:bookmarkStart w:id="138" w:name="_Toc195525317"/>
      <w:r w:rsidRPr="000D2271">
        <w:lastRenderedPageBreak/>
        <w:t>§ 3</w:t>
      </w:r>
      <w:bookmarkEnd w:id="136"/>
      <w:bookmarkEnd w:id="137"/>
      <w:r w:rsidR="00CB6025">
        <w:t>4</w:t>
      </w:r>
      <w:bookmarkEnd w:id="138"/>
    </w:p>
    <w:p w14:paraId="1E2C0FA5" w14:textId="77777777" w:rsidR="000D2271" w:rsidRPr="000D2271" w:rsidRDefault="000D2271" w:rsidP="000F660E">
      <w:pPr>
        <w:numPr>
          <w:ilvl w:val="3"/>
          <w:numId w:val="69"/>
        </w:num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lang w:eastAsia="pl-PL"/>
        </w:rPr>
      </w:pPr>
      <w:r w:rsidRPr="000D2271">
        <w:rPr>
          <w:rFonts w:ascii="Calibri" w:eastAsia="Times New Roman" w:hAnsi="Calibri" w:cs="Times New Roman"/>
          <w:lang w:eastAsia="pl-PL"/>
        </w:rPr>
        <w:t>Student nie traci prawa do otrzymywania przyznanych świadczeń w roku akademickim, w którym:</w:t>
      </w:r>
    </w:p>
    <w:p w14:paraId="1B60DEC5" w14:textId="77777777" w:rsidR="000D2271" w:rsidRPr="000D2271" w:rsidRDefault="000D2271" w:rsidP="00D8303D">
      <w:pPr>
        <w:numPr>
          <w:ilvl w:val="0"/>
          <w:numId w:val="18"/>
        </w:numPr>
        <w:spacing w:after="0" w:line="240" w:lineRule="auto"/>
        <w:ind w:left="709" w:hanging="284"/>
        <w:jc w:val="both"/>
        <w:rPr>
          <w:rFonts w:ascii="Calibri" w:eastAsia="Times New Roman" w:hAnsi="Calibri" w:cs="Times New Roman"/>
          <w:lang w:eastAsia="pl-PL"/>
        </w:rPr>
      </w:pPr>
      <w:r w:rsidRPr="000D2271">
        <w:rPr>
          <w:rFonts w:ascii="Calibri" w:eastAsia="Times New Roman" w:hAnsi="Calibri" w:cs="Times New Roman"/>
          <w:lang w:eastAsia="pl-PL"/>
        </w:rPr>
        <w:t xml:space="preserve">uzyskał zgodę na urlop krótkoterminowy lub długoterminowy, </w:t>
      </w:r>
    </w:p>
    <w:p w14:paraId="6E4EFD63" w14:textId="77777777" w:rsidR="000D2271" w:rsidRPr="000D2271" w:rsidRDefault="000D2271" w:rsidP="00D8303D">
      <w:pPr>
        <w:numPr>
          <w:ilvl w:val="0"/>
          <w:numId w:val="18"/>
        </w:numPr>
        <w:spacing w:after="0" w:line="240" w:lineRule="auto"/>
        <w:ind w:left="709" w:hanging="284"/>
        <w:jc w:val="both"/>
        <w:rPr>
          <w:rFonts w:ascii="Calibri" w:eastAsia="Times New Roman" w:hAnsi="Calibri" w:cs="Times New Roman"/>
          <w:lang w:eastAsia="pl-PL"/>
        </w:rPr>
      </w:pPr>
      <w:r w:rsidRPr="000D2271">
        <w:rPr>
          <w:rFonts w:ascii="Calibri" w:eastAsia="Times New Roman" w:hAnsi="Calibri" w:cs="Times New Roman"/>
          <w:lang w:eastAsia="pl-PL"/>
        </w:rPr>
        <w:t>uzyskał zgodę na powtarzanie roku/semestru,</w:t>
      </w:r>
    </w:p>
    <w:p w14:paraId="675BA64A" w14:textId="77777777" w:rsidR="000D2271" w:rsidRPr="000D2271" w:rsidRDefault="000D2271" w:rsidP="00D8303D">
      <w:pPr>
        <w:numPr>
          <w:ilvl w:val="0"/>
          <w:numId w:val="18"/>
        </w:numPr>
        <w:spacing w:after="0" w:line="240" w:lineRule="auto"/>
        <w:ind w:left="709" w:hanging="284"/>
        <w:jc w:val="both"/>
        <w:rPr>
          <w:rFonts w:ascii="Calibri" w:eastAsia="Times New Roman" w:hAnsi="Calibri" w:cs="Times New Roman"/>
          <w:lang w:eastAsia="pl-PL"/>
        </w:rPr>
      </w:pPr>
      <w:r w:rsidRPr="000D2271">
        <w:rPr>
          <w:rFonts w:ascii="Calibri" w:eastAsia="Times New Roman" w:hAnsi="Calibri" w:cs="Times New Roman"/>
          <w:lang w:eastAsia="pl-PL"/>
        </w:rPr>
        <w:t>uzyskał zgodę na warunkowy wpis na kolejny rok/semestr studiów,</w:t>
      </w:r>
    </w:p>
    <w:p w14:paraId="2DC6F0CF" w14:textId="0C8A3337" w:rsidR="000D2271" w:rsidRPr="009279A9" w:rsidRDefault="000D2271" w:rsidP="009279A9">
      <w:pPr>
        <w:numPr>
          <w:ilvl w:val="0"/>
          <w:numId w:val="18"/>
        </w:numPr>
        <w:spacing w:after="0" w:line="240" w:lineRule="auto"/>
        <w:ind w:left="709" w:hanging="284"/>
        <w:jc w:val="both"/>
        <w:rPr>
          <w:rFonts w:ascii="Calibri" w:eastAsia="Times New Roman" w:hAnsi="Calibri" w:cs="Times New Roman"/>
          <w:lang w:eastAsia="pl-PL"/>
        </w:rPr>
      </w:pPr>
      <w:r w:rsidRPr="000D2271">
        <w:rPr>
          <w:rFonts w:ascii="Calibri" w:eastAsia="Times New Roman" w:hAnsi="Calibri" w:cs="Times New Roman"/>
          <w:lang w:eastAsia="pl-PL"/>
        </w:rPr>
        <w:t>realizuje część programu studiów w innej uczelni krajowej lub zagranicznej.</w:t>
      </w:r>
      <w:bookmarkStart w:id="139" w:name="_Toc447270678"/>
    </w:p>
    <w:p w14:paraId="4410F603" w14:textId="77777777" w:rsidR="000D2271" w:rsidRPr="00E32224" w:rsidRDefault="000D2271" w:rsidP="001F5FFE">
      <w:pPr>
        <w:pStyle w:val="Nagwek1"/>
      </w:pPr>
      <w:bookmarkStart w:id="140" w:name="_Toc158190328"/>
      <w:bookmarkStart w:id="141" w:name="_Toc195525318"/>
      <w:r w:rsidRPr="00E32224">
        <w:t>XII. ZAKWATEROWANIE W DOMACH STUDENTA UR</w:t>
      </w:r>
      <w:bookmarkEnd w:id="140"/>
      <w:bookmarkEnd w:id="141"/>
    </w:p>
    <w:p w14:paraId="59BAAF80" w14:textId="15877340" w:rsidR="000D2271" w:rsidRPr="000D2271" w:rsidRDefault="000D2271" w:rsidP="001F5FFE">
      <w:pPr>
        <w:pStyle w:val="Nagwek2"/>
      </w:pPr>
      <w:bookmarkStart w:id="142" w:name="_Toc158190329"/>
      <w:bookmarkStart w:id="143" w:name="_Toc195525319"/>
      <w:r w:rsidRPr="000D2271">
        <w:t>§ 3</w:t>
      </w:r>
      <w:bookmarkEnd w:id="142"/>
      <w:r w:rsidR="00CB6025">
        <w:t>5</w:t>
      </w:r>
      <w:bookmarkEnd w:id="143"/>
    </w:p>
    <w:p w14:paraId="69EB963E" w14:textId="77777777" w:rsidR="000D2271" w:rsidRPr="000D2271" w:rsidRDefault="000D2271" w:rsidP="000F660E">
      <w:pPr>
        <w:numPr>
          <w:ilvl w:val="0"/>
          <w:numId w:val="110"/>
        </w:numPr>
        <w:spacing w:after="0" w:line="240" w:lineRule="auto"/>
        <w:ind w:left="284" w:hanging="284"/>
        <w:contextualSpacing/>
        <w:jc w:val="both"/>
        <w:rPr>
          <w:rFonts w:ascii="Calibri" w:eastAsia="Times New Roman" w:hAnsi="Calibri" w:cs="Calibri"/>
          <w:lang w:eastAsia="pl-PL"/>
        </w:rPr>
      </w:pPr>
      <w:r w:rsidRPr="000D2271">
        <w:rPr>
          <w:rFonts w:ascii="Calibri" w:eastAsia="Times New Roman" w:hAnsi="Calibri" w:cs="Calibri"/>
          <w:lang w:eastAsia="pl-PL"/>
        </w:rPr>
        <w:t xml:space="preserve">O przyznanie miejsca w DS. </w:t>
      </w:r>
      <w:r w:rsidRPr="000D2271">
        <w:rPr>
          <w:rFonts w:ascii="Calibri" w:eastAsia="Times New Roman" w:hAnsi="Calibri" w:cs="Calibri"/>
          <w:b/>
          <w:lang w:eastAsia="pl-PL"/>
        </w:rPr>
        <w:t>może ubiegać się student UR lub osoba przyjęta na studia w UR</w:t>
      </w:r>
      <w:r w:rsidRPr="000D2271">
        <w:rPr>
          <w:rFonts w:ascii="Calibri" w:eastAsia="Times New Roman" w:hAnsi="Calibri" w:cs="Calibri"/>
          <w:lang w:eastAsia="pl-PL"/>
        </w:rPr>
        <w:t xml:space="preserve">, których codzienny dojazd do UR uniemożliwia lub znacznym stopniu utrudnia studiowanie z uwagi na </w:t>
      </w:r>
      <w:r w:rsidRPr="000D2271">
        <w:rPr>
          <w:rFonts w:ascii="Calibri" w:eastAsia="Calibri" w:hAnsi="Calibri" w:cs="Times New Roman"/>
        </w:rPr>
        <w:t>odległość miejsca zamieszkania studenta od uczelni, z zastrzeżeniem ust. 3.</w:t>
      </w:r>
    </w:p>
    <w:p w14:paraId="0DEFB313" w14:textId="77777777" w:rsidR="000D2271" w:rsidRPr="000D2271" w:rsidRDefault="000D2271" w:rsidP="000F660E">
      <w:pPr>
        <w:numPr>
          <w:ilvl w:val="0"/>
          <w:numId w:val="110"/>
        </w:numPr>
        <w:spacing w:after="0" w:line="240" w:lineRule="auto"/>
        <w:ind w:left="284" w:hanging="284"/>
        <w:jc w:val="both"/>
        <w:rPr>
          <w:rFonts w:ascii="Calibri" w:hAnsi="Calibri" w:cs="Calibri"/>
        </w:rPr>
      </w:pPr>
      <w:r w:rsidRPr="000D2271">
        <w:rPr>
          <w:rFonts w:ascii="Calibri" w:eastAsia="Times New Roman" w:hAnsi="Calibri" w:cs="Calibri"/>
          <w:lang w:eastAsia="pl-PL"/>
        </w:rPr>
        <w:t xml:space="preserve">Student/osoba przyjęta na studia w UR może ubiegać się również o zakwaterowanie małżonka lub dziecka w DS. </w:t>
      </w:r>
    </w:p>
    <w:p w14:paraId="3FB59E9E" w14:textId="77777777" w:rsidR="000D2271" w:rsidRPr="000D2271" w:rsidRDefault="000D2271" w:rsidP="000F660E">
      <w:pPr>
        <w:numPr>
          <w:ilvl w:val="0"/>
          <w:numId w:val="110"/>
        </w:numPr>
        <w:spacing w:after="0" w:line="240" w:lineRule="auto"/>
        <w:ind w:left="284" w:hanging="284"/>
        <w:jc w:val="both"/>
        <w:rPr>
          <w:rFonts w:ascii="Calibri" w:eastAsia="Times New Roman" w:hAnsi="Calibri" w:cs="Calibri"/>
          <w:lang w:eastAsia="pl-PL"/>
        </w:rPr>
      </w:pPr>
      <w:r w:rsidRPr="000D2271">
        <w:rPr>
          <w:rFonts w:ascii="Calibri" w:eastAsia="Times New Roman" w:hAnsi="Calibri" w:cs="Calibri"/>
          <w:lang w:eastAsia="pl-PL"/>
        </w:rPr>
        <w:t>Pierwszeństwo w otrzymaniu miejsca w DS. przysługuje studentowi, który spełnia co najmniej jedno z poniższych kryteriów:</w:t>
      </w:r>
    </w:p>
    <w:p w14:paraId="3592EE83" w14:textId="77777777" w:rsidR="000D2271" w:rsidRPr="000D2271" w:rsidRDefault="000D2271" w:rsidP="00CB1E8B">
      <w:pPr>
        <w:numPr>
          <w:ilvl w:val="0"/>
          <w:numId w:val="106"/>
        </w:numPr>
        <w:spacing w:after="0" w:line="240" w:lineRule="auto"/>
        <w:ind w:left="567" w:hanging="283"/>
        <w:contextualSpacing/>
        <w:jc w:val="both"/>
        <w:rPr>
          <w:rFonts w:ascii="Calibri" w:eastAsia="Times New Roman" w:hAnsi="Calibri" w:cs="Calibri"/>
          <w:lang w:eastAsia="pl-PL"/>
        </w:rPr>
      </w:pPr>
      <w:r w:rsidRPr="000D2271">
        <w:rPr>
          <w:rFonts w:ascii="Calibri" w:eastAsia="Times New Roman" w:hAnsi="Calibri" w:cs="Calibri"/>
          <w:lang w:eastAsia="pl-PL"/>
        </w:rPr>
        <w:t xml:space="preserve">jest rodzicem samotnie wychowującym dziecko lub jest w ciąży, </w:t>
      </w:r>
    </w:p>
    <w:p w14:paraId="60D4ECA2" w14:textId="77777777" w:rsidR="000D2271" w:rsidRDefault="000D2271" w:rsidP="00CB1E8B">
      <w:pPr>
        <w:numPr>
          <w:ilvl w:val="0"/>
          <w:numId w:val="106"/>
        </w:numPr>
        <w:spacing w:after="0" w:line="240" w:lineRule="auto"/>
        <w:ind w:left="567" w:hanging="283"/>
        <w:contextualSpacing/>
        <w:jc w:val="both"/>
        <w:rPr>
          <w:rFonts w:ascii="Calibri" w:eastAsia="Times New Roman" w:hAnsi="Calibri" w:cs="Calibri"/>
          <w:lang w:eastAsia="pl-PL"/>
        </w:rPr>
      </w:pPr>
      <w:r w:rsidRPr="000D2271">
        <w:rPr>
          <w:rFonts w:ascii="Calibri" w:eastAsia="Times New Roman" w:hAnsi="Calibri" w:cs="Calibri"/>
          <w:lang w:eastAsia="pl-PL"/>
        </w:rPr>
        <w:t xml:space="preserve">posiada orzeczony stopień niepełnosprawności lub jest przewlekle chory, </w:t>
      </w:r>
    </w:p>
    <w:p w14:paraId="6386E2E8" w14:textId="77777777" w:rsidR="002A46C0" w:rsidRPr="00B67A22" w:rsidRDefault="002A46C0" w:rsidP="00CB1E8B">
      <w:pPr>
        <w:numPr>
          <w:ilvl w:val="0"/>
          <w:numId w:val="106"/>
        </w:numPr>
        <w:spacing w:after="0" w:line="240" w:lineRule="auto"/>
        <w:ind w:left="567" w:hanging="283"/>
        <w:contextualSpacing/>
        <w:jc w:val="both"/>
        <w:rPr>
          <w:rFonts w:ascii="Calibri" w:eastAsia="Times New Roman" w:hAnsi="Calibri" w:cs="Calibri"/>
          <w:lang w:eastAsia="pl-PL"/>
        </w:rPr>
      </w:pPr>
      <w:r w:rsidRPr="00B67A22">
        <w:rPr>
          <w:rFonts w:ascii="Calibri" w:eastAsia="Times New Roman" w:hAnsi="Calibri" w:cs="Calibri"/>
          <w:lang w:eastAsia="pl-PL"/>
        </w:rPr>
        <w:t>jest sierotą zupełnym,</w:t>
      </w:r>
    </w:p>
    <w:p w14:paraId="48BBD93D" w14:textId="275BB9DC" w:rsidR="000D2271" w:rsidRDefault="000D2271" w:rsidP="00E240DD">
      <w:pPr>
        <w:numPr>
          <w:ilvl w:val="0"/>
          <w:numId w:val="106"/>
        </w:numPr>
        <w:spacing w:after="0" w:line="240" w:lineRule="auto"/>
        <w:ind w:left="567" w:hanging="283"/>
        <w:contextualSpacing/>
        <w:jc w:val="both"/>
        <w:rPr>
          <w:rFonts w:ascii="Calibri" w:eastAsia="Times New Roman" w:hAnsi="Calibri" w:cs="Calibri"/>
          <w:lang w:eastAsia="pl-PL"/>
        </w:rPr>
      </w:pPr>
      <w:r w:rsidRPr="000D2271">
        <w:rPr>
          <w:rFonts w:ascii="Calibri" w:eastAsia="Times New Roman" w:hAnsi="Calibri" w:cs="Calibri"/>
          <w:lang w:eastAsia="pl-PL"/>
        </w:rPr>
        <w:t>jest aktywnie działającym c</w:t>
      </w:r>
      <w:r w:rsidR="009D216C">
        <w:rPr>
          <w:rFonts w:ascii="Calibri" w:eastAsia="Times New Roman" w:hAnsi="Calibri" w:cs="Calibri"/>
          <w:lang w:eastAsia="pl-PL"/>
        </w:rPr>
        <w:t>złonkiem Samorządu Studenckiego,</w:t>
      </w:r>
    </w:p>
    <w:p w14:paraId="3B5DDC76" w14:textId="17F04662" w:rsidR="00B67A22" w:rsidRPr="001709CE" w:rsidRDefault="00B25D2A" w:rsidP="00E240DD">
      <w:pPr>
        <w:numPr>
          <w:ilvl w:val="0"/>
          <w:numId w:val="106"/>
        </w:numPr>
        <w:spacing w:after="0" w:line="240" w:lineRule="auto"/>
        <w:ind w:left="567" w:hanging="283"/>
        <w:contextualSpacing/>
        <w:jc w:val="both"/>
        <w:rPr>
          <w:rFonts w:ascii="Calibri" w:eastAsia="Times New Roman" w:hAnsi="Calibri" w:cs="Calibri"/>
          <w:lang w:eastAsia="pl-PL"/>
        </w:rPr>
      </w:pPr>
      <w:r w:rsidRPr="001709CE">
        <w:rPr>
          <w:rFonts w:ascii="Calibri" w:eastAsia="Times New Roman" w:hAnsi="Calibri" w:cs="Calibri"/>
          <w:lang w:eastAsia="pl-PL"/>
        </w:rPr>
        <w:t>jest cudzoziemcem</w:t>
      </w:r>
      <w:r w:rsidR="00B67A22" w:rsidRPr="001709CE">
        <w:rPr>
          <w:rFonts w:ascii="Calibri" w:eastAsia="Times New Roman" w:hAnsi="Calibri" w:cs="Calibri"/>
          <w:lang w:eastAsia="pl-PL"/>
        </w:rPr>
        <w:t>, któr</w:t>
      </w:r>
      <w:r w:rsidRPr="001709CE">
        <w:rPr>
          <w:rFonts w:ascii="Calibri" w:eastAsia="Times New Roman" w:hAnsi="Calibri" w:cs="Calibri"/>
          <w:lang w:eastAsia="pl-PL"/>
        </w:rPr>
        <w:t xml:space="preserve">ego </w:t>
      </w:r>
      <w:r w:rsidR="00B67A22" w:rsidRPr="001709CE">
        <w:rPr>
          <w:rFonts w:ascii="Calibri" w:eastAsia="Times New Roman" w:hAnsi="Calibri" w:cs="Calibri"/>
          <w:lang w:eastAsia="pl-PL"/>
        </w:rPr>
        <w:t>miejsce stałego zamieszkania jest poza granicami Polski.</w:t>
      </w:r>
    </w:p>
    <w:p w14:paraId="6989D5C5" w14:textId="69FAA565" w:rsidR="00D127A0" w:rsidRPr="001709CE" w:rsidRDefault="000D2271" w:rsidP="00CB1E8B">
      <w:pPr>
        <w:numPr>
          <w:ilvl w:val="0"/>
          <w:numId w:val="115"/>
        </w:numPr>
        <w:spacing w:after="0" w:line="240" w:lineRule="auto"/>
        <w:ind w:left="284" w:hanging="284"/>
        <w:contextualSpacing/>
        <w:jc w:val="both"/>
        <w:rPr>
          <w:rFonts w:ascii="Calibri" w:eastAsia="Times New Roman" w:hAnsi="Calibri" w:cs="Calibri"/>
          <w:lang w:eastAsia="pl-PL"/>
        </w:rPr>
      </w:pPr>
      <w:r w:rsidRPr="001709CE">
        <w:rPr>
          <w:rFonts w:ascii="Calibri" w:eastAsia="Times New Roman" w:hAnsi="Calibri" w:cs="Calibri"/>
          <w:lang w:eastAsia="pl-PL"/>
        </w:rPr>
        <w:t xml:space="preserve">Miejsce w DS. może zostać nieprzyznane osobie, która będąc mieszkańcem lub gościem DS. nie przestrzegała </w:t>
      </w:r>
      <w:r w:rsidR="00CB1E8B" w:rsidRPr="001709CE">
        <w:rPr>
          <w:rFonts w:ascii="Calibri" w:eastAsia="Times New Roman" w:hAnsi="Calibri" w:cs="Calibri"/>
          <w:lang w:eastAsia="pl-PL"/>
        </w:rPr>
        <w:t>zasad</w:t>
      </w:r>
      <w:r w:rsidRPr="001709CE">
        <w:rPr>
          <w:rFonts w:ascii="Calibri" w:eastAsia="Times New Roman" w:hAnsi="Calibri" w:cs="Calibri"/>
          <w:lang w:eastAsia="pl-PL"/>
        </w:rPr>
        <w:t xml:space="preserve"> określonych w Regulaminie Domów Studenckich.</w:t>
      </w:r>
    </w:p>
    <w:p w14:paraId="67DAD3E2" w14:textId="75E83974" w:rsidR="000D2271" w:rsidRPr="001709CE" w:rsidRDefault="000D2271" w:rsidP="001F5FFE">
      <w:pPr>
        <w:pStyle w:val="Nagwek2"/>
      </w:pPr>
      <w:bookmarkStart w:id="144" w:name="_§_38"/>
      <w:bookmarkStart w:id="145" w:name="_Toc158190330"/>
      <w:bookmarkStart w:id="146" w:name="_Toc195525320"/>
      <w:bookmarkEnd w:id="144"/>
      <w:r w:rsidRPr="001709CE">
        <w:t>§ 3</w:t>
      </w:r>
      <w:bookmarkEnd w:id="145"/>
      <w:r w:rsidR="00CB6025">
        <w:t>6</w:t>
      </w:r>
      <w:bookmarkEnd w:id="146"/>
    </w:p>
    <w:p w14:paraId="76FB1D79" w14:textId="77777777" w:rsidR="00D60DDD" w:rsidRDefault="00D60DDD" w:rsidP="00CB1E8B">
      <w:pPr>
        <w:numPr>
          <w:ilvl w:val="0"/>
          <w:numId w:val="123"/>
        </w:numPr>
        <w:tabs>
          <w:tab w:val="clear" w:pos="720"/>
        </w:tabs>
        <w:spacing w:after="0" w:line="240" w:lineRule="auto"/>
        <w:ind w:left="284" w:hanging="284"/>
        <w:jc w:val="both"/>
        <w:rPr>
          <w:rFonts w:ascii="Calibri" w:eastAsia="Times New Roman" w:hAnsi="Calibri" w:cs="Calibri"/>
          <w:lang w:eastAsia="pl-PL"/>
        </w:rPr>
      </w:pPr>
      <w:r>
        <w:rPr>
          <w:rFonts w:ascii="Calibri" w:eastAsia="Times New Roman" w:hAnsi="Calibri" w:cs="Times New Roman"/>
          <w:bCs/>
          <w:lang w:eastAsia="pl-PL"/>
        </w:rPr>
        <w:t>Miejsce w DS.</w:t>
      </w:r>
      <w:r w:rsidR="000D2271" w:rsidRPr="000D2271">
        <w:rPr>
          <w:rFonts w:ascii="Calibri" w:eastAsia="Times New Roman" w:hAnsi="Calibri" w:cs="Times New Roman"/>
          <w:bCs/>
          <w:lang w:eastAsia="pl-PL"/>
        </w:rPr>
        <w:t xml:space="preserve"> przyznawane jest </w:t>
      </w:r>
      <w:r w:rsidR="000D2271" w:rsidRPr="000D2271">
        <w:rPr>
          <w:rFonts w:ascii="Calibri" w:eastAsia="Times New Roman" w:hAnsi="Calibri" w:cs="Times New Roman"/>
          <w:b/>
          <w:bCs/>
          <w:lang w:eastAsia="pl-PL"/>
        </w:rPr>
        <w:t xml:space="preserve">na WNIOSEK </w:t>
      </w:r>
      <w:r w:rsidRPr="00D60DDD">
        <w:rPr>
          <w:rFonts w:ascii="Calibri" w:eastAsia="Times New Roman" w:hAnsi="Calibri" w:cs="Times New Roman"/>
          <w:bCs/>
          <w:lang w:eastAsia="pl-PL"/>
        </w:rPr>
        <w:t>studenta</w:t>
      </w:r>
      <w:r>
        <w:rPr>
          <w:rFonts w:ascii="Calibri" w:eastAsia="Times New Roman" w:hAnsi="Calibri" w:cs="Times New Roman"/>
          <w:bCs/>
          <w:lang w:eastAsia="pl-PL"/>
        </w:rPr>
        <w:t>/osoby przyjętej na studia</w:t>
      </w:r>
      <w:r w:rsidRPr="00D60DDD">
        <w:rPr>
          <w:rFonts w:ascii="Calibri" w:eastAsia="Times New Roman" w:hAnsi="Calibri" w:cs="Times New Roman"/>
          <w:bCs/>
          <w:lang w:eastAsia="pl-PL"/>
        </w:rPr>
        <w:t>,</w:t>
      </w:r>
      <w:r w:rsidRPr="000D2271">
        <w:rPr>
          <w:rFonts w:ascii="Calibri" w:eastAsia="Times New Roman" w:hAnsi="Calibri" w:cs="Times New Roman"/>
          <w:bCs/>
          <w:lang w:eastAsia="pl-PL"/>
        </w:rPr>
        <w:t xml:space="preserve"> </w:t>
      </w:r>
      <w:r w:rsidR="000D2271" w:rsidRPr="000D2271">
        <w:rPr>
          <w:rFonts w:ascii="Calibri" w:eastAsia="Times New Roman" w:hAnsi="Calibri" w:cs="Times New Roman"/>
          <w:bCs/>
          <w:lang w:eastAsia="pl-PL"/>
        </w:rPr>
        <w:t xml:space="preserve">którego wzór stanowi </w:t>
      </w:r>
      <w:r w:rsidR="000D2271" w:rsidRPr="000D2271">
        <w:rPr>
          <w:rFonts w:ascii="Calibri" w:eastAsia="Times New Roman" w:hAnsi="Calibri" w:cs="Times New Roman"/>
          <w:b/>
          <w:bCs/>
          <w:i/>
          <w:lang w:eastAsia="pl-PL"/>
        </w:rPr>
        <w:t>zał. nr 14</w:t>
      </w:r>
      <w:r w:rsidR="000D2271" w:rsidRPr="000D2271">
        <w:rPr>
          <w:rFonts w:ascii="Calibri" w:eastAsia="Times New Roman" w:hAnsi="Calibri" w:cs="Times New Roman"/>
          <w:bCs/>
          <w:i/>
          <w:lang w:eastAsia="pl-PL"/>
        </w:rPr>
        <w:t xml:space="preserve"> do Regulaminu</w:t>
      </w:r>
      <w:r w:rsidR="000D2271" w:rsidRPr="000D2271">
        <w:rPr>
          <w:rFonts w:ascii="Calibri" w:eastAsia="Times New Roman" w:hAnsi="Calibri" w:cs="Times New Roman"/>
          <w:bCs/>
          <w:lang w:eastAsia="pl-PL"/>
        </w:rPr>
        <w:t>.</w:t>
      </w:r>
    </w:p>
    <w:p w14:paraId="75BDF219" w14:textId="5B5D528C" w:rsidR="000D2271" w:rsidRPr="00D60DDD" w:rsidRDefault="000D2271" w:rsidP="00CB1E8B">
      <w:pPr>
        <w:numPr>
          <w:ilvl w:val="0"/>
          <w:numId w:val="123"/>
        </w:numPr>
        <w:spacing w:after="0" w:line="240" w:lineRule="auto"/>
        <w:ind w:left="284" w:hanging="284"/>
        <w:jc w:val="both"/>
        <w:rPr>
          <w:rFonts w:ascii="Calibri" w:eastAsia="Times New Roman" w:hAnsi="Calibri" w:cs="Calibri"/>
          <w:lang w:eastAsia="pl-PL"/>
        </w:rPr>
      </w:pPr>
      <w:r w:rsidRPr="00D60DDD">
        <w:rPr>
          <w:rFonts w:ascii="Calibri" w:eastAsia="Times New Roman" w:hAnsi="Calibri" w:cs="Calibri"/>
          <w:bCs/>
          <w:lang w:eastAsia="pl-PL"/>
        </w:rPr>
        <w:t xml:space="preserve">Student/osoba przyjęta na studia w UR ubiegająca się o zakwaterowanie oświadcza we wniosku, że zapoznał/a się z klauzulą informacyjną wynikającą z art. 13 lub art. 14 rozporządzenia Parlamentu Europejskiego i Rady UE 2016/679 z dnia 27 kwietnia 2016 r. w sprawie ochrony osób fizycznych w związku z przetwarzaniem danych osobowych i w sprawie swobodnego przepływu takich danych oraz uchylenia dyrektywy 95/46/WE wobec osób fizycznych, dostępną na stronie internetowej UR, stanowiącą </w:t>
      </w:r>
      <w:r w:rsidRPr="00D60DDD">
        <w:rPr>
          <w:rFonts w:ascii="Calibri" w:eastAsia="Times New Roman" w:hAnsi="Calibri" w:cs="Calibri"/>
          <w:b/>
          <w:bCs/>
          <w:i/>
          <w:lang w:eastAsia="pl-PL"/>
        </w:rPr>
        <w:t>zał. nr 16</w:t>
      </w:r>
      <w:r w:rsidRPr="00D60DDD">
        <w:rPr>
          <w:rFonts w:ascii="Calibri" w:eastAsia="Times New Roman" w:hAnsi="Calibri" w:cs="Calibri"/>
          <w:bCs/>
          <w:i/>
          <w:lang w:eastAsia="pl-PL"/>
        </w:rPr>
        <w:t xml:space="preserve"> do Regulaminu</w:t>
      </w:r>
      <w:r w:rsidRPr="00D60DDD">
        <w:rPr>
          <w:rFonts w:ascii="Calibri" w:eastAsia="Times New Roman" w:hAnsi="Calibri" w:cs="Calibri"/>
          <w:bCs/>
          <w:lang w:eastAsia="pl-PL"/>
        </w:rPr>
        <w:t xml:space="preserve">.  </w:t>
      </w:r>
    </w:p>
    <w:p w14:paraId="12FDB25B" w14:textId="77777777" w:rsidR="000D2271" w:rsidRPr="000D2271" w:rsidRDefault="000D2271" w:rsidP="00CB1E8B">
      <w:pPr>
        <w:numPr>
          <w:ilvl w:val="0"/>
          <w:numId w:val="123"/>
        </w:numPr>
        <w:spacing w:after="0" w:line="240" w:lineRule="auto"/>
        <w:ind w:left="284" w:hanging="284"/>
        <w:jc w:val="both"/>
        <w:rPr>
          <w:rFonts w:ascii="Calibri" w:eastAsia="Times New Roman" w:hAnsi="Calibri" w:cs="Calibri"/>
          <w:lang w:eastAsia="pl-PL"/>
        </w:rPr>
      </w:pPr>
      <w:r w:rsidRPr="000D2271">
        <w:rPr>
          <w:rFonts w:ascii="Calibri" w:eastAsia="Times New Roman" w:hAnsi="Calibri" w:cs="Calibri"/>
          <w:lang w:eastAsia="pl-PL"/>
        </w:rPr>
        <w:t xml:space="preserve">Student/osoba przyjęta na studia w UR może upoważnić inną osobę do dokonywania wszelkich czynności związanych z ubieganiem się o zakwaterowanie, w szczególności do złożenia wniosku. Upoważnienie jest skuteczne, w przypadku notarialnego potwierdzenia podpisu lub stwierdzenia własnoręczności podpisu przez pracownika organu administracji publicznej lub pracownika UR </w:t>
      </w:r>
      <w:r w:rsidRPr="00197941">
        <w:rPr>
          <w:rFonts w:ascii="Calibri" w:eastAsia="Times New Roman" w:hAnsi="Calibri" w:cs="Calibri"/>
          <w:lang w:eastAsia="pl-PL"/>
        </w:rPr>
        <w:t>(</w:t>
      </w:r>
      <w:r w:rsidRPr="00197941">
        <w:rPr>
          <w:rFonts w:ascii="Calibri" w:eastAsia="Times New Roman" w:hAnsi="Calibri" w:cs="Calibri"/>
          <w:i/>
          <w:lang w:eastAsia="pl-PL"/>
        </w:rPr>
        <w:t xml:space="preserve">wzór  - </w:t>
      </w:r>
      <w:r w:rsidRPr="00197941">
        <w:rPr>
          <w:rFonts w:ascii="Calibri" w:eastAsia="Times New Roman" w:hAnsi="Calibri" w:cs="Calibri"/>
          <w:b/>
          <w:i/>
          <w:lang w:eastAsia="pl-PL"/>
        </w:rPr>
        <w:t>zał. nr 13</w:t>
      </w:r>
      <w:r w:rsidRPr="00197941">
        <w:rPr>
          <w:rFonts w:ascii="Calibri" w:eastAsia="Times New Roman" w:hAnsi="Calibri" w:cs="Calibri"/>
          <w:i/>
          <w:lang w:eastAsia="pl-PL"/>
        </w:rPr>
        <w:t xml:space="preserve"> do Regulaminu</w:t>
      </w:r>
      <w:r w:rsidRPr="00197941">
        <w:rPr>
          <w:rFonts w:ascii="Calibri" w:eastAsia="Times New Roman" w:hAnsi="Calibri" w:cs="Calibri"/>
          <w:lang w:eastAsia="pl-PL"/>
        </w:rPr>
        <w:t>)</w:t>
      </w:r>
      <w:r w:rsidRPr="000D2271">
        <w:rPr>
          <w:rFonts w:ascii="Calibri" w:eastAsia="Times New Roman" w:hAnsi="Calibri" w:cs="Calibri"/>
          <w:b/>
          <w:lang w:eastAsia="pl-PL"/>
        </w:rPr>
        <w:t>.</w:t>
      </w:r>
    </w:p>
    <w:p w14:paraId="29AFF78B" w14:textId="77777777" w:rsidR="000D2271" w:rsidRPr="000D2271" w:rsidRDefault="000D2271" w:rsidP="00CB1E8B">
      <w:pPr>
        <w:numPr>
          <w:ilvl w:val="0"/>
          <w:numId w:val="123"/>
        </w:numPr>
        <w:spacing w:after="0" w:line="240" w:lineRule="auto"/>
        <w:ind w:left="284" w:hanging="284"/>
        <w:jc w:val="both"/>
        <w:rPr>
          <w:rFonts w:ascii="Calibri" w:eastAsia="Times New Roman" w:hAnsi="Calibri" w:cs="Calibri"/>
          <w:strike/>
          <w:lang w:eastAsia="pl-PL"/>
        </w:rPr>
      </w:pPr>
      <w:r w:rsidRPr="00D60DDD">
        <w:rPr>
          <w:rFonts w:ascii="Calibri" w:eastAsia="Times New Roman" w:hAnsi="Calibri" w:cs="Times New Roman"/>
          <w:lang w:eastAsia="pl-PL"/>
        </w:rPr>
        <w:t>We wniosku</w:t>
      </w:r>
      <w:r w:rsidRPr="000D2271">
        <w:rPr>
          <w:rFonts w:ascii="Calibri" w:eastAsia="Times New Roman" w:hAnsi="Calibri" w:cs="Times New Roman"/>
          <w:lang w:eastAsia="pl-PL"/>
        </w:rPr>
        <w:t>, o którym mowa w ust. 1, student:</w:t>
      </w:r>
    </w:p>
    <w:p w14:paraId="5EB868F5" w14:textId="218DDE06" w:rsidR="000D2271" w:rsidRPr="009950A8" w:rsidRDefault="000D2271" w:rsidP="000F660E">
      <w:pPr>
        <w:numPr>
          <w:ilvl w:val="0"/>
          <w:numId w:val="107"/>
        </w:numPr>
        <w:spacing w:after="0" w:line="240" w:lineRule="auto"/>
        <w:ind w:left="567" w:hanging="283"/>
        <w:contextualSpacing/>
        <w:jc w:val="both"/>
        <w:rPr>
          <w:rFonts w:ascii="Calibri" w:eastAsia="Times New Roman" w:hAnsi="Calibri" w:cs="Calibri"/>
          <w:strike/>
          <w:lang w:eastAsia="pl-PL"/>
        </w:rPr>
      </w:pPr>
      <w:r w:rsidRPr="000D2271">
        <w:rPr>
          <w:rFonts w:ascii="Calibri" w:eastAsia="Times New Roman" w:hAnsi="Calibri" w:cs="Times New Roman"/>
          <w:lang w:eastAsia="pl-PL"/>
        </w:rPr>
        <w:t>wskazuje DS., w którym chciałby zamieszkać</w:t>
      </w:r>
      <w:r w:rsidR="009950A8">
        <w:rPr>
          <w:rFonts w:ascii="Calibri" w:eastAsia="Times New Roman" w:hAnsi="Calibri" w:cs="Times New Roman"/>
          <w:lang w:eastAsia="pl-PL"/>
        </w:rPr>
        <w:t>, spośród dostępnych w UR:</w:t>
      </w:r>
    </w:p>
    <w:p w14:paraId="4501FBB2" w14:textId="661D53CE" w:rsidR="00164EFA" w:rsidRPr="000D2271" w:rsidRDefault="00164EFA" w:rsidP="000F660E">
      <w:pPr>
        <w:numPr>
          <w:ilvl w:val="0"/>
          <w:numId w:val="108"/>
        </w:numPr>
        <w:spacing w:after="0" w:line="240" w:lineRule="auto"/>
        <w:contextualSpacing/>
        <w:jc w:val="both"/>
        <w:rPr>
          <w:rFonts w:ascii="Calibri" w:eastAsia="Times New Roman" w:hAnsi="Calibri" w:cs="Calibri"/>
          <w:lang w:eastAsia="pl-PL"/>
        </w:rPr>
      </w:pPr>
      <w:r w:rsidRPr="000D2271">
        <w:rPr>
          <w:rFonts w:ascii="Calibri" w:eastAsia="Times New Roman" w:hAnsi="Calibri" w:cs="Calibri"/>
          <w:lang w:eastAsia="pl-PL"/>
        </w:rPr>
        <w:t xml:space="preserve">DS FILON –ul. Cicha </w:t>
      </w:r>
      <w:r w:rsidR="00A00F8E">
        <w:rPr>
          <w:rFonts w:ascii="Calibri" w:eastAsia="Times New Roman" w:hAnsi="Calibri" w:cs="Calibri"/>
          <w:lang w:eastAsia="pl-PL"/>
        </w:rPr>
        <w:t>4</w:t>
      </w:r>
      <w:r w:rsidRPr="000D2271">
        <w:rPr>
          <w:rFonts w:ascii="Calibri" w:eastAsia="Times New Roman" w:hAnsi="Calibri" w:cs="Calibri"/>
          <w:lang w:eastAsia="pl-PL"/>
        </w:rPr>
        <w:t xml:space="preserve">, </w:t>
      </w:r>
    </w:p>
    <w:p w14:paraId="7821C6CF" w14:textId="3D08685C" w:rsidR="00164EFA" w:rsidRPr="000D2271" w:rsidRDefault="00164EFA" w:rsidP="000F660E">
      <w:pPr>
        <w:numPr>
          <w:ilvl w:val="0"/>
          <w:numId w:val="108"/>
        </w:numPr>
        <w:spacing w:after="0" w:line="240" w:lineRule="auto"/>
        <w:contextualSpacing/>
        <w:jc w:val="both"/>
        <w:rPr>
          <w:rFonts w:ascii="Calibri" w:eastAsia="Times New Roman" w:hAnsi="Calibri" w:cs="Calibri"/>
          <w:lang w:eastAsia="pl-PL"/>
        </w:rPr>
      </w:pPr>
      <w:r w:rsidRPr="000D2271">
        <w:rPr>
          <w:rFonts w:ascii="Calibri" w:eastAsia="Times New Roman" w:hAnsi="Calibri" w:cs="Calibri"/>
          <w:lang w:eastAsia="pl-PL"/>
        </w:rPr>
        <w:t xml:space="preserve">DS LAURA – ul. Cicha </w:t>
      </w:r>
      <w:r w:rsidR="00A00F8E">
        <w:rPr>
          <w:rFonts w:ascii="Calibri" w:eastAsia="Times New Roman" w:hAnsi="Calibri" w:cs="Calibri"/>
          <w:lang w:eastAsia="pl-PL"/>
        </w:rPr>
        <w:t>2</w:t>
      </w:r>
      <w:r w:rsidRPr="000D2271">
        <w:rPr>
          <w:rFonts w:ascii="Calibri" w:eastAsia="Times New Roman" w:hAnsi="Calibri" w:cs="Calibri"/>
          <w:lang w:eastAsia="pl-PL"/>
        </w:rPr>
        <w:t xml:space="preserve">, </w:t>
      </w:r>
    </w:p>
    <w:p w14:paraId="42D4E9A9" w14:textId="77777777" w:rsidR="00164EFA" w:rsidRPr="000D2271" w:rsidRDefault="00164EFA" w:rsidP="000F660E">
      <w:pPr>
        <w:numPr>
          <w:ilvl w:val="0"/>
          <w:numId w:val="108"/>
        </w:numPr>
        <w:spacing w:after="0" w:line="240" w:lineRule="auto"/>
        <w:contextualSpacing/>
        <w:jc w:val="both"/>
        <w:rPr>
          <w:rFonts w:ascii="Calibri" w:eastAsia="Times New Roman" w:hAnsi="Calibri" w:cs="Calibri"/>
          <w:lang w:eastAsia="pl-PL"/>
        </w:rPr>
      </w:pPr>
      <w:r w:rsidRPr="000D2271">
        <w:rPr>
          <w:rFonts w:ascii="Calibri" w:eastAsia="Times New Roman" w:hAnsi="Calibri" w:cs="Calibri"/>
          <w:lang w:eastAsia="pl-PL"/>
        </w:rPr>
        <w:t xml:space="preserve">DS OLIMP – ul. Siemieńskiego 17, </w:t>
      </w:r>
    </w:p>
    <w:p w14:paraId="7D14D8F9" w14:textId="6B04E2CD" w:rsidR="00164EFA" w:rsidRPr="000D2271" w:rsidRDefault="00164EFA" w:rsidP="000F660E">
      <w:pPr>
        <w:numPr>
          <w:ilvl w:val="0"/>
          <w:numId w:val="108"/>
        </w:numPr>
        <w:spacing w:after="0" w:line="240" w:lineRule="auto"/>
        <w:contextualSpacing/>
        <w:jc w:val="both"/>
        <w:rPr>
          <w:rFonts w:ascii="Calibri" w:eastAsia="Times New Roman" w:hAnsi="Calibri" w:cs="Calibri"/>
          <w:lang w:eastAsia="pl-PL"/>
        </w:rPr>
      </w:pPr>
      <w:r w:rsidRPr="000D2271">
        <w:rPr>
          <w:rFonts w:ascii="Calibri" w:eastAsia="Times New Roman" w:hAnsi="Calibri" w:cs="Calibri"/>
          <w:lang w:eastAsia="pl-PL"/>
        </w:rPr>
        <w:t>DS MERKURY - ul. Ćwiklińskiej 2</w:t>
      </w:r>
      <w:r w:rsidR="00C0465A">
        <w:rPr>
          <w:rFonts w:ascii="Calibri" w:eastAsia="Times New Roman" w:hAnsi="Calibri" w:cs="Calibri"/>
          <w:lang w:eastAsia="pl-PL"/>
        </w:rPr>
        <w:t xml:space="preserve"> b</w:t>
      </w:r>
      <w:r w:rsidR="00197941">
        <w:rPr>
          <w:rFonts w:ascii="Calibri" w:eastAsia="Times New Roman" w:hAnsi="Calibri" w:cs="Calibri"/>
          <w:lang w:eastAsia="pl-PL"/>
        </w:rPr>
        <w:t>,</w:t>
      </w:r>
    </w:p>
    <w:p w14:paraId="7FE832F5" w14:textId="2FA97399" w:rsidR="009950A8" w:rsidRDefault="00164EFA" w:rsidP="000F660E">
      <w:pPr>
        <w:numPr>
          <w:ilvl w:val="0"/>
          <w:numId w:val="108"/>
        </w:numPr>
        <w:spacing w:after="0" w:line="240" w:lineRule="auto"/>
        <w:contextualSpacing/>
        <w:jc w:val="both"/>
        <w:rPr>
          <w:rFonts w:ascii="Calibri" w:eastAsia="Times New Roman" w:hAnsi="Calibri" w:cs="Calibri"/>
          <w:lang w:eastAsia="pl-PL"/>
        </w:rPr>
      </w:pPr>
      <w:r w:rsidRPr="000D2271">
        <w:rPr>
          <w:rFonts w:ascii="Calibri" w:eastAsia="Times New Roman" w:hAnsi="Calibri" w:cs="Calibri"/>
          <w:lang w:eastAsia="pl-PL"/>
        </w:rPr>
        <w:t>HILTON – ul. Ćwiklińskiej 2</w:t>
      </w:r>
      <w:r w:rsidR="00C0465A">
        <w:rPr>
          <w:rFonts w:ascii="Calibri" w:eastAsia="Times New Roman" w:hAnsi="Calibri" w:cs="Calibri"/>
          <w:lang w:eastAsia="pl-PL"/>
        </w:rPr>
        <w:t xml:space="preserve"> c</w:t>
      </w:r>
      <w:r w:rsidRPr="000D2271">
        <w:rPr>
          <w:rFonts w:ascii="Calibri" w:eastAsia="Times New Roman" w:hAnsi="Calibri" w:cs="Calibri"/>
          <w:lang w:eastAsia="pl-PL"/>
        </w:rPr>
        <w:t xml:space="preserve">, </w:t>
      </w:r>
    </w:p>
    <w:p w14:paraId="09F7DAEA" w14:textId="5E985098" w:rsidR="000D2271" w:rsidRPr="008F16BB" w:rsidRDefault="00D127A0" w:rsidP="000F660E">
      <w:pPr>
        <w:numPr>
          <w:ilvl w:val="0"/>
          <w:numId w:val="107"/>
        </w:numPr>
        <w:spacing w:after="0" w:line="240" w:lineRule="auto"/>
        <w:ind w:left="567" w:hanging="283"/>
        <w:contextualSpacing/>
        <w:jc w:val="both"/>
        <w:rPr>
          <w:rFonts w:ascii="Calibri" w:eastAsia="Times New Roman" w:hAnsi="Calibri" w:cs="Calibri"/>
          <w:strike/>
          <w:lang w:eastAsia="pl-PL"/>
        </w:rPr>
      </w:pPr>
      <w:r>
        <w:rPr>
          <w:rFonts w:ascii="Calibri" w:eastAsia="Times New Roman" w:hAnsi="Calibri" w:cs="Times New Roman"/>
          <w:lang w:eastAsia="pl-PL"/>
        </w:rPr>
        <w:t>w</w:t>
      </w:r>
      <w:r w:rsidR="000D2271" w:rsidRPr="000D2271">
        <w:rPr>
          <w:rFonts w:ascii="Calibri" w:eastAsia="Times New Roman" w:hAnsi="Calibri" w:cs="Times New Roman"/>
          <w:lang w:eastAsia="pl-PL"/>
        </w:rPr>
        <w:t xml:space="preserve">skazuje odległość w km od miejscowości zamieszkania do Rzeszowa </w:t>
      </w:r>
      <w:r w:rsidR="00CB6025">
        <w:rPr>
          <w:rFonts w:ascii="Calibri" w:eastAsia="Times New Roman" w:hAnsi="Calibri" w:cs="Times New Roman"/>
          <w:lang w:eastAsia="pl-PL"/>
        </w:rPr>
        <w:t xml:space="preserve"> - </w:t>
      </w:r>
      <w:r w:rsidR="000D2271" w:rsidRPr="000D2271">
        <w:rPr>
          <w:rFonts w:ascii="Calibri" w:eastAsia="Times New Roman" w:hAnsi="Calibri" w:cs="Times New Roman"/>
          <w:lang w:eastAsia="pl-PL"/>
        </w:rPr>
        <w:t xml:space="preserve">zgodnie z Google </w:t>
      </w:r>
      <w:proofErr w:type="spellStart"/>
      <w:r w:rsidR="000D2271" w:rsidRPr="000D2271">
        <w:rPr>
          <w:rFonts w:ascii="Calibri" w:eastAsia="Times New Roman" w:hAnsi="Calibri" w:cs="Times New Roman"/>
          <w:lang w:eastAsia="pl-PL"/>
        </w:rPr>
        <w:t>Maps</w:t>
      </w:r>
      <w:proofErr w:type="spellEnd"/>
      <w:r w:rsidR="000D2271" w:rsidRPr="000D2271">
        <w:rPr>
          <w:rFonts w:ascii="Calibri" w:eastAsia="Times New Roman" w:hAnsi="Calibri" w:cs="Times New Roman"/>
          <w:lang w:eastAsia="pl-PL"/>
        </w:rPr>
        <w:t xml:space="preserve"> </w:t>
      </w:r>
      <w:r w:rsidR="00055411" w:rsidRPr="008F16BB">
        <w:rPr>
          <w:rFonts w:ascii="Calibri" w:eastAsia="Times New Roman" w:hAnsi="Calibri" w:cs="Times New Roman"/>
          <w:lang w:eastAsia="pl-PL"/>
        </w:rPr>
        <w:t xml:space="preserve">- </w:t>
      </w:r>
      <w:r w:rsidR="00CB6025" w:rsidRPr="008F16BB">
        <w:rPr>
          <w:rFonts w:ascii="Calibri" w:eastAsia="Times New Roman" w:hAnsi="Calibri" w:cs="Times New Roman"/>
          <w:lang w:eastAsia="pl-PL"/>
        </w:rPr>
        <w:t xml:space="preserve">najkrótsza odległość od miejscowości zamieszkania do </w:t>
      </w:r>
      <w:r w:rsidR="00055411" w:rsidRPr="008F16BB">
        <w:rPr>
          <w:rFonts w:ascii="Calibri" w:eastAsia="Times New Roman" w:hAnsi="Calibri" w:cs="Times New Roman"/>
          <w:lang w:eastAsia="pl-PL"/>
        </w:rPr>
        <w:t>Rzeszowa</w:t>
      </w:r>
      <w:r w:rsidR="00CB1E8B" w:rsidRPr="008F16BB">
        <w:rPr>
          <w:rFonts w:ascii="Calibri" w:eastAsia="Times New Roman" w:hAnsi="Calibri" w:cs="Times New Roman"/>
          <w:lang w:eastAsia="pl-PL"/>
        </w:rPr>
        <w:t>,</w:t>
      </w:r>
    </w:p>
    <w:p w14:paraId="04960ADE" w14:textId="77777777" w:rsidR="000D2271" w:rsidRPr="000D2271" w:rsidRDefault="000D2271" w:rsidP="000F660E">
      <w:pPr>
        <w:numPr>
          <w:ilvl w:val="0"/>
          <w:numId w:val="107"/>
        </w:numPr>
        <w:spacing w:after="0" w:line="240" w:lineRule="auto"/>
        <w:ind w:left="567" w:hanging="283"/>
        <w:contextualSpacing/>
        <w:jc w:val="both"/>
        <w:rPr>
          <w:rFonts w:ascii="Calibri" w:eastAsia="Times New Roman" w:hAnsi="Calibri" w:cs="Calibri"/>
          <w:strike/>
          <w:lang w:eastAsia="pl-PL"/>
        </w:rPr>
      </w:pPr>
      <w:r w:rsidRPr="000D2271">
        <w:rPr>
          <w:rFonts w:ascii="Calibri" w:eastAsia="Times New Roman" w:hAnsi="Calibri" w:cs="Times New Roman"/>
          <w:bCs/>
          <w:lang w:eastAsia="pl-PL"/>
        </w:rPr>
        <w:t>wskazuje rodzaj pokoju tj.:</w:t>
      </w:r>
    </w:p>
    <w:p w14:paraId="0B2BA18C" w14:textId="77777777" w:rsidR="000D2271" w:rsidRPr="000D2271" w:rsidRDefault="000D2271" w:rsidP="000F660E">
      <w:pPr>
        <w:numPr>
          <w:ilvl w:val="0"/>
          <w:numId w:val="109"/>
        </w:numPr>
        <w:spacing w:after="0" w:line="240" w:lineRule="auto"/>
        <w:ind w:left="851" w:hanging="284"/>
        <w:contextualSpacing/>
        <w:jc w:val="both"/>
        <w:rPr>
          <w:rFonts w:ascii="Calibri" w:eastAsia="Times New Roman" w:hAnsi="Calibri" w:cs="Times New Roman"/>
          <w:bCs/>
          <w:lang w:eastAsia="pl-PL"/>
        </w:rPr>
      </w:pPr>
      <w:r w:rsidRPr="000D2271">
        <w:rPr>
          <w:rFonts w:ascii="Calibri" w:eastAsia="Times New Roman" w:hAnsi="Calibri" w:cs="Times New Roman"/>
          <w:bCs/>
          <w:lang w:eastAsia="pl-PL"/>
        </w:rPr>
        <w:t>pokój 2 - osobowy,</w:t>
      </w:r>
    </w:p>
    <w:p w14:paraId="23E1227F" w14:textId="77777777" w:rsidR="000D2271" w:rsidRPr="000D2271" w:rsidRDefault="000D2271" w:rsidP="000F660E">
      <w:pPr>
        <w:numPr>
          <w:ilvl w:val="0"/>
          <w:numId w:val="109"/>
        </w:numPr>
        <w:spacing w:after="0" w:line="240" w:lineRule="auto"/>
        <w:ind w:left="851" w:hanging="284"/>
        <w:contextualSpacing/>
        <w:jc w:val="both"/>
        <w:rPr>
          <w:rFonts w:ascii="Calibri" w:eastAsia="Times New Roman" w:hAnsi="Calibri" w:cs="Times New Roman"/>
          <w:bCs/>
          <w:lang w:eastAsia="pl-PL"/>
        </w:rPr>
      </w:pPr>
      <w:r w:rsidRPr="000D2271">
        <w:rPr>
          <w:rFonts w:ascii="Calibri" w:eastAsia="Times New Roman" w:hAnsi="Calibri" w:cs="Times New Roman"/>
          <w:bCs/>
          <w:lang w:eastAsia="pl-PL"/>
        </w:rPr>
        <w:t>pokoju rodzinny z małżonkiem lub dzieckiem,</w:t>
      </w:r>
    </w:p>
    <w:p w14:paraId="0EF5232E" w14:textId="187B5BC6" w:rsidR="000D2271" w:rsidRPr="000D2271" w:rsidRDefault="000D2271" w:rsidP="000F660E">
      <w:pPr>
        <w:numPr>
          <w:ilvl w:val="0"/>
          <w:numId w:val="109"/>
        </w:numPr>
        <w:spacing w:after="0" w:line="240" w:lineRule="auto"/>
        <w:ind w:left="851" w:hanging="284"/>
        <w:contextualSpacing/>
        <w:jc w:val="both"/>
        <w:rPr>
          <w:rFonts w:ascii="Calibri" w:eastAsia="Times New Roman" w:hAnsi="Calibri" w:cs="Times New Roman"/>
          <w:bCs/>
          <w:lang w:eastAsia="pl-PL"/>
        </w:rPr>
      </w:pPr>
      <w:r w:rsidRPr="000D2271">
        <w:rPr>
          <w:rFonts w:ascii="Calibri" w:eastAsia="Times New Roman" w:hAnsi="Calibri" w:cs="Times New Roman"/>
          <w:bCs/>
          <w:lang w:eastAsia="pl-PL"/>
        </w:rPr>
        <w:t>pokój samorządowy (dla aktywnych członków Samorządu Studenckiego),</w:t>
      </w:r>
    </w:p>
    <w:p w14:paraId="6D53424C" w14:textId="02865C70" w:rsidR="000D2271" w:rsidRPr="00B67A22" w:rsidRDefault="000D2271" w:rsidP="000F660E">
      <w:pPr>
        <w:numPr>
          <w:ilvl w:val="0"/>
          <w:numId w:val="109"/>
        </w:numPr>
        <w:spacing w:after="0" w:line="240" w:lineRule="auto"/>
        <w:ind w:left="851" w:hanging="284"/>
        <w:contextualSpacing/>
        <w:jc w:val="both"/>
        <w:rPr>
          <w:rFonts w:ascii="Calibri" w:eastAsia="Times New Roman" w:hAnsi="Calibri" w:cs="Times New Roman"/>
          <w:bCs/>
          <w:lang w:eastAsia="pl-PL"/>
        </w:rPr>
      </w:pPr>
      <w:r w:rsidRPr="00B67A22">
        <w:rPr>
          <w:rFonts w:ascii="Calibri" w:eastAsia="Times New Roman" w:hAnsi="Calibri" w:cs="Times New Roman"/>
          <w:bCs/>
          <w:lang w:eastAsia="pl-PL"/>
        </w:rPr>
        <w:lastRenderedPageBreak/>
        <w:t xml:space="preserve">pokój jednoosobowy, </w:t>
      </w:r>
      <w:r w:rsidRPr="00B67A22">
        <w:rPr>
          <w:rFonts w:ascii="Calibri" w:eastAsia="Calibri" w:hAnsi="Calibri" w:cs="Times New Roman"/>
          <w:lang w:eastAsia="pl-PL"/>
        </w:rPr>
        <w:t>jeżeli spełnia co najmniej jeden z warunków określonych w § 3</w:t>
      </w:r>
      <w:r w:rsidR="003A3EB1">
        <w:rPr>
          <w:rFonts w:ascii="Calibri" w:eastAsia="Calibri" w:hAnsi="Calibri" w:cs="Times New Roman"/>
          <w:lang w:eastAsia="pl-PL"/>
        </w:rPr>
        <w:t>5</w:t>
      </w:r>
      <w:r w:rsidRPr="00B67A22">
        <w:rPr>
          <w:rFonts w:ascii="Calibri" w:eastAsia="Calibri" w:hAnsi="Calibri" w:cs="Times New Roman"/>
          <w:lang w:eastAsia="pl-PL"/>
        </w:rPr>
        <w:t xml:space="preserve"> ust. </w:t>
      </w:r>
      <w:r w:rsidR="00C0465A">
        <w:rPr>
          <w:rFonts w:ascii="Calibri" w:eastAsia="Calibri" w:hAnsi="Calibri" w:cs="Times New Roman"/>
          <w:lang w:eastAsia="pl-PL"/>
        </w:rPr>
        <w:br/>
      </w:r>
      <w:r w:rsidRPr="00B67A22">
        <w:rPr>
          <w:rFonts w:ascii="Calibri" w:eastAsia="Calibri" w:hAnsi="Calibri" w:cs="Times New Roman"/>
          <w:lang w:eastAsia="pl-PL"/>
        </w:rPr>
        <w:t>3</w:t>
      </w:r>
      <w:r w:rsidR="002A46C0" w:rsidRPr="00B67A22">
        <w:rPr>
          <w:rFonts w:ascii="Calibri" w:eastAsia="Calibri" w:hAnsi="Calibri" w:cs="Times New Roman"/>
          <w:lang w:eastAsia="pl-PL"/>
        </w:rPr>
        <w:t xml:space="preserve"> a-b</w:t>
      </w:r>
      <w:r w:rsidRPr="00B67A22">
        <w:rPr>
          <w:rFonts w:ascii="Calibri" w:eastAsia="Calibri" w:hAnsi="Calibri" w:cs="Times New Roman"/>
          <w:lang w:eastAsia="pl-PL"/>
        </w:rPr>
        <w:t>.</w:t>
      </w:r>
    </w:p>
    <w:p w14:paraId="1B350485" w14:textId="2C7664D4" w:rsidR="000D2271" w:rsidRPr="008F16BB" w:rsidRDefault="000D2271" w:rsidP="00CB1E8B">
      <w:pPr>
        <w:numPr>
          <w:ilvl w:val="0"/>
          <w:numId w:val="123"/>
        </w:numPr>
        <w:spacing w:after="0" w:line="240" w:lineRule="auto"/>
        <w:ind w:left="426" w:hanging="426"/>
        <w:jc w:val="both"/>
        <w:rPr>
          <w:rFonts w:ascii="Calibri" w:eastAsia="Calibri" w:hAnsi="Calibri" w:cs="Calibri"/>
        </w:rPr>
      </w:pPr>
      <w:r w:rsidRPr="000D2271">
        <w:rPr>
          <w:rFonts w:ascii="Calibri" w:eastAsia="Calibri" w:hAnsi="Calibri" w:cs="Calibri"/>
        </w:rPr>
        <w:t>W przypadku spełnienia przesłanek do przyznania miejsca w DS., o których mowa w § 3</w:t>
      </w:r>
      <w:r w:rsidR="003A3EB1">
        <w:rPr>
          <w:rFonts w:ascii="Calibri" w:eastAsia="Calibri" w:hAnsi="Calibri" w:cs="Calibri"/>
        </w:rPr>
        <w:t>5</w:t>
      </w:r>
      <w:r w:rsidR="00197941">
        <w:rPr>
          <w:rFonts w:ascii="Calibri" w:eastAsia="Calibri" w:hAnsi="Calibri" w:cs="Calibri"/>
        </w:rPr>
        <w:br/>
      </w:r>
      <w:r w:rsidRPr="000D2271">
        <w:rPr>
          <w:rFonts w:ascii="Calibri" w:eastAsia="Calibri" w:hAnsi="Calibri" w:cs="Calibri"/>
        </w:rPr>
        <w:t>ust. 3, student dołącza do wniosku odpowiedni dokument potwierdzający spełnienie kryterium (kopia, oryginał do wglądu)</w:t>
      </w:r>
      <w:r w:rsidR="00270E0C">
        <w:rPr>
          <w:rFonts w:ascii="Calibri" w:eastAsia="Calibri" w:hAnsi="Calibri" w:cs="Calibri"/>
        </w:rPr>
        <w:t xml:space="preserve"> </w:t>
      </w:r>
      <w:r w:rsidR="00270E0C" w:rsidRPr="008F16BB">
        <w:rPr>
          <w:rFonts w:ascii="Calibri" w:eastAsia="Calibri" w:hAnsi="Calibri" w:cs="Calibri"/>
        </w:rPr>
        <w:t xml:space="preserve">oraz dodatkowo przedstawia swoje uzasadnienie/wyjaśnienie w jaki sposób </w:t>
      </w:r>
      <w:r w:rsidR="00BB55F2" w:rsidRPr="008F16BB">
        <w:rPr>
          <w:rFonts w:ascii="Calibri" w:eastAsia="Calibri" w:hAnsi="Calibri" w:cs="Calibri"/>
        </w:rPr>
        <w:t>wskazane kryterium uniemożliwia zamieszkanie w pokoju 2-osob</w:t>
      </w:r>
      <w:r w:rsidR="001718DA" w:rsidRPr="008F16BB">
        <w:rPr>
          <w:rFonts w:ascii="Calibri" w:eastAsia="Calibri" w:hAnsi="Calibri" w:cs="Calibri"/>
        </w:rPr>
        <w:t>o</w:t>
      </w:r>
      <w:r w:rsidR="00BB55F2" w:rsidRPr="008F16BB">
        <w:rPr>
          <w:rFonts w:ascii="Calibri" w:eastAsia="Calibri" w:hAnsi="Calibri" w:cs="Calibri"/>
        </w:rPr>
        <w:t>wym</w:t>
      </w:r>
      <w:r w:rsidRPr="008F16BB">
        <w:rPr>
          <w:rFonts w:ascii="Calibri" w:eastAsia="Calibri" w:hAnsi="Calibri" w:cs="Calibri"/>
        </w:rPr>
        <w:t>.</w:t>
      </w:r>
    </w:p>
    <w:p w14:paraId="5BFB2467" w14:textId="59B92C30" w:rsidR="000D2271" w:rsidRPr="008F16BB" w:rsidRDefault="000D2271" w:rsidP="00CB1E8B">
      <w:pPr>
        <w:numPr>
          <w:ilvl w:val="0"/>
          <w:numId w:val="123"/>
        </w:numPr>
        <w:spacing w:after="0" w:line="240" w:lineRule="auto"/>
        <w:ind w:left="426" w:hanging="426"/>
        <w:jc w:val="both"/>
        <w:rPr>
          <w:rFonts w:ascii="Calibri" w:eastAsia="Calibri" w:hAnsi="Calibri" w:cs="Calibri"/>
          <w:strike/>
        </w:rPr>
      </w:pPr>
      <w:r w:rsidRPr="008F16BB">
        <w:rPr>
          <w:rFonts w:ascii="Calibri" w:eastAsia="Times New Roman" w:hAnsi="Calibri" w:cs="Times New Roman"/>
          <w:lang w:eastAsia="pl-PL"/>
        </w:rPr>
        <w:t xml:space="preserve">Wniosek o przyznanie miejsca w DS. </w:t>
      </w:r>
      <w:r w:rsidR="00164EFA" w:rsidRPr="008F16BB">
        <w:rPr>
          <w:rFonts w:ascii="Calibri" w:eastAsia="Times New Roman" w:hAnsi="Calibri" w:cs="Times New Roman"/>
          <w:lang w:eastAsia="pl-PL"/>
        </w:rPr>
        <w:t>s</w:t>
      </w:r>
      <w:r w:rsidRPr="008F16BB">
        <w:rPr>
          <w:rFonts w:ascii="Calibri" w:eastAsia="Times New Roman" w:hAnsi="Calibri" w:cs="Times New Roman"/>
          <w:lang w:eastAsia="pl-PL"/>
        </w:rPr>
        <w:t>tudent</w:t>
      </w:r>
      <w:r w:rsidR="006E381F" w:rsidRPr="008F16BB">
        <w:rPr>
          <w:rFonts w:ascii="Calibri" w:eastAsia="Times New Roman" w:hAnsi="Calibri" w:cs="Times New Roman"/>
          <w:lang w:eastAsia="pl-PL"/>
        </w:rPr>
        <w:t>/osoba przyjęta na studia</w:t>
      </w:r>
      <w:r w:rsidRPr="008F16BB">
        <w:rPr>
          <w:rFonts w:ascii="Calibri" w:eastAsia="Times New Roman" w:hAnsi="Calibri" w:cs="Times New Roman"/>
          <w:lang w:eastAsia="pl-PL"/>
        </w:rPr>
        <w:t xml:space="preserve"> składa</w:t>
      </w:r>
      <w:r w:rsidR="00B67A22" w:rsidRPr="008F16BB">
        <w:rPr>
          <w:rFonts w:ascii="Calibri" w:eastAsia="Times New Roman" w:hAnsi="Calibri" w:cs="Times New Roman"/>
          <w:lang w:eastAsia="pl-PL"/>
        </w:rPr>
        <w:t xml:space="preserve"> osobiście lub za pośrednictwem poczty polskiej</w:t>
      </w:r>
      <w:r w:rsidRPr="008F16BB">
        <w:rPr>
          <w:rFonts w:ascii="Calibri" w:eastAsia="Times New Roman" w:hAnsi="Calibri" w:cs="Times New Roman"/>
          <w:lang w:eastAsia="pl-PL"/>
        </w:rPr>
        <w:t xml:space="preserve"> </w:t>
      </w:r>
      <w:bookmarkStart w:id="147" w:name="_Hlk189823547"/>
      <w:r w:rsidRPr="008F16BB">
        <w:rPr>
          <w:rFonts w:ascii="Calibri" w:eastAsia="Times New Roman" w:hAnsi="Calibri" w:cs="Times New Roman"/>
          <w:b/>
          <w:bCs/>
          <w:lang w:eastAsia="pl-PL"/>
        </w:rPr>
        <w:t xml:space="preserve">w </w:t>
      </w:r>
      <w:r w:rsidR="009C7C0D" w:rsidRPr="008F16BB">
        <w:rPr>
          <w:rFonts w:ascii="Calibri" w:eastAsia="Times New Roman" w:hAnsi="Calibri" w:cs="Times New Roman"/>
          <w:b/>
          <w:bCs/>
          <w:lang w:eastAsia="pl-PL"/>
        </w:rPr>
        <w:t xml:space="preserve">Sekcji Toku Studiów i Innych Form Kształcenia </w:t>
      </w:r>
      <w:r w:rsidR="00164EFA" w:rsidRPr="008F16BB">
        <w:rPr>
          <w:rFonts w:ascii="Calibri" w:eastAsia="Times New Roman" w:hAnsi="Calibri" w:cs="Times New Roman"/>
          <w:b/>
          <w:bCs/>
          <w:lang w:eastAsia="pl-PL"/>
        </w:rPr>
        <w:t>Dzia</w:t>
      </w:r>
      <w:r w:rsidR="009C7C0D" w:rsidRPr="008F16BB">
        <w:rPr>
          <w:rFonts w:ascii="Calibri" w:eastAsia="Times New Roman" w:hAnsi="Calibri" w:cs="Times New Roman"/>
          <w:b/>
          <w:bCs/>
          <w:lang w:eastAsia="pl-PL"/>
        </w:rPr>
        <w:t>łu</w:t>
      </w:r>
      <w:r w:rsidR="00B42C17" w:rsidRPr="008F16BB">
        <w:rPr>
          <w:rFonts w:ascii="Calibri" w:eastAsia="Times New Roman" w:hAnsi="Calibri" w:cs="Times New Roman"/>
          <w:b/>
          <w:bCs/>
          <w:lang w:eastAsia="pl-PL"/>
        </w:rPr>
        <w:t xml:space="preserve"> ds.</w:t>
      </w:r>
      <w:r w:rsidR="0088151E" w:rsidRPr="008F16BB">
        <w:rPr>
          <w:rFonts w:ascii="Calibri" w:eastAsia="Times New Roman" w:hAnsi="Calibri" w:cs="Times New Roman"/>
          <w:b/>
          <w:bCs/>
          <w:lang w:eastAsia="pl-PL"/>
        </w:rPr>
        <w:t xml:space="preserve"> Studenckich i</w:t>
      </w:r>
      <w:r w:rsidR="00164EFA" w:rsidRPr="008F16BB">
        <w:rPr>
          <w:rFonts w:ascii="Calibri" w:eastAsia="Times New Roman" w:hAnsi="Calibri" w:cs="Times New Roman"/>
          <w:b/>
          <w:bCs/>
          <w:lang w:eastAsia="pl-PL"/>
        </w:rPr>
        <w:t xml:space="preserve"> Kształceni</w:t>
      </w:r>
      <w:r w:rsidR="0088151E" w:rsidRPr="008F16BB">
        <w:rPr>
          <w:rFonts w:ascii="Calibri" w:eastAsia="Times New Roman" w:hAnsi="Calibri" w:cs="Times New Roman"/>
          <w:b/>
          <w:bCs/>
          <w:lang w:eastAsia="pl-PL"/>
        </w:rPr>
        <w:t>a</w:t>
      </w:r>
      <w:r w:rsidR="009C7C0D" w:rsidRPr="008F16BB">
        <w:rPr>
          <w:rFonts w:ascii="Calibri" w:eastAsia="Times New Roman" w:hAnsi="Calibri" w:cs="Times New Roman"/>
          <w:b/>
          <w:bCs/>
          <w:lang w:eastAsia="pl-PL"/>
        </w:rPr>
        <w:t xml:space="preserve"> </w:t>
      </w:r>
      <w:bookmarkEnd w:id="147"/>
      <w:r w:rsidR="00164EFA" w:rsidRPr="008F16BB">
        <w:rPr>
          <w:rFonts w:ascii="Calibri" w:eastAsia="Times New Roman" w:hAnsi="Calibri" w:cs="Times New Roman"/>
          <w:b/>
          <w:bCs/>
          <w:lang w:eastAsia="pl-PL"/>
        </w:rPr>
        <w:t xml:space="preserve">(budynek A1 pok. </w:t>
      </w:r>
      <w:r w:rsidR="004C7028" w:rsidRPr="008F16BB">
        <w:rPr>
          <w:rFonts w:ascii="Calibri" w:eastAsia="Times New Roman" w:hAnsi="Calibri" w:cs="Times New Roman"/>
          <w:b/>
          <w:bCs/>
          <w:lang w:eastAsia="pl-PL"/>
        </w:rPr>
        <w:t>36</w:t>
      </w:r>
      <w:r w:rsidR="00164EFA" w:rsidRPr="008F16BB">
        <w:rPr>
          <w:rFonts w:ascii="Calibri" w:eastAsia="Times New Roman" w:hAnsi="Calibri" w:cs="Times New Roman"/>
          <w:b/>
          <w:bCs/>
          <w:lang w:eastAsia="pl-PL"/>
        </w:rPr>
        <w:t>, ul. Rejtana 16 c)</w:t>
      </w:r>
      <w:r w:rsidR="006E381F" w:rsidRPr="008F16BB">
        <w:rPr>
          <w:rFonts w:ascii="Calibri" w:eastAsia="Times New Roman" w:hAnsi="Calibri" w:cs="Times New Roman"/>
          <w:b/>
          <w:bCs/>
          <w:lang w:eastAsia="pl-PL"/>
        </w:rPr>
        <w:t>.</w:t>
      </w:r>
    </w:p>
    <w:p w14:paraId="2A5084DB" w14:textId="0DFB4E62" w:rsidR="00B67A22" w:rsidRPr="001709CE" w:rsidRDefault="00B67A22" w:rsidP="00CB1E8B">
      <w:pPr>
        <w:numPr>
          <w:ilvl w:val="0"/>
          <w:numId w:val="123"/>
        </w:numPr>
        <w:spacing w:after="0" w:line="240" w:lineRule="auto"/>
        <w:ind w:left="426" w:hanging="426"/>
        <w:jc w:val="both"/>
        <w:rPr>
          <w:rFonts w:ascii="Calibri" w:eastAsia="Calibri" w:hAnsi="Calibri" w:cs="Calibri"/>
          <w:strike/>
        </w:rPr>
      </w:pPr>
      <w:r w:rsidRPr="001709CE">
        <w:rPr>
          <w:rFonts w:ascii="Calibri" w:eastAsia="Times New Roman" w:hAnsi="Calibri" w:cs="Times New Roman"/>
          <w:bCs/>
          <w:lang w:eastAsia="pl-PL"/>
        </w:rPr>
        <w:t>W przypadku gdy</w:t>
      </w:r>
      <w:r w:rsidRPr="001709CE">
        <w:rPr>
          <w:rFonts w:ascii="Calibri" w:eastAsia="Times New Roman" w:hAnsi="Calibri" w:cs="Times New Roman"/>
          <w:b/>
          <w:bCs/>
          <w:lang w:eastAsia="pl-PL"/>
        </w:rPr>
        <w:t xml:space="preserve"> </w:t>
      </w:r>
      <w:r w:rsidRPr="001709CE">
        <w:rPr>
          <w:rFonts w:ascii="Calibri" w:eastAsia="Times New Roman" w:hAnsi="Calibri" w:cs="Times New Roman"/>
          <w:lang w:eastAsia="pl-PL"/>
        </w:rPr>
        <w:t xml:space="preserve">student/osoba przyjęta na studia jest cudzoziemcem zamieszkałym na stałe poza granicami Polski, istnieje możliwość złożenia wniosku za pośrednictwem poczty elektronicznej na adres </w:t>
      </w:r>
      <w:hyperlink r:id="rId9" w:history="1">
        <w:r w:rsidR="00FB3B2C" w:rsidRPr="00FB7841">
          <w:rPr>
            <w:rStyle w:val="Hipercze"/>
          </w:rPr>
          <w:t>ksztalcenie@ur.edu.pl</w:t>
        </w:r>
      </w:hyperlink>
      <w:r w:rsidR="00FB3B2C">
        <w:t xml:space="preserve"> </w:t>
      </w:r>
      <w:r w:rsidRPr="001709CE">
        <w:rPr>
          <w:rFonts w:ascii="Calibri" w:eastAsia="Times New Roman" w:hAnsi="Calibri" w:cs="Times New Roman"/>
          <w:lang w:eastAsia="pl-PL"/>
        </w:rPr>
        <w:t xml:space="preserve">poprzez dołączenie pliku pdf </w:t>
      </w:r>
      <w:r w:rsidR="00D51478" w:rsidRPr="001709CE">
        <w:rPr>
          <w:rFonts w:ascii="Calibri" w:eastAsia="Times New Roman" w:hAnsi="Calibri" w:cs="Times New Roman"/>
          <w:lang w:eastAsia="pl-PL"/>
        </w:rPr>
        <w:t xml:space="preserve">- </w:t>
      </w:r>
      <w:r w:rsidRPr="001709CE">
        <w:rPr>
          <w:rFonts w:ascii="Calibri" w:eastAsia="Times New Roman" w:hAnsi="Calibri" w:cs="Times New Roman"/>
          <w:lang w:eastAsia="pl-PL"/>
        </w:rPr>
        <w:t xml:space="preserve">podpisanego wniosku.  </w:t>
      </w:r>
    </w:p>
    <w:p w14:paraId="7A2F7760" w14:textId="2BEE2CC8" w:rsidR="00216D7E" w:rsidRPr="00197941" w:rsidRDefault="006E381F" w:rsidP="00CB1E8B">
      <w:pPr>
        <w:numPr>
          <w:ilvl w:val="0"/>
          <w:numId w:val="123"/>
        </w:numPr>
        <w:spacing w:after="0" w:line="240" w:lineRule="auto"/>
        <w:ind w:left="426" w:hanging="426"/>
        <w:jc w:val="both"/>
        <w:rPr>
          <w:rFonts w:ascii="Calibri" w:eastAsia="Calibri" w:hAnsi="Calibri" w:cs="Calibri"/>
        </w:rPr>
      </w:pPr>
      <w:r w:rsidRPr="00197941">
        <w:rPr>
          <w:rFonts w:ascii="Calibri" w:eastAsia="Calibri" w:hAnsi="Calibri" w:cs="Calibri"/>
        </w:rPr>
        <w:t>W przypadku rezygnacji z ubiegania się o miejsce w DS.</w:t>
      </w:r>
      <w:r w:rsidR="00D51478">
        <w:rPr>
          <w:rFonts w:ascii="Calibri" w:eastAsia="Calibri" w:hAnsi="Calibri" w:cs="Calibri"/>
        </w:rPr>
        <w:t xml:space="preserve"> po złożeniu wniosku,</w:t>
      </w:r>
      <w:r w:rsidRPr="00197941">
        <w:rPr>
          <w:rFonts w:ascii="Calibri" w:eastAsia="Calibri" w:hAnsi="Calibri" w:cs="Calibri"/>
        </w:rPr>
        <w:t xml:space="preserve"> należy bezzwłocznie poinformować o tym fakcie </w:t>
      </w:r>
      <w:bookmarkStart w:id="148" w:name="_Hlk190075062"/>
      <w:bookmarkStart w:id="149" w:name="_Hlk189823725"/>
      <w:r w:rsidR="00861002" w:rsidRPr="008F16BB">
        <w:rPr>
          <w:rFonts w:ascii="Calibri" w:eastAsia="Calibri" w:hAnsi="Calibri" w:cs="Calibri"/>
        </w:rPr>
        <w:t>Sekcj</w:t>
      </w:r>
      <w:r w:rsidR="00A566BB" w:rsidRPr="008F16BB">
        <w:rPr>
          <w:rFonts w:ascii="Calibri" w:eastAsia="Calibri" w:hAnsi="Calibri" w:cs="Calibri"/>
        </w:rPr>
        <w:t>ę</w:t>
      </w:r>
      <w:r w:rsidR="00861002" w:rsidRPr="008F16BB">
        <w:rPr>
          <w:rFonts w:ascii="Calibri" w:eastAsia="Calibri" w:hAnsi="Calibri" w:cs="Calibri"/>
        </w:rPr>
        <w:t xml:space="preserve"> Toku Studiów i Innych Form Kształcenia</w:t>
      </w:r>
      <w:bookmarkEnd w:id="148"/>
      <w:r w:rsidR="00861002" w:rsidRPr="008F16BB">
        <w:rPr>
          <w:rFonts w:ascii="Calibri" w:eastAsia="Calibri" w:hAnsi="Calibri" w:cs="Calibri"/>
        </w:rPr>
        <w:t xml:space="preserve"> </w:t>
      </w:r>
      <w:bookmarkEnd w:id="149"/>
      <w:r w:rsidR="006675F4" w:rsidRPr="008F16BB">
        <w:rPr>
          <w:rFonts w:ascii="Calibri" w:eastAsia="Calibri" w:hAnsi="Calibri" w:cs="Calibri"/>
        </w:rPr>
        <w:t>Działu ds. Studenckich i Kształcenia</w:t>
      </w:r>
      <w:r w:rsidR="006675F4" w:rsidRPr="008F16BB">
        <w:t xml:space="preserve"> </w:t>
      </w:r>
      <w:r w:rsidR="00197941" w:rsidRPr="008F16BB">
        <w:rPr>
          <w:rFonts w:ascii="Calibri" w:eastAsia="Calibri" w:hAnsi="Calibri" w:cs="Calibri"/>
        </w:rPr>
        <w:t xml:space="preserve">- </w:t>
      </w:r>
      <w:r w:rsidRPr="008F16BB">
        <w:rPr>
          <w:rFonts w:ascii="Calibri" w:eastAsia="Calibri" w:hAnsi="Calibri" w:cs="Calibri"/>
        </w:rPr>
        <w:t>oso</w:t>
      </w:r>
      <w:r w:rsidRPr="00197941">
        <w:rPr>
          <w:rFonts w:ascii="Calibri" w:eastAsia="Calibri" w:hAnsi="Calibri" w:cs="Calibri"/>
        </w:rPr>
        <w:t xml:space="preserve">biście, drogą telefoniczną lub </w:t>
      </w:r>
      <w:r w:rsidR="00BE6559">
        <w:rPr>
          <w:rFonts w:ascii="Calibri" w:eastAsia="Calibri" w:hAnsi="Calibri" w:cs="Calibri"/>
        </w:rPr>
        <w:t>za pośrednictwem poczty elektronicznej</w:t>
      </w:r>
      <w:r w:rsidRPr="00197941">
        <w:rPr>
          <w:rFonts w:ascii="Calibri" w:eastAsia="Calibri" w:hAnsi="Calibri" w:cs="Calibri"/>
        </w:rPr>
        <w:t>.</w:t>
      </w:r>
      <w:bookmarkStart w:id="150" w:name="_§_38_1"/>
      <w:bookmarkStart w:id="151" w:name="_Toc158190331"/>
      <w:bookmarkEnd w:id="150"/>
    </w:p>
    <w:p w14:paraId="5EBF56B4" w14:textId="6F9FE973" w:rsidR="000D2271" w:rsidRPr="000D2271" w:rsidRDefault="000D2271" w:rsidP="001F5FFE">
      <w:pPr>
        <w:pStyle w:val="Nagwek2"/>
      </w:pPr>
      <w:bookmarkStart w:id="152" w:name="_Toc195525321"/>
      <w:r w:rsidRPr="000D2271">
        <w:t>§ 3</w:t>
      </w:r>
      <w:bookmarkEnd w:id="151"/>
      <w:r w:rsidR="003B0248">
        <w:t>7</w:t>
      </w:r>
      <w:bookmarkEnd w:id="152"/>
    </w:p>
    <w:p w14:paraId="638E12C6" w14:textId="26CE73AD" w:rsidR="008A7053" w:rsidRPr="008F16BB" w:rsidRDefault="00F0768D" w:rsidP="00704FDF">
      <w:pPr>
        <w:numPr>
          <w:ilvl w:val="0"/>
          <w:numId w:val="112"/>
        </w:numPr>
        <w:spacing w:after="200" w:line="276" w:lineRule="auto"/>
        <w:ind w:left="284" w:hanging="284"/>
        <w:contextualSpacing/>
        <w:jc w:val="both"/>
        <w:rPr>
          <w:rFonts w:ascii="Calibri" w:eastAsia="Calibri" w:hAnsi="Calibri" w:cs="Times New Roman"/>
          <w:b/>
          <w:lang w:eastAsia="pl-PL"/>
        </w:rPr>
      </w:pPr>
      <w:r w:rsidRPr="008F16BB">
        <w:rPr>
          <w:rFonts w:ascii="Calibri" w:eastAsia="Calibri" w:hAnsi="Calibri" w:cs="Times New Roman"/>
          <w:lang w:eastAsia="pl-PL"/>
        </w:rPr>
        <w:t xml:space="preserve"> Wniosek o przyznanie miejsca w DS.</w:t>
      </w:r>
      <w:r w:rsidR="00523DBB" w:rsidRPr="008F16BB">
        <w:rPr>
          <w:rFonts w:ascii="Calibri" w:eastAsia="Calibri" w:hAnsi="Calibri" w:cs="Times New Roman"/>
          <w:lang w:eastAsia="pl-PL"/>
        </w:rPr>
        <w:t xml:space="preserve"> od </w:t>
      </w:r>
      <w:r w:rsidR="00704FDF" w:rsidRPr="008F16BB">
        <w:rPr>
          <w:rFonts w:ascii="Calibri" w:eastAsia="Calibri" w:hAnsi="Calibri" w:cs="Times New Roman"/>
          <w:lang w:eastAsia="pl-PL"/>
        </w:rPr>
        <w:t xml:space="preserve">1 października </w:t>
      </w:r>
      <w:r w:rsidR="00523DBB" w:rsidRPr="008F16BB">
        <w:rPr>
          <w:rFonts w:ascii="Calibri" w:eastAsia="Calibri" w:hAnsi="Calibri" w:cs="Times New Roman"/>
          <w:lang w:eastAsia="pl-PL"/>
        </w:rPr>
        <w:t>danego roku akademickiego</w:t>
      </w:r>
      <w:r w:rsidR="00704FDF" w:rsidRPr="008F16BB">
        <w:rPr>
          <w:rFonts w:ascii="Calibri" w:eastAsia="Calibri" w:hAnsi="Calibri" w:cs="Times New Roman"/>
          <w:lang w:eastAsia="pl-PL"/>
        </w:rPr>
        <w:t xml:space="preserve"> n</w:t>
      </w:r>
      <w:r w:rsidR="008B17B2" w:rsidRPr="008F16BB">
        <w:rPr>
          <w:lang w:eastAsia="pl-PL"/>
        </w:rPr>
        <w:t>ależy złożyć w terminie do</w:t>
      </w:r>
      <w:r w:rsidR="008B17B2" w:rsidRPr="008F16BB">
        <w:rPr>
          <w:rFonts w:ascii="Calibri" w:eastAsia="Calibri" w:hAnsi="Calibri" w:cs="Times New Roman"/>
          <w:b/>
          <w:lang w:eastAsia="pl-PL"/>
        </w:rPr>
        <w:t xml:space="preserve"> </w:t>
      </w:r>
      <w:r w:rsidR="006B2A52" w:rsidRPr="008F16BB">
        <w:rPr>
          <w:rFonts w:ascii="Calibri" w:eastAsia="Calibri" w:hAnsi="Calibri" w:cs="Times New Roman"/>
          <w:b/>
          <w:lang w:eastAsia="pl-PL"/>
        </w:rPr>
        <w:t>5</w:t>
      </w:r>
      <w:r w:rsidR="006675F4" w:rsidRPr="008F16BB">
        <w:rPr>
          <w:rFonts w:ascii="Calibri" w:eastAsia="Calibri" w:hAnsi="Calibri" w:cs="Times New Roman"/>
          <w:b/>
          <w:lang w:eastAsia="pl-PL"/>
        </w:rPr>
        <w:t xml:space="preserve"> sierpnia</w:t>
      </w:r>
      <w:r w:rsidR="008B17B2" w:rsidRPr="008F16BB">
        <w:rPr>
          <w:rFonts w:ascii="Calibri" w:eastAsia="Calibri" w:hAnsi="Calibri" w:cs="Times New Roman"/>
          <w:b/>
          <w:lang w:eastAsia="pl-PL"/>
        </w:rPr>
        <w:t xml:space="preserve">, w </w:t>
      </w:r>
      <w:r w:rsidR="00CB3752" w:rsidRPr="008F16BB">
        <w:rPr>
          <w:rFonts w:ascii="Calibri" w:eastAsia="Calibri" w:hAnsi="Calibri" w:cs="Times New Roman"/>
          <w:b/>
          <w:lang w:eastAsia="pl-PL"/>
        </w:rPr>
        <w:t xml:space="preserve">Sekcji Toku Studiów i Innych Form Kształcenia </w:t>
      </w:r>
      <w:r w:rsidR="008B17B2" w:rsidRPr="008F16BB">
        <w:rPr>
          <w:rFonts w:ascii="Calibri" w:eastAsia="Calibri" w:hAnsi="Calibri" w:cs="Times New Roman"/>
          <w:b/>
          <w:lang w:eastAsia="pl-PL"/>
        </w:rPr>
        <w:t>Dzia</w:t>
      </w:r>
      <w:r w:rsidR="00CB3752" w:rsidRPr="008F16BB">
        <w:rPr>
          <w:rFonts w:ascii="Calibri" w:eastAsia="Calibri" w:hAnsi="Calibri" w:cs="Times New Roman"/>
          <w:b/>
          <w:lang w:eastAsia="pl-PL"/>
        </w:rPr>
        <w:t>łu</w:t>
      </w:r>
      <w:r w:rsidR="008B17B2" w:rsidRPr="008F16BB">
        <w:rPr>
          <w:rFonts w:ascii="Calibri" w:eastAsia="Calibri" w:hAnsi="Calibri" w:cs="Times New Roman"/>
          <w:b/>
          <w:lang w:eastAsia="pl-PL"/>
        </w:rPr>
        <w:t xml:space="preserve"> ds. Studenckich </w:t>
      </w:r>
      <w:r w:rsidR="003B0248" w:rsidRPr="008F16BB">
        <w:rPr>
          <w:rFonts w:ascii="Calibri" w:eastAsia="Calibri" w:hAnsi="Calibri" w:cs="Times New Roman"/>
          <w:b/>
          <w:lang w:eastAsia="pl-PL"/>
        </w:rPr>
        <w:br/>
      </w:r>
      <w:r w:rsidR="008B17B2" w:rsidRPr="008F16BB">
        <w:rPr>
          <w:rFonts w:ascii="Calibri" w:eastAsia="Calibri" w:hAnsi="Calibri" w:cs="Times New Roman"/>
          <w:b/>
          <w:lang w:eastAsia="pl-PL"/>
        </w:rPr>
        <w:t>i Kształcenia;</w:t>
      </w:r>
      <w:r w:rsidR="008B17B2" w:rsidRPr="008F16BB">
        <w:rPr>
          <w:b/>
          <w:lang w:eastAsia="pl-PL"/>
        </w:rPr>
        <w:t xml:space="preserve"> </w:t>
      </w:r>
      <w:r w:rsidR="008A7053" w:rsidRPr="008F16BB">
        <w:rPr>
          <w:rFonts w:ascii="Calibri" w:eastAsia="Calibri" w:hAnsi="Calibri" w:cs="Times New Roman"/>
          <w:b/>
          <w:lang w:eastAsia="pl-PL"/>
        </w:rPr>
        <w:t xml:space="preserve"> </w:t>
      </w:r>
    </w:p>
    <w:p w14:paraId="5ADEDCC0" w14:textId="2FF3609F" w:rsidR="00C94D4E" w:rsidRPr="008F16BB" w:rsidRDefault="00BD654B" w:rsidP="008A7053">
      <w:pPr>
        <w:numPr>
          <w:ilvl w:val="0"/>
          <w:numId w:val="112"/>
        </w:numPr>
        <w:spacing w:after="200" w:line="276" w:lineRule="auto"/>
        <w:ind w:left="284" w:hanging="284"/>
        <w:contextualSpacing/>
        <w:jc w:val="both"/>
        <w:rPr>
          <w:rFonts w:ascii="Calibri" w:eastAsia="Calibri" w:hAnsi="Calibri" w:cs="Times New Roman"/>
          <w:b/>
          <w:lang w:eastAsia="pl-PL"/>
        </w:rPr>
      </w:pPr>
      <w:r w:rsidRPr="008F16BB">
        <w:rPr>
          <w:rFonts w:ascii="Calibri" w:eastAsia="Calibri" w:hAnsi="Calibri" w:cs="Times New Roman"/>
          <w:lang w:eastAsia="pl-PL"/>
        </w:rPr>
        <w:t xml:space="preserve">Osoby przyjęte na studia </w:t>
      </w:r>
      <w:r w:rsidRPr="008F16BB">
        <w:rPr>
          <w:rFonts w:ascii="Calibri" w:eastAsia="Calibri" w:hAnsi="Calibri" w:cs="Times New Roman"/>
          <w:b/>
          <w:lang w:eastAsia="pl-PL"/>
        </w:rPr>
        <w:t>od semestru zimowego</w:t>
      </w:r>
      <w:r w:rsidR="00B501D8" w:rsidRPr="008F16BB">
        <w:t xml:space="preserve"> a także</w:t>
      </w:r>
      <w:r w:rsidR="00B501D8" w:rsidRPr="008F16BB">
        <w:rPr>
          <w:rFonts w:ascii="Calibri" w:eastAsia="Calibri" w:hAnsi="Calibri" w:cs="Times New Roman"/>
          <w:bCs/>
          <w:lang w:eastAsia="pl-PL"/>
        </w:rPr>
        <w:t xml:space="preserve"> studenci wyższych lat studiów</w:t>
      </w:r>
      <w:r w:rsidRPr="008F16BB">
        <w:rPr>
          <w:rFonts w:ascii="Calibri" w:eastAsia="Calibri" w:hAnsi="Calibri" w:cs="Times New Roman"/>
          <w:bCs/>
          <w:lang w:eastAsia="pl-PL"/>
        </w:rPr>
        <w:t>, które nie złożyły wniosku w terminie wskazanym w ust. 1</w:t>
      </w:r>
      <w:r w:rsidR="004626A7" w:rsidRPr="008F16BB">
        <w:rPr>
          <w:rFonts w:ascii="Calibri" w:eastAsia="Calibri" w:hAnsi="Calibri" w:cs="Times New Roman"/>
          <w:bCs/>
          <w:lang w:eastAsia="pl-PL"/>
        </w:rPr>
        <w:t>,</w:t>
      </w:r>
      <w:r w:rsidR="00DE41FB" w:rsidRPr="008F16BB">
        <w:rPr>
          <w:rFonts w:ascii="Calibri" w:eastAsia="Calibri" w:hAnsi="Calibri" w:cs="Times New Roman"/>
          <w:bCs/>
          <w:lang w:eastAsia="pl-PL"/>
        </w:rPr>
        <w:t xml:space="preserve"> </w:t>
      </w:r>
      <w:r w:rsidR="004626A7" w:rsidRPr="008F16BB">
        <w:rPr>
          <w:rFonts w:ascii="Calibri" w:eastAsia="Calibri" w:hAnsi="Calibri" w:cs="Times New Roman"/>
          <w:b/>
          <w:lang w:eastAsia="pl-PL"/>
        </w:rPr>
        <w:t xml:space="preserve">składają wniosek o przyznanie miejsca w DS. </w:t>
      </w:r>
      <w:r w:rsidR="003B0248" w:rsidRPr="008F16BB">
        <w:rPr>
          <w:rFonts w:ascii="Calibri" w:eastAsia="Calibri" w:hAnsi="Calibri" w:cs="Times New Roman"/>
          <w:b/>
          <w:lang w:eastAsia="pl-PL"/>
        </w:rPr>
        <w:br/>
      </w:r>
      <w:r w:rsidR="004626A7" w:rsidRPr="008F16BB">
        <w:rPr>
          <w:rFonts w:ascii="Calibri" w:eastAsia="Calibri" w:hAnsi="Calibri" w:cs="Times New Roman"/>
          <w:b/>
          <w:lang w:eastAsia="pl-PL"/>
        </w:rPr>
        <w:t>w wybranym DS.</w:t>
      </w:r>
    </w:p>
    <w:p w14:paraId="3AD936AF" w14:textId="59388B5D" w:rsidR="000D2271" w:rsidRPr="008F16BB" w:rsidRDefault="00C94D4E" w:rsidP="008A7053">
      <w:pPr>
        <w:numPr>
          <w:ilvl w:val="0"/>
          <w:numId w:val="112"/>
        </w:numPr>
        <w:spacing w:after="200" w:line="276" w:lineRule="auto"/>
        <w:ind w:left="284" w:hanging="284"/>
        <w:contextualSpacing/>
        <w:jc w:val="both"/>
        <w:rPr>
          <w:rFonts w:ascii="Calibri" w:eastAsia="Calibri" w:hAnsi="Calibri" w:cs="Times New Roman"/>
          <w:b/>
          <w:lang w:eastAsia="pl-PL"/>
        </w:rPr>
      </w:pPr>
      <w:r w:rsidRPr="008F16BB">
        <w:rPr>
          <w:rFonts w:ascii="Calibri" w:eastAsia="Calibri" w:hAnsi="Calibri" w:cs="Times New Roman"/>
          <w:bCs/>
          <w:lang w:eastAsia="pl-PL"/>
        </w:rPr>
        <w:t>O</w:t>
      </w:r>
      <w:r w:rsidR="000D2271" w:rsidRPr="008F16BB">
        <w:rPr>
          <w:rFonts w:ascii="Calibri" w:eastAsia="Calibri" w:hAnsi="Calibri" w:cs="Times New Roman"/>
          <w:bCs/>
          <w:lang w:eastAsia="pl-PL"/>
        </w:rPr>
        <w:t xml:space="preserve">soby przyjęte na studia </w:t>
      </w:r>
      <w:r w:rsidR="000D2271" w:rsidRPr="008F16BB">
        <w:rPr>
          <w:rFonts w:ascii="Calibri" w:eastAsia="Calibri" w:hAnsi="Calibri" w:cs="Times New Roman"/>
          <w:b/>
          <w:bCs/>
          <w:lang w:eastAsia="pl-PL"/>
        </w:rPr>
        <w:t>od semestru letniego</w:t>
      </w:r>
      <w:r w:rsidR="000E3A90" w:rsidRPr="008F16BB">
        <w:rPr>
          <w:rFonts w:ascii="Calibri" w:eastAsia="Calibri" w:hAnsi="Calibri" w:cs="Times New Roman"/>
          <w:bCs/>
          <w:lang w:eastAsia="pl-PL"/>
        </w:rPr>
        <w:t xml:space="preserve">, </w:t>
      </w:r>
      <w:r w:rsidR="005C31B4" w:rsidRPr="008F16BB">
        <w:rPr>
          <w:rFonts w:ascii="Calibri" w:eastAsia="Calibri" w:hAnsi="Calibri" w:cs="Times New Roman"/>
          <w:bCs/>
          <w:lang w:eastAsia="pl-PL"/>
        </w:rPr>
        <w:t xml:space="preserve">po uzyskaniu informacji o przyjęciu na studia </w:t>
      </w:r>
      <w:r w:rsidR="003B0248" w:rsidRPr="008F16BB">
        <w:rPr>
          <w:rFonts w:ascii="Calibri" w:eastAsia="Calibri" w:hAnsi="Calibri" w:cs="Times New Roman"/>
          <w:bCs/>
          <w:lang w:eastAsia="pl-PL"/>
        </w:rPr>
        <w:br/>
      </w:r>
      <w:r w:rsidR="005C31B4" w:rsidRPr="008F16BB">
        <w:rPr>
          <w:rFonts w:ascii="Calibri" w:eastAsia="Calibri" w:hAnsi="Calibri" w:cs="Times New Roman"/>
          <w:bCs/>
          <w:lang w:eastAsia="pl-PL"/>
        </w:rPr>
        <w:t>II stopnia</w:t>
      </w:r>
      <w:r w:rsidR="003435B5" w:rsidRPr="008F16BB">
        <w:rPr>
          <w:rFonts w:ascii="Calibri" w:eastAsia="Calibri" w:hAnsi="Calibri" w:cs="Times New Roman"/>
          <w:b/>
          <w:lang w:eastAsia="pl-PL"/>
        </w:rPr>
        <w:t>,</w:t>
      </w:r>
      <w:r w:rsidR="008A7053" w:rsidRPr="008F16BB">
        <w:rPr>
          <w:rFonts w:ascii="Calibri" w:eastAsia="Calibri" w:hAnsi="Calibri" w:cs="Times New Roman"/>
          <w:bCs/>
          <w:lang w:eastAsia="pl-PL"/>
        </w:rPr>
        <w:t xml:space="preserve"> </w:t>
      </w:r>
      <w:r w:rsidR="008A7053" w:rsidRPr="008F16BB">
        <w:rPr>
          <w:rFonts w:ascii="Calibri" w:eastAsia="Calibri" w:hAnsi="Calibri" w:cs="Times New Roman"/>
          <w:b/>
          <w:lang w:eastAsia="pl-PL"/>
        </w:rPr>
        <w:t>składają wniosek o przyznanie miejsca w DS.</w:t>
      </w:r>
      <w:r w:rsidR="003435B5" w:rsidRPr="008F16BB">
        <w:rPr>
          <w:rFonts w:ascii="Calibri" w:eastAsia="Calibri" w:hAnsi="Calibri" w:cs="Times New Roman"/>
          <w:b/>
          <w:lang w:eastAsia="pl-PL"/>
        </w:rPr>
        <w:t xml:space="preserve"> </w:t>
      </w:r>
      <w:r w:rsidR="00287A5E" w:rsidRPr="008F16BB">
        <w:rPr>
          <w:rFonts w:ascii="Calibri" w:eastAsia="Calibri" w:hAnsi="Calibri" w:cs="Times New Roman"/>
          <w:b/>
          <w:lang w:eastAsia="pl-PL"/>
        </w:rPr>
        <w:t xml:space="preserve">w </w:t>
      </w:r>
      <w:r w:rsidR="003435B5" w:rsidRPr="008F16BB">
        <w:rPr>
          <w:rFonts w:ascii="Calibri" w:eastAsia="Calibri" w:hAnsi="Calibri" w:cs="Times New Roman"/>
          <w:b/>
          <w:lang w:eastAsia="pl-PL"/>
        </w:rPr>
        <w:t xml:space="preserve">wybranym </w:t>
      </w:r>
      <w:r w:rsidR="00287A5E" w:rsidRPr="008F16BB">
        <w:rPr>
          <w:rFonts w:ascii="Calibri" w:eastAsia="Calibri" w:hAnsi="Calibri" w:cs="Times New Roman"/>
          <w:b/>
          <w:lang w:eastAsia="pl-PL"/>
        </w:rPr>
        <w:t>DS.</w:t>
      </w:r>
    </w:p>
    <w:p w14:paraId="7D24EBFD" w14:textId="42ED982A" w:rsidR="007171E3" w:rsidRPr="008F16BB" w:rsidRDefault="007171E3" w:rsidP="008A7053">
      <w:pPr>
        <w:numPr>
          <w:ilvl w:val="0"/>
          <w:numId w:val="112"/>
        </w:numPr>
        <w:spacing w:after="200" w:line="276" w:lineRule="auto"/>
        <w:ind w:left="284" w:hanging="284"/>
        <w:contextualSpacing/>
        <w:jc w:val="both"/>
        <w:rPr>
          <w:rFonts w:ascii="Calibri" w:eastAsia="Calibri" w:hAnsi="Calibri" w:cs="Times New Roman"/>
          <w:b/>
          <w:lang w:eastAsia="pl-PL"/>
        </w:rPr>
      </w:pPr>
      <w:r w:rsidRPr="008F16BB">
        <w:rPr>
          <w:rFonts w:ascii="Calibri" w:eastAsia="Calibri" w:hAnsi="Calibri" w:cs="Times New Roman"/>
          <w:bCs/>
          <w:lang w:eastAsia="pl-PL"/>
        </w:rPr>
        <w:t xml:space="preserve">Kierownik </w:t>
      </w:r>
      <w:r w:rsidR="00580303" w:rsidRPr="008F16BB">
        <w:rPr>
          <w:rFonts w:ascii="Calibri" w:eastAsia="Calibri" w:hAnsi="Calibri" w:cs="Times New Roman"/>
          <w:bCs/>
          <w:lang w:eastAsia="pl-PL"/>
        </w:rPr>
        <w:t xml:space="preserve">danego DS. </w:t>
      </w:r>
      <w:r w:rsidR="003B0248" w:rsidRPr="008F16BB">
        <w:rPr>
          <w:rFonts w:ascii="Calibri" w:eastAsia="Calibri" w:hAnsi="Calibri" w:cs="Times New Roman"/>
          <w:bCs/>
          <w:lang w:eastAsia="pl-PL"/>
        </w:rPr>
        <w:t xml:space="preserve">po dokonaniu wstępnej rezerwacji miejsca </w:t>
      </w:r>
      <w:r w:rsidR="003B0248" w:rsidRPr="008F16BB">
        <w:rPr>
          <w:rFonts w:ascii="Calibri" w:eastAsia="Calibri" w:hAnsi="Calibri" w:cs="Calibri"/>
        </w:rPr>
        <w:t>dla wnioskodawcy</w:t>
      </w:r>
      <w:r w:rsidR="003B0248" w:rsidRPr="008F16BB">
        <w:rPr>
          <w:rFonts w:ascii="Calibri" w:eastAsia="Calibri" w:hAnsi="Calibri" w:cs="Times New Roman"/>
          <w:bCs/>
          <w:lang w:eastAsia="pl-PL"/>
        </w:rPr>
        <w:t xml:space="preserve"> potwierdzonej na wniosku </w:t>
      </w:r>
      <w:r w:rsidR="00580303" w:rsidRPr="008F16BB">
        <w:rPr>
          <w:rFonts w:ascii="Calibri" w:eastAsia="Calibri" w:hAnsi="Calibri" w:cs="Times New Roman"/>
          <w:bCs/>
          <w:lang w:eastAsia="pl-PL"/>
        </w:rPr>
        <w:t xml:space="preserve">przekazuje wnioski, o których mowa w pkt. </w:t>
      </w:r>
      <w:r w:rsidR="00183DEE" w:rsidRPr="008F16BB">
        <w:rPr>
          <w:rFonts w:ascii="Calibri" w:eastAsia="Calibri" w:hAnsi="Calibri" w:cs="Times New Roman"/>
          <w:bCs/>
          <w:lang w:eastAsia="pl-PL"/>
        </w:rPr>
        <w:t xml:space="preserve">2 </w:t>
      </w:r>
      <w:r w:rsidR="003B0248" w:rsidRPr="008F16BB">
        <w:rPr>
          <w:rFonts w:ascii="Calibri" w:eastAsia="Calibri" w:hAnsi="Calibri" w:cs="Times New Roman"/>
          <w:bCs/>
          <w:lang w:eastAsia="pl-PL"/>
        </w:rPr>
        <w:t xml:space="preserve">i 3 </w:t>
      </w:r>
      <w:r w:rsidR="00183DEE" w:rsidRPr="008F16BB">
        <w:rPr>
          <w:rFonts w:ascii="Calibri" w:eastAsia="Calibri" w:hAnsi="Calibri" w:cs="Times New Roman"/>
          <w:bCs/>
          <w:lang w:eastAsia="pl-PL"/>
        </w:rPr>
        <w:t xml:space="preserve">w terminie 3 dni od daty ich złożenia do </w:t>
      </w:r>
      <w:bookmarkStart w:id="153" w:name="_Hlk190163225"/>
      <w:r w:rsidR="003B0248" w:rsidRPr="008F16BB">
        <w:rPr>
          <w:rFonts w:ascii="Calibri" w:eastAsia="Calibri" w:hAnsi="Calibri" w:cs="Calibri"/>
        </w:rPr>
        <w:t xml:space="preserve">Sekcji Toku Studiów i Innych Form Kształcenia </w:t>
      </w:r>
      <w:r w:rsidR="00183DEE" w:rsidRPr="008F16BB">
        <w:rPr>
          <w:rFonts w:ascii="Calibri" w:eastAsia="Calibri" w:hAnsi="Calibri" w:cs="Calibri"/>
        </w:rPr>
        <w:t>Działu ds. Studenckich i Kształcenia</w:t>
      </w:r>
      <w:bookmarkEnd w:id="153"/>
      <w:r w:rsidR="00462B50" w:rsidRPr="008F16BB">
        <w:rPr>
          <w:rFonts w:ascii="Calibri" w:eastAsia="Calibri" w:hAnsi="Calibri" w:cs="Calibri"/>
        </w:rPr>
        <w:t>.</w:t>
      </w:r>
    </w:p>
    <w:p w14:paraId="7786234B" w14:textId="7907B705" w:rsidR="000D2271" w:rsidRPr="000D2271" w:rsidRDefault="000D2271" w:rsidP="001F5FFE">
      <w:pPr>
        <w:pStyle w:val="Nagwek2"/>
      </w:pPr>
      <w:bookmarkStart w:id="154" w:name="_§_40"/>
      <w:bookmarkStart w:id="155" w:name="_Toc158190332"/>
      <w:bookmarkStart w:id="156" w:name="_Toc195525322"/>
      <w:bookmarkEnd w:id="154"/>
      <w:r w:rsidRPr="000D2271">
        <w:t>§ 3</w:t>
      </w:r>
      <w:bookmarkEnd w:id="155"/>
      <w:r w:rsidR="003B0248">
        <w:t>8</w:t>
      </w:r>
      <w:bookmarkEnd w:id="156"/>
    </w:p>
    <w:p w14:paraId="7004E982" w14:textId="7850C38E" w:rsidR="000D2271" w:rsidRPr="008F16BB" w:rsidRDefault="00287A5E" w:rsidP="000F660E">
      <w:pPr>
        <w:numPr>
          <w:ilvl w:val="0"/>
          <w:numId w:val="59"/>
        </w:numPr>
        <w:spacing w:after="0" w:line="240" w:lineRule="auto"/>
        <w:ind w:left="284" w:hanging="284"/>
        <w:jc w:val="both"/>
        <w:rPr>
          <w:rFonts w:ascii="Calibri" w:eastAsia="Times New Roman" w:hAnsi="Calibri" w:cs="Calibri"/>
          <w:lang w:eastAsia="pl-PL"/>
        </w:rPr>
      </w:pPr>
      <w:r w:rsidRPr="008F16BB">
        <w:rPr>
          <w:rFonts w:ascii="Calibri" w:eastAsia="Times New Roman" w:hAnsi="Calibri" w:cs="Calibri"/>
          <w:lang w:eastAsia="pl-PL"/>
        </w:rPr>
        <w:t>Pracownik</w:t>
      </w:r>
      <w:r w:rsidR="000D2271" w:rsidRPr="008F16BB">
        <w:rPr>
          <w:rFonts w:ascii="Calibri" w:eastAsia="Times New Roman" w:hAnsi="Calibri" w:cs="Calibri"/>
          <w:lang w:eastAsia="pl-PL"/>
        </w:rPr>
        <w:t xml:space="preserve"> </w:t>
      </w:r>
      <w:r w:rsidR="009331CE" w:rsidRPr="008F16BB">
        <w:rPr>
          <w:rFonts w:ascii="Calibri" w:eastAsia="Times New Roman" w:hAnsi="Calibri" w:cs="Calibri"/>
          <w:lang w:eastAsia="pl-PL"/>
        </w:rPr>
        <w:t xml:space="preserve">Sekcji Toku Studiów i Innych Form Kształcenia </w:t>
      </w:r>
      <w:r w:rsidRPr="008F16BB">
        <w:rPr>
          <w:rFonts w:ascii="Calibri" w:eastAsia="Times New Roman" w:hAnsi="Calibri" w:cs="Calibri"/>
          <w:lang w:eastAsia="pl-PL"/>
        </w:rPr>
        <w:t xml:space="preserve">Działu ds. Studenckich i Kształcenia </w:t>
      </w:r>
      <w:r w:rsidR="000D2271" w:rsidRPr="008F16BB">
        <w:rPr>
          <w:rFonts w:ascii="Calibri" w:eastAsia="Times New Roman" w:hAnsi="Calibri" w:cs="Calibri"/>
          <w:lang w:eastAsia="pl-PL"/>
        </w:rPr>
        <w:t xml:space="preserve">w terminie </w:t>
      </w:r>
      <w:r w:rsidR="000D2271" w:rsidRPr="008F16BB">
        <w:rPr>
          <w:rFonts w:ascii="Calibri" w:eastAsia="Times New Roman" w:hAnsi="Calibri" w:cs="Calibri"/>
          <w:b/>
          <w:lang w:eastAsia="pl-PL"/>
        </w:rPr>
        <w:t xml:space="preserve">do 30 </w:t>
      </w:r>
      <w:r w:rsidR="00F84620" w:rsidRPr="008F16BB">
        <w:rPr>
          <w:rFonts w:ascii="Calibri" w:eastAsia="Times New Roman" w:hAnsi="Calibri" w:cs="Calibri"/>
          <w:b/>
          <w:lang w:eastAsia="pl-PL"/>
        </w:rPr>
        <w:t>lipca</w:t>
      </w:r>
      <w:r w:rsidR="00F84620" w:rsidRPr="008F16BB">
        <w:rPr>
          <w:rFonts w:ascii="Calibri" w:eastAsia="Times New Roman" w:hAnsi="Calibri" w:cs="Calibri"/>
          <w:lang w:eastAsia="pl-PL"/>
        </w:rPr>
        <w:t xml:space="preserve"> </w:t>
      </w:r>
      <w:r w:rsidR="00164EFA" w:rsidRPr="008F16BB">
        <w:rPr>
          <w:rFonts w:ascii="Calibri" w:eastAsia="Times New Roman" w:hAnsi="Calibri" w:cs="Calibri"/>
          <w:lang w:eastAsia="pl-PL"/>
        </w:rPr>
        <w:t>ustala</w:t>
      </w:r>
      <w:r w:rsidR="000D2271" w:rsidRPr="008F16BB">
        <w:rPr>
          <w:rFonts w:ascii="Calibri" w:eastAsia="Times New Roman" w:hAnsi="Calibri" w:cs="Calibri"/>
          <w:lang w:eastAsia="pl-PL"/>
        </w:rPr>
        <w:t xml:space="preserve"> liczb</w:t>
      </w:r>
      <w:r w:rsidR="00164EFA" w:rsidRPr="008F16BB">
        <w:rPr>
          <w:rFonts w:ascii="Calibri" w:eastAsia="Times New Roman" w:hAnsi="Calibri" w:cs="Calibri"/>
          <w:lang w:eastAsia="pl-PL"/>
        </w:rPr>
        <w:t>ę</w:t>
      </w:r>
      <w:r w:rsidR="000D2271" w:rsidRPr="008F16BB">
        <w:rPr>
          <w:rFonts w:ascii="Calibri" w:eastAsia="Times New Roman" w:hAnsi="Calibri" w:cs="Calibri"/>
          <w:lang w:eastAsia="pl-PL"/>
        </w:rPr>
        <w:t xml:space="preserve"> wolnych miejsc w </w:t>
      </w:r>
      <w:r w:rsidR="0019595E" w:rsidRPr="008F16BB">
        <w:rPr>
          <w:rFonts w:ascii="Calibri" w:eastAsia="Times New Roman" w:hAnsi="Calibri" w:cs="Calibri"/>
          <w:lang w:eastAsia="pl-PL"/>
        </w:rPr>
        <w:t>DS. UR</w:t>
      </w:r>
      <w:r w:rsidR="000D2271" w:rsidRPr="008F16BB">
        <w:rPr>
          <w:rFonts w:ascii="Calibri" w:eastAsia="Times New Roman" w:hAnsi="Calibri" w:cs="Calibri"/>
          <w:lang w:eastAsia="pl-PL"/>
        </w:rPr>
        <w:t xml:space="preserve"> </w:t>
      </w:r>
      <w:r w:rsidR="00D64D80" w:rsidRPr="008F16BB">
        <w:rPr>
          <w:rFonts w:ascii="Calibri" w:eastAsia="Times New Roman" w:hAnsi="Calibri" w:cs="Calibri"/>
          <w:lang w:eastAsia="pl-PL"/>
        </w:rPr>
        <w:t xml:space="preserve">na podstawie danych otrzymanych od Kierowników poszczególnych DS. </w:t>
      </w:r>
      <w:r w:rsidR="00164EFA" w:rsidRPr="008F16BB">
        <w:rPr>
          <w:rFonts w:ascii="Calibri" w:eastAsia="Times New Roman" w:hAnsi="Calibri" w:cs="Calibri"/>
          <w:lang w:eastAsia="pl-PL"/>
        </w:rPr>
        <w:t>dla</w:t>
      </w:r>
      <w:r w:rsidR="000D2271" w:rsidRPr="008F16BB">
        <w:rPr>
          <w:rFonts w:ascii="Calibri" w:eastAsia="Times New Roman" w:hAnsi="Calibri" w:cs="Calibri"/>
          <w:lang w:eastAsia="pl-PL"/>
        </w:rPr>
        <w:t>:</w:t>
      </w:r>
    </w:p>
    <w:p w14:paraId="077F0469" w14:textId="1A8B8AB6" w:rsidR="000D2271" w:rsidRPr="008F16BB" w:rsidRDefault="000D2271" w:rsidP="000F660E">
      <w:pPr>
        <w:numPr>
          <w:ilvl w:val="1"/>
          <w:numId w:val="75"/>
        </w:numPr>
        <w:spacing w:after="0" w:line="240" w:lineRule="auto"/>
        <w:ind w:left="567" w:hanging="283"/>
        <w:jc w:val="both"/>
        <w:rPr>
          <w:rFonts w:ascii="Calibri" w:eastAsia="Times New Roman" w:hAnsi="Calibri" w:cs="Calibri"/>
          <w:lang w:eastAsia="pl-PL"/>
        </w:rPr>
      </w:pPr>
      <w:r w:rsidRPr="008F16BB">
        <w:rPr>
          <w:rFonts w:ascii="Calibri" w:eastAsia="Times New Roman" w:hAnsi="Calibri" w:cs="Calibri"/>
          <w:lang w:eastAsia="pl-PL"/>
        </w:rPr>
        <w:t xml:space="preserve">studentów UR oraz osób przyjętych na studia w UR ubiegających się o zakwaterowanie </w:t>
      </w:r>
      <w:r w:rsidR="00197941" w:rsidRPr="008F16BB">
        <w:rPr>
          <w:rFonts w:ascii="Calibri" w:eastAsia="Times New Roman" w:hAnsi="Calibri" w:cs="Calibri"/>
          <w:lang w:eastAsia="pl-PL"/>
        </w:rPr>
        <w:t xml:space="preserve">ze wskazaniem liczby miejsc </w:t>
      </w:r>
      <w:r w:rsidRPr="008F16BB">
        <w:rPr>
          <w:rFonts w:ascii="Calibri" w:eastAsia="Times New Roman" w:hAnsi="Calibri" w:cs="Calibri"/>
          <w:lang w:eastAsia="pl-PL"/>
        </w:rPr>
        <w:t>dla aktywny</w:t>
      </w:r>
      <w:r w:rsidR="00197941" w:rsidRPr="008F16BB">
        <w:rPr>
          <w:rFonts w:ascii="Calibri" w:eastAsia="Times New Roman" w:hAnsi="Calibri" w:cs="Calibri"/>
          <w:lang w:eastAsia="pl-PL"/>
        </w:rPr>
        <w:t>ch członków Samorządu Studentów</w:t>
      </w:r>
      <w:r w:rsidRPr="008F16BB">
        <w:rPr>
          <w:rFonts w:ascii="Calibri" w:eastAsia="Times New Roman" w:hAnsi="Calibri" w:cs="Calibri"/>
          <w:lang w:eastAsia="pl-PL"/>
        </w:rPr>
        <w:t>,</w:t>
      </w:r>
    </w:p>
    <w:p w14:paraId="2ED8DE14" w14:textId="57B54473" w:rsidR="000D2271" w:rsidRPr="008F16BB" w:rsidRDefault="000D2271" w:rsidP="000F660E">
      <w:pPr>
        <w:numPr>
          <w:ilvl w:val="0"/>
          <w:numId w:val="75"/>
        </w:numPr>
        <w:spacing w:after="0" w:line="240" w:lineRule="auto"/>
        <w:ind w:left="567" w:hanging="283"/>
        <w:jc w:val="both"/>
        <w:rPr>
          <w:rFonts w:ascii="Calibri" w:eastAsia="Times New Roman" w:hAnsi="Calibri" w:cs="Calibri"/>
          <w:strike/>
          <w:lang w:eastAsia="pl-PL"/>
        </w:rPr>
      </w:pPr>
      <w:r w:rsidRPr="008F16BB">
        <w:rPr>
          <w:rFonts w:ascii="Calibri" w:eastAsia="Times New Roman" w:hAnsi="Calibri" w:cs="Calibri"/>
          <w:lang w:eastAsia="pl-PL"/>
        </w:rPr>
        <w:t xml:space="preserve">uczestników programów międzynarodowej wymiany studentów między uczelniami, zgodnie </w:t>
      </w:r>
      <w:r w:rsidR="009E114F" w:rsidRPr="008F16BB">
        <w:rPr>
          <w:rFonts w:ascii="Calibri" w:eastAsia="Times New Roman" w:hAnsi="Calibri" w:cs="Calibri"/>
          <w:lang w:eastAsia="pl-PL"/>
        </w:rPr>
        <w:br/>
      </w:r>
      <w:r w:rsidRPr="008F16BB">
        <w:rPr>
          <w:rFonts w:ascii="Calibri" w:eastAsia="Times New Roman" w:hAnsi="Calibri" w:cs="Calibri"/>
          <w:lang w:eastAsia="pl-PL"/>
        </w:rPr>
        <w:t>z</w:t>
      </w:r>
      <w:r w:rsidR="000018E3" w:rsidRPr="008F16BB">
        <w:rPr>
          <w:rFonts w:ascii="Calibri" w:eastAsia="Times New Roman" w:hAnsi="Calibri" w:cs="Calibri"/>
          <w:lang w:eastAsia="pl-PL"/>
        </w:rPr>
        <w:t>e</w:t>
      </w:r>
      <w:r w:rsidRPr="008F16BB">
        <w:rPr>
          <w:rFonts w:ascii="Calibri" w:eastAsia="Times New Roman" w:hAnsi="Calibri" w:cs="Calibri"/>
          <w:lang w:eastAsia="pl-PL"/>
        </w:rPr>
        <w:t xml:space="preserve"> </w:t>
      </w:r>
      <w:r w:rsidR="000018E3" w:rsidRPr="008F16BB">
        <w:rPr>
          <w:rFonts w:ascii="Calibri" w:eastAsia="Times New Roman" w:hAnsi="Calibri" w:cs="Calibri"/>
          <w:lang w:eastAsia="pl-PL"/>
        </w:rPr>
        <w:t xml:space="preserve">zgłoszonym </w:t>
      </w:r>
      <w:r w:rsidRPr="008F16BB">
        <w:rPr>
          <w:rFonts w:ascii="Calibri" w:eastAsia="Times New Roman" w:hAnsi="Calibri" w:cs="Calibri"/>
          <w:lang w:eastAsia="pl-PL"/>
        </w:rPr>
        <w:t>zapotrzebowanie</w:t>
      </w:r>
      <w:r w:rsidR="000018E3" w:rsidRPr="008F16BB">
        <w:rPr>
          <w:rFonts w:ascii="Calibri" w:eastAsia="Times New Roman" w:hAnsi="Calibri" w:cs="Calibri"/>
          <w:lang w:eastAsia="pl-PL"/>
        </w:rPr>
        <w:t>m</w:t>
      </w:r>
      <w:r w:rsidR="007A57CE" w:rsidRPr="008F16BB">
        <w:rPr>
          <w:rFonts w:ascii="Calibri" w:eastAsia="Times New Roman" w:hAnsi="Calibri" w:cs="Calibri"/>
          <w:lang w:eastAsia="pl-PL"/>
        </w:rPr>
        <w:t xml:space="preserve"> do Działu ds. Studenckich i Kształcenia/ Sekcji Toku Studiów i Innych Form Kształcenia prz</w:t>
      </w:r>
      <w:r w:rsidR="00D17BC2" w:rsidRPr="008F16BB">
        <w:rPr>
          <w:rFonts w:ascii="Calibri" w:eastAsia="Times New Roman" w:hAnsi="Calibri" w:cs="Calibri"/>
          <w:lang w:eastAsia="pl-PL"/>
        </w:rPr>
        <w:t>ekazanym przez kierowników danych jednostek UR</w:t>
      </w:r>
      <w:r w:rsidR="000018E3" w:rsidRPr="008F16BB">
        <w:rPr>
          <w:rFonts w:ascii="Calibri" w:eastAsia="Times New Roman" w:hAnsi="Calibri" w:cs="Calibri"/>
          <w:lang w:eastAsia="pl-PL"/>
        </w:rPr>
        <w:t>.</w:t>
      </w:r>
      <w:r w:rsidRPr="008F16BB">
        <w:rPr>
          <w:rFonts w:ascii="Calibri" w:eastAsia="Times New Roman" w:hAnsi="Calibri" w:cs="Calibri"/>
          <w:strike/>
          <w:lang w:eastAsia="pl-PL"/>
        </w:rPr>
        <w:t xml:space="preserve"> </w:t>
      </w:r>
    </w:p>
    <w:p w14:paraId="6D88E2B1" w14:textId="64271D57" w:rsidR="0098081F" w:rsidRPr="008F16BB" w:rsidRDefault="0098081F" w:rsidP="000F660E">
      <w:pPr>
        <w:numPr>
          <w:ilvl w:val="0"/>
          <w:numId w:val="59"/>
        </w:numPr>
        <w:spacing w:after="0" w:line="240" w:lineRule="auto"/>
        <w:ind w:left="284" w:hanging="284"/>
        <w:jc w:val="both"/>
        <w:rPr>
          <w:rFonts w:ascii="Calibri" w:eastAsia="Times New Roman" w:hAnsi="Calibri" w:cs="Calibri"/>
          <w:lang w:eastAsia="pl-PL"/>
        </w:rPr>
      </w:pPr>
      <w:r w:rsidRPr="008F16BB">
        <w:rPr>
          <w:rFonts w:ascii="Calibri" w:eastAsia="Times New Roman" w:hAnsi="Calibri" w:cs="Calibri"/>
          <w:lang w:eastAsia="pl-PL"/>
        </w:rPr>
        <w:t>Liczba wolnych miejsc, o których mowa w ust. 1</w:t>
      </w:r>
      <w:r w:rsidR="009E114F" w:rsidRPr="008F16BB">
        <w:rPr>
          <w:rFonts w:ascii="Calibri" w:eastAsia="Times New Roman" w:hAnsi="Calibri" w:cs="Calibri"/>
          <w:lang w:eastAsia="pl-PL"/>
        </w:rPr>
        <w:t xml:space="preserve"> pkt. a </w:t>
      </w:r>
      <w:r w:rsidRPr="008F16BB">
        <w:rPr>
          <w:rFonts w:ascii="Calibri" w:eastAsia="Times New Roman" w:hAnsi="Calibri" w:cs="Calibri"/>
          <w:lang w:eastAsia="pl-PL"/>
        </w:rPr>
        <w:t xml:space="preserve">jest aktualizowana przez </w:t>
      </w:r>
      <w:r w:rsidR="008318D0" w:rsidRPr="008F16BB">
        <w:rPr>
          <w:rFonts w:ascii="Calibri" w:eastAsia="Times New Roman" w:hAnsi="Calibri" w:cs="Calibri"/>
          <w:lang w:eastAsia="pl-PL"/>
        </w:rPr>
        <w:t xml:space="preserve">pracownika </w:t>
      </w:r>
      <w:bookmarkStart w:id="157" w:name="_Hlk189824149"/>
      <w:r w:rsidR="008318D0" w:rsidRPr="008F16BB">
        <w:rPr>
          <w:rFonts w:ascii="Calibri" w:eastAsia="Times New Roman" w:hAnsi="Calibri" w:cs="Calibri"/>
          <w:lang w:eastAsia="pl-PL"/>
        </w:rPr>
        <w:t>Działu ds. Studenckich i Kształcenia/ Sekcji Toku Studiów i Innych Form Kształcenia</w:t>
      </w:r>
      <w:bookmarkEnd w:id="157"/>
      <w:r w:rsidRPr="008F16BB">
        <w:rPr>
          <w:rFonts w:ascii="Calibri" w:eastAsia="Times New Roman" w:hAnsi="Calibri" w:cs="Calibri"/>
          <w:lang w:eastAsia="pl-PL"/>
        </w:rPr>
        <w:t xml:space="preserve"> na podstawie informacji od Kierowników poszczególnych DS. wg stanu na dzień rozpatrywania wniosków.</w:t>
      </w:r>
    </w:p>
    <w:p w14:paraId="50CC6601" w14:textId="3C6B8F70" w:rsidR="000D2271" w:rsidRPr="008F16BB" w:rsidRDefault="000D2271" w:rsidP="000F660E">
      <w:pPr>
        <w:numPr>
          <w:ilvl w:val="0"/>
          <w:numId w:val="59"/>
        </w:numPr>
        <w:spacing w:after="0" w:line="240" w:lineRule="auto"/>
        <w:ind w:left="284" w:hanging="284"/>
        <w:jc w:val="both"/>
        <w:rPr>
          <w:rFonts w:ascii="Calibri" w:eastAsia="Times New Roman" w:hAnsi="Calibri" w:cs="Calibri"/>
          <w:lang w:eastAsia="pl-PL"/>
        </w:rPr>
      </w:pPr>
      <w:r w:rsidRPr="008F16BB">
        <w:rPr>
          <w:rFonts w:ascii="Calibri" w:eastAsia="Times New Roman" w:hAnsi="Calibri" w:cs="Calibri"/>
          <w:lang w:eastAsia="pl-PL"/>
        </w:rPr>
        <w:t>Prorektor</w:t>
      </w:r>
      <w:r w:rsidR="00024A21" w:rsidRPr="008F16BB">
        <w:rPr>
          <w:rFonts w:ascii="Calibri" w:eastAsia="Times New Roman" w:hAnsi="Calibri" w:cs="Calibri"/>
          <w:lang w:eastAsia="pl-PL"/>
        </w:rPr>
        <w:t xml:space="preserve"> ds. Studenckich i Kształcenia</w:t>
      </w:r>
      <w:r w:rsidRPr="008F16BB">
        <w:rPr>
          <w:rFonts w:ascii="Calibri" w:eastAsia="Times New Roman" w:hAnsi="Calibri" w:cs="Calibri"/>
          <w:lang w:eastAsia="pl-PL"/>
        </w:rPr>
        <w:t>, na wniosek kierownika danej jednostki, może wydzielić miejsca w DS. UR dla innych uczestników kształcenia w UR, niż określonych w ust. 1.</w:t>
      </w:r>
    </w:p>
    <w:p w14:paraId="4E3BB6B3" w14:textId="13B37C6F" w:rsidR="000D2271" w:rsidRPr="008F16BB" w:rsidRDefault="000D2271" w:rsidP="001F5FFE">
      <w:pPr>
        <w:pStyle w:val="Nagwek2"/>
      </w:pPr>
      <w:bookmarkStart w:id="158" w:name="_Toc158190333"/>
      <w:bookmarkStart w:id="159" w:name="_Toc195525323"/>
      <w:r w:rsidRPr="008F16BB">
        <w:t xml:space="preserve">§ </w:t>
      </w:r>
      <w:bookmarkEnd w:id="158"/>
      <w:r w:rsidR="003B0248" w:rsidRPr="008F16BB">
        <w:t>39</w:t>
      </w:r>
      <w:bookmarkEnd w:id="159"/>
    </w:p>
    <w:p w14:paraId="7F82602D" w14:textId="3A5603D4" w:rsidR="006A24AB" w:rsidRPr="008F16BB" w:rsidRDefault="00E02537" w:rsidP="00E02537">
      <w:pPr>
        <w:numPr>
          <w:ilvl w:val="0"/>
          <w:numId w:val="46"/>
        </w:numPr>
        <w:spacing w:after="0" w:line="240" w:lineRule="auto"/>
        <w:ind w:left="284" w:hanging="284"/>
        <w:jc w:val="both"/>
        <w:rPr>
          <w:rFonts w:ascii="Calibri" w:eastAsia="Times New Roman" w:hAnsi="Calibri" w:cs="Calibri"/>
          <w:lang w:eastAsia="pl-PL"/>
        </w:rPr>
      </w:pPr>
      <w:r w:rsidRPr="008F16BB">
        <w:rPr>
          <w:rFonts w:ascii="Calibri" w:eastAsia="Times New Roman" w:hAnsi="Calibri" w:cs="Calibri"/>
          <w:lang w:eastAsia="pl-PL"/>
        </w:rPr>
        <w:t>Decyzj</w:t>
      </w:r>
      <w:r w:rsidR="00E1420A" w:rsidRPr="008F16BB">
        <w:rPr>
          <w:rFonts w:ascii="Calibri" w:eastAsia="Times New Roman" w:hAnsi="Calibri" w:cs="Calibri"/>
          <w:lang w:eastAsia="pl-PL"/>
        </w:rPr>
        <w:t>e</w:t>
      </w:r>
      <w:r w:rsidRPr="008F16BB">
        <w:rPr>
          <w:rFonts w:ascii="Calibri" w:eastAsia="Times New Roman" w:hAnsi="Calibri" w:cs="Calibri"/>
          <w:lang w:eastAsia="pl-PL"/>
        </w:rPr>
        <w:t xml:space="preserve"> w sprawie przyznania miejsca w DS. UR podejmuje </w:t>
      </w:r>
      <w:r w:rsidR="00372E6A" w:rsidRPr="008F16BB">
        <w:rPr>
          <w:rFonts w:ascii="Calibri" w:eastAsia="Times New Roman" w:hAnsi="Calibri" w:cs="Calibri"/>
          <w:lang w:eastAsia="pl-PL"/>
        </w:rPr>
        <w:t xml:space="preserve">kierownik </w:t>
      </w:r>
      <w:r w:rsidR="003A6050" w:rsidRPr="008F16BB">
        <w:rPr>
          <w:rFonts w:ascii="Calibri" w:eastAsia="Times New Roman" w:hAnsi="Calibri" w:cs="Calibri"/>
          <w:lang w:eastAsia="pl-PL"/>
        </w:rPr>
        <w:t>Dział</w:t>
      </w:r>
      <w:r w:rsidR="00372E6A" w:rsidRPr="008F16BB">
        <w:rPr>
          <w:rFonts w:ascii="Calibri" w:eastAsia="Times New Roman" w:hAnsi="Calibri" w:cs="Calibri"/>
          <w:lang w:eastAsia="pl-PL"/>
        </w:rPr>
        <w:t>u</w:t>
      </w:r>
      <w:r w:rsidR="003A6050" w:rsidRPr="008F16BB">
        <w:rPr>
          <w:rFonts w:ascii="Calibri" w:eastAsia="Times New Roman" w:hAnsi="Calibri" w:cs="Calibri"/>
          <w:lang w:eastAsia="pl-PL"/>
        </w:rPr>
        <w:t xml:space="preserve"> ds. Studenckich i Kształcenia</w:t>
      </w:r>
      <w:r w:rsidRPr="008F16BB">
        <w:rPr>
          <w:rFonts w:ascii="Calibri" w:eastAsia="Times New Roman" w:hAnsi="Calibri" w:cs="Calibri"/>
          <w:lang w:eastAsia="pl-PL"/>
        </w:rPr>
        <w:t xml:space="preserve">, </w:t>
      </w:r>
      <w:r w:rsidR="006A24AB" w:rsidRPr="008F16BB">
        <w:rPr>
          <w:rFonts w:ascii="Calibri" w:eastAsia="Times New Roman" w:hAnsi="Calibri" w:cs="Calibri"/>
          <w:lang w:eastAsia="pl-PL"/>
        </w:rPr>
        <w:t>z zastrzeżeniem że:</w:t>
      </w:r>
    </w:p>
    <w:p w14:paraId="04473A0B" w14:textId="2AC85D1D" w:rsidR="009646F8" w:rsidRPr="008F16BB" w:rsidRDefault="000D7D2E" w:rsidP="009646F8">
      <w:pPr>
        <w:pStyle w:val="Akapitzlist"/>
        <w:numPr>
          <w:ilvl w:val="1"/>
          <w:numId w:val="75"/>
        </w:numPr>
        <w:spacing w:after="0" w:line="240" w:lineRule="auto"/>
        <w:ind w:left="567" w:hanging="283"/>
        <w:jc w:val="both"/>
        <w:rPr>
          <w:rFonts w:eastAsia="Times New Roman" w:cs="Calibri"/>
          <w:lang w:eastAsia="pl-PL"/>
        </w:rPr>
      </w:pPr>
      <w:bookmarkStart w:id="160" w:name="_Hlk190077907"/>
      <w:r w:rsidRPr="008F16BB">
        <w:rPr>
          <w:rFonts w:eastAsia="Times New Roman" w:cs="Calibri"/>
          <w:lang w:eastAsia="pl-PL"/>
        </w:rPr>
        <w:t>w</w:t>
      </w:r>
      <w:r w:rsidR="006A24AB" w:rsidRPr="008F16BB">
        <w:rPr>
          <w:rFonts w:eastAsia="Times New Roman" w:cs="Calibri"/>
          <w:lang w:eastAsia="pl-PL"/>
        </w:rPr>
        <w:t xml:space="preserve"> przypadku </w:t>
      </w:r>
      <w:r w:rsidR="005471B8" w:rsidRPr="008F16BB">
        <w:rPr>
          <w:rFonts w:eastAsia="Times New Roman" w:cs="Calibri"/>
          <w:lang w:eastAsia="pl-PL"/>
        </w:rPr>
        <w:t>wnioskodawców, o których mowa w § 3</w:t>
      </w:r>
      <w:r w:rsidR="00E153B8" w:rsidRPr="008F16BB">
        <w:rPr>
          <w:rFonts w:eastAsia="Times New Roman" w:cs="Calibri"/>
          <w:lang w:eastAsia="pl-PL"/>
        </w:rPr>
        <w:t>7</w:t>
      </w:r>
      <w:r w:rsidR="005471B8" w:rsidRPr="008F16BB">
        <w:rPr>
          <w:rFonts w:eastAsia="Times New Roman" w:cs="Calibri"/>
          <w:lang w:eastAsia="pl-PL"/>
        </w:rPr>
        <w:t xml:space="preserve"> </w:t>
      </w:r>
      <w:r w:rsidR="004D3870" w:rsidRPr="008F16BB">
        <w:rPr>
          <w:rFonts w:eastAsia="Times New Roman" w:cs="Calibri"/>
          <w:lang w:eastAsia="pl-PL"/>
        </w:rPr>
        <w:t>ust</w:t>
      </w:r>
      <w:r w:rsidR="005471B8" w:rsidRPr="008F16BB">
        <w:rPr>
          <w:rFonts w:eastAsia="Times New Roman" w:cs="Calibri"/>
          <w:lang w:eastAsia="pl-PL"/>
        </w:rPr>
        <w:t>. 1</w:t>
      </w:r>
      <w:r w:rsidR="004D3870" w:rsidRPr="008F16BB">
        <w:rPr>
          <w:rFonts w:eastAsia="Times New Roman" w:cs="Calibri"/>
          <w:lang w:eastAsia="pl-PL"/>
        </w:rPr>
        <w:t>,</w:t>
      </w:r>
      <w:r w:rsidR="009646F8" w:rsidRPr="008F16BB">
        <w:rPr>
          <w:rFonts w:eastAsia="Times New Roman" w:cs="Calibri"/>
          <w:lang w:eastAsia="pl-PL"/>
        </w:rPr>
        <w:t xml:space="preserve"> </w:t>
      </w:r>
      <w:bookmarkStart w:id="161" w:name="_Hlk190077939"/>
      <w:bookmarkEnd w:id="160"/>
      <w:r w:rsidR="009646F8" w:rsidRPr="008F16BB">
        <w:rPr>
          <w:rFonts w:eastAsia="Times New Roman" w:cs="Calibri"/>
          <w:lang w:eastAsia="pl-PL"/>
        </w:rPr>
        <w:t>miejsca w DS. przyznawane są</w:t>
      </w:r>
      <w:bookmarkEnd w:id="161"/>
      <w:r w:rsidR="009646F8" w:rsidRPr="008F16BB">
        <w:rPr>
          <w:rFonts w:eastAsia="Times New Roman" w:cs="Calibri"/>
          <w:lang w:eastAsia="pl-PL"/>
        </w:rPr>
        <w:t xml:space="preserve"> </w:t>
      </w:r>
      <w:r w:rsidR="00E02537" w:rsidRPr="008F16BB">
        <w:rPr>
          <w:rFonts w:eastAsia="Times New Roman" w:cs="Calibri"/>
          <w:lang w:eastAsia="pl-PL"/>
        </w:rPr>
        <w:t>do wyczerpania limitu wolnych miejsc, o którym mowa w § 3</w:t>
      </w:r>
      <w:r w:rsidR="00E153B8" w:rsidRPr="008F16BB">
        <w:rPr>
          <w:rFonts w:eastAsia="Times New Roman" w:cs="Calibri"/>
          <w:lang w:eastAsia="pl-PL"/>
        </w:rPr>
        <w:t>8</w:t>
      </w:r>
      <w:r w:rsidR="00E02537" w:rsidRPr="008F16BB">
        <w:rPr>
          <w:rFonts w:eastAsia="Times New Roman" w:cs="Calibri"/>
          <w:lang w:eastAsia="pl-PL"/>
        </w:rPr>
        <w:t xml:space="preserve"> ust. 1</w:t>
      </w:r>
      <w:r w:rsidR="00232A6F" w:rsidRPr="008F16BB">
        <w:rPr>
          <w:rFonts w:eastAsia="Times New Roman" w:cs="Calibri"/>
          <w:lang w:eastAsia="pl-PL"/>
        </w:rPr>
        <w:t xml:space="preserve">, </w:t>
      </w:r>
      <w:r w:rsidR="003A35E1" w:rsidRPr="008F16BB">
        <w:rPr>
          <w:rFonts w:eastAsia="Times New Roman" w:cs="Calibri"/>
          <w:lang w:eastAsia="pl-PL"/>
        </w:rPr>
        <w:t>działając zgodnie z ust. 4</w:t>
      </w:r>
      <w:r w:rsidR="004D3870" w:rsidRPr="008F16BB">
        <w:rPr>
          <w:rFonts w:eastAsia="Times New Roman" w:cs="Calibri"/>
          <w:lang w:eastAsia="pl-PL"/>
        </w:rPr>
        <w:t>,</w:t>
      </w:r>
    </w:p>
    <w:p w14:paraId="2BC005FF" w14:textId="097ED3EE" w:rsidR="0051330C" w:rsidRPr="008F16BB" w:rsidRDefault="004D3870" w:rsidP="009646F8">
      <w:pPr>
        <w:pStyle w:val="Akapitzlist"/>
        <w:numPr>
          <w:ilvl w:val="1"/>
          <w:numId w:val="75"/>
        </w:numPr>
        <w:spacing w:after="0" w:line="240" w:lineRule="auto"/>
        <w:ind w:left="567" w:hanging="283"/>
        <w:jc w:val="both"/>
        <w:rPr>
          <w:rFonts w:eastAsia="Times New Roman" w:cs="Calibri"/>
          <w:lang w:eastAsia="pl-PL"/>
        </w:rPr>
      </w:pPr>
      <w:r w:rsidRPr="008F16BB">
        <w:rPr>
          <w:rFonts w:eastAsia="Times New Roman" w:cs="Calibri"/>
          <w:lang w:eastAsia="pl-PL"/>
        </w:rPr>
        <w:lastRenderedPageBreak/>
        <w:t>w przypadku wnioskodawców, o których mowa w § 3</w:t>
      </w:r>
      <w:r w:rsidR="00E153B8" w:rsidRPr="008F16BB">
        <w:rPr>
          <w:rFonts w:eastAsia="Times New Roman" w:cs="Calibri"/>
          <w:lang w:eastAsia="pl-PL"/>
        </w:rPr>
        <w:t>7</w:t>
      </w:r>
      <w:r w:rsidRPr="008F16BB">
        <w:rPr>
          <w:rFonts w:eastAsia="Times New Roman" w:cs="Calibri"/>
          <w:lang w:eastAsia="pl-PL"/>
        </w:rPr>
        <w:t xml:space="preserve"> ust. 2</w:t>
      </w:r>
      <w:r w:rsidR="00E153B8" w:rsidRPr="008F16BB">
        <w:rPr>
          <w:rFonts w:eastAsia="Times New Roman" w:cs="Calibri"/>
          <w:lang w:eastAsia="pl-PL"/>
        </w:rPr>
        <w:t xml:space="preserve"> i 3</w:t>
      </w:r>
      <w:r w:rsidRPr="008F16BB">
        <w:rPr>
          <w:rFonts w:eastAsia="Times New Roman" w:cs="Calibri"/>
          <w:lang w:eastAsia="pl-PL"/>
        </w:rPr>
        <w:t>,</w:t>
      </w:r>
      <w:r w:rsidRPr="008F16BB">
        <w:t xml:space="preserve"> </w:t>
      </w:r>
      <w:r w:rsidRPr="008F16BB">
        <w:rPr>
          <w:rFonts w:eastAsia="Times New Roman" w:cs="Calibri"/>
          <w:lang w:eastAsia="pl-PL"/>
        </w:rPr>
        <w:t xml:space="preserve">miejsca w DS. przyznawane są </w:t>
      </w:r>
      <w:r w:rsidR="007E1F41" w:rsidRPr="008F16BB">
        <w:rPr>
          <w:rFonts w:eastAsia="Times New Roman" w:cs="Calibri"/>
          <w:lang w:eastAsia="pl-PL"/>
        </w:rPr>
        <w:t>na podstawie potwierdzenia kierownika DS. o pozostawaniu wolnego miejsca.</w:t>
      </w:r>
    </w:p>
    <w:p w14:paraId="15502B93" w14:textId="5B5E8431" w:rsidR="00E02537" w:rsidRPr="008F16BB" w:rsidRDefault="00232A6F" w:rsidP="009646F8">
      <w:pPr>
        <w:pStyle w:val="Akapitzlist"/>
        <w:numPr>
          <w:ilvl w:val="1"/>
          <w:numId w:val="75"/>
        </w:numPr>
        <w:spacing w:after="0" w:line="240" w:lineRule="auto"/>
        <w:ind w:left="567" w:hanging="283"/>
        <w:jc w:val="both"/>
        <w:rPr>
          <w:rFonts w:eastAsia="Times New Roman" w:cs="Calibri"/>
          <w:lang w:eastAsia="pl-PL"/>
        </w:rPr>
      </w:pPr>
      <w:r w:rsidRPr="008F16BB">
        <w:rPr>
          <w:rFonts w:eastAsia="Times New Roman" w:cs="Calibri"/>
          <w:lang w:eastAsia="pl-PL"/>
        </w:rPr>
        <w:t>przyzna</w:t>
      </w:r>
      <w:r w:rsidR="00C6701D" w:rsidRPr="008F16BB">
        <w:rPr>
          <w:rFonts w:eastAsia="Times New Roman" w:cs="Calibri"/>
          <w:lang w:eastAsia="pl-PL"/>
        </w:rPr>
        <w:t>wanie</w:t>
      </w:r>
      <w:r w:rsidRPr="008F16BB">
        <w:rPr>
          <w:rFonts w:eastAsia="Times New Roman" w:cs="Calibri"/>
          <w:lang w:eastAsia="pl-PL"/>
        </w:rPr>
        <w:t xml:space="preserve"> pokoi 1</w:t>
      </w:r>
      <w:r w:rsidR="00826F5A" w:rsidRPr="008F16BB">
        <w:rPr>
          <w:rFonts w:eastAsia="Times New Roman" w:cs="Calibri"/>
          <w:lang w:eastAsia="pl-PL"/>
        </w:rPr>
        <w:t>-</w:t>
      </w:r>
      <w:r w:rsidRPr="008F16BB">
        <w:rPr>
          <w:rFonts w:eastAsia="Times New Roman" w:cs="Calibri"/>
          <w:lang w:eastAsia="pl-PL"/>
        </w:rPr>
        <w:t xml:space="preserve">osobowych </w:t>
      </w:r>
      <w:r w:rsidR="00826F5A" w:rsidRPr="008F16BB">
        <w:rPr>
          <w:rFonts w:eastAsia="Times New Roman" w:cs="Calibri"/>
          <w:lang w:eastAsia="pl-PL"/>
        </w:rPr>
        <w:t>odbywa się w porozumieniu z przedstawicielami Samorządu Studentów.</w:t>
      </w:r>
    </w:p>
    <w:p w14:paraId="3FA45CBA" w14:textId="6FEDBDAD" w:rsidR="00E02537" w:rsidRPr="000D2271" w:rsidRDefault="00E1420A" w:rsidP="00E02537">
      <w:pPr>
        <w:numPr>
          <w:ilvl w:val="0"/>
          <w:numId w:val="46"/>
        </w:numPr>
        <w:spacing w:after="0" w:line="240" w:lineRule="auto"/>
        <w:ind w:left="284" w:hanging="284"/>
        <w:jc w:val="both"/>
        <w:rPr>
          <w:rFonts w:ascii="Calibri" w:eastAsia="Times New Roman" w:hAnsi="Calibri" w:cs="Calibri"/>
          <w:lang w:eastAsia="pl-PL"/>
        </w:rPr>
      </w:pPr>
      <w:r>
        <w:rPr>
          <w:rFonts w:ascii="Calibri" w:eastAsia="Times New Roman" w:hAnsi="Calibri" w:cs="Calibri"/>
          <w:lang w:eastAsia="pl-PL"/>
        </w:rPr>
        <w:t xml:space="preserve">Decyzje, o których mowa w ust. 1 </w:t>
      </w:r>
      <w:r w:rsidR="00E02537" w:rsidRPr="000D2271">
        <w:rPr>
          <w:rFonts w:ascii="Calibri" w:eastAsia="Times New Roman" w:hAnsi="Calibri" w:cs="Calibri"/>
          <w:lang w:eastAsia="pl-PL"/>
        </w:rPr>
        <w:t xml:space="preserve">nie są decyzjami administracyjnymi w rozumieniu </w:t>
      </w:r>
      <w:r w:rsidR="009E114F">
        <w:rPr>
          <w:rFonts w:ascii="Calibri" w:eastAsia="Times New Roman" w:hAnsi="Calibri" w:cs="Calibri"/>
          <w:lang w:eastAsia="pl-PL"/>
        </w:rPr>
        <w:t>k</w:t>
      </w:r>
      <w:r w:rsidR="00E02537" w:rsidRPr="000D2271">
        <w:rPr>
          <w:rFonts w:ascii="Calibri" w:eastAsia="Times New Roman" w:hAnsi="Calibri" w:cs="Calibri"/>
          <w:lang w:eastAsia="pl-PL"/>
        </w:rPr>
        <w:t xml:space="preserve">pa. </w:t>
      </w:r>
    </w:p>
    <w:p w14:paraId="121C939D" w14:textId="77777777" w:rsidR="00F6237D" w:rsidRDefault="00BC6251" w:rsidP="00BC6251">
      <w:pPr>
        <w:numPr>
          <w:ilvl w:val="0"/>
          <w:numId w:val="46"/>
        </w:numPr>
        <w:spacing w:after="0" w:line="240" w:lineRule="auto"/>
        <w:ind w:left="284" w:hanging="284"/>
        <w:jc w:val="both"/>
        <w:rPr>
          <w:rFonts w:ascii="Calibri" w:eastAsia="Times New Roman" w:hAnsi="Calibri" w:cs="Calibri"/>
          <w:lang w:eastAsia="pl-PL"/>
        </w:rPr>
      </w:pPr>
      <w:r w:rsidRPr="00197941">
        <w:rPr>
          <w:rFonts w:ascii="Calibri" w:eastAsia="Times New Roman" w:hAnsi="Calibri" w:cs="Calibri"/>
          <w:u w:val="single"/>
          <w:lang w:eastAsia="pl-PL"/>
        </w:rPr>
        <w:t xml:space="preserve">Wnioski o przyznanie miejsca w </w:t>
      </w:r>
      <w:r w:rsidR="00F6237D" w:rsidRPr="00197941">
        <w:rPr>
          <w:rFonts w:ascii="Calibri" w:eastAsia="Times New Roman" w:hAnsi="Calibri" w:cs="Calibri"/>
          <w:u w:val="single"/>
          <w:lang w:eastAsia="pl-PL"/>
        </w:rPr>
        <w:t>DS. rozpatrywane są</w:t>
      </w:r>
      <w:r w:rsidRPr="00197941">
        <w:rPr>
          <w:rFonts w:ascii="Calibri" w:eastAsia="Times New Roman" w:hAnsi="Calibri" w:cs="Calibri"/>
          <w:u w:val="single"/>
          <w:lang w:eastAsia="pl-PL"/>
        </w:rPr>
        <w:t xml:space="preserve"> w terminie 7 dni</w:t>
      </w:r>
      <w:r w:rsidR="00F6237D">
        <w:rPr>
          <w:rFonts w:ascii="Calibri" w:eastAsia="Times New Roman" w:hAnsi="Calibri" w:cs="Calibri"/>
          <w:lang w:eastAsia="pl-PL"/>
        </w:rPr>
        <w:t>:</w:t>
      </w:r>
    </w:p>
    <w:p w14:paraId="3EB65344" w14:textId="33465177" w:rsidR="00F6237D" w:rsidRPr="008F16BB" w:rsidRDefault="00BC6251" w:rsidP="000F660E">
      <w:pPr>
        <w:pStyle w:val="Akapitzlist"/>
        <w:numPr>
          <w:ilvl w:val="0"/>
          <w:numId w:val="117"/>
        </w:numPr>
        <w:spacing w:after="0" w:line="240" w:lineRule="auto"/>
        <w:ind w:left="567" w:hanging="283"/>
        <w:jc w:val="both"/>
        <w:rPr>
          <w:rFonts w:eastAsia="Times New Roman" w:cs="Calibri"/>
          <w:lang w:eastAsia="pl-PL"/>
        </w:rPr>
      </w:pPr>
      <w:r w:rsidRPr="008F16BB">
        <w:rPr>
          <w:rFonts w:eastAsia="Times New Roman" w:cs="Calibri"/>
          <w:lang w:eastAsia="pl-PL"/>
        </w:rPr>
        <w:t>od upłynięcia termin</w:t>
      </w:r>
      <w:r w:rsidR="00764745" w:rsidRPr="008F16BB">
        <w:rPr>
          <w:rFonts w:eastAsia="Times New Roman" w:cs="Calibri"/>
          <w:lang w:eastAsia="pl-PL"/>
        </w:rPr>
        <w:t>u</w:t>
      </w:r>
      <w:r w:rsidRPr="008F16BB">
        <w:rPr>
          <w:rFonts w:eastAsia="Times New Roman" w:cs="Calibri"/>
          <w:lang w:eastAsia="pl-PL"/>
        </w:rPr>
        <w:t>, o który</w:t>
      </w:r>
      <w:r w:rsidR="00764745" w:rsidRPr="008F16BB">
        <w:rPr>
          <w:rFonts w:eastAsia="Times New Roman" w:cs="Calibri"/>
          <w:lang w:eastAsia="pl-PL"/>
        </w:rPr>
        <w:t>m</w:t>
      </w:r>
      <w:r w:rsidRPr="008F16BB">
        <w:rPr>
          <w:rFonts w:eastAsia="Times New Roman" w:cs="Calibri"/>
          <w:lang w:eastAsia="pl-PL"/>
        </w:rPr>
        <w:t xml:space="preserve"> mowa w </w:t>
      </w:r>
      <w:r w:rsidR="00F6237D" w:rsidRPr="008F16BB">
        <w:rPr>
          <w:rFonts w:eastAsia="Times New Roman" w:cs="Calibri"/>
          <w:lang w:eastAsia="pl-PL"/>
        </w:rPr>
        <w:t>§ 3</w:t>
      </w:r>
      <w:r w:rsidR="002C4C19" w:rsidRPr="008F16BB">
        <w:rPr>
          <w:rFonts w:eastAsia="Times New Roman" w:cs="Calibri"/>
          <w:lang w:eastAsia="pl-PL"/>
        </w:rPr>
        <w:t>7 ust. 1</w:t>
      </w:r>
      <w:r w:rsidR="00F6237D" w:rsidRPr="008F16BB">
        <w:rPr>
          <w:rFonts w:eastAsia="Times New Roman" w:cs="Calibri"/>
          <w:lang w:eastAsia="pl-PL"/>
        </w:rPr>
        <w:t xml:space="preserve">. </w:t>
      </w:r>
    </w:p>
    <w:p w14:paraId="6F9AC07A" w14:textId="51B66028" w:rsidR="00BC6251" w:rsidRPr="008F16BB" w:rsidRDefault="00F6237D" w:rsidP="000F660E">
      <w:pPr>
        <w:pStyle w:val="Akapitzlist"/>
        <w:numPr>
          <w:ilvl w:val="0"/>
          <w:numId w:val="117"/>
        </w:numPr>
        <w:spacing w:after="0" w:line="240" w:lineRule="auto"/>
        <w:ind w:left="567" w:hanging="283"/>
        <w:jc w:val="both"/>
        <w:rPr>
          <w:rFonts w:eastAsia="Times New Roman" w:cs="Calibri"/>
          <w:lang w:eastAsia="pl-PL"/>
        </w:rPr>
      </w:pPr>
      <w:r w:rsidRPr="008F16BB">
        <w:rPr>
          <w:rFonts w:eastAsia="Times New Roman" w:cs="Calibri"/>
          <w:lang w:eastAsia="pl-PL"/>
        </w:rPr>
        <w:t>od daty złożenia wniosku, w</w:t>
      </w:r>
      <w:r w:rsidR="00BC6251" w:rsidRPr="008F16BB">
        <w:rPr>
          <w:rFonts w:eastAsia="Times New Roman" w:cs="Calibri"/>
          <w:lang w:eastAsia="pl-PL"/>
        </w:rPr>
        <w:t xml:space="preserve"> przypadku złożenia </w:t>
      </w:r>
      <w:r w:rsidRPr="008F16BB">
        <w:rPr>
          <w:rFonts w:eastAsia="Times New Roman" w:cs="Calibri"/>
          <w:lang w:eastAsia="pl-PL"/>
        </w:rPr>
        <w:t xml:space="preserve">wniosku </w:t>
      </w:r>
      <w:r w:rsidR="00764745" w:rsidRPr="008F16BB">
        <w:rPr>
          <w:rFonts w:eastAsia="Times New Roman" w:cs="Calibri"/>
          <w:lang w:eastAsia="pl-PL"/>
        </w:rPr>
        <w:t>w trakcie trwania roku akademickiego</w:t>
      </w:r>
      <w:r w:rsidRPr="008F16BB">
        <w:rPr>
          <w:rFonts w:eastAsia="Times New Roman" w:cs="Calibri"/>
          <w:lang w:eastAsia="pl-PL"/>
        </w:rPr>
        <w:t>.</w:t>
      </w:r>
      <w:r w:rsidR="00BC6251" w:rsidRPr="008F16BB">
        <w:rPr>
          <w:rFonts w:eastAsia="Times New Roman" w:cs="Calibri"/>
          <w:lang w:eastAsia="pl-PL"/>
        </w:rPr>
        <w:t xml:space="preserve"> </w:t>
      </w:r>
    </w:p>
    <w:p w14:paraId="3CECA662" w14:textId="7C683B36" w:rsidR="000D2271" w:rsidRPr="008F16BB" w:rsidRDefault="000D2271" w:rsidP="000A6974">
      <w:pPr>
        <w:numPr>
          <w:ilvl w:val="0"/>
          <w:numId w:val="46"/>
        </w:numPr>
        <w:spacing w:after="0" w:line="240" w:lineRule="auto"/>
        <w:ind w:left="284" w:hanging="284"/>
        <w:jc w:val="both"/>
        <w:rPr>
          <w:rFonts w:ascii="Calibri" w:eastAsia="Calibri" w:hAnsi="Calibri" w:cs="Calibri"/>
        </w:rPr>
      </w:pPr>
      <w:r w:rsidRPr="008F16BB">
        <w:rPr>
          <w:rFonts w:ascii="Calibri" w:eastAsia="Calibri" w:hAnsi="Calibri" w:cs="Calibri"/>
        </w:rPr>
        <w:t>W przypadku</w:t>
      </w:r>
      <w:r w:rsidR="004F11A4" w:rsidRPr="008F16BB">
        <w:rPr>
          <w:rFonts w:ascii="Calibri" w:eastAsia="Calibri" w:hAnsi="Calibri" w:cs="Calibri"/>
        </w:rPr>
        <w:t xml:space="preserve"> gdy</w:t>
      </w:r>
      <w:r w:rsidRPr="008F16BB">
        <w:rPr>
          <w:rFonts w:ascii="Calibri" w:eastAsia="Calibri" w:hAnsi="Calibri" w:cs="Calibri"/>
        </w:rPr>
        <w:t xml:space="preserve"> liczb</w:t>
      </w:r>
      <w:r w:rsidR="004F11A4" w:rsidRPr="008F16BB">
        <w:rPr>
          <w:rFonts w:ascii="Calibri" w:eastAsia="Calibri" w:hAnsi="Calibri" w:cs="Calibri"/>
        </w:rPr>
        <w:t>a złożonych</w:t>
      </w:r>
      <w:r w:rsidRPr="008F16BB">
        <w:rPr>
          <w:rFonts w:ascii="Calibri" w:eastAsia="Calibri" w:hAnsi="Calibri" w:cs="Calibri"/>
        </w:rPr>
        <w:t xml:space="preserve"> wniosków przekracza liczbę wolnych miejsc w</w:t>
      </w:r>
      <w:r w:rsidR="006E2432" w:rsidRPr="008F16BB">
        <w:rPr>
          <w:rFonts w:ascii="Calibri" w:eastAsia="Calibri" w:hAnsi="Calibri" w:cs="Calibri"/>
        </w:rPr>
        <w:t xml:space="preserve"> danym</w:t>
      </w:r>
      <w:r w:rsidRPr="008F16BB">
        <w:rPr>
          <w:rFonts w:ascii="Calibri" w:eastAsia="Calibri" w:hAnsi="Calibri" w:cs="Calibri"/>
        </w:rPr>
        <w:t xml:space="preserve"> DS</w:t>
      </w:r>
      <w:r w:rsidRPr="008F16BB">
        <w:rPr>
          <w:rFonts w:ascii="Calibri" w:eastAsia="Calibri" w:hAnsi="Calibri" w:cs="Calibri"/>
          <w:b/>
        </w:rPr>
        <w:t xml:space="preserve">., </w:t>
      </w:r>
      <w:r w:rsidR="006E2432" w:rsidRPr="008F16BB">
        <w:rPr>
          <w:rFonts w:ascii="Calibri" w:eastAsia="Calibri" w:hAnsi="Calibri" w:cs="Calibri"/>
          <w:b/>
        </w:rPr>
        <w:br/>
      </w:r>
      <w:r w:rsidRPr="008F16BB">
        <w:rPr>
          <w:rFonts w:ascii="Calibri" w:eastAsia="Calibri" w:hAnsi="Calibri" w:cs="Calibri"/>
          <w:b/>
        </w:rPr>
        <w:t>o przyznaniu miejsca w DS. decyduje odległ</w:t>
      </w:r>
      <w:r w:rsidR="000A6974" w:rsidRPr="008F16BB">
        <w:rPr>
          <w:rFonts w:ascii="Calibri" w:eastAsia="Calibri" w:hAnsi="Calibri" w:cs="Calibri"/>
          <w:b/>
        </w:rPr>
        <w:t xml:space="preserve">ość zamieszkania studenta od UR. </w:t>
      </w:r>
      <w:r w:rsidR="001B750C" w:rsidRPr="008F16BB">
        <w:rPr>
          <w:rFonts w:ascii="Calibri" w:eastAsia="Times New Roman" w:hAnsi="Calibri" w:cs="Calibri"/>
          <w:lang w:eastAsia="pl-PL"/>
        </w:rPr>
        <w:t xml:space="preserve">Pracownik </w:t>
      </w:r>
      <w:bookmarkStart w:id="162" w:name="_Hlk189824232"/>
      <w:r w:rsidR="001B750C" w:rsidRPr="008F16BB">
        <w:rPr>
          <w:rFonts w:ascii="Calibri" w:eastAsia="Times New Roman" w:hAnsi="Calibri" w:cs="Calibri"/>
          <w:lang w:eastAsia="pl-PL"/>
        </w:rPr>
        <w:t>Sekcji Toku Studiów i Innych Form Kształcenia</w:t>
      </w:r>
      <w:r w:rsidR="002C4C19" w:rsidRPr="008F16BB">
        <w:rPr>
          <w:rFonts w:ascii="Calibri" w:eastAsia="Times New Roman" w:hAnsi="Calibri" w:cs="Calibri"/>
          <w:lang w:eastAsia="pl-PL"/>
        </w:rPr>
        <w:t>/</w:t>
      </w:r>
      <w:bookmarkEnd w:id="162"/>
      <w:r w:rsidR="002C4C19" w:rsidRPr="008F16BB">
        <w:rPr>
          <w:rFonts w:ascii="Calibri" w:eastAsia="Times New Roman" w:hAnsi="Calibri" w:cs="Calibri"/>
          <w:lang w:eastAsia="pl-PL"/>
        </w:rPr>
        <w:t xml:space="preserve">Działu ds. Studenckich i Kształcenia </w:t>
      </w:r>
      <w:r w:rsidR="000A6974" w:rsidRPr="008F16BB">
        <w:rPr>
          <w:rFonts w:ascii="Calibri" w:eastAsia="Times New Roman" w:hAnsi="Calibri" w:cs="Calibri"/>
          <w:lang w:eastAsia="pl-PL"/>
        </w:rPr>
        <w:t>sporządza listę ubiegających się o miejsce w danym DS. wg odległości (w km) od największej do najmniejszej</w:t>
      </w:r>
      <w:r w:rsidR="00DF7C87" w:rsidRPr="008F16BB">
        <w:rPr>
          <w:rFonts w:ascii="Calibri" w:eastAsia="Times New Roman" w:hAnsi="Calibri" w:cs="Calibri"/>
          <w:lang w:eastAsia="pl-PL"/>
        </w:rPr>
        <w:t xml:space="preserve"> </w:t>
      </w:r>
      <w:r w:rsidR="00DF7C87" w:rsidRPr="008F16BB">
        <w:rPr>
          <w:rFonts w:ascii="Calibri" w:eastAsia="Times New Roman" w:hAnsi="Calibri" w:cs="Calibri"/>
          <w:i/>
          <w:iCs/>
          <w:lang w:eastAsia="pl-PL"/>
        </w:rPr>
        <w:t>(odległość mierzona wg Mapy Goo</w:t>
      </w:r>
      <w:r w:rsidR="004F7FB9" w:rsidRPr="008F16BB">
        <w:rPr>
          <w:rFonts w:ascii="Calibri" w:eastAsia="Times New Roman" w:hAnsi="Calibri" w:cs="Calibri"/>
          <w:i/>
          <w:iCs/>
          <w:lang w:eastAsia="pl-PL"/>
        </w:rPr>
        <w:t>gle</w:t>
      </w:r>
      <w:r w:rsidR="00C5484B" w:rsidRPr="008F16BB">
        <w:rPr>
          <w:rFonts w:ascii="Calibri" w:eastAsia="Times New Roman" w:hAnsi="Calibri" w:cs="Calibri"/>
          <w:i/>
          <w:iCs/>
          <w:lang w:eastAsia="pl-PL"/>
        </w:rPr>
        <w:t xml:space="preserve"> – najkrótsza trasa dojazdu od </w:t>
      </w:r>
      <w:r w:rsidR="00016DC0" w:rsidRPr="008F16BB">
        <w:rPr>
          <w:rFonts w:ascii="Calibri" w:eastAsia="Times New Roman" w:hAnsi="Calibri" w:cs="Calibri"/>
          <w:i/>
          <w:iCs/>
          <w:lang w:eastAsia="pl-PL"/>
        </w:rPr>
        <w:t>miejscowości</w:t>
      </w:r>
      <w:r w:rsidR="00C5484B" w:rsidRPr="008F16BB">
        <w:rPr>
          <w:rFonts w:ascii="Calibri" w:eastAsia="Times New Roman" w:hAnsi="Calibri" w:cs="Calibri"/>
          <w:i/>
          <w:iCs/>
          <w:lang w:eastAsia="pl-PL"/>
        </w:rPr>
        <w:t xml:space="preserve"> zamieszkania do Rzeszowa</w:t>
      </w:r>
      <w:r w:rsidR="004F7FB9" w:rsidRPr="008F16BB">
        <w:rPr>
          <w:rFonts w:ascii="Calibri" w:eastAsia="Times New Roman" w:hAnsi="Calibri" w:cs="Calibri"/>
          <w:i/>
          <w:iCs/>
          <w:lang w:eastAsia="pl-PL"/>
        </w:rPr>
        <w:t>)</w:t>
      </w:r>
      <w:r w:rsidR="000A6974" w:rsidRPr="008F16BB">
        <w:rPr>
          <w:rFonts w:ascii="Calibri" w:eastAsia="Times New Roman" w:hAnsi="Calibri" w:cs="Calibri"/>
          <w:lang w:eastAsia="pl-PL"/>
        </w:rPr>
        <w:t>,</w:t>
      </w:r>
      <w:r w:rsidR="000A6974" w:rsidRPr="008F16BB">
        <w:rPr>
          <w:rFonts w:ascii="Calibri" w:eastAsia="Calibri" w:hAnsi="Calibri" w:cs="Calibri"/>
        </w:rPr>
        <w:t xml:space="preserve"> na podstawie której </w:t>
      </w:r>
      <w:r w:rsidR="00474515" w:rsidRPr="008F16BB">
        <w:rPr>
          <w:rFonts w:ascii="Calibri" w:eastAsia="Times New Roman" w:hAnsi="Calibri" w:cs="Calibri"/>
          <w:lang w:eastAsia="pl-PL"/>
        </w:rPr>
        <w:t>podejmowana jest</w:t>
      </w:r>
      <w:r w:rsidR="009950A8" w:rsidRPr="008F16BB">
        <w:rPr>
          <w:rFonts w:ascii="Calibri" w:eastAsia="Times New Roman" w:hAnsi="Calibri" w:cs="Calibri"/>
          <w:lang w:eastAsia="pl-PL"/>
        </w:rPr>
        <w:t xml:space="preserve"> decyzj</w:t>
      </w:r>
      <w:r w:rsidR="00474515" w:rsidRPr="008F16BB">
        <w:rPr>
          <w:rFonts w:ascii="Calibri" w:eastAsia="Times New Roman" w:hAnsi="Calibri" w:cs="Calibri"/>
          <w:lang w:eastAsia="pl-PL"/>
        </w:rPr>
        <w:t>a</w:t>
      </w:r>
      <w:r w:rsidR="009950A8" w:rsidRPr="008F16BB">
        <w:rPr>
          <w:rFonts w:ascii="Calibri" w:eastAsia="Times New Roman" w:hAnsi="Calibri" w:cs="Calibri"/>
          <w:lang w:eastAsia="pl-PL"/>
        </w:rPr>
        <w:t xml:space="preserve"> o przyznaniu miejsca w DS. do</w:t>
      </w:r>
      <w:r w:rsidR="00E02537" w:rsidRPr="008F16BB">
        <w:rPr>
          <w:rFonts w:ascii="Calibri" w:eastAsia="Times New Roman" w:hAnsi="Calibri" w:cs="Calibri"/>
          <w:lang w:eastAsia="pl-PL"/>
        </w:rPr>
        <w:t xml:space="preserve"> wyczerpania</w:t>
      </w:r>
      <w:r w:rsidR="009950A8" w:rsidRPr="008F16BB">
        <w:rPr>
          <w:rFonts w:ascii="Calibri" w:eastAsia="Times New Roman" w:hAnsi="Calibri" w:cs="Calibri"/>
          <w:lang w:eastAsia="pl-PL"/>
        </w:rPr>
        <w:t xml:space="preserve"> </w:t>
      </w:r>
      <w:r w:rsidR="00995DBF" w:rsidRPr="008F16BB">
        <w:rPr>
          <w:rFonts w:ascii="Calibri" w:eastAsia="Times New Roman" w:hAnsi="Calibri" w:cs="Calibri"/>
          <w:lang w:eastAsia="pl-PL"/>
        </w:rPr>
        <w:t xml:space="preserve">limitu </w:t>
      </w:r>
      <w:r w:rsidR="00E02537" w:rsidRPr="008F16BB">
        <w:rPr>
          <w:rFonts w:ascii="Calibri" w:eastAsia="Times New Roman" w:hAnsi="Calibri" w:cs="Calibri"/>
          <w:lang w:eastAsia="pl-PL"/>
        </w:rPr>
        <w:t>wolnych miejsc w poszczególnych DS.</w:t>
      </w:r>
    </w:p>
    <w:p w14:paraId="4F0C9A59" w14:textId="136F82C3" w:rsidR="000A6974" w:rsidRPr="008F16BB" w:rsidRDefault="000A6974" w:rsidP="000A6974">
      <w:pPr>
        <w:numPr>
          <w:ilvl w:val="0"/>
          <w:numId w:val="46"/>
        </w:numPr>
        <w:spacing w:after="0" w:line="240" w:lineRule="auto"/>
        <w:ind w:left="284" w:hanging="284"/>
        <w:jc w:val="both"/>
        <w:rPr>
          <w:rFonts w:ascii="Calibri" w:eastAsia="Calibri" w:hAnsi="Calibri" w:cs="Calibri"/>
        </w:rPr>
      </w:pPr>
      <w:r w:rsidRPr="008F16BB">
        <w:rPr>
          <w:rFonts w:ascii="Calibri" w:eastAsia="Calibri" w:hAnsi="Calibri" w:cs="Calibri"/>
          <w:lang w:eastAsia="pl-PL"/>
        </w:rPr>
        <w:t xml:space="preserve">Osoby, które nie </w:t>
      </w:r>
      <w:r w:rsidR="00CB1E8B" w:rsidRPr="008F16BB">
        <w:rPr>
          <w:rFonts w:ascii="Calibri" w:eastAsia="Calibri" w:hAnsi="Calibri" w:cs="Calibri"/>
          <w:lang w:eastAsia="pl-PL"/>
        </w:rPr>
        <w:t>otrzymały miejsca we</w:t>
      </w:r>
      <w:r w:rsidRPr="008F16BB">
        <w:rPr>
          <w:rFonts w:ascii="Calibri" w:eastAsia="Calibri" w:hAnsi="Calibri" w:cs="Calibri"/>
          <w:lang w:eastAsia="pl-PL"/>
        </w:rPr>
        <w:t xml:space="preserve"> </w:t>
      </w:r>
      <w:r w:rsidR="00CB1E8B" w:rsidRPr="008F16BB">
        <w:rPr>
          <w:rFonts w:ascii="Calibri" w:eastAsia="Calibri" w:hAnsi="Calibri" w:cs="Calibri"/>
          <w:lang w:eastAsia="pl-PL"/>
        </w:rPr>
        <w:t>wskazanym we wniosku</w:t>
      </w:r>
      <w:r w:rsidRPr="008F16BB">
        <w:rPr>
          <w:rFonts w:ascii="Calibri" w:eastAsia="Calibri" w:hAnsi="Calibri" w:cs="Calibri"/>
          <w:lang w:eastAsia="pl-PL"/>
        </w:rPr>
        <w:t xml:space="preserve"> DS. zostają wpisane na listę rezerwową. Przyznanie miejsca jest możliwe w przypadku rezygnacji z miejsca w DS. osób, któr</w:t>
      </w:r>
      <w:r w:rsidR="00CB1E8B" w:rsidRPr="008F16BB">
        <w:rPr>
          <w:rFonts w:ascii="Calibri" w:eastAsia="Calibri" w:hAnsi="Calibri" w:cs="Calibri"/>
          <w:lang w:eastAsia="pl-PL"/>
        </w:rPr>
        <w:t>e</w:t>
      </w:r>
      <w:r w:rsidRPr="008F16BB">
        <w:rPr>
          <w:rFonts w:ascii="Calibri" w:eastAsia="Calibri" w:hAnsi="Calibri" w:cs="Calibri"/>
          <w:lang w:eastAsia="pl-PL"/>
        </w:rPr>
        <w:t xml:space="preserve"> uzyska</w:t>
      </w:r>
      <w:r w:rsidR="00CB1E8B" w:rsidRPr="008F16BB">
        <w:rPr>
          <w:rFonts w:ascii="Calibri" w:eastAsia="Calibri" w:hAnsi="Calibri" w:cs="Calibri"/>
          <w:lang w:eastAsia="pl-PL"/>
        </w:rPr>
        <w:t>ły</w:t>
      </w:r>
      <w:r w:rsidRPr="008F16BB">
        <w:rPr>
          <w:rFonts w:ascii="Calibri" w:eastAsia="Calibri" w:hAnsi="Calibri" w:cs="Calibri"/>
          <w:lang w:eastAsia="pl-PL"/>
        </w:rPr>
        <w:t xml:space="preserve"> prawo do zamieszkania w DS.</w:t>
      </w:r>
    </w:p>
    <w:p w14:paraId="2CAAB2D3" w14:textId="77777777" w:rsidR="00950850" w:rsidRPr="008F16BB" w:rsidRDefault="000D2271" w:rsidP="009B790E">
      <w:pPr>
        <w:numPr>
          <w:ilvl w:val="0"/>
          <w:numId w:val="46"/>
        </w:numPr>
        <w:spacing w:after="0" w:line="240" w:lineRule="auto"/>
        <w:ind w:left="284" w:hanging="284"/>
        <w:jc w:val="both"/>
        <w:rPr>
          <w:rFonts w:ascii="Calibri" w:eastAsia="Calibri" w:hAnsi="Calibri" w:cs="Calibri"/>
        </w:rPr>
      </w:pPr>
      <w:r w:rsidRPr="008F16BB">
        <w:rPr>
          <w:rFonts w:ascii="Calibri" w:eastAsia="Calibri" w:hAnsi="Calibri" w:cs="Calibri"/>
        </w:rPr>
        <w:t xml:space="preserve">Listy osób, które otrzymały miejsce w DS. UR w poszczególnych DS. </w:t>
      </w:r>
      <w:r w:rsidR="00E1420A" w:rsidRPr="008F16BB">
        <w:rPr>
          <w:rFonts w:ascii="Calibri" w:eastAsia="Calibri" w:hAnsi="Calibri" w:cs="Calibri"/>
        </w:rPr>
        <w:t xml:space="preserve">oraz listy osób znajdujących się na liście rezerwowej </w:t>
      </w:r>
      <w:r w:rsidRPr="008F16BB">
        <w:rPr>
          <w:rFonts w:ascii="Calibri" w:eastAsia="Calibri" w:hAnsi="Calibri" w:cs="Calibri"/>
        </w:rPr>
        <w:t xml:space="preserve">zatwierdza </w:t>
      </w:r>
      <w:r w:rsidR="006D1201" w:rsidRPr="008F16BB">
        <w:rPr>
          <w:rFonts w:ascii="Calibri" w:eastAsia="Calibri" w:hAnsi="Calibri" w:cs="Calibri"/>
        </w:rPr>
        <w:t>kierownik</w:t>
      </w:r>
      <w:r w:rsidR="000C460C" w:rsidRPr="008F16BB">
        <w:rPr>
          <w:rFonts w:ascii="Calibri" w:eastAsia="Calibri" w:hAnsi="Calibri" w:cs="Calibri"/>
        </w:rPr>
        <w:t xml:space="preserve"> </w:t>
      </w:r>
      <w:r w:rsidR="00950850" w:rsidRPr="008F16BB">
        <w:rPr>
          <w:rFonts w:ascii="Calibri" w:eastAsia="Calibri" w:hAnsi="Calibri" w:cs="Calibri"/>
        </w:rPr>
        <w:t>Działu ds. Studenckich i Kształcenia.</w:t>
      </w:r>
    </w:p>
    <w:p w14:paraId="018A50D7" w14:textId="77777777" w:rsidR="00F827B2" w:rsidRPr="008F16BB" w:rsidRDefault="00F827B2" w:rsidP="00F827B2">
      <w:pPr>
        <w:numPr>
          <w:ilvl w:val="0"/>
          <w:numId w:val="46"/>
        </w:numPr>
        <w:spacing w:after="0" w:line="240" w:lineRule="auto"/>
        <w:ind w:left="284" w:hanging="284"/>
        <w:jc w:val="both"/>
        <w:rPr>
          <w:rFonts w:ascii="Calibri" w:eastAsia="Calibri" w:hAnsi="Calibri" w:cs="Calibri"/>
        </w:rPr>
      </w:pPr>
      <w:r w:rsidRPr="008F16BB">
        <w:rPr>
          <w:rFonts w:ascii="Calibri" w:eastAsia="Calibri" w:hAnsi="Calibri" w:cs="Calibri"/>
        </w:rPr>
        <w:t>Listy, o których mowa w ust. 6 przekazywana są na bieżąco</w:t>
      </w:r>
      <w:r w:rsidR="000A6974" w:rsidRPr="008F16BB">
        <w:rPr>
          <w:rFonts w:ascii="Calibri" w:eastAsia="Calibri" w:hAnsi="Calibri" w:cs="Calibri"/>
        </w:rPr>
        <w:t xml:space="preserve"> do kierowników poszczególnych DS.</w:t>
      </w:r>
    </w:p>
    <w:p w14:paraId="735F68B3" w14:textId="77777777" w:rsidR="000009CE" w:rsidRPr="008F16BB" w:rsidRDefault="00E1420A" w:rsidP="00F827B2">
      <w:pPr>
        <w:numPr>
          <w:ilvl w:val="0"/>
          <w:numId w:val="46"/>
        </w:numPr>
        <w:spacing w:after="0" w:line="240" w:lineRule="auto"/>
        <w:ind w:left="284" w:hanging="284"/>
        <w:jc w:val="both"/>
        <w:rPr>
          <w:rFonts w:ascii="Calibri" w:eastAsia="Calibri" w:hAnsi="Calibri" w:cs="Calibri"/>
        </w:rPr>
      </w:pPr>
      <w:r w:rsidRPr="008F16BB">
        <w:rPr>
          <w:rFonts w:ascii="Calibri" w:eastAsia="Calibri" w:hAnsi="Calibri" w:cs="Calibri"/>
          <w:b/>
        </w:rPr>
        <w:t xml:space="preserve">Decyzję o przyznaniu miejsca </w:t>
      </w:r>
      <w:r w:rsidR="00E17AA8" w:rsidRPr="008F16BB">
        <w:rPr>
          <w:rFonts w:ascii="Calibri" w:eastAsia="Calibri" w:hAnsi="Calibri" w:cs="Calibri"/>
          <w:b/>
        </w:rPr>
        <w:t>dla osób</w:t>
      </w:r>
      <w:r w:rsidRPr="008F16BB">
        <w:rPr>
          <w:rFonts w:ascii="Calibri" w:eastAsia="Calibri" w:hAnsi="Calibri" w:cs="Calibri"/>
          <w:b/>
        </w:rPr>
        <w:t xml:space="preserve"> z listy rezerwowej podejmuje kierownik danego DS. </w:t>
      </w:r>
    </w:p>
    <w:p w14:paraId="245D4D61" w14:textId="360EAC6E" w:rsidR="009279A9" w:rsidRPr="00F827B2" w:rsidRDefault="009279A9" w:rsidP="00F827B2">
      <w:pPr>
        <w:numPr>
          <w:ilvl w:val="0"/>
          <w:numId w:val="46"/>
        </w:numPr>
        <w:spacing w:after="0" w:line="240" w:lineRule="auto"/>
        <w:ind w:left="284" w:hanging="284"/>
        <w:jc w:val="both"/>
        <w:rPr>
          <w:rFonts w:ascii="Calibri" w:eastAsia="Calibri" w:hAnsi="Calibri" w:cs="Calibri"/>
        </w:rPr>
      </w:pPr>
      <w:r w:rsidRPr="008F16BB">
        <w:rPr>
          <w:rFonts w:cs="Calibri"/>
        </w:rPr>
        <w:t xml:space="preserve">Uczestnicy programów międzynarodowej wymiany studentów między uczelniami otrzymują miejsce w DS. (bez obowiązku złożenia wniosku) na </w:t>
      </w:r>
      <w:r w:rsidRPr="00F827B2">
        <w:rPr>
          <w:rFonts w:cs="Calibri"/>
        </w:rPr>
        <w:t xml:space="preserve">okres realizowania studiów w </w:t>
      </w:r>
      <w:r w:rsidR="000009CE">
        <w:rPr>
          <w:rFonts w:cs="Calibri"/>
        </w:rPr>
        <w:t>UR.</w:t>
      </w:r>
    </w:p>
    <w:p w14:paraId="2B5B6DE5" w14:textId="2F83749F" w:rsidR="000A6974" w:rsidRDefault="000A6974" w:rsidP="000A6974">
      <w:pPr>
        <w:pStyle w:val="Nagwek2"/>
      </w:pPr>
      <w:bookmarkStart w:id="163" w:name="_Toc195525324"/>
      <w:r>
        <w:t>§ 4</w:t>
      </w:r>
      <w:r w:rsidR="000E54A6">
        <w:t>0</w:t>
      </w:r>
      <w:bookmarkEnd w:id="163"/>
    </w:p>
    <w:p w14:paraId="00BB5773" w14:textId="77777777" w:rsidR="00B832A0" w:rsidRPr="00E02537" w:rsidRDefault="00B832A0" w:rsidP="00B832A0">
      <w:pPr>
        <w:numPr>
          <w:ilvl w:val="0"/>
          <w:numId w:val="47"/>
        </w:numPr>
        <w:spacing w:after="0" w:line="240" w:lineRule="auto"/>
        <w:ind w:left="284" w:hanging="284"/>
        <w:jc w:val="both"/>
        <w:rPr>
          <w:rFonts w:ascii="Calibri" w:eastAsia="Calibri" w:hAnsi="Calibri" w:cs="Calibri"/>
          <w:lang w:eastAsia="pl-PL"/>
        </w:rPr>
      </w:pPr>
      <w:r w:rsidRPr="000D2271">
        <w:rPr>
          <w:rFonts w:eastAsia="Calibri" w:cs="Calibri"/>
          <w:lang w:eastAsia="pl-PL"/>
        </w:rPr>
        <w:t>Student/osoba przyjęta na studia otrzymuje informację o przyznaniu</w:t>
      </w:r>
      <w:r>
        <w:rPr>
          <w:rFonts w:eastAsia="Calibri" w:cs="Calibri"/>
          <w:lang w:eastAsia="pl-PL"/>
        </w:rPr>
        <w:t>/nieprzyznaniu</w:t>
      </w:r>
      <w:r w:rsidRPr="000D2271">
        <w:rPr>
          <w:rFonts w:eastAsia="Calibri" w:cs="Calibri"/>
          <w:lang w:eastAsia="pl-PL"/>
        </w:rPr>
        <w:t xml:space="preserve"> miejsca w DS. drogą mailową</w:t>
      </w:r>
      <w:r>
        <w:rPr>
          <w:rFonts w:eastAsia="Calibri" w:cs="Calibri"/>
          <w:lang w:eastAsia="pl-PL"/>
        </w:rPr>
        <w:t>,</w:t>
      </w:r>
      <w:r w:rsidRPr="00E02537">
        <w:rPr>
          <w:rFonts w:ascii="Calibri" w:eastAsia="Calibri" w:hAnsi="Calibri" w:cs="Calibri"/>
          <w:lang w:eastAsia="pl-PL"/>
        </w:rPr>
        <w:t xml:space="preserve"> </w:t>
      </w:r>
      <w:r w:rsidRPr="00C85E5F">
        <w:rPr>
          <w:rFonts w:ascii="Calibri" w:eastAsia="Calibri" w:hAnsi="Calibri" w:cs="Calibri"/>
          <w:u w:val="single"/>
          <w:lang w:eastAsia="pl-PL"/>
        </w:rPr>
        <w:t>w terminie 5 dni od daty rozpatrzenia wniosków</w:t>
      </w:r>
      <w:r>
        <w:rPr>
          <w:rFonts w:eastAsia="Calibri" w:cs="Calibri"/>
          <w:lang w:eastAsia="pl-PL"/>
        </w:rPr>
        <w:t>:</w:t>
      </w:r>
    </w:p>
    <w:p w14:paraId="2E168E27" w14:textId="3224BB36" w:rsidR="00B832A0" w:rsidRDefault="00B832A0" w:rsidP="000F660E">
      <w:pPr>
        <w:pStyle w:val="Akapitzlist"/>
        <w:numPr>
          <w:ilvl w:val="0"/>
          <w:numId w:val="118"/>
        </w:numPr>
        <w:spacing w:after="0" w:line="240" w:lineRule="auto"/>
        <w:ind w:left="567" w:hanging="283"/>
        <w:jc w:val="both"/>
        <w:rPr>
          <w:rFonts w:cs="Calibri"/>
          <w:lang w:eastAsia="pl-PL"/>
        </w:rPr>
      </w:pPr>
      <w:r w:rsidRPr="00E02537">
        <w:rPr>
          <w:rFonts w:cs="Calibri"/>
          <w:lang w:eastAsia="pl-PL"/>
        </w:rPr>
        <w:t xml:space="preserve">na uczelniany adres email </w:t>
      </w:r>
      <w:r w:rsidR="00C85E5F">
        <w:rPr>
          <w:rFonts w:cs="Calibri"/>
          <w:lang w:eastAsia="pl-PL"/>
        </w:rPr>
        <w:t xml:space="preserve"> - </w:t>
      </w:r>
      <w:r w:rsidRPr="00E02537">
        <w:rPr>
          <w:rFonts w:cs="Calibri"/>
          <w:lang w:eastAsia="pl-PL"/>
        </w:rPr>
        <w:t xml:space="preserve">w przypadku studentów, </w:t>
      </w:r>
    </w:p>
    <w:p w14:paraId="32582A90" w14:textId="30C914AD" w:rsidR="00B832A0" w:rsidRPr="00E02537" w:rsidRDefault="00B832A0" w:rsidP="000F660E">
      <w:pPr>
        <w:pStyle w:val="Akapitzlist"/>
        <w:numPr>
          <w:ilvl w:val="0"/>
          <w:numId w:val="118"/>
        </w:numPr>
        <w:spacing w:after="0" w:line="240" w:lineRule="auto"/>
        <w:ind w:left="567" w:hanging="283"/>
        <w:jc w:val="both"/>
        <w:rPr>
          <w:rFonts w:cs="Calibri"/>
          <w:lang w:eastAsia="pl-PL"/>
        </w:rPr>
      </w:pPr>
      <w:r w:rsidRPr="00E02537">
        <w:rPr>
          <w:rFonts w:cs="Calibri"/>
          <w:lang w:eastAsia="pl-PL"/>
        </w:rPr>
        <w:t xml:space="preserve">na adres email wskazany w procesie rekrutacji </w:t>
      </w:r>
      <w:r w:rsidR="00C85E5F">
        <w:rPr>
          <w:rFonts w:cs="Calibri"/>
          <w:lang w:eastAsia="pl-PL"/>
        </w:rPr>
        <w:t xml:space="preserve"> - </w:t>
      </w:r>
      <w:r w:rsidRPr="00E02537">
        <w:rPr>
          <w:rFonts w:cs="Calibri"/>
          <w:lang w:eastAsia="pl-PL"/>
        </w:rPr>
        <w:t>w przypadku osób przyjętych na studia.</w:t>
      </w:r>
    </w:p>
    <w:p w14:paraId="7B65A4B9" w14:textId="77777777" w:rsidR="00B832A0" w:rsidRPr="000D2271" w:rsidRDefault="00B832A0" w:rsidP="00B832A0">
      <w:pPr>
        <w:numPr>
          <w:ilvl w:val="0"/>
          <w:numId w:val="47"/>
        </w:numPr>
        <w:spacing w:after="0" w:line="240" w:lineRule="auto"/>
        <w:ind w:left="284" w:hanging="284"/>
        <w:jc w:val="both"/>
        <w:rPr>
          <w:rFonts w:ascii="Calibri" w:eastAsia="Calibri" w:hAnsi="Calibri" w:cs="Calibri"/>
          <w:lang w:eastAsia="pl-PL"/>
        </w:rPr>
      </w:pPr>
      <w:r w:rsidRPr="000D2271">
        <w:rPr>
          <w:rFonts w:eastAsia="Calibri" w:cs="Calibri"/>
          <w:lang w:eastAsia="pl-PL"/>
        </w:rPr>
        <w:t>Student/osoba przyjęta na studia</w:t>
      </w:r>
      <w:r>
        <w:rPr>
          <w:rFonts w:eastAsia="Calibri" w:cs="Calibri"/>
          <w:lang w:eastAsia="pl-PL"/>
        </w:rPr>
        <w:t xml:space="preserve">, </w:t>
      </w:r>
      <w:r w:rsidRPr="009B790E">
        <w:rPr>
          <w:rFonts w:eastAsia="Calibri" w:cs="Calibri"/>
          <w:b/>
          <w:lang w:eastAsia="pl-PL"/>
        </w:rPr>
        <w:t>w terminie 7 dni od daty otrzymania informacji o przyznaniu miejsca w DS.</w:t>
      </w:r>
      <w:r w:rsidRPr="000D2271">
        <w:rPr>
          <w:rFonts w:eastAsia="Calibri" w:cs="Calibri"/>
          <w:lang w:eastAsia="pl-PL"/>
        </w:rPr>
        <w:t>:</w:t>
      </w:r>
    </w:p>
    <w:p w14:paraId="056D3D91" w14:textId="53146DFA" w:rsidR="00B832A0" w:rsidRPr="009B790E" w:rsidRDefault="00C85E5F" w:rsidP="000F660E">
      <w:pPr>
        <w:numPr>
          <w:ilvl w:val="0"/>
          <w:numId w:val="116"/>
        </w:numPr>
        <w:spacing w:after="0" w:line="240" w:lineRule="auto"/>
        <w:ind w:left="567" w:hanging="283"/>
        <w:contextualSpacing/>
        <w:jc w:val="both"/>
        <w:rPr>
          <w:rFonts w:ascii="Calibri" w:eastAsia="Calibri" w:hAnsi="Calibri" w:cs="Calibri"/>
          <w:lang w:eastAsia="pl-PL"/>
        </w:rPr>
      </w:pPr>
      <w:r>
        <w:rPr>
          <w:rFonts w:eastAsia="Calibri" w:cs="Calibri"/>
          <w:b/>
          <w:lang w:eastAsia="pl-PL"/>
        </w:rPr>
        <w:t xml:space="preserve">osobiście </w:t>
      </w:r>
      <w:r w:rsidR="00B832A0">
        <w:rPr>
          <w:rFonts w:eastAsia="Calibri" w:cs="Calibri"/>
          <w:b/>
          <w:lang w:eastAsia="pl-PL"/>
        </w:rPr>
        <w:t>potwierdza</w:t>
      </w:r>
      <w:r w:rsidR="00B832A0" w:rsidRPr="009B790E">
        <w:rPr>
          <w:rFonts w:eastAsia="Calibri" w:cs="Calibri"/>
          <w:b/>
          <w:lang w:eastAsia="pl-PL"/>
        </w:rPr>
        <w:t xml:space="preserve"> zamieszkanie w DS. u kierownika DS</w:t>
      </w:r>
      <w:r w:rsidR="00B832A0" w:rsidRPr="009B790E">
        <w:rPr>
          <w:rFonts w:eastAsia="Calibri" w:cs="Calibri"/>
          <w:lang w:eastAsia="pl-PL"/>
        </w:rPr>
        <w:t>,</w:t>
      </w:r>
      <w:r w:rsidR="00B832A0">
        <w:rPr>
          <w:rFonts w:eastAsia="Calibri" w:cs="Calibri"/>
          <w:lang w:eastAsia="pl-PL"/>
        </w:rPr>
        <w:t xml:space="preserve"> dokonując </w:t>
      </w:r>
      <w:r w:rsidR="00B832A0" w:rsidRPr="009B790E">
        <w:rPr>
          <w:rFonts w:eastAsia="Calibri" w:cs="Calibri"/>
          <w:b/>
          <w:lang w:eastAsia="pl-PL"/>
        </w:rPr>
        <w:t>wpłaty kaucji,</w:t>
      </w:r>
      <w:r w:rsidR="00B832A0" w:rsidRPr="009B790E">
        <w:rPr>
          <w:rFonts w:eastAsia="Calibri" w:cs="Calibri"/>
          <w:lang w:eastAsia="pl-PL"/>
        </w:rPr>
        <w:t xml:space="preserve"> o której mowa</w:t>
      </w:r>
      <w:r>
        <w:rPr>
          <w:rFonts w:eastAsia="Calibri" w:cs="Calibri"/>
          <w:lang w:eastAsia="pl-PL"/>
        </w:rPr>
        <w:t xml:space="preserve"> </w:t>
      </w:r>
      <w:r w:rsidR="00B832A0" w:rsidRPr="009B790E">
        <w:rPr>
          <w:rFonts w:eastAsia="Calibri" w:cs="Calibri"/>
          <w:lang w:eastAsia="pl-PL"/>
        </w:rPr>
        <w:t xml:space="preserve">w § 3 Regulaminu Domów Studenckich UR, na wygenerowane </w:t>
      </w:r>
      <w:r w:rsidR="00B832A0">
        <w:rPr>
          <w:rFonts w:eastAsia="Calibri" w:cs="Calibri"/>
          <w:lang w:eastAsia="pl-PL"/>
        </w:rPr>
        <w:t xml:space="preserve">przez kierownika DS. </w:t>
      </w:r>
      <w:r w:rsidR="00B832A0" w:rsidRPr="009B790E">
        <w:rPr>
          <w:rFonts w:eastAsia="Calibri" w:cs="Calibri"/>
          <w:lang w:eastAsia="pl-PL"/>
        </w:rPr>
        <w:t xml:space="preserve">subkonto studenta, w wysokości </w:t>
      </w:r>
      <w:r>
        <w:rPr>
          <w:rFonts w:cs="Arial"/>
        </w:rPr>
        <w:t>równej</w:t>
      </w:r>
      <w:r w:rsidRPr="00BA501A">
        <w:rPr>
          <w:rFonts w:cs="Arial"/>
        </w:rPr>
        <w:t xml:space="preserve"> jednomiesięcznej opłacie za przyznan</w:t>
      </w:r>
      <w:r>
        <w:rPr>
          <w:rFonts w:cs="Arial"/>
        </w:rPr>
        <w:t>e</w:t>
      </w:r>
      <w:r w:rsidRPr="00BA501A">
        <w:rPr>
          <w:rFonts w:cs="Arial"/>
        </w:rPr>
        <w:t xml:space="preserve"> miejsc</w:t>
      </w:r>
      <w:r>
        <w:rPr>
          <w:rFonts w:cs="Arial"/>
        </w:rPr>
        <w:t>e</w:t>
      </w:r>
      <w:r w:rsidRPr="00BA501A">
        <w:rPr>
          <w:rFonts w:cs="Arial"/>
        </w:rPr>
        <w:t xml:space="preserve"> w  DS.</w:t>
      </w:r>
      <w:r>
        <w:rPr>
          <w:rFonts w:eastAsia="Calibri" w:cs="Calibri"/>
          <w:lang w:eastAsia="pl-PL"/>
        </w:rPr>
        <w:t xml:space="preserve"> zgodnie z zarządzeniem Rektora UR.</w:t>
      </w:r>
    </w:p>
    <w:p w14:paraId="4ADF9235" w14:textId="77777777" w:rsidR="00B832A0" w:rsidRPr="009B790E" w:rsidRDefault="00B832A0" w:rsidP="000F660E">
      <w:pPr>
        <w:numPr>
          <w:ilvl w:val="0"/>
          <w:numId w:val="116"/>
        </w:numPr>
        <w:spacing w:after="0" w:line="240" w:lineRule="auto"/>
        <w:ind w:left="567" w:hanging="283"/>
        <w:contextualSpacing/>
        <w:jc w:val="both"/>
        <w:rPr>
          <w:rFonts w:ascii="Calibri" w:eastAsia="Calibri" w:hAnsi="Calibri" w:cs="Calibri"/>
          <w:lang w:eastAsia="pl-PL"/>
        </w:rPr>
      </w:pPr>
      <w:r>
        <w:rPr>
          <w:rFonts w:eastAsia="Calibri" w:cs="Calibri"/>
          <w:b/>
          <w:lang w:eastAsia="pl-PL"/>
        </w:rPr>
        <w:t>podpisuje umowę o zakwaterowanie.</w:t>
      </w:r>
    </w:p>
    <w:p w14:paraId="0DC6CE86" w14:textId="5850EEB7" w:rsidR="003F3FC8" w:rsidRPr="001709CE" w:rsidRDefault="003F3FC8" w:rsidP="000F660E">
      <w:pPr>
        <w:pStyle w:val="Akapitzlist"/>
        <w:numPr>
          <w:ilvl w:val="0"/>
          <w:numId w:val="119"/>
        </w:numPr>
        <w:spacing w:after="0" w:line="240" w:lineRule="auto"/>
        <w:ind w:left="284" w:hanging="284"/>
        <w:jc w:val="both"/>
        <w:rPr>
          <w:rFonts w:cs="Calibri"/>
          <w:lang w:eastAsia="pl-PL"/>
        </w:rPr>
      </w:pPr>
      <w:r w:rsidRPr="001709CE">
        <w:rPr>
          <w:rFonts w:cs="Calibri"/>
          <w:lang w:eastAsia="pl-PL"/>
        </w:rPr>
        <w:t xml:space="preserve">W przypadku braku możliwości potwierdzenia zamieszkania zgodnie z ust. 2. Kierownik DS. na uzasadniony wniosek złożony </w:t>
      </w:r>
      <w:r w:rsidRPr="001709CE">
        <w:rPr>
          <w:rFonts w:cs="Calibri"/>
        </w:rPr>
        <w:t>osobiście, drogą telefoniczną lub mailową</w:t>
      </w:r>
      <w:r w:rsidRPr="001709CE">
        <w:rPr>
          <w:rFonts w:cs="Calibri"/>
          <w:lang w:eastAsia="pl-PL"/>
        </w:rPr>
        <w:t xml:space="preserve"> może wyznaczyć inny sposób lub termin potwierdzenia niż wskazany w ust. 2.</w:t>
      </w:r>
    </w:p>
    <w:p w14:paraId="6E048E74" w14:textId="53701447" w:rsidR="00B832A0" w:rsidRPr="00F44573" w:rsidRDefault="00B832A0" w:rsidP="000F660E">
      <w:pPr>
        <w:pStyle w:val="Akapitzlist"/>
        <w:numPr>
          <w:ilvl w:val="0"/>
          <w:numId w:val="119"/>
        </w:numPr>
        <w:spacing w:after="0" w:line="240" w:lineRule="auto"/>
        <w:ind w:left="284" w:hanging="284"/>
        <w:jc w:val="both"/>
        <w:rPr>
          <w:rFonts w:cs="Calibri"/>
          <w:b/>
          <w:lang w:eastAsia="pl-PL"/>
        </w:rPr>
      </w:pPr>
      <w:r>
        <w:rPr>
          <w:rFonts w:cs="Calibri"/>
          <w:lang w:eastAsia="pl-PL"/>
        </w:rPr>
        <w:t>W</w:t>
      </w:r>
      <w:r w:rsidRPr="00B832A0">
        <w:rPr>
          <w:rFonts w:cs="Calibri"/>
          <w:lang w:eastAsia="pl-PL"/>
        </w:rPr>
        <w:t xml:space="preserve"> przypadku </w:t>
      </w:r>
      <w:r w:rsidRPr="00B832A0">
        <w:rPr>
          <w:rFonts w:cs="Calibri"/>
          <w:b/>
          <w:lang w:eastAsia="pl-PL"/>
        </w:rPr>
        <w:t>rezygnacji</w:t>
      </w:r>
      <w:r w:rsidRPr="00B832A0">
        <w:rPr>
          <w:rFonts w:cs="Calibri"/>
          <w:lang w:eastAsia="pl-PL"/>
        </w:rPr>
        <w:t xml:space="preserve"> z</w:t>
      </w:r>
      <w:r>
        <w:rPr>
          <w:rFonts w:cs="Calibri"/>
          <w:lang w:eastAsia="pl-PL"/>
        </w:rPr>
        <w:t xml:space="preserve"> przyznanego </w:t>
      </w:r>
      <w:r w:rsidRPr="00B832A0">
        <w:rPr>
          <w:rFonts w:cs="Calibri"/>
          <w:lang w:eastAsia="pl-PL"/>
        </w:rPr>
        <w:t xml:space="preserve">miejsca w DS. </w:t>
      </w:r>
      <w:r>
        <w:rPr>
          <w:rFonts w:cs="Calibri"/>
          <w:lang w:eastAsia="pl-PL"/>
        </w:rPr>
        <w:t>s</w:t>
      </w:r>
      <w:r w:rsidRPr="000D2271">
        <w:rPr>
          <w:rFonts w:cs="Calibri"/>
          <w:lang w:eastAsia="pl-PL"/>
        </w:rPr>
        <w:t>tudent/osoba przyjęta na studia</w:t>
      </w:r>
      <w:r>
        <w:rPr>
          <w:rFonts w:cs="Calibri"/>
          <w:lang w:eastAsia="pl-PL"/>
        </w:rPr>
        <w:t xml:space="preserve"> </w:t>
      </w:r>
      <w:r w:rsidRPr="00F44573">
        <w:rPr>
          <w:rFonts w:cs="Calibri"/>
          <w:b/>
          <w:lang w:eastAsia="pl-PL"/>
        </w:rPr>
        <w:t xml:space="preserve">ma obowiązek poinformowania kierownika DS. </w:t>
      </w:r>
      <w:r w:rsidRPr="00F44573">
        <w:rPr>
          <w:rFonts w:cs="Calibri"/>
          <w:b/>
        </w:rPr>
        <w:t>osobiście, drogą telefoniczną lub mailową.</w:t>
      </w:r>
    </w:p>
    <w:p w14:paraId="6E38D998" w14:textId="7947C334" w:rsidR="000D2271" w:rsidRPr="00B832A0" w:rsidRDefault="000D2271" w:rsidP="000F660E">
      <w:pPr>
        <w:pStyle w:val="Akapitzlist"/>
        <w:numPr>
          <w:ilvl w:val="0"/>
          <w:numId w:val="119"/>
        </w:numPr>
        <w:spacing w:after="0" w:line="240" w:lineRule="auto"/>
        <w:ind w:left="284" w:hanging="284"/>
        <w:jc w:val="both"/>
        <w:rPr>
          <w:rFonts w:cs="Calibri"/>
          <w:lang w:eastAsia="pl-PL"/>
        </w:rPr>
      </w:pPr>
      <w:r w:rsidRPr="00B832A0">
        <w:rPr>
          <w:rFonts w:eastAsia="Times New Roman" w:cs="Calibri"/>
          <w:lang w:eastAsia="pl-PL"/>
        </w:rPr>
        <w:t xml:space="preserve">Student otrzymuje miejsce w DS. </w:t>
      </w:r>
      <w:r w:rsidRPr="00B832A0">
        <w:rPr>
          <w:rFonts w:eastAsia="Times New Roman" w:cs="Calibri"/>
          <w:b/>
          <w:lang w:eastAsia="pl-PL"/>
        </w:rPr>
        <w:t>na cały okres studiów</w:t>
      </w:r>
      <w:r w:rsidRPr="00B832A0">
        <w:rPr>
          <w:rFonts w:eastAsia="Times New Roman" w:cs="Calibri"/>
          <w:lang w:eastAsia="pl-PL"/>
        </w:rPr>
        <w:t xml:space="preserve"> z wyłączeniem miesięcy wakacyjnych tj. lipca, sierpnia, września, z zastrzeżeniem ust. </w:t>
      </w:r>
      <w:r w:rsidR="00E85595">
        <w:rPr>
          <w:rFonts w:eastAsia="Times New Roman" w:cs="Calibri"/>
          <w:lang w:eastAsia="pl-PL"/>
        </w:rPr>
        <w:t>7</w:t>
      </w:r>
      <w:r w:rsidRPr="00B832A0">
        <w:rPr>
          <w:rFonts w:eastAsia="Times New Roman" w:cs="Calibri"/>
          <w:lang w:eastAsia="pl-PL"/>
        </w:rPr>
        <w:t xml:space="preserve"> tj.:</w:t>
      </w:r>
    </w:p>
    <w:p w14:paraId="160094DB" w14:textId="7C329E62" w:rsidR="000D2271" w:rsidRPr="000D2271" w:rsidRDefault="000D2271" w:rsidP="00D8303D">
      <w:pPr>
        <w:numPr>
          <w:ilvl w:val="0"/>
          <w:numId w:val="49"/>
        </w:numPr>
        <w:spacing w:after="0" w:line="240" w:lineRule="auto"/>
        <w:ind w:left="568" w:hanging="284"/>
        <w:jc w:val="both"/>
        <w:rPr>
          <w:rFonts w:eastAsia="Times New Roman" w:cs="Calibri"/>
          <w:lang w:eastAsia="pl-PL"/>
        </w:rPr>
      </w:pPr>
      <w:r w:rsidRPr="000D2271">
        <w:rPr>
          <w:rFonts w:eastAsia="Times New Roman" w:cs="Calibri"/>
          <w:lang w:eastAsia="pl-PL"/>
        </w:rPr>
        <w:t xml:space="preserve">w przypadku studentów rozpoczynających studia od semestru zimowego danego roku akademickiego - </w:t>
      </w:r>
      <w:r w:rsidRPr="000D2271">
        <w:rPr>
          <w:rFonts w:eastAsia="Times New Roman" w:cs="Calibri"/>
          <w:b/>
          <w:lang w:eastAsia="pl-PL"/>
        </w:rPr>
        <w:t>od 1 października do 30 czerwca lub odpowiednio 28 lutego roku kalendarzowego, w którym pla</w:t>
      </w:r>
      <w:r w:rsidR="008D296F">
        <w:rPr>
          <w:rFonts w:eastAsia="Times New Roman" w:cs="Calibri"/>
          <w:b/>
          <w:lang w:eastAsia="pl-PL"/>
        </w:rPr>
        <w:t>nowane jest ukończenie studiów,</w:t>
      </w:r>
    </w:p>
    <w:p w14:paraId="2F5B5A1F" w14:textId="291F14B4" w:rsidR="000D2271" w:rsidRPr="000D2271" w:rsidRDefault="000D2271" w:rsidP="00D8303D">
      <w:pPr>
        <w:numPr>
          <w:ilvl w:val="0"/>
          <w:numId w:val="49"/>
        </w:numPr>
        <w:spacing w:after="0" w:line="240" w:lineRule="auto"/>
        <w:ind w:left="568" w:hanging="284"/>
        <w:jc w:val="both"/>
        <w:rPr>
          <w:rFonts w:eastAsia="Times New Roman" w:cs="Calibri"/>
          <w:lang w:eastAsia="pl-PL"/>
        </w:rPr>
      </w:pPr>
      <w:r w:rsidRPr="000D2271">
        <w:rPr>
          <w:rFonts w:eastAsia="Times New Roman" w:cs="Calibri"/>
          <w:lang w:eastAsia="pl-PL"/>
        </w:rPr>
        <w:t xml:space="preserve">w przypadku studentów rozpoczynających studia od semestru letniego danego roku akademickiego - </w:t>
      </w:r>
      <w:r w:rsidRPr="000D2271">
        <w:rPr>
          <w:rFonts w:eastAsia="Times New Roman" w:cs="Calibri"/>
          <w:b/>
          <w:lang w:eastAsia="pl-PL"/>
        </w:rPr>
        <w:t xml:space="preserve">od dnia rozpoczęcia semestru letniego (zgodnie z organizacją roku </w:t>
      </w:r>
      <w:r w:rsidR="00E02537">
        <w:rPr>
          <w:rFonts w:eastAsia="Times New Roman" w:cs="Calibri"/>
          <w:b/>
          <w:lang w:eastAsia="pl-PL"/>
        </w:rPr>
        <w:t>a</w:t>
      </w:r>
      <w:r w:rsidRPr="000D2271">
        <w:rPr>
          <w:rFonts w:eastAsia="Times New Roman" w:cs="Calibri"/>
          <w:b/>
          <w:lang w:eastAsia="pl-PL"/>
        </w:rPr>
        <w:t>kademickiego w UR)</w:t>
      </w:r>
      <w:r w:rsidRPr="000D2271">
        <w:rPr>
          <w:rFonts w:eastAsia="Times New Roman" w:cs="Calibri"/>
          <w:lang w:eastAsia="pl-PL"/>
        </w:rPr>
        <w:t xml:space="preserve"> </w:t>
      </w:r>
      <w:r w:rsidRPr="000D2271">
        <w:rPr>
          <w:rFonts w:eastAsia="Times New Roman" w:cs="Calibri"/>
          <w:b/>
          <w:lang w:eastAsia="pl-PL"/>
        </w:rPr>
        <w:t>do 30 czerwca roku kalendarzowego, w którym planowane jest ukończenie studiów.</w:t>
      </w:r>
    </w:p>
    <w:p w14:paraId="0E4B253A" w14:textId="77777777" w:rsidR="000A6974" w:rsidRDefault="000D2271" w:rsidP="000F660E">
      <w:pPr>
        <w:numPr>
          <w:ilvl w:val="0"/>
          <w:numId w:val="119"/>
        </w:numPr>
        <w:spacing w:after="0" w:line="240" w:lineRule="auto"/>
        <w:ind w:left="284" w:hanging="284"/>
        <w:contextualSpacing/>
        <w:jc w:val="both"/>
        <w:rPr>
          <w:rFonts w:eastAsia="Times New Roman" w:cs="Calibri"/>
          <w:lang w:eastAsia="pl-PL"/>
        </w:rPr>
      </w:pPr>
      <w:r w:rsidRPr="000E3A90">
        <w:rPr>
          <w:rFonts w:eastAsia="Times New Roman" w:cs="Calibri"/>
          <w:lang w:eastAsia="pl-PL"/>
        </w:rPr>
        <w:t>Student ubiegający się o p</w:t>
      </w:r>
      <w:r w:rsidR="00D127A0" w:rsidRPr="000E3A90">
        <w:rPr>
          <w:rFonts w:eastAsia="Times New Roman" w:cs="Calibri"/>
          <w:lang w:eastAsia="pl-PL"/>
        </w:rPr>
        <w:t>okój samorządowy (dla aktywnych członków Samorządu Studenckiego)</w:t>
      </w:r>
      <w:r w:rsidRPr="000E3A90">
        <w:rPr>
          <w:rFonts w:eastAsia="Times New Roman" w:cs="Calibri"/>
          <w:lang w:eastAsia="pl-PL"/>
        </w:rPr>
        <w:t xml:space="preserve"> </w:t>
      </w:r>
      <w:r w:rsidR="00677482" w:rsidRPr="00E02537">
        <w:rPr>
          <w:rFonts w:eastAsia="Times New Roman" w:cs="Calibri"/>
          <w:lang w:eastAsia="pl-PL"/>
        </w:rPr>
        <w:t>oraz pokój rodzinny</w:t>
      </w:r>
      <w:r w:rsidR="00677482" w:rsidRPr="00677482">
        <w:rPr>
          <w:rFonts w:eastAsia="Times New Roman" w:cs="Calibri"/>
          <w:color w:val="FF0000"/>
          <w:lang w:eastAsia="pl-PL"/>
        </w:rPr>
        <w:t xml:space="preserve"> </w:t>
      </w:r>
      <w:r w:rsidRPr="000E3A90">
        <w:rPr>
          <w:rFonts w:eastAsia="Times New Roman" w:cs="Calibri"/>
          <w:lang w:eastAsia="pl-PL"/>
        </w:rPr>
        <w:t>otrzymuje miejsce w DS., na dany rok akademicki.</w:t>
      </w:r>
    </w:p>
    <w:p w14:paraId="4AD9D903" w14:textId="65D743A6" w:rsidR="000D2271" w:rsidRPr="000A6974" w:rsidRDefault="000D2271" w:rsidP="000F660E">
      <w:pPr>
        <w:numPr>
          <w:ilvl w:val="0"/>
          <w:numId w:val="119"/>
        </w:numPr>
        <w:spacing w:after="0" w:line="240" w:lineRule="auto"/>
        <w:ind w:left="284" w:hanging="284"/>
        <w:contextualSpacing/>
        <w:jc w:val="both"/>
        <w:rPr>
          <w:rFonts w:eastAsia="Times New Roman" w:cs="Calibri"/>
          <w:lang w:eastAsia="pl-PL"/>
        </w:rPr>
      </w:pPr>
      <w:r w:rsidRPr="000A6974">
        <w:rPr>
          <w:rFonts w:eastAsia="Times New Roman" w:cs="Calibri"/>
          <w:lang w:eastAsia="pl-PL"/>
        </w:rPr>
        <w:lastRenderedPageBreak/>
        <w:t>W przypadku złożenia wniosku po rozpoczęciu semestru zimowego lub letniego student otrzymuje miejsce w DS.:</w:t>
      </w:r>
    </w:p>
    <w:p w14:paraId="22671F02" w14:textId="77777777" w:rsidR="000D2271" w:rsidRPr="000D2271" w:rsidRDefault="000D2271" w:rsidP="00D8303D">
      <w:pPr>
        <w:numPr>
          <w:ilvl w:val="0"/>
          <w:numId w:val="50"/>
        </w:numPr>
        <w:spacing w:after="0" w:line="240" w:lineRule="auto"/>
        <w:ind w:left="568" w:hanging="284"/>
        <w:jc w:val="both"/>
        <w:rPr>
          <w:rFonts w:eastAsia="Calibri" w:cs="Calibri"/>
          <w:sz w:val="24"/>
          <w:szCs w:val="24"/>
          <w:lang w:eastAsia="pl-PL"/>
        </w:rPr>
      </w:pPr>
      <w:r w:rsidRPr="000D2271">
        <w:rPr>
          <w:rFonts w:eastAsia="Times New Roman" w:cs="Calibri"/>
          <w:lang w:eastAsia="pl-PL"/>
        </w:rPr>
        <w:t xml:space="preserve">od 1-go dnia danego miesiąca, jeżeli złożył wniosek do 15 dnia danego miesiąca, </w:t>
      </w:r>
    </w:p>
    <w:p w14:paraId="691D5E2D" w14:textId="77777777" w:rsidR="000D2271" w:rsidRPr="000D2271" w:rsidRDefault="000D2271" w:rsidP="00D8303D">
      <w:pPr>
        <w:numPr>
          <w:ilvl w:val="0"/>
          <w:numId w:val="50"/>
        </w:numPr>
        <w:spacing w:after="0" w:line="240" w:lineRule="auto"/>
        <w:ind w:left="568" w:hanging="284"/>
        <w:jc w:val="both"/>
        <w:rPr>
          <w:rFonts w:eastAsia="Calibri" w:cs="Calibri"/>
          <w:sz w:val="24"/>
          <w:szCs w:val="24"/>
          <w:lang w:eastAsia="pl-PL"/>
        </w:rPr>
      </w:pPr>
      <w:r w:rsidRPr="000D2271">
        <w:rPr>
          <w:rFonts w:eastAsia="Times New Roman" w:cs="Calibri"/>
          <w:lang w:eastAsia="pl-PL"/>
        </w:rPr>
        <w:t>od 15-go dnia danego miesiąca jeżeli złożył wniosek po 15 dniu danego miesiąca.</w:t>
      </w:r>
    </w:p>
    <w:p w14:paraId="2CA2904A" w14:textId="77777777" w:rsidR="000D2271" w:rsidRPr="000D2271" w:rsidRDefault="000D2271" w:rsidP="000F660E">
      <w:pPr>
        <w:numPr>
          <w:ilvl w:val="0"/>
          <w:numId w:val="120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Calibri" w:eastAsia="Calibri" w:hAnsi="Calibri" w:cs="Calibri"/>
          <w:lang w:eastAsia="pl-PL"/>
        </w:rPr>
      </w:pPr>
      <w:r w:rsidRPr="000D2271">
        <w:rPr>
          <w:rFonts w:ascii="Calibri" w:eastAsia="Times New Roman" w:hAnsi="Calibri" w:cs="Calibri"/>
          <w:lang w:eastAsia="pl-PL"/>
        </w:rPr>
        <w:t xml:space="preserve">W trakcie trwania roku akademickiego student może wnioskować o zmianę decyzji o przyznaniu miejsca w DS. </w:t>
      </w:r>
      <w:r w:rsidRPr="000D2271">
        <w:rPr>
          <w:rFonts w:ascii="Calibri" w:eastAsia="Times New Roman" w:hAnsi="Calibri" w:cs="Calibri"/>
          <w:b/>
          <w:i/>
          <w:lang w:eastAsia="pl-PL"/>
        </w:rPr>
        <w:t xml:space="preserve">(zał. nr 15 </w:t>
      </w:r>
      <w:r w:rsidRPr="000D2271">
        <w:rPr>
          <w:rFonts w:ascii="Calibri" w:eastAsia="Times New Roman" w:hAnsi="Calibri" w:cs="Calibri"/>
          <w:i/>
          <w:lang w:eastAsia="pl-PL"/>
        </w:rPr>
        <w:t>do Regulaminu</w:t>
      </w:r>
      <w:r w:rsidRPr="000D2271">
        <w:rPr>
          <w:rFonts w:ascii="Calibri" w:eastAsia="Times New Roman" w:hAnsi="Calibri" w:cs="Calibri"/>
          <w:b/>
          <w:i/>
          <w:lang w:eastAsia="pl-PL"/>
        </w:rPr>
        <w:t>)</w:t>
      </w:r>
      <w:r w:rsidRPr="000D2271">
        <w:rPr>
          <w:rFonts w:ascii="Calibri" w:eastAsia="Times New Roman" w:hAnsi="Calibri" w:cs="Calibri"/>
          <w:lang w:eastAsia="pl-PL"/>
        </w:rPr>
        <w:t xml:space="preserve"> w części dotyczącej m.in.:</w:t>
      </w:r>
    </w:p>
    <w:p w14:paraId="7386413E" w14:textId="53D35317" w:rsidR="000D2271" w:rsidRPr="000D2271" w:rsidRDefault="000D2271" w:rsidP="00D8303D">
      <w:pPr>
        <w:numPr>
          <w:ilvl w:val="0"/>
          <w:numId w:val="48"/>
        </w:numPr>
        <w:spacing w:after="0" w:line="240" w:lineRule="auto"/>
        <w:ind w:left="568" w:hanging="284"/>
        <w:jc w:val="both"/>
        <w:rPr>
          <w:rFonts w:ascii="Calibri" w:eastAsia="Calibri" w:hAnsi="Calibri" w:cs="Calibri"/>
          <w:lang w:eastAsia="pl-PL"/>
        </w:rPr>
      </w:pPr>
      <w:r w:rsidRPr="000D2271">
        <w:rPr>
          <w:rFonts w:ascii="Calibri" w:eastAsia="Times New Roman" w:hAnsi="Calibri" w:cs="Calibri"/>
          <w:lang w:eastAsia="pl-PL"/>
        </w:rPr>
        <w:t xml:space="preserve">zakwaterowania w </w:t>
      </w:r>
      <w:r w:rsidR="00703C4A" w:rsidRPr="000D2271">
        <w:rPr>
          <w:rFonts w:ascii="Calibri" w:eastAsia="Times New Roman" w:hAnsi="Calibri" w:cs="Calibri"/>
          <w:lang w:eastAsia="pl-PL"/>
        </w:rPr>
        <w:t xml:space="preserve">innym </w:t>
      </w:r>
      <w:r w:rsidRPr="000D2271">
        <w:rPr>
          <w:rFonts w:ascii="Calibri" w:eastAsia="Times New Roman" w:hAnsi="Calibri" w:cs="Calibri"/>
          <w:lang w:eastAsia="pl-PL"/>
        </w:rPr>
        <w:t xml:space="preserve">DS. niż wskazany </w:t>
      </w:r>
      <w:r w:rsidR="00703C4A">
        <w:rPr>
          <w:rFonts w:ascii="Calibri" w:eastAsia="Times New Roman" w:hAnsi="Calibri" w:cs="Calibri"/>
          <w:lang w:eastAsia="pl-PL"/>
        </w:rPr>
        <w:t>we wniosku</w:t>
      </w:r>
      <w:r w:rsidRPr="000D2271">
        <w:rPr>
          <w:rFonts w:ascii="Calibri" w:eastAsia="Times New Roman" w:hAnsi="Calibri" w:cs="Calibri"/>
          <w:lang w:eastAsia="pl-PL"/>
        </w:rPr>
        <w:t>,</w:t>
      </w:r>
    </w:p>
    <w:p w14:paraId="0081E9FA" w14:textId="77777777" w:rsidR="000D2271" w:rsidRPr="000D2271" w:rsidRDefault="000D2271" w:rsidP="00D8303D">
      <w:pPr>
        <w:numPr>
          <w:ilvl w:val="0"/>
          <w:numId w:val="48"/>
        </w:numPr>
        <w:spacing w:after="0" w:line="240" w:lineRule="auto"/>
        <w:ind w:left="568" w:hanging="284"/>
        <w:jc w:val="both"/>
        <w:rPr>
          <w:rFonts w:ascii="Calibri" w:eastAsia="Calibri" w:hAnsi="Calibri" w:cs="Calibri"/>
          <w:lang w:eastAsia="pl-PL"/>
        </w:rPr>
      </w:pPr>
      <w:r w:rsidRPr="000D2271">
        <w:rPr>
          <w:rFonts w:ascii="Calibri" w:eastAsia="Times New Roman" w:hAnsi="Calibri" w:cs="Calibri"/>
          <w:lang w:eastAsia="pl-PL"/>
        </w:rPr>
        <w:t>rodzaju pokoju, w którym został zakwaterowany (np. w przypadku wykwaterowania małżonka, dziecka itp.).</w:t>
      </w:r>
    </w:p>
    <w:p w14:paraId="5D45EDB5" w14:textId="7B85A728" w:rsidR="000D2271" w:rsidRPr="000D2271" w:rsidRDefault="000D2271" w:rsidP="000F660E">
      <w:pPr>
        <w:numPr>
          <w:ilvl w:val="0"/>
          <w:numId w:val="51"/>
        </w:numPr>
        <w:tabs>
          <w:tab w:val="clear" w:pos="720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eastAsia="Calibri" w:hAnsi="Calibri" w:cs="Calibri"/>
          <w:b/>
        </w:rPr>
      </w:pPr>
      <w:r w:rsidRPr="000D2271">
        <w:rPr>
          <w:rFonts w:ascii="Calibri" w:eastAsia="Times New Roman" w:hAnsi="Calibri" w:cs="Calibri"/>
          <w:lang w:eastAsia="pl-PL"/>
        </w:rPr>
        <w:t>Student traci prawo do przyznanego miejsca w DS. w przypadku:</w:t>
      </w:r>
    </w:p>
    <w:p w14:paraId="29F4B6EB" w14:textId="0B996EB5" w:rsidR="00304BD1" w:rsidRPr="000D2271" w:rsidRDefault="00304BD1" w:rsidP="00304BD1">
      <w:pPr>
        <w:numPr>
          <w:ilvl w:val="1"/>
          <w:numId w:val="45"/>
        </w:numPr>
        <w:spacing w:after="0" w:line="240" w:lineRule="auto"/>
        <w:ind w:left="567" w:hanging="283"/>
        <w:jc w:val="both"/>
        <w:rPr>
          <w:rFonts w:ascii="Calibri" w:eastAsia="Times New Roman" w:hAnsi="Calibri" w:cs="Calibri"/>
          <w:lang w:eastAsia="pl-PL"/>
        </w:rPr>
      </w:pPr>
      <w:r w:rsidRPr="000D2271">
        <w:rPr>
          <w:rFonts w:ascii="Calibri" w:eastAsia="Times New Roman" w:hAnsi="Calibri" w:cs="Calibri"/>
          <w:lang w:eastAsia="pl-PL"/>
        </w:rPr>
        <w:t>niepotwierdzenia zamiaru zamieszkania w DS., o którym mowa w ust. 2</w:t>
      </w:r>
      <w:r w:rsidR="008D296F">
        <w:rPr>
          <w:rFonts w:ascii="Calibri" w:eastAsia="Times New Roman" w:hAnsi="Calibri" w:cs="Calibri"/>
          <w:lang w:eastAsia="pl-PL"/>
        </w:rPr>
        <w:t>,</w:t>
      </w:r>
    </w:p>
    <w:p w14:paraId="1E802C56" w14:textId="77777777" w:rsidR="001D4CD9" w:rsidRPr="000D2271" w:rsidRDefault="001D4CD9" w:rsidP="001D4CD9">
      <w:pPr>
        <w:numPr>
          <w:ilvl w:val="1"/>
          <w:numId w:val="45"/>
        </w:numPr>
        <w:spacing w:after="0" w:line="240" w:lineRule="auto"/>
        <w:ind w:left="567" w:hanging="283"/>
        <w:jc w:val="both"/>
        <w:rPr>
          <w:rFonts w:ascii="Calibri" w:eastAsia="Times New Roman" w:hAnsi="Calibri" w:cs="Calibri"/>
          <w:lang w:eastAsia="pl-PL"/>
        </w:rPr>
      </w:pPr>
      <w:r w:rsidRPr="000D2271">
        <w:rPr>
          <w:rFonts w:ascii="Calibri" w:eastAsia="Times New Roman" w:hAnsi="Calibri" w:cs="Calibri"/>
          <w:lang w:eastAsia="pl-PL"/>
        </w:rPr>
        <w:t>z upływem okresu, na który zostało przydzielone miejsce w DS.,</w:t>
      </w:r>
    </w:p>
    <w:p w14:paraId="5EBD1CF8" w14:textId="77777777" w:rsidR="000D2271" w:rsidRPr="000D2271" w:rsidRDefault="000D2271" w:rsidP="003F3FC8">
      <w:pPr>
        <w:numPr>
          <w:ilvl w:val="1"/>
          <w:numId w:val="45"/>
        </w:numPr>
        <w:spacing w:after="0" w:line="240" w:lineRule="auto"/>
        <w:ind w:left="567" w:hanging="283"/>
        <w:jc w:val="both"/>
        <w:rPr>
          <w:rFonts w:ascii="Calibri" w:eastAsia="Times New Roman" w:hAnsi="Calibri" w:cs="Calibri"/>
          <w:lang w:eastAsia="pl-PL"/>
        </w:rPr>
      </w:pPr>
      <w:r w:rsidRPr="000D2271">
        <w:rPr>
          <w:rFonts w:ascii="Calibri" w:eastAsia="Times New Roman" w:hAnsi="Calibri" w:cs="Calibri"/>
          <w:lang w:eastAsia="pl-PL"/>
        </w:rPr>
        <w:t>ukończenia studiów,</w:t>
      </w:r>
    </w:p>
    <w:p w14:paraId="180D40F2" w14:textId="77777777" w:rsidR="000D2271" w:rsidRPr="000D2271" w:rsidRDefault="000D2271" w:rsidP="003F3FC8">
      <w:pPr>
        <w:numPr>
          <w:ilvl w:val="1"/>
          <w:numId w:val="45"/>
        </w:numPr>
        <w:spacing w:after="0" w:line="240" w:lineRule="auto"/>
        <w:ind w:left="567" w:hanging="283"/>
        <w:jc w:val="both"/>
        <w:rPr>
          <w:rFonts w:ascii="Calibri" w:eastAsia="Times New Roman" w:hAnsi="Calibri" w:cs="Calibri"/>
          <w:lang w:eastAsia="pl-PL"/>
        </w:rPr>
      </w:pPr>
      <w:r w:rsidRPr="000D2271">
        <w:rPr>
          <w:rFonts w:ascii="Calibri" w:eastAsia="Times New Roman" w:hAnsi="Calibri" w:cs="Calibri"/>
          <w:lang w:eastAsia="pl-PL"/>
        </w:rPr>
        <w:t>skreślenia z listy studentów,</w:t>
      </w:r>
    </w:p>
    <w:p w14:paraId="4F813823" w14:textId="77777777" w:rsidR="000D2271" w:rsidRPr="000D2271" w:rsidRDefault="000D2271" w:rsidP="003F3FC8">
      <w:pPr>
        <w:numPr>
          <w:ilvl w:val="1"/>
          <w:numId w:val="45"/>
        </w:numPr>
        <w:spacing w:after="0" w:line="240" w:lineRule="auto"/>
        <w:ind w:left="567" w:hanging="283"/>
        <w:jc w:val="both"/>
        <w:rPr>
          <w:rFonts w:ascii="Calibri" w:eastAsia="Times New Roman" w:hAnsi="Calibri" w:cs="Calibri"/>
          <w:lang w:eastAsia="pl-PL"/>
        </w:rPr>
      </w:pPr>
      <w:r w:rsidRPr="000D2271">
        <w:rPr>
          <w:rFonts w:ascii="Calibri" w:eastAsia="Times New Roman" w:hAnsi="Calibri" w:cs="Calibri"/>
          <w:lang w:eastAsia="pl-PL"/>
        </w:rPr>
        <w:t>zawieszenia w prawach studenta,</w:t>
      </w:r>
    </w:p>
    <w:p w14:paraId="2B5387B5" w14:textId="48189B70" w:rsidR="000D2271" w:rsidRPr="00565D1D" w:rsidRDefault="00565D1D" w:rsidP="003D5020">
      <w:pPr>
        <w:numPr>
          <w:ilvl w:val="1"/>
          <w:numId w:val="45"/>
        </w:numPr>
        <w:tabs>
          <w:tab w:val="clear" w:pos="1440"/>
        </w:tabs>
        <w:spacing w:after="0" w:line="240" w:lineRule="auto"/>
        <w:ind w:left="567" w:hanging="283"/>
        <w:jc w:val="both"/>
        <w:rPr>
          <w:rFonts w:ascii="Calibri" w:eastAsia="Times New Roman" w:hAnsi="Calibri" w:cs="Calibri"/>
          <w:lang w:eastAsia="pl-PL"/>
        </w:rPr>
      </w:pPr>
      <w:r w:rsidRPr="00565D1D">
        <w:rPr>
          <w:rFonts w:ascii="Calibri" w:eastAsia="Times New Roman" w:hAnsi="Calibri" w:cs="Calibri"/>
          <w:lang w:eastAsia="pl-PL"/>
        </w:rPr>
        <w:t xml:space="preserve">rażących naruszeń </w:t>
      </w:r>
      <w:r w:rsidR="00AF1AAD" w:rsidRPr="00565D1D">
        <w:rPr>
          <w:rFonts w:ascii="Calibri" w:eastAsia="Times New Roman" w:hAnsi="Calibri" w:cs="Calibri"/>
          <w:lang w:eastAsia="pl-PL"/>
        </w:rPr>
        <w:t>zasad zamieszkania w DS. określonych w Regulaminie Domów Studenckich UR, zgodnie z decyzją Prorektora ds. Studenckich i Kształcenia wydaną na wniosek kierownika DS.</w:t>
      </w:r>
      <w:r>
        <w:rPr>
          <w:rFonts w:ascii="Calibri" w:eastAsia="Times New Roman" w:hAnsi="Calibri" w:cs="Calibri"/>
          <w:lang w:eastAsia="pl-PL"/>
        </w:rPr>
        <w:t>,</w:t>
      </w:r>
      <w:r w:rsidR="00AF1AAD" w:rsidRPr="00565D1D">
        <w:rPr>
          <w:rFonts w:ascii="Calibri" w:eastAsia="Times New Roman" w:hAnsi="Calibri" w:cs="Calibri"/>
          <w:lang w:eastAsia="pl-PL"/>
        </w:rPr>
        <w:t xml:space="preserve"> </w:t>
      </w:r>
      <w:r w:rsidRPr="00565D1D">
        <w:rPr>
          <w:rFonts w:ascii="Calibri" w:eastAsia="Times New Roman" w:hAnsi="Calibri" w:cs="Calibri"/>
          <w:lang w:eastAsia="pl-PL"/>
        </w:rPr>
        <w:t xml:space="preserve">w szczególności </w:t>
      </w:r>
      <w:r w:rsidR="00AF1AAD" w:rsidRPr="00565D1D">
        <w:rPr>
          <w:rFonts w:ascii="Calibri" w:eastAsia="Times New Roman" w:hAnsi="Calibri" w:cs="Calibri"/>
          <w:lang w:eastAsia="pl-PL"/>
        </w:rPr>
        <w:t xml:space="preserve">zasad współżycia społecznego, </w:t>
      </w:r>
      <w:r w:rsidRPr="00565D1D">
        <w:rPr>
          <w:rFonts w:ascii="Calibri" w:eastAsia="Times New Roman" w:hAnsi="Calibri" w:cs="Calibri"/>
          <w:lang w:eastAsia="pl-PL"/>
        </w:rPr>
        <w:t xml:space="preserve">poprzez </w:t>
      </w:r>
      <w:r w:rsidR="00AF1AAD" w:rsidRPr="00565D1D">
        <w:rPr>
          <w:rFonts w:ascii="Calibri" w:eastAsia="Times New Roman" w:hAnsi="Calibri" w:cs="Calibri"/>
          <w:lang w:eastAsia="pl-PL"/>
        </w:rPr>
        <w:t>narażani</w:t>
      </w:r>
      <w:r w:rsidRPr="00565D1D">
        <w:rPr>
          <w:rFonts w:ascii="Calibri" w:eastAsia="Times New Roman" w:hAnsi="Calibri" w:cs="Calibri"/>
          <w:lang w:eastAsia="pl-PL"/>
        </w:rPr>
        <w:t>e</w:t>
      </w:r>
      <w:r w:rsidR="00AF1AAD" w:rsidRPr="00565D1D">
        <w:rPr>
          <w:rFonts w:ascii="Calibri" w:eastAsia="Times New Roman" w:hAnsi="Calibri" w:cs="Calibri"/>
          <w:lang w:eastAsia="pl-PL"/>
        </w:rPr>
        <w:t xml:space="preserve"> innych osób na szkodliwe i uciążliwe skutki swojego zachowania</w:t>
      </w:r>
      <w:r w:rsidRPr="00565D1D">
        <w:rPr>
          <w:rFonts w:ascii="Calibri" w:eastAsia="Times New Roman" w:hAnsi="Calibri" w:cs="Calibri"/>
          <w:lang w:eastAsia="pl-PL"/>
        </w:rPr>
        <w:t xml:space="preserve"> </w:t>
      </w:r>
      <w:r w:rsidR="00AF1AAD" w:rsidRPr="00565D1D">
        <w:rPr>
          <w:rFonts w:ascii="Calibri" w:eastAsia="Times New Roman" w:hAnsi="Calibri" w:cs="Calibri"/>
          <w:lang w:eastAsia="pl-PL"/>
        </w:rPr>
        <w:t>m.in. brak poszanowania czy zachowania</w:t>
      </w:r>
      <w:r>
        <w:rPr>
          <w:rFonts w:ascii="Calibri" w:eastAsia="Times New Roman" w:hAnsi="Calibri" w:cs="Calibri"/>
          <w:lang w:eastAsia="pl-PL"/>
        </w:rPr>
        <w:t xml:space="preserve"> </w:t>
      </w:r>
      <w:r w:rsidR="00AF1AAD" w:rsidRPr="00565D1D">
        <w:rPr>
          <w:rFonts w:ascii="Calibri" w:eastAsia="Times New Roman" w:hAnsi="Calibri" w:cs="Calibri"/>
          <w:lang w:eastAsia="pl-PL"/>
        </w:rPr>
        <w:t>naruszające tzw. dobre obyczaje</w:t>
      </w:r>
      <w:r w:rsidR="008D296F">
        <w:rPr>
          <w:rFonts w:ascii="Calibri" w:eastAsia="Times New Roman" w:hAnsi="Calibri" w:cs="Calibri"/>
          <w:lang w:eastAsia="pl-PL"/>
        </w:rPr>
        <w:t>,</w:t>
      </w:r>
    </w:p>
    <w:p w14:paraId="2E418650" w14:textId="77777777" w:rsidR="000A12FA" w:rsidRPr="001709CE" w:rsidRDefault="000D2271" w:rsidP="000A12FA">
      <w:pPr>
        <w:numPr>
          <w:ilvl w:val="1"/>
          <w:numId w:val="45"/>
        </w:numPr>
        <w:spacing w:after="0" w:line="240" w:lineRule="auto"/>
        <w:ind w:left="567" w:hanging="283"/>
        <w:jc w:val="both"/>
        <w:rPr>
          <w:rFonts w:ascii="Calibri" w:eastAsia="Times New Roman" w:hAnsi="Calibri" w:cs="Calibri"/>
          <w:lang w:eastAsia="pl-PL"/>
        </w:rPr>
      </w:pPr>
      <w:r w:rsidRPr="001709CE">
        <w:rPr>
          <w:rFonts w:ascii="Calibri" w:eastAsia="Times New Roman" w:hAnsi="Calibri" w:cs="Calibri"/>
          <w:lang w:eastAsia="pl-PL"/>
        </w:rPr>
        <w:t>niedotrzymania terminu zakwaterowania, o którym mowa w</w:t>
      </w:r>
      <w:r w:rsidR="0028249D" w:rsidRPr="001709CE">
        <w:rPr>
          <w:rFonts w:ascii="Calibri" w:eastAsia="Times New Roman" w:hAnsi="Calibri" w:cs="Calibri"/>
          <w:lang w:eastAsia="pl-PL"/>
        </w:rPr>
        <w:t xml:space="preserve"> § 7</w:t>
      </w:r>
      <w:r w:rsidR="00304BD1" w:rsidRPr="001709CE">
        <w:rPr>
          <w:rFonts w:ascii="Calibri" w:eastAsia="Times New Roman" w:hAnsi="Calibri" w:cs="Calibri"/>
          <w:lang w:eastAsia="pl-PL"/>
        </w:rPr>
        <w:t xml:space="preserve"> ust. 1</w:t>
      </w:r>
      <w:r w:rsidR="0028249D" w:rsidRPr="001709CE">
        <w:rPr>
          <w:rFonts w:ascii="Calibri" w:eastAsia="Times New Roman" w:hAnsi="Calibri" w:cs="Calibri"/>
          <w:lang w:eastAsia="pl-PL"/>
        </w:rPr>
        <w:t xml:space="preserve"> Regulaminu Domów Studenckich</w:t>
      </w:r>
      <w:r w:rsidRPr="001709CE">
        <w:rPr>
          <w:rFonts w:ascii="Calibri" w:eastAsia="Times New Roman" w:hAnsi="Calibri" w:cs="Calibri"/>
          <w:lang w:eastAsia="pl-PL"/>
        </w:rPr>
        <w:t>,</w:t>
      </w:r>
    </w:p>
    <w:p w14:paraId="3252455C" w14:textId="71438F32" w:rsidR="00304BD1" w:rsidRPr="001709CE" w:rsidRDefault="000A12FA" w:rsidP="000A12FA">
      <w:pPr>
        <w:numPr>
          <w:ilvl w:val="1"/>
          <w:numId w:val="45"/>
        </w:numPr>
        <w:spacing w:after="0" w:line="240" w:lineRule="auto"/>
        <w:ind w:left="567" w:hanging="283"/>
        <w:jc w:val="both"/>
        <w:rPr>
          <w:rFonts w:ascii="Calibri" w:eastAsia="Times New Roman" w:hAnsi="Calibri" w:cs="Calibri"/>
          <w:lang w:eastAsia="pl-PL"/>
        </w:rPr>
      </w:pPr>
      <w:r w:rsidRPr="001709CE">
        <w:rPr>
          <w:rFonts w:ascii="Calibri" w:eastAsia="Times New Roman" w:hAnsi="Calibri" w:cs="Calibri"/>
          <w:lang w:eastAsia="pl-PL"/>
        </w:rPr>
        <w:t>nie</w:t>
      </w:r>
      <w:r w:rsidR="00304BD1" w:rsidRPr="001709CE">
        <w:rPr>
          <w:rFonts w:ascii="Calibri" w:eastAsia="Times New Roman" w:hAnsi="Calibri" w:cs="Calibri"/>
          <w:lang w:eastAsia="pl-PL"/>
        </w:rPr>
        <w:t>dokona</w:t>
      </w:r>
      <w:r w:rsidRPr="001709CE">
        <w:rPr>
          <w:rFonts w:ascii="Calibri" w:eastAsia="Times New Roman" w:hAnsi="Calibri" w:cs="Calibri"/>
          <w:lang w:eastAsia="pl-PL"/>
        </w:rPr>
        <w:t>nia</w:t>
      </w:r>
      <w:r w:rsidR="00304BD1" w:rsidRPr="001709CE">
        <w:rPr>
          <w:rFonts w:ascii="Calibri" w:eastAsia="Times New Roman" w:hAnsi="Calibri" w:cs="Calibri"/>
          <w:lang w:eastAsia="pl-PL"/>
        </w:rPr>
        <w:t xml:space="preserve"> rezerwacji miejsca w DS. na kolejny rok akademicki</w:t>
      </w:r>
      <w:r w:rsidRPr="001709CE">
        <w:rPr>
          <w:rFonts w:ascii="Calibri" w:eastAsia="Times New Roman" w:hAnsi="Calibri" w:cs="Calibri"/>
          <w:lang w:eastAsia="pl-PL"/>
        </w:rPr>
        <w:t xml:space="preserve"> w terminie do 30 czerwca, </w:t>
      </w:r>
      <w:r w:rsidRPr="001709CE">
        <w:rPr>
          <w:rFonts w:ascii="Calibri" w:eastAsia="Times New Roman" w:hAnsi="Calibri" w:cs="Calibri"/>
          <w:lang w:eastAsia="pl-PL"/>
        </w:rPr>
        <w:br/>
        <w:t>o której mowa w § 7 ust. 4  Regulaminu Domów Studenckich</w:t>
      </w:r>
      <w:r w:rsidR="00304BD1" w:rsidRPr="001709CE">
        <w:rPr>
          <w:rFonts w:ascii="Calibri" w:eastAsia="Times New Roman" w:hAnsi="Calibri" w:cs="Calibri"/>
          <w:lang w:eastAsia="pl-PL"/>
        </w:rPr>
        <w:t>.</w:t>
      </w:r>
    </w:p>
    <w:p w14:paraId="52453A1C" w14:textId="49475B44" w:rsidR="009F46F1" w:rsidRPr="008F16BB" w:rsidRDefault="009F46F1" w:rsidP="000E3A90">
      <w:pPr>
        <w:numPr>
          <w:ilvl w:val="0"/>
          <w:numId w:val="44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eastAsia="Calibri" w:hAnsi="Calibri" w:cs="Calibri"/>
        </w:rPr>
      </w:pPr>
      <w:r w:rsidRPr="008F16BB">
        <w:rPr>
          <w:rFonts w:ascii="Calibri" w:eastAsia="Calibri" w:hAnsi="Calibri" w:cs="Calibri"/>
        </w:rPr>
        <w:t xml:space="preserve">W przypadku utraty prawa do zamieszkania w DS. w związku z upływem okresu, o którym mowa w ust. 5, student, który nie ukończył studiów w planowym terminie ich ukończenia, może </w:t>
      </w:r>
      <w:r w:rsidR="00D37CDD" w:rsidRPr="008F16BB">
        <w:rPr>
          <w:rFonts w:ascii="Calibri" w:eastAsia="Calibri" w:hAnsi="Calibri" w:cs="Calibri"/>
        </w:rPr>
        <w:t>otrzymać miejsce</w:t>
      </w:r>
      <w:r w:rsidR="005253D3" w:rsidRPr="008F16BB">
        <w:rPr>
          <w:rFonts w:ascii="Calibri" w:eastAsia="Calibri" w:hAnsi="Calibri" w:cs="Calibri"/>
        </w:rPr>
        <w:t xml:space="preserve"> w DS.</w:t>
      </w:r>
      <w:r w:rsidRPr="008F16BB">
        <w:rPr>
          <w:rFonts w:ascii="Calibri" w:eastAsia="Calibri" w:hAnsi="Calibri" w:cs="Calibri"/>
        </w:rPr>
        <w:t xml:space="preserve"> </w:t>
      </w:r>
      <w:r w:rsidR="00CA4235" w:rsidRPr="008F16BB">
        <w:rPr>
          <w:rFonts w:ascii="Calibri" w:eastAsia="Calibri" w:hAnsi="Calibri" w:cs="Calibri"/>
        </w:rPr>
        <w:t>na podstawie złożonego wniosku</w:t>
      </w:r>
      <w:r w:rsidR="005253D3" w:rsidRPr="008F16BB">
        <w:rPr>
          <w:rFonts w:ascii="Calibri" w:eastAsia="Calibri" w:hAnsi="Calibri" w:cs="Calibri"/>
        </w:rPr>
        <w:t xml:space="preserve"> na kolejny rok studiów, n</w:t>
      </w:r>
      <w:r w:rsidR="000C6532" w:rsidRPr="008F16BB">
        <w:rPr>
          <w:rFonts w:ascii="Calibri" w:eastAsia="Calibri" w:hAnsi="Calibri" w:cs="Calibri"/>
        </w:rPr>
        <w:t>ie dłużej jednak niż przez kolejne 2 lata</w:t>
      </w:r>
      <w:r w:rsidR="0010525B" w:rsidRPr="008F16BB">
        <w:rPr>
          <w:rFonts w:ascii="Calibri" w:eastAsia="Calibri" w:hAnsi="Calibri" w:cs="Calibri"/>
        </w:rPr>
        <w:t>, po tym okresie student może być zakwaterowany wyłącznie jako</w:t>
      </w:r>
      <w:r w:rsidR="00D37CDD" w:rsidRPr="008F16BB">
        <w:rPr>
          <w:rFonts w:ascii="Calibri" w:eastAsia="Calibri" w:hAnsi="Calibri" w:cs="Calibri"/>
        </w:rPr>
        <w:t xml:space="preserve"> </w:t>
      </w:r>
      <w:r w:rsidRPr="008F16BB">
        <w:rPr>
          <w:rFonts w:ascii="Calibri" w:eastAsia="Calibri" w:hAnsi="Calibri" w:cs="Calibri"/>
        </w:rPr>
        <w:t>gość hotelowy, na zasadach określonych w Regulaminie Domów Studenckich UR.</w:t>
      </w:r>
    </w:p>
    <w:p w14:paraId="3AA049A6" w14:textId="7F3FEBC7" w:rsidR="000D2271" w:rsidRPr="000D2271" w:rsidRDefault="000D2271" w:rsidP="000E3A90">
      <w:pPr>
        <w:numPr>
          <w:ilvl w:val="0"/>
          <w:numId w:val="44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eastAsia="Calibri" w:hAnsi="Calibri" w:cs="Calibri"/>
        </w:rPr>
      </w:pPr>
      <w:r w:rsidRPr="000D2271">
        <w:rPr>
          <w:rFonts w:ascii="Calibri" w:eastAsia="Calibri" w:hAnsi="Calibri" w:cs="Calibri"/>
        </w:rPr>
        <w:t>Wysokość opłat za zamieszkanie w DS. UR określa Zarządzenie Rektora UR.</w:t>
      </w:r>
    </w:p>
    <w:p w14:paraId="3236328F" w14:textId="6D27883F" w:rsidR="000D2271" w:rsidRDefault="000D2271" w:rsidP="0022073A">
      <w:pPr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eastAsia="Calibri" w:hAnsi="Calibri" w:cs="Calibri"/>
        </w:rPr>
      </w:pPr>
      <w:r w:rsidRPr="000D2271">
        <w:rPr>
          <w:rFonts w:ascii="Calibri" w:eastAsia="Calibri" w:hAnsi="Calibri" w:cs="Calibri"/>
        </w:rPr>
        <w:t>Szczegółowe zasady zakwaterowania</w:t>
      </w:r>
      <w:r w:rsidR="0028249D">
        <w:rPr>
          <w:rFonts w:ascii="Calibri" w:eastAsia="Calibri" w:hAnsi="Calibri" w:cs="Calibri"/>
        </w:rPr>
        <w:t xml:space="preserve"> (w tym terminy zakwaterowania)</w:t>
      </w:r>
      <w:r w:rsidRPr="000D2271">
        <w:rPr>
          <w:rFonts w:ascii="Calibri" w:eastAsia="Calibri" w:hAnsi="Calibri" w:cs="Calibri"/>
        </w:rPr>
        <w:t xml:space="preserve"> i zamieszkania w DS. UR określa Regulamin Domów Studenckich UR.</w:t>
      </w:r>
    </w:p>
    <w:p w14:paraId="466FF44B" w14:textId="77777777" w:rsidR="000D2271" w:rsidRPr="000D2271" w:rsidRDefault="000D2271" w:rsidP="001F5FFE">
      <w:pPr>
        <w:pStyle w:val="Nagwek1"/>
      </w:pPr>
      <w:bookmarkStart w:id="164" w:name="_Toc158190335"/>
      <w:bookmarkStart w:id="165" w:name="_Toc195525325"/>
      <w:r w:rsidRPr="000D2271">
        <w:t>XIII. PRZEPISY PRZEJŚCIOWE i KOŃCOWE</w:t>
      </w:r>
      <w:bookmarkEnd w:id="139"/>
      <w:bookmarkEnd w:id="164"/>
      <w:bookmarkEnd w:id="165"/>
      <w:r w:rsidRPr="000D2271">
        <w:t xml:space="preserve"> </w:t>
      </w:r>
    </w:p>
    <w:p w14:paraId="4FFBBD42" w14:textId="4E8363B0" w:rsidR="000D2271" w:rsidRPr="000D2271" w:rsidRDefault="000D2271" w:rsidP="001F5FFE">
      <w:pPr>
        <w:pStyle w:val="Nagwek2"/>
      </w:pPr>
      <w:bookmarkStart w:id="166" w:name="_§_43"/>
      <w:bookmarkStart w:id="167" w:name="_Toc446329391"/>
      <w:bookmarkStart w:id="168" w:name="_Toc447270679"/>
      <w:bookmarkStart w:id="169" w:name="_Toc158190336"/>
      <w:bookmarkStart w:id="170" w:name="_Toc195525326"/>
      <w:bookmarkEnd w:id="166"/>
      <w:r w:rsidRPr="000D2271">
        <w:t xml:space="preserve">§ </w:t>
      </w:r>
      <w:bookmarkEnd w:id="167"/>
      <w:bookmarkEnd w:id="168"/>
      <w:r w:rsidRPr="000D2271">
        <w:t>4</w:t>
      </w:r>
      <w:bookmarkEnd w:id="169"/>
      <w:r w:rsidR="000E54A6">
        <w:t>1</w:t>
      </w:r>
      <w:bookmarkEnd w:id="170"/>
    </w:p>
    <w:p w14:paraId="2B0828E9" w14:textId="01B10992" w:rsidR="000D2271" w:rsidRPr="000D2271" w:rsidRDefault="000D2271" w:rsidP="000D2271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Calibri" w:eastAsia="Times New Roman" w:hAnsi="Calibri" w:cs="Times New Roman"/>
          <w:lang w:eastAsia="pl-PL"/>
        </w:rPr>
      </w:pPr>
      <w:r w:rsidRPr="000D2271">
        <w:rPr>
          <w:rFonts w:ascii="Calibri" w:eastAsia="Times New Roman" w:hAnsi="Calibri" w:cs="Times New Roman"/>
          <w:lang w:eastAsia="pl-PL"/>
        </w:rPr>
        <w:t xml:space="preserve">W sprawach nieuregulowanych przepisami niniejszego Regulaminu stosuje się przepisy ustawy Prawo o szkolnictwie wyższym i nauce oraz przepisy </w:t>
      </w:r>
      <w:r w:rsidR="00A11432">
        <w:rPr>
          <w:rFonts w:ascii="Calibri" w:eastAsia="Times New Roman" w:hAnsi="Calibri" w:cs="Times New Roman"/>
          <w:lang w:eastAsia="pl-PL"/>
        </w:rPr>
        <w:t>k</w:t>
      </w:r>
      <w:r w:rsidRPr="000D2271">
        <w:rPr>
          <w:rFonts w:ascii="Calibri" w:eastAsia="Times New Roman" w:hAnsi="Calibri" w:cs="Times New Roman"/>
          <w:lang w:eastAsia="pl-PL"/>
        </w:rPr>
        <w:t>pa.</w:t>
      </w:r>
    </w:p>
    <w:p w14:paraId="73164B6F" w14:textId="77777777" w:rsidR="000D2271" w:rsidRPr="000D2271" w:rsidRDefault="000D2271" w:rsidP="000D2271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Calibri" w:eastAsia="Times New Roman" w:hAnsi="Calibri" w:cs="Times New Roman"/>
          <w:lang w:eastAsia="pl-PL"/>
        </w:rPr>
      </w:pPr>
      <w:r w:rsidRPr="000D2271">
        <w:rPr>
          <w:rFonts w:ascii="Calibri" w:eastAsia="Times New Roman" w:hAnsi="Calibri" w:cs="Times New Roman"/>
          <w:lang w:eastAsia="pl-PL"/>
        </w:rPr>
        <w:t>We wszystkich sprawach niezastrzeżonych do kompetencji innych organów na mocy niniejszego Regulaminu i przepisów odrębnych, decyzje podejmuje Prorektor ds. Studenckich i Kształcenia.</w:t>
      </w:r>
    </w:p>
    <w:p w14:paraId="3958C488" w14:textId="77777777" w:rsidR="000D2271" w:rsidRPr="000D2271" w:rsidRDefault="000D2271" w:rsidP="000D2271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Calibri" w:eastAsia="Times New Roman" w:hAnsi="Calibri" w:cs="Times New Roman"/>
          <w:lang w:eastAsia="pl-PL"/>
        </w:rPr>
      </w:pPr>
      <w:r w:rsidRPr="000D2271">
        <w:rPr>
          <w:rFonts w:ascii="Calibri" w:eastAsia="Times New Roman" w:hAnsi="Calibri" w:cs="Times New Roman"/>
          <w:lang w:eastAsia="pl-PL"/>
        </w:rPr>
        <w:t>Zmiany treści niniejszego Regulaminu dokonane mogą być wyłącznie w drodze zarządzenia Rektora Uniwersytetu Rzeszowskiego.</w:t>
      </w:r>
    </w:p>
    <w:p w14:paraId="1D785BC4" w14:textId="246CA099" w:rsidR="000D2271" w:rsidRPr="001709CE" w:rsidRDefault="000D2271" w:rsidP="000D2271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Calibri" w:eastAsia="Times New Roman" w:hAnsi="Calibri" w:cs="Times New Roman"/>
          <w:lang w:eastAsia="pl-PL"/>
        </w:rPr>
      </w:pPr>
      <w:r w:rsidRPr="000D2271">
        <w:rPr>
          <w:rFonts w:ascii="Calibri" w:eastAsia="Times New Roman" w:hAnsi="Calibri" w:cs="Times New Roman"/>
          <w:lang w:eastAsia="pl-PL"/>
        </w:rPr>
        <w:t xml:space="preserve">W przypadkach uzasadnionych nadzwyczajnymi okolicznościami zagrażającymi życiu lub zdrowiu członków społeczności akademickiej UR, Rektor w porozumieniu z Samorządem Studentów, </w:t>
      </w:r>
      <w:r w:rsidR="002E6980">
        <w:rPr>
          <w:rFonts w:ascii="Calibri" w:eastAsia="Times New Roman" w:hAnsi="Calibri" w:cs="Times New Roman"/>
          <w:lang w:eastAsia="pl-PL"/>
        </w:rPr>
        <w:br/>
      </w:r>
      <w:r w:rsidRPr="000D2271">
        <w:rPr>
          <w:rFonts w:ascii="Calibri" w:eastAsia="Times New Roman" w:hAnsi="Calibri" w:cs="Times New Roman"/>
          <w:lang w:eastAsia="pl-PL"/>
        </w:rPr>
        <w:t xml:space="preserve">w drodze zarządzenia, może czasowo wprowadzić inny sposób i formę składania wniosków </w:t>
      </w:r>
      <w:r w:rsidRPr="000D2271">
        <w:rPr>
          <w:rFonts w:ascii="Calibri" w:eastAsia="Times New Roman" w:hAnsi="Calibri" w:cs="Times New Roman"/>
          <w:lang w:eastAsia="pl-PL"/>
        </w:rPr>
        <w:br/>
        <w:t xml:space="preserve">o przyznanie świadczeń z uwzględnieniem stopnia zagrożenia oraz przepisów powszechnie </w:t>
      </w:r>
      <w:r w:rsidRPr="001709CE">
        <w:rPr>
          <w:rFonts w:ascii="Calibri" w:eastAsia="Times New Roman" w:hAnsi="Calibri" w:cs="Times New Roman"/>
          <w:lang w:eastAsia="pl-PL"/>
        </w:rPr>
        <w:t>obowiązujących, a także z poszanowaniem praw studenta.</w:t>
      </w:r>
    </w:p>
    <w:p w14:paraId="2D65372F" w14:textId="300E0D65" w:rsidR="000D2271" w:rsidRPr="001709CE" w:rsidRDefault="000D2271" w:rsidP="000D2271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Calibri" w:eastAsia="Times New Roman" w:hAnsi="Calibri" w:cs="Times New Roman"/>
          <w:lang w:eastAsia="pl-PL"/>
        </w:rPr>
      </w:pPr>
      <w:r w:rsidRPr="001709CE">
        <w:rPr>
          <w:rFonts w:ascii="Calibri" w:eastAsia="Times New Roman" w:hAnsi="Calibri" w:cs="Times New Roman"/>
          <w:lang w:eastAsia="pl-PL"/>
        </w:rPr>
        <w:t>Traci moc: Regulamin świadczeń dla studentów Uniwersytetu Rzeszowskiego</w:t>
      </w:r>
      <w:r w:rsidR="003D5020" w:rsidRPr="001709CE">
        <w:rPr>
          <w:rFonts w:ascii="Calibri" w:eastAsia="Times New Roman" w:hAnsi="Calibri" w:cs="Times New Roman"/>
          <w:lang w:eastAsia="pl-PL"/>
        </w:rPr>
        <w:t>, którego tekst jednolity stanowi</w:t>
      </w:r>
      <w:r w:rsidRPr="001709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709CE">
        <w:rPr>
          <w:rFonts w:ascii="Calibri" w:eastAsia="Times New Roman" w:hAnsi="Calibri" w:cs="Times New Roman"/>
          <w:lang w:eastAsia="pl-PL"/>
        </w:rPr>
        <w:t xml:space="preserve">załącznik </w:t>
      </w:r>
      <w:r w:rsidR="00BB2E9A" w:rsidRPr="00BB2E9A">
        <w:rPr>
          <w:rFonts w:ascii="Calibri" w:eastAsia="Times New Roman" w:hAnsi="Calibri" w:cs="Times New Roman"/>
          <w:lang w:eastAsia="pl-PL"/>
        </w:rPr>
        <w:t>nr 1 do Zarządzenia Rektora UR nr 27/2024 z dnia 5.04.2024 r.</w:t>
      </w:r>
      <w:r w:rsidRPr="001709CE">
        <w:rPr>
          <w:rFonts w:ascii="Calibri" w:eastAsia="Times New Roman" w:hAnsi="Calibri" w:cs="Times New Roman"/>
          <w:lang w:eastAsia="pl-PL"/>
        </w:rPr>
        <w:t xml:space="preserve"> </w:t>
      </w:r>
    </w:p>
    <w:p w14:paraId="4BDC2B1C" w14:textId="37C70FC9" w:rsidR="000D2271" w:rsidRDefault="000D2271" w:rsidP="009E7A06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eastAsia="Times New Roman" w:hAnsi="Calibri" w:cs="Times New Roman"/>
          <w:lang w:eastAsia="pl-PL"/>
        </w:rPr>
      </w:pPr>
      <w:r w:rsidRPr="001709CE">
        <w:rPr>
          <w:rFonts w:ascii="Calibri" w:eastAsia="Times New Roman" w:hAnsi="Calibri" w:cs="Times New Roman"/>
          <w:lang w:eastAsia="pl-PL"/>
        </w:rPr>
        <w:t xml:space="preserve">Regulamin wchodzi w życie z dniem </w:t>
      </w:r>
      <w:r w:rsidRPr="008F16BB">
        <w:rPr>
          <w:rFonts w:ascii="Calibri" w:eastAsia="Times New Roman" w:hAnsi="Calibri" w:cs="Times New Roman"/>
          <w:lang w:eastAsia="pl-PL"/>
        </w:rPr>
        <w:t>1</w:t>
      </w:r>
      <w:r w:rsidR="00A11432" w:rsidRPr="008F16BB">
        <w:rPr>
          <w:rFonts w:ascii="Calibri" w:eastAsia="Times New Roman" w:hAnsi="Calibri" w:cs="Times New Roman"/>
          <w:lang w:eastAsia="pl-PL"/>
        </w:rPr>
        <w:t xml:space="preserve"> </w:t>
      </w:r>
      <w:r w:rsidR="008F16BB" w:rsidRPr="008F16BB">
        <w:rPr>
          <w:rFonts w:ascii="Calibri" w:eastAsia="Times New Roman" w:hAnsi="Calibri" w:cs="Times New Roman"/>
          <w:lang w:eastAsia="pl-PL"/>
        </w:rPr>
        <w:t>maja</w:t>
      </w:r>
      <w:r w:rsidR="00A11432" w:rsidRPr="008F16BB">
        <w:rPr>
          <w:rFonts w:ascii="Calibri" w:eastAsia="Times New Roman" w:hAnsi="Calibri" w:cs="Times New Roman"/>
          <w:lang w:eastAsia="pl-PL"/>
        </w:rPr>
        <w:t xml:space="preserve"> </w:t>
      </w:r>
      <w:r w:rsidRPr="008F16BB">
        <w:rPr>
          <w:rFonts w:ascii="Calibri" w:eastAsia="Times New Roman" w:hAnsi="Calibri" w:cs="Times New Roman"/>
          <w:lang w:eastAsia="pl-PL"/>
        </w:rPr>
        <w:t>202</w:t>
      </w:r>
      <w:r w:rsidR="00BB2E9A" w:rsidRPr="008F16BB">
        <w:rPr>
          <w:rFonts w:ascii="Calibri" w:eastAsia="Times New Roman" w:hAnsi="Calibri" w:cs="Times New Roman"/>
          <w:lang w:eastAsia="pl-PL"/>
        </w:rPr>
        <w:t>5</w:t>
      </w:r>
      <w:r w:rsidR="007F7909" w:rsidRPr="008F16BB">
        <w:rPr>
          <w:rFonts w:ascii="Calibri" w:eastAsia="Times New Roman" w:hAnsi="Calibri" w:cs="Times New Roman"/>
          <w:lang w:eastAsia="pl-PL"/>
        </w:rPr>
        <w:t xml:space="preserve"> r</w:t>
      </w:r>
      <w:r w:rsidRPr="008F16BB">
        <w:rPr>
          <w:rFonts w:ascii="Calibri" w:eastAsia="Times New Roman" w:hAnsi="Calibri" w:cs="Times New Roman"/>
          <w:lang w:eastAsia="pl-PL"/>
        </w:rPr>
        <w:t>.</w:t>
      </w:r>
    </w:p>
    <w:p w14:paraId="4BAD1777" w14:textId="77777777" w:rsidR="008F16BB" w:rsidRPr="001709CE" w:rsidRDefault="008F16BB" w:rsidP="008F16BB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</w:p>
    <w:p w14:paraId="2B8342A8" w14:textId="6293F750" w:rsidR="000D2271" w:rsidRPr="009E7A06" w:rsidRDefault="000D2271" w:rsidP="009E7A06">
      <w:pPr>
        <w:pStyle w:val="Nagwek1"/>
      </w:pPr>
      <w:bookmarkStart w:id="171" w:name="_Toc447270680"/>
      <w:bookmarkStart w:id="172" w:name="_Toc158190337"/>
      <w:bookmarkStart w:id="173" w:name="_Toc195525327"/>
      <w:r w:rsidRPr="000D2271">
        <w:lastRenderedPageBreak/>
        <w:t>XIV. WYKAZ ZAŁĄCZNIKÓW:</w:t>
      </w:r>
      <w:bookmarkEnd w:id="171"/>
      <w:bookmarkEnd w:id="172"/>
      <w:bookmarkEnd w:id="173"/>
    </w:p>
    <w:p w14:paraId="65A0ED3D" w14:textId="77777777" w:rsidR="000D2271" w:rsidRPr="009E7A06" w:rsidRDefault="000D2271" w:rsidP="000D2271">
      <w:pPr>
        <w:numPr>
          <w:ilvl w:val="2"/>
          <w:numId w:val="9"/>
        </w:numPr>
        <w:spacing w:after="0" w:line="240" w:lineRule="auto"/>
        <w:ind w:left="284" w:hanging="284"/>
        <w:jc w:val="both"/>
        <w:rPr>
          <w:rFonts w:ascii="Calibri" w:eastAsia="Calibri" w:hAnsi="Calibri" w:cs="Times New Roman"/>
        </w:rPr>
      </w:pPr>
      <w:r w:rsidRPr="009E7A06">
        <w:rPr>
          <w:rFonts w:ascii="Calibri" w:eastAsia="Calibri" w:hAnsi="Calibri" w:cs="Times New Roman"/>
        </w:rPr>
        <w:t>Wniosek o przyznanie stypendium socjalnego,</w:t>
      </w:r>
    </w:p>
    <w:p w14:paraId="69BA1E91" w14:textId="77777777" w:rsidR="000D2271" w:rsidRPr="009E7A06" w:rsidRDefault="000D2271" w:rsidP="000D2271">
      <w:pPr>
        <w:numPr>
          <w:ilvl w:val="2"/>
          <w:numId w:val="9"/>
        </w:numPr>
        <w:spacing w:after="0" w:line="240" w:lineRule="auto"/>
        <w:ind w:left="284" w:hanging="284"/>
        <w:jc w:val="both"/>
        <w:rPr>
          <w:rFonts w:ascii="Calibri" w:eastAsia="Calibri" w:hAnsi="Calibri" w:cs="Times New Roman"/>
        </w:rPr>
      </w:pPr>
      <w:r w:rsidRPr="009E7A06">
        <w:rPr>
          <w:rFonts w:ascii="Calibri" w:eastAsia="Calibri" w:hAnsi="Calibri" w:cs="Times New Roman"/>
        </w:rPr>
        <w:t>Wniosek o przyznanie stypendium dla osób niepełnosprawnych,</w:t>
      </w:r>
    </w:p>
    <w:p w14:paraId="24337F9D" w14:textId="77777777" w:rsidR="000D2271" w:rsidRPr="009E7A06" w:rsidRDefault="000D2271" w:rsidP="000D2271">
      <w:pPr>
        <w:numPr>
          <w:ilvl w:val="2"/>
          <w:numId w:val="9"/>
        </w:numPr>
        <w:spacing w:after="0" w:line="240" w:lineRule="auto"/>
        <w:ind w:left="284" w:hanging="284"/>
        <w:jc w:val="both"/>
        <w:rPr>
          <w:rFonts w:ascii="Calibri" w:eastAsia="Calibri" w:hAnsi="Calibri" w:cs="Times New Roman"/>
        </w:rPr>
      </w:pPr>
      <w:r w:rsidRPr="009E7A06">
        <w:rPr>
          <w:rFonts w:ascii="Calibri" w:eastAsia="Calibri" w:hAnsi="Calibri" w:cs="Times New Roman"/>
        </w:rPr>
        <w:t>Wniosek o przyznanie zapomogi,</w:t>
      </w:r>
    </w:p>
    <w:p w14:paraId="66B362D4" w14:textId="77777777" w:rsidR="000D2271" w:rsidRPr="009E7A06" w:rsidRDefault="000D2271" w:rsidP="000D2271">
      <w:pPr>
        <w:numPr>
          <w:ilvl w:val="2"/>
          <w:numId w:val="9"/>
        </w:numPr>
        <w:spacing w:after="0" w:line="240" w:lineRule="auto"/>
        <w:ind w:left="284" w:hanging="284"/>
        <w:jc w:val="both"/>
        <w:rPr>
          <w:rFonts w:ascii="Calibri" w:eastAsia="Calibri" w:hAnsi="Calibri" w:cs="Times New Roman"/>
        </w:rPr>
      </w:pPr>
      <w:r w:rsidRPr="009E7A06">
        <w:rPr>
          <w:rFonts w:ascii="Calibri" w:eastAsia="Calibri" w:hAnsi="Calibri" w:cs="Times New Roman"/>
        </w:rPr>
        <w:t>Wniosek o przyznanie stypendium Rektora dla studentów I roku studiów I stopnia lub jednolitych magisterskich,</w:t>
      </w:r>
    </w:p>
    <w:p w14:paraId="0AE35315" w14:textId="77777777" w:rsidR="000D2271" w:rsidRPr="009E7A06" w:rsidRDefault="000D2271" w:rsidP="000D2271">
      <w:pPr>
        <w:numPr>
          <w:ilvl w:val="2"/>
          <w:numId w:val="9"/>
        </w:numPr>
        <w:spacing w:after="0" w:line="240" w:lineRule="auto"/>
        <w:ind w:left="284" w:hanging="284"/>
        <w:jc w:val="both"/>
        <w:rPr>
          <w:rFonts w:ascii="Calibri" w:eastAsia="Calibri" w:hAnsi="Calibri" w:cs="Times New Roman"/>
        </w:rPr>
      </w:pPr>
      <w:r w:rsidRPr="009E7A06">
        <w:rPr>
          <w:rFonts w:ascii="Calibri" w:eastAsia="Calibri" w:hAnsi="Calibri" w:cs="Times New Roman"/>
        </w:rPr>
        <w:t>Wniosek o przyznanie stypendium Rektora dla studentów II roku studiów i wyżej oraz I roku studiów II stopnia,</w:t>
      </w:r>
    </w:p>
    <w:p w14:paraId="4DF70DF7" w14:textId="77777777" w:rsidR="000D2271" w:rsidRPr="009E7A06" w:rsidRDefault="000D2271" w:rsidP="000D2271">
      <w:pPr>
        <w:spacing w:after="0" w:line="240" w:lineRule="auto"/>
        <w:ind w:left="426" w:hanging="142"/>
        <w:jc w:val="both"/>
        <w:rPr>
          <w:rFonts w:ascii="Calibri" w:eastAsia="Calibri" w:hAnsi="Calibri" w:cs="Times New Roman"/>
          <w:lang w:eastAsia="pl-PL"/>
        </w:rPr>
      </w:pPr>
      <w:r w:rsidRPr="009E7A06">
        <w:rPr>
          <w:rFonts w:ascii="Calibri" w:eastAsia="Calibri" w:hAnsi="Calibri" w:cs="Times New Roman"/>
          <w:lang w:eastAsia="pl-PL"/>
        </w:rPr>
        <w:t>5-A  osiągnięcia naukowe,</w:t>
      </w:r>
    </w:p>
    <w:p w14:paraId="19DFA58F" w14:textId="77777777" w:rsidR="000D2271" w:rsidRPr="009E7A06" w:rsidRDefault="000D2271" w:rsidP="000D2271">
      <w:pPr>
        <w:spacing w:after="0" w:line="240" w:lineRule="auto"/>
        <w:ind w:left="426" w:hanging="142"/>
        <w:jc w:val="both"/>
        <w:rPr>
          <w:rFonts w:ascii="Calibri" w:eastAsia="Times New Roman" w:hAnsi="Calibri" w:cs="Times New Roman"/>
          <w:lang w:eastAsia="pl-PL"/>
        </w:rPr>
      </w:pPr>
      <w:r w:rsidRPr="009E7A06">
        <w:rPr>
          <w:rFonts w:ascii="Calibri" w:eastAsia="Calibri" w:hAnsi="Calibri" w:cs="Times New Roman"/>
          <w:lang w:eastAsia="pl-PL"/>
        </w:rPr>
        <w:t xml:space="preserve">5-B  </w:t>
      </w:r>
      <w:r w:rsidRPr="009E7A06">
        <w:rPr>
          <w:rFonts w:ascii="Calibri" w:eastAsia="Times New Roman" w:hAnsi="Calibri" w:cs="Times New Roman"/>
          <w:lang w:eastAsia="pl-PL"/>
        </w:rPr>
        <w:t>osiągnięcia</w:t>
      </w:r>
      <w:r w:rsidRPr="009E7A06">
        <w:rPr>
          <w:rFonts w:ascii="Calibri" w:eastAsia="Calibri" w:hAnsi="Calibri" w:cs="Times New Roman"/>
          <w:lang w:eastAsia="pl-PL"/>
        </w:rPr>
        <w:t xml:space="preserve"> artystyczne,</w:t>
      </w:r>
      <w:r w:rsidRPr="009E7A06" w:rsidDel="00696315">
        <w:rPr>
          <w:rFonts w:ascii="Calibri" w:eastAsia="Calibri" w:hAnsi="Calibri" w:cs="Times New Roman"/>
          <w:lang w:eastAsia="pl-PL"/>
        </w:rPr>
        <w:t xml:space="preserve"> </w:t>
      </w:r>
    </w:p>
    <w:p w14:paraId="33DF16D9" w14:textId="77777777" w:rsidR="000D2271" w:rsidRPr="009E7A06" w:rsidRDefault="000D2271" w:rsidP="000D2271">
      <w:pPr>
        <w:spacing w:after="0" w:line="240" w:lineRule="auto"/>
        <w:ind w:left="426" w:hanging="142"/>
        <w:jc w:val="both"/>
        <w:rPr>
          <w:rFonts w:ascii="Calibri" w:eastAsia="Calibri" w:hAnsi="Calibri" w:cs="Times New Roman"/>
          <w:lang w:eastAsia="pl-PL"/>
        </w:rPr>
      </w:pPr>
      <w:r w:rsidRPr="009E7A06">
        <w:rPr>
          <w:rFonts w:ascii="Calibri" w:eastAsia="Times New Roman" w:hAnsi="Calibri" w:cs="Times New Roman"/>
          <w:lang w:eastAsia="pl-PL"/>
        </w:rPr>
        <w:t xml:space="preserve">5-C  </w:t>
      </w:r>
      <w:r w:rsidRPr="009E7A06">
        <w:rPr>
          <w:rFonts w:ascii="Calibri" w:eastAsia="Calibri" w:hAnsi="Calibri" w:cs="Times New Roman"/>
          <w:lang w:eastAsia="pl-PL"/>
        </w:rPr>
        <w:t>osiągnięcia sportowe,</w:t>
      </w:r>
    </w:p>
    <w:p w14:paraId="0B21E502" w14:textId="77777777" w:rsidR="000D2271" w:rsidRPr="009E7A06" w:rsidRDefault="000D2271" w:rsidP="000D2271">
      <w:pPr>
        <w:numPr>
          <w:ilvl w:val="2"/>
          <w:numId w:val="9"/>
        </w:numPr>
        <w:spacing w:after="0" w:line="240" w:lineRule="auto"/>
        <w:ind w:left="284" w:hanging="284"/>
        <w:jc w:val="both"/>
        <w:rPr>
          <w:rFonts w:ascii="Calibri" w:eastAsia="Calibri" w:hAnsi="Calibri" w:cs="Times New Roman"/>
        </w:rPr>
      </w:pPr>
      <w:r w:rsidRPr="009E7A06">
        <w:rPr>
          <w:rFonts w:ascii="Calibri" w:eastAsia="Calibri" w:hAnsi="Calibri" w:cs="Times New Roman"/>
        </w:rPr>
        <w:t>Odwołanie do OKS,</w:t>
      </w:r>
    </w:p>
    <w:p w14:paraId="2E5B3BB2" w14:textId="77777777" w:rsidR="000D2271" w:rsidRPr="009E7A06" w:rsidRDefault="000D2271" w:rsidP="000D2271">
      <w:pPr>
        <w:numPr>
          <w:ilvl w:val="2"/>
          <w:numId w:val="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eastAsia="Calibri" w:hAnsi="Calibri" w:cs="Times New Roman"/>
        </w:rPr>
      </w:pPr>
      <w:r w:rsidRPr="009E7A06">
        <w:rPr>
          <w:rFonts w:ascii="Calibri" w:eastAsia="Calibri" w:hAnsi="Calibri" w:cs="Times New Roman"/>
        </w:rPr>
        <w:t>Szczegółowe zasady oceny wniosków o przyznanie stypendium Rektora,</w:t>
      </w:r>
    </w:p>
    <w:p w14:paraId="7D0DD774" w14:textId="77777777" w:rsidR="000D2271" w:rsidRPr="009E7A06" w:rsidRDefault="000D2271" w:rsidP="000D2271">
      <w:pPr>
        <w:numPr>
          <w:ilvl w:val="2"/>
          <w:numId w:val="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eastAsia="Calibri" w:hAnsi="Calibri" w:cs="Times New Roman"/>
        </w:rPr>
      </w:pPr>
      <w:r w:rsidRPr="009E7A06">
        <w:rPr>
          <w:rFonts w:ascii="Calibri" w:eastAsia="Calibri" w:hAnsi="Calibri" w:cs="Times New Roman"/>
        </w:rPr>
        <w:t>Zasady ustalania i obliczania dochodu w rodzinie studenta,</w:t>
      </w:r>
    </w:p>
    <w:p w14:paraId="170F7B66" w14:textId="77777777" w:rsidR="000D2271" w:rsidRPr="009E7A06" w:rsidRDefault="000D2271" w:rsidP="000D2271">
      <w:pPr>
        <w:numPr>
          <w:ilvl w:val="2"/>
          <w:numId w:val="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eastAsia="Calibri" w:hAnsi="Calibri" w:cs="Times New Roman"/>
        </w:rPr>
      </w:pPr>
      <w:r w:rsidRPr="009E7A06">
        <w:rPr>
          <w:rFonts w:ascii="Calibri" w:eastAsia="Calibri" w:hAnsi="Calibri" w:cs="Times New Roman"/>
        </w:rPr>
        <w:t xml:space="preserve">Wykaz dokumentacji obowiązującej przy ubieganiu się o stypendium socjalne oraz wzory zaświadczeń i oświadczeń, </w:t>
      </w:r>
    </w:p>
    <w:p w14:paraId="47FDAE14" w14:textId="77777777" w:rsidR="000D2271" w:rsidRPr="009E7A06" w:rsidRDefault="000D2271" w:rsidP="000D2271">
      <w:pPr>
        <w:spacing w:after="0" w:line="240" w:lineRule="auto"/>
        <w:ind w:left="851" w:hanging="567"/>
        <w:jc w:val="both"/>
        <w:rPr>
          <w:rFonts w:ascii="Calibri" w:eastAsia="Calibri" w:hAnsi="Calibri" w:cs="Times New Roman"/>
        </w:rPr>
      </w:pPr>
      <w:r w:rsidRPr="009E7A06">
        <w:rPr>
          <w:rFonts w:ascii="Calibri" w:eastAsia="Calibri" w:hAnsi="Calibri" w:cs="Times New Roman"/>
        </w:rPr>
        <w:t>9-A</w:t>
      </w:r>
      <w:r w:rsidRPr="009E7A06">
        <w:rPr>
          <w:rFonts w:ascii="Calibri" w:eastAsia="Calibri" w:hAnsi="Calibri" w:cs="Times New Roman"/>
        </w:rPr>
        <w:tab/>
        <w:t>wzór wniosku do urzędu skarbowego o wydanie zaświadczenia o dochodzie członka rodziny,</w:t>
      </w:r>
    </w:p>
    <w:p w14:paraId="6A0C0DAE" w14:textId="77777777" w:rsidR="000D2271" w:rsidRPr="009E7A06" w:rsidRDefault="000D2271" w:rsidP="000D2271">
      <w:pPr>
        <w:spacing w:after="0" w:line="240" w:lineRule="auto"/>
        <w:ind w:left="851" w:hanging="567"/>
        <w:jc w:val="both"/>
        <w:rPr>
          <w:rFonts w:ascii="Calibri" w:eastAsia="Calibri" w:hAnsi="Calibri" w:cs="Times New Roman"/>
        </w:rPr>
      </w:pPr>
      <w:r w:rsidRPr="009E7A06">
        <w:rPr>
          <w:rFonts w:ascii="Calibri" w:eastAsia="Times New Roman" w:hAnsi="Calibri" w:cs="Times New Roman"/>
          <w:lang w:eastAsia="pl-PL"/>
        </w:rPr>
        <w:t xml:space="preserve">9-B </w:t>
      </w:r>
      <w:r w:rsidRPr="009E7A06">
        <w:rPr>
          <w:rFonts w:ascii="Calibri" w:eastAsia="Times New Roman" w:hAnsi="Calibri" w:cs="Times New Roman"/>
          <w:lang w:eastAsia="pl-PL"/>
        </w:rPr>
        <w:tab/>
        <w:t>oświadczenie członka rodziny rozliczającego się w formie ryczałtu/karty podatkowej,</w:t>
      </w:r>
    </w:p>
    <w:p w14:paraId="6B75B2EF" w14:textId="77777777" w:rsidR="000D2271" w:rsidRPr="009E7A06" w:rsidRDefault="000D2271" w:rsidP="000D2271">
      <w:pPr>
        <w:spacing w:after="0" w:line="240" w:lineRule="auto"/>
        <w:ind w:left="851" w:hanging="567"/>
        <w:jc w:val="both"/>
        <w:rPr>
          <w:rFonts w:ascii="Calibri" w:eastAsia="Calibri" w:hAnsi="Calibri" w:cs="Times New Roman"/>
        </w:rPr>
      </w:pPr>
      <w:r w:rsidRPr="009E7A06">
        <w:rPr>
          <w:rFonts w:ascii="Calibri" w:eastAsia="Calibri" w:hAnsi="Calibri" w:cs="Times New Roman"/>
        </w:rPr>
        <w:t>9-C</w:t>
      </w:r>
      <w:r w:rsidRPr="009E7A06">
        <w:rPr>
          <w:rFonts w:ascii="Calibri" w:eastAsia="Calibri" w:hAnsi="Calibri" w:cs="Times New Roman"/>
        </w:rPr>
        <w:tab/>
        <w:t>oświadczenie członka rodziny o osiąganiu dochodu niepodlegającego opodatkowaniu podatkiem dochodowym od osób fizycznych,</w:t>
      </w:r>
    </w:p>
    <w:p w14:paraId="1D5E7C27" w14:textId="77777777" w:rsidR="000D2271" w:rsidRPr="009E7A06" w:rsidRDefault="000D2271" w:rsidP="000D2271">
      <w:pPr>
        <w:spacing w:after="0" w:line="240" w:lineRule="auto"/>
        <w:ind w:left="851" w:hanging="567"/>
        <w:jc w:val="both"/>
        <w:rPr>
          <w:rFonts w:ascii="Calibri" w:eastAsia="Calibri" w:hAnsi="Calibri" w:cs="Times New Roman"/>
        </w:rPr>
      </w:pPr>
      <w:r w:rsidRPr="009E7A06">
        <w:rPr>
          <w:rFonts w:ascii="Calibri" w:eastAsia="Calibri" w:hAnsi="Calibri" w:cs="Times New Roman"/>
        </w:rPr>
        <w:t xml:space="preserve">9-D </w:t>
      </w:r>
      <w:r w:rsidRPr="009E7A06">
        <w:rPr>
          <w:rFonts w:ascii="Calibri" w:eastAsia="Calibri" w:hAnsi="Calibri" w:cs="Times New Roman"/>
        </w:rPr>
        <w:tab/>
        <w:t>oświadczenie członka rodziny o wysokości dochodu uzyskanego w roku kalendarzowym poprzedzającym rok akademickim, w którym jest ustalane prawo do świadczeń oraz o liczbie miesięcy, w których dochód był osiągany,</w:t>
      </w:r>
    </w:p>
    <w:p w14:paraId="4CCDAB6D" w14:textId="77777777" w:rsidR="000D2271" w:rsidRPr="009E7A06" w:rsidRDefault="000D2271" w:rsidP="000D2271">
      <w:pPr>
        <w:tabs>
          <w:tab w:val="left" w:pos="709"/>
        </w:tabs>
        <w:spacing w:after="0" w:line="240" w:lineRule="auto"/>
        <w:ind w:left="851" w:hanging="567"/>
        <w:jc w:val="both"/>
        <w:rPr>
          <w:rFonts w:ascii="Calibri" w:eastAsia="Calibri" w:hAnsi="Calibri" w:cs="Times New Roman"/>
        </w:rPr>
      </w:pPr>
      <w:r w:rsidRPr="009E7A06">
        <w:rPr>
          <w:rFonts w:ascii="Calibri" w:eastAsia="Calibri" w:hAnsi="Calibri" w:cs="Times New Roman"/>
        </w:rPr>
        <w:t>9-E    oświadczenie dotyczące samodzielności finansowej wnioskodawcy,</w:t>
      </w:r>
    </w:p>
    <w:p w14:paraId="0936447A" w14:textId="77777777" w:rsidR="000D2271" w:rsidRPr="009E7A06" w:rsidRDefault="000D2271" w:rsidP="000D2271">
      <w:pPr>
        <w:tabs>
          <w:tab w:val="left" w:pos="709"/>
        </w:tabs>
        <w:spacing w:after="0" w:line="240" w:lineRule="auto"/>
        <w:ind w:left="851" w:hanging="567"/>
        <w:jc w:val="both"/>
        <w:rPr>
          <w:rFonts w:ascii="Calibri" w:eastAsia="Calibri" w:hAnsi="Calibri" w:cs="Times New Roman"/>
        </w:rPr>
      </w:pPr>
      <w:r w:rsidRPr="009E7A06">
        <w:rPr>
          <w:rFonts w:ascii="Calibri" w:eastAsia="Calibri" w:hAnsi="Calibri" w:cs="Times New Roman"/>
        </w:rPr>
        <w:t xml:space="preserve">9-F    wzór wniosku o wydanie zaświadczenia z ośrodka pomocy społecznej, </w:t>
      </w:r>
    </w:p>
    <w:p w14:paraId="01EDA190" w14:textId="77777777" w:rsidR="000D2271" w:rsidRPr="009E7A06" w:rsidRDefault="000D2271" w:rsidP="000D2271">
      <w:pPr>
        <w:tabs>
          <w:tab w:val="left" w:pos="709"/>
        </w:tabs>
        <w:spacing w:after="0" w:line="240" w:lineRule="auto"/>
        <w:ind w:left="851" w:hanging="567"/>
        <w:jc w:val="both"/>
        <w:rPr>
          <w:rFonts w:ascii="Calibri" w:eastAsia="Calibri" w:hAnsi="Calibri" w:cs="Times New Roman"/>
        </w:rPr>
      </w:pPr>
      <w:r w:rsidRPr="009E7A06">
        <w:rPr>
          <w:rFonts w:ascii="Calibri" w:eastAsia="Calibri" w:hAnsi="Calibri" w:cs="Times New Roman"/>
        </w:rPr>
        <w:t>9-G</w:t>
      </w:r>
      <w:r w:rsidRPr="009E7A06">
        <w:rPr>
          <w:rFonts w:ascii="Calibri" w:eastAsia="Calibri" w:hAnsi="Calibri" w:cs="Times New Roman"/>
        </w:rPr>
        <w:tab/>
        <w:t xml:space="preserve"> wzór oświadczenia studenta o innych źródłach dochodu,</w:t>
      </w:r>
    </w:p>
    <w:p w14:paraId="145BCF5B" w14:textId="77777777" w:rsidR="000D2271" w:rsidRPr="009E7A06" w:rsidRDefault="000D2271" w:rsidP="000D2271">
      <w:pPr>
        <w:numPr>
          <w:ilvl w:val="2"/>
          <w:numId w:val="9"/>
        </w:numPr>
        <w:spacing w:after="0" w:line="240" w:lineRule="auto"/>
        <w:ind w:left="426" w:hanging="426"/>
        <w:jc w:val="both"/>
        <w:rPr>
          <w:rFonts w:ascii="Calibri" w:eastAsia="Calibri" w:hAnsi="Calibri" w:cs="Times New Roman"/>
        </w:rPr>
      </w:pPr>
      <w:r w:rsidRPr="009E7A06">
        <w:rPr>
          <w:rFonts w:ascii="Calibri" w:eastAsia="Calibri" w:hAnsi="Calibri" w:cs="Times New Roman"/>
        </w:rPr>
        <w:t xml:space="preserve">Wzór wezwania do uzupełnienia dokumentów, </w:t>
      </w:r>
    </w:p>
    <w:p w14:paraId="212E98D3" w14:textId="77777777" w:rsidR="000D2271" w:rsidRPr="009E7A06" w:rsidRDefault="000D2271" w:rsidP="000D2271">
      <w:pPr>
        <w:numPr>
          <w:ilvl w:val="2"/>
          <w:numId w:val="9"/>
        </w:numPr>
        <w:spacing w:after="0" w:line="240" w:lineRule="auto"/>
        <w:ind w:left="426" w:hanging="426"/>
        <w:jc w:val="both"/>
        <w:rPr>
          <w:rFonts w:ascii="Calibri" w:eastAsia="Calibri" w:hAnsi="Calibri" w:cs="Times New Roman"/>
        </w:rPr>
      </w:pPr>
      <w:r w:rsidRPr="009E7A06">
        <w:rPr>
          <w:rFonts w:ascii="Calibri" w:eastAsia="Calibri" w:hAnsi="Calibri" w:cs="Times New Roman"/>
        </w:rPr>
        <w:t>Oświadczenie o zaistnieniu okoliczności mających wpływ na prawo do pobierania świadczeń (m.in. zmiana sytuacji materialnej),</w:t>
      </w:r>
    </w:p>
    <w:p w14:paraId="13A99B11" w14:textId="77777777" w:rsidR="000D2271" w:rsidRPr="009E7A06" w:rsidRDefault="000D2271" w:rsidP="000D2271">
      <w:pPr>
        <w:numPr>
          <w:ilvl w:val="2"/>
          <w:numId w:val="9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eastAsia="Calibri" w:hAnsi="Calibri" w:cs="Times New Roman"/>
        </w:rPr>
      </w:pPr>
      <w:r w:rsidRPr="009E7A06">
        <w:rPr>
          <w:rFonts w:ascii="Calibri" w:eastAsia="Calibri" w:hAnsi="Calibri" w:cs="Times New Roman"/>
        </w:rPr>
        <w:t>Oświadczenie studenta w sprawach nie objętych niniejszym Regulaminem,</w:t>
      </w:r>
    </w:p>
    <w:p w14:paraId="6CAE886E" w14:textId="6A15C95B" w:rsidR="000D2271" w:rsidRPr="009E7A06" w:rsidRDefault="000D2271" w:rsidP="000D2271">
      <w:pPr>
        <w:numPr>
          <w:ilvl w:val="2"/>
          <w:numId w:val="9"/>
        </w:numPr>
        <w:spacing w:after="0" w:line="240" w:lineRule="auto"/>
        <w:ind w:left="426" w:hanging="426"/>
        <w:jc w:val="both"/>
        <w:rPr>
          <w:rFonts w:ascii="Calibri" w:eastAsia="Calibri" w:hAnsi="Calibri" w:cs="Times New Roman"/>
        </w:rPr>
      </w:pPr>
      <w:r w:rsidRPr="009E7A06">
        <w:rPr>
          <w:rFonts w:ascii="Calibri" w:eastAsia="Calibri" w:hAnsi="Calibri" w:cs="Times New Roman"/>
        </w:rPr>
        <w:t xml:space="preserve">Upoważnienie innej osoby do dokonywania wszelkich czynności związanych z ubieganiem się </w:t>
      </w:r>
      <w:r w:rsidR="001709CE">
        <w:rPr>
          <w:rFonts w:ascii="Calibri" w:eastAsia="Calibri" w:hAnsi="Calibri" w:cs="Times New Roman"/>
        </w:rPr>
        <w:br/>
      </w:r>
      <w:r w:rsidRPr="009E7A06">
        <w:rPr>
          <w:rFonts w:ascii="Calibri" w:eastAsia="Calibri" w:hAnsi="Calibri" w:cs="Times New Roman"/>
        </w:rPr>
        <w:t>o świadczenia,</w:t>
      </w:r>
    </w:p>
    <w:p w14:paraId="7EB4D912" w14:textId="77777777" w:rsidR="000D2271" w:rsidRPr="009E7A06" w:rsidRDefault="000D2271" w:rsidP="000D2271">
      <w:pPr>
        <w:numPr>
          <w:ilvl w:val="2"/>
          <w:numId w:val="9"/>
        </w:numPr>
        <w:spacing w:after="0" w:line="240" w:lineRule="auto"/>
        <w:ind w:left="426" w:hanging="426"/>
        <w:jc w:val="both"/>
        <w:rPr>
          <w:rFonts w:ascii="Calibri" w:eastAsia="Calibri" w:hAnsi="Calibri" w:cs="Times New Roman"/>
        </w:rPr>
      </w:pPr>
      <w:r w:rsidRPr="009E7A06">
        <w:rPr>
          <w:rFonts w:ascii="Calibri" w:eastAsia="Calibri" w:hAnsi="Calibri" w:cs="Times New Roman"/>
        </w:rPr>
        <w:t>Wniosek o przyznanie miejsca w DS.,</w:t>
      </w:r>
    </w:p>
    <w:p w14:paraId="7AF88424" w14:textId="77777777" w:rsidR="000D2271" w:rsidRPr="009E7A06" w:rsidRDefault="000D2271" w:rsidP="000D2271">
      <w:pPr>
        <w:numPr>
          <w:ilvl w:val="2"/>
          <w:numId w:val="9"/>
        </w:numPr>
        <w:spacing w:after="0" w:line="240" w:lineRule="auto"/>
        <w:ind w:left="426" w:hanging="426"/>
        <w:jc w:val="both"/>
        <w:rPr>
          <w:rFonts w:ascii="Calibri" w:eastAsia="Calibri" w:hAnsi="Calibri" w:cs="Times New Roman"/>
        </w:rPr>
      </w:pPr>
      <w:r w:rsidRPr="009E7A06">
        <w:rPr>
          <w:rFonts w:ascii="Calibri" w:eastAsia="Calibri" w:hAnsi="Calibri" w:cs="Times New Roman"/>
        </w:rPr>
        <w:t>Wniosek o zmianę miejsca w DS.,</w:t>
      </w:r>
    </w:p>
    <w:p w14:paraId="2AF25BFB" w14:textId="77777777" w:rsidR="000D2271" w:rsidRPr="009E7A06" w:rsidRDefault="000D2271" w:rsidP="000D2271">
      <w:pPr>
        <w:numPr>
          <w:ilvl w:val="2"/>
          <w:numId w:val="9"/>
        </w:numPr>
        <w:spacing w:after="0" w:line="240" w:lineRule="auto"/>
        <w:ind w:left="426" w:hanging="426"/>
        <w:jc w:val="both"/>
        <w:rPr>
          <w:rFonts w:ascii="Calibri" w:eastAsia="Calibri" w:hAnsi="Calibri" w:cs="Times New Roman"/>
        </w:rPr>
      </w:pPr>
      <w:r w:rsidRPr="009E7A06">
        <w:rPr>
          <w:rFonts w:ascii="Calibri" w:eastAsia="Calibri" w:hAnsi="Calibri" w:cs="Times New Roman"/>
        </w:rPr>
        <w:t>Klauzula informacyjna,</w:t>
      </w:r>
    </w:p>
    <w:p w14:paraId="2EBF6C40" w14:textId="77777777" w:rsidR="000D2271" w:rsidRPr="009E7A06" w:rsidRDefault="000D2271" w:rsidP="000D2271">
      <w:pPr>
        <w:numPr>
          <w:ilvl w:val="2"/>
          <w:numId w:val="9"/>
        </w:numPr>
        <w:spacing w:after="0" w:line="240" w:lineRule="auto"/>
        <w:ind w:left="426" w:hanging="426"/>
        <w:jc w:val="both"/>
        <w:rPr>
          <w:rFonts w:ascii="Calibri" w:eastAsia="Calibri" w:hAnsi="Calibri" w:cs="Times New Roman"/>
        </w:rPr>
      </w:pPr>
      <w:r w:rsidRPr="009E7A06">
        <w:rPr>
          <w:rFonts w:ascii="Calibri" w:eastAsia="Calibri" w:hAnsi="Calibri" w:cs="Times New Roman"/>
        </w:rPr>
        <w:t>Oświadczenie o rezygnacji z pobierania świadczenia na 2 kierunkach studiów.</w:t>
      </w:r>
    </w:p>
    <w:p w14:paraId="360D7125" w14:textId="77777777" w:rsidR="009E7A06" w:rsidRPr="000D2271" w:rsidRDefault="009E7A06" w:rsidP="000D2271">
      <w:pPr>
        <w:spacing w:after="0" w:line="240" w:lineRule="auto"/>
        <w:ind w:left="360" w:hanging="360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453BC820" w14:textId="77777777" w:rsidR="000D2271" w:rsidRPr="000D2271" w:rsidRDefault="000D2271" w:rsidP="000D2271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0D2271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0D2271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0D2271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0D2271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0D2271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0D2271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  </w:t>
      </w:r>
      <w:r w:rsidRPr="000D2271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0D2271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0D2271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0D2271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    Rektor</w:t>
      </w:r>
    </w:p>
    <w:p w14:paraId="217954F6" w14:textId="77777777" w:rsidR="000D2271" w:rsidRPr="000D2271" w:rsidRDefault="000D2271" w:rsidP="000D2271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0D2271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0D2271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0D2271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0D2271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0D2271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   </w:t>
      </w:r>
      <w:r w:rsidRPr="000D2271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0D2271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0D2271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0D2271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 Uniwersytetu Rzeszowskiego</w:t>
      </w:r>
    </w:p>
    <w:p w14:paraId="46BD12F8" w14:textId="77777777" w:rsidR="000D2271" w:rsidRPr="000D2271" w:rsidRDefault="000D2271" w:rsidP="000D2271">
      <w:pPr>
        <w:spacing w:after="0" w:line="240" w:lineRule="auto"/>
        <w:ind w:left="360"/>
        <w:jc w:val="both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  <w:r w:rsidRPr="000D2271"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      </w:t>
      </w:r>
    </w:p>
    <w:p w14:paraId="5E8D975F" w14:textId="42326264" w:rsidR="000D2271" w:rsidRPr="000D2271" w:rsidRDefault="000D2271" w:rsidP="00AB6330">
      <w:pPr>
        <w:spacing w:after="0" w:line="240" w:lineRule="auto"/>
        <w:ind w:left="6024"/>
        <w:jc w:val="center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  <w:r w:rsidRPr="000D2271"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prof. dr hab. </w:t>
      </w:r>
      <w:r w:rsidR="00601E66">
        <w:rPr>
          <w:rFonts w:ascii="Calibri" w:eastAsia="Times New Roman" w:hAnsi="Calibri" w:cs="Times New Roman"/>
          <w:b/>
          <w:sz w:val="20"/>
          <w:szCs w:val="20"/>
          <w:lang w:eastAsia="pl-PL"/>
        </w:rPr>
        <w:t>Adam Reich</w:t>
      </w:r>
    </w:p>
    <w:p w14:paraId="78F50B33" w14:textId="77777777" w:rsidR="000D2271" w:rsidRPr="000D2271" w:rsidRDefault="000D2271" w:rsidP="000D2271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6BBB8EBF" w14:textId="77777777" w:rsidR="000D2271" w:rsidRPr="000D2271" w:rsidRDefault="000D2271" w:rsidP="000D2271">
      <w:pPr>
        <w:spacing w:after="0" w:line="240" w:lineRule="auto"/>
        <w:ind w:left="360" w:hanging="360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0D2271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            Przewodniczący</w:t>
      </w:r>
      <w:r w:rsidRPr="000D2271">
        <w:rPr>
          <w:rFonts w:ascii="Calibri" w:eastAsia="Times New Roman" w:hAnsi="Calibri" w:cs="Times New Roman"/>
          <w:sz w:val="20"/>
          <w:szCs w:val="20"/>
          <w:lang w:eastAsia="pl-PL"/>
        </w:rPr>
        <w:tab/>
      </w:r>
    </w:p>
    <w:p w14:paraId="156032E5" w14:textId="77777777" w:rsidR="000D2271" w:rsidRPr="000D2271" w:rsidRDefault="000D2271" w:rsidP="000D2271">
      <w:pPr>
        <w:spacing w:after="0" w:line="240" w:lineRule="auto"/>
        <w:ind w:left="360" w:hanging="360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0D2271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      Samorządu Studentów </w:t>
      </w:r>
    </w:p>
    <w:p w14:paraId="268D3843" w14:textId="77777777" w:rsidR="000D2271" w:rsidRPr="000D2271" w:rsidRDefault="000D2271" w:rsidP="000D2271">
      <w:pPr>
        <w:spacing w:after="0" w:line="240" w:lineRule="auto"/>
        <w:ind w:left="360" w:hanging="360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0D2271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   Uniwersytetu Rzeszowskiego</w:t>
      </w:r>
    </w:p>
    <w:p w14:paraId="12B4173E" w14:textId="77777777" w:rsidR="000D2271" w:rsidRPr="000D2271" w:rsidRDefault="000D2271" w:rsidP="000D2271">
      <w:pPr>
        <w:spacing w:after="0" w:line="240" w:lineRule="auto"/>
        <w:ind w:left="360" w:hanging="360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21EC6225" w14:textId="77777777" w:rsidR="000D2271" w:rsidRPr="000D2271" w:rsidRDefault="000D2271" w:rsidP="000D2271">
      <w:pPr>
        <w:spacing w:after="0" w:line="240" w:lineRule="auto"/>
        <w:ind w:left="360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0D2271"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 Bartosz Gabrychowicz </w:t>
      </w:r>
      <w:r w:rsidRPr="000D2271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                                         </w:t>
      </w:r>
    </w:p>
    <w:p w14:paraId="5F96081F" w14:textId="77777777" w:rsidR="008C4966" w:rsidRDefault="008C4966" w:rsidP="000D2271">
      <w:pPr>
        <w:spacing w:after="0" w:line="240" w:lineRule="auto"/>
        <w:ind w:left="360" w:hanging="360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55FF33D1" w14:textId="77777777" w:rsidR="008C4966" w:rsidRDefault="008C4966" w:rsidP="000D2271">
      <w:pPr>
        <w:spacing w:after="0" w:line="240" w:lineRule="auto"/>
        <w:ind w:left="360" w:hanging="360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06ABB7B4" w14:textId="77777777" w:rsidR="008C4966" w:rsidRDefault="008C4966" w:rsidP="000D2271">
      <w:pPr>
        <w:spacing w:after="0" w:line="240" w:lineRule="auto"/>
        <w:ind w:left="360" w:hanging="360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66BA1094" w14:textId="77777777" w:rsidR="008C4966" w:rsidRPr="000D2271" w:rsidRDefault="008C4966" w:rsidP="000D2271">
      <w:pPr>
        <w:spacing w:after="0" w:line="240" w:lineRule="auto"/>
        <w:ind w:left="360" w:hanging="360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4F45F10F" w14:textId="77777777" w:rsidR="000D2271" w:rsidRPr="000D2271" w:rsidRDefault="000D2271" w:rsidP="000D2271">
      <w:pPr>
        <w:spacing w:after="0" w:line="240" w:lineRule="auto"/>
        <w:ind w:left="708" w:hanging="282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0D2271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      </w:t>
      </w:r>
      <w:r w:rsidR="0022073A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</w:t>
      </w:r>
      <w:r w:rsidRPr="000D2271">
        <w:rPr>
          <w:rFonts w:ascii="Calibri" w:eastAsia="Times New Roman" w:hAnsi="Calibri" w:cs="Times New Roman"/>
          <w:sz w:val="20"/>
          <w:szCs w:val="20"/>
          <w:lang w:eastAsia="pl-PL"/>
        </w:rPr>
        <w:t>Prorektor</w:t>
      </w:r>
      <w:r w:rsidRPr="000D2271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0D2271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0D2271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0D2271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0D2271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0D2271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0D2271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       </w:t>
      </w:r>
    </w:p>
    <w:p w14:paraId="493D9AC0" w14:textId="77777777" w:rsidR="000D2271" w:rsidRPr="000D2271" w:rsidRDefault="000D2271" w:rsidP="000D2271">
      <w:pPr>
        <w:spacing w:after="0" w:line="240" w:lineRule="auto"/>
        <w:ind w:left="-142" w:firstLine="142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0D2271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 ds. Studenckich i Kształcenia </w:t>
      </w:r>
      <w:r w:rsidRPr="000D2271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                </w:t>
      </w:r>
      <w:r w:rsidRPr="000D2271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0D2271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0D2271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0D2271">
        <w:rPr>
          <w:rFonts w:ascii="Calibri" w:eastAsia="Times New Roman" w:hAnsi="Calibri" w:cs="Times New Roman"/>
          <w:sz w:val="20"/>
          <w:szCs w:val="20"/>
          <w:lang w:eastAsia="pl-PL"/>
        </w:rPr>
        <w:tab/>
      </w:r>
    </w:p>
    <w:p w14:paraId="5B668A78" w14:textId="77777777" w:rsidR="000D2271" w:rsidRPr="000D2271" w:rsidRDefault="000D2271" w:rsidP="000D2271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07DB0BD1" w14:textId="317A54B6" w:rsidR="00D26230" w:rsidRDefault="00137F06" w:rsidP="000D2271">
      <w:r>
        <w:rPr>
          <w:rFonts w:ascii="Calibri" w:eastAsia="Times New Roman" w:hAnsi="Calibri" w:cs="Times New Roman"/>
          <w:b/>
          <w:sz w:val="20"/>
          <w:szCs w:val="20"/>
          <w:lang w:eastAsia="pl-PL"/>
        </w:rPr>
        <w:t>prof.</w:t>
      </w:r>
      <w:r w:rsidRPr="000D2271"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 </w:t>
      </w:r>
      <w:r w:rsidR="000D2271" w:rsidRPr="000D2271"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dr hab. </w:t>
      </w:r>
      <w:r w:rsidR="00601E66"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Sabina Grabowska </w:t>
      </w:r>
    </w:p>
    <w:sectPr w:rsidR="00D26230" w:rsidSect="009E7A06">
      <w:headerReference w:type="default" r:id="rId10"/>
      <w:footerReference w:type="default" r:id="rId11"/>
      <w:pgSz w:w="11906" w:h="16838" w:code="9"/>
      <w:pgMar w:top="1276" w:right="1418" w:bottom="851" w:left="1418" w:header="709" w:footer="128" w:gutter="0"/>
      <w:pgBorders w:display="firstPage" w:offsetFrom="page">
        <w:top w:val="single" w:sz="24" w:space="24" w:color="0070C0" w:shadow="1"/>
        <w:left w:val="single" w:sz="24" w:space="24" w:color="0070C0" w:shadow="1"/>
        <w:bottom w:val="single" w:sz="24" w:space="24" w:color="0070C0" w:shadow="1"/>
        <w:right w:val="single" w:sz="24" w:space="24" w:color="0070C0" w:shadow="1"/>
      </w:pgBorders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9E4B07" w14:textId="77777777" w:rsidR="006F0C7C" w:rsidRDefault="006F0C7C" w:rsidP="000D2271">
      <w:pPr>
        <w:spacing w:after="0" w:line="240" w:lineRule="auto"/>
      </w:pPr>
      <w:r>
        <w:separator/>
      </w:r>
    </w:p>
  </w:endnote>
  <w:endnote w:type="continuationSeparator" w:id="0">
    <w:p w14:paraId="25959913" w14:textId="77777777" w:rsidR="006F0C7C" w:rsidRDefault="006F0C7C" w:rsidP="000D22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87942950"/>
      <w:docPartObj>
        <w:docPartGallery w:val="Page Numbers (Bottom of Page)"/>
        <w:docPartUnique/>
      </w:docPartObj>
    </w:sdtPr>
    <w:sdtEndPr>
      <w:rPr>
        <w:rFonts w:asciiTheme="minorHAnsi" w:hAnsiTheme="minorHAnsi"/>
        <w:sz w:val="18"/>
        <w:szCs w:val="18"/>
      </w:rPr>
    </w:sdtEndPr>
    <w:sdtContent>
      <w:p w14:paraId="6E41CC58" w14:textId="33AAE94C" w:rsidR="0021548B" w:rsidRPr="00F16386" w:rsidRDefault="0021548B">
        <w:pPr>
          <w:pStyle w:val="Stopka"/>
          <w:jc w:val="center"/>
          <w:rPr>
            <w:rFonts w:asciiTheme="minorHAnsi" w:hAnsiTheme="minorHAnsi"/>
            <w:sz w:val="18"/>
            <w:szCs w:val="18"/>
          </w:rPr>
        </w:pPr>
        <w:r w:rsidRPr="00F16386">
          <w:rPr>
            <w:rFonts w:asciiTheme="minorHAnsi" w:hAnsiTheme="minorHAnsi"/>
            <w:sz w:val="18"/>
            <w:szCs w:val="18"/>
          </w:rPr>
          <w:fldChar w:fldCharType="begin"/>
        </w:r>
        <w:r w:rsidRPr="00F16386">
          <w:rPr>
            <w:rFonts w:asciiTheme="minorHAnsi" w:hAnsiTheme="minorHAnsi"/>
            <w:sz w:val="18"/>
            <w:szCs w:val="18"/>
          </w:rPr>
          <w:instrText>PAGE   \* MERGEFORMAT</w:instrText>
        </w:r>
        <w:r w:rsidRPr="00F16386">
          <w:rPr>
            <w:rFonts w:asciiTheme="minorHAnsi" w:hAnsiTheme="minorHAnsi"/>
            <w:sz w:val="18"/>
            <w:szCs w:val="18"/>
          </w:rPr>
          <w:fldChar w:fldCharType="separate"/>
        </w:r>
        <w:r w:rsidR="00601E66">
          <w:rPr>
            <w:rFonts w:asciiTheme="minorHAnsi" w:hAnsiTheme="minorHAnsi"/>
            <w:noProof/>
            <w:sz w:val="18"/>
            <w:szCs w:val="18"/>
          </w:rPr>
          <w:t>21</w:t>
        </w:r>
        <w:r w:rsidRPr="00F16386">
          <w:rPr>
            <w:rFonts w:asciiTheme="minorHAnsi" w:hAnsiTheme="minorHAnsi"/>
            <w:sz w:val="18"/>
            <w:szCs w:val="18"/>
          </w:rPr>
          <w:fldChar w:fldCharType="end"/>
        </w:r>
      </w:p>
    </w:sdtContent>
  </w:sdt>
  <w:p w14:paraId="4E25193A" w14:textId="77777777" w:rsidR="0021548B" w:rsidRDefault="0021548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E552C9" w14:textId="77777777" w:rsidR="006F0C7C" w:rsidRDefault="006F0C7C" w:rsidP="000D2271">
      <w:pPr>
        <w:spacing w:after="0" w:line="240" w:lineRule="auto"/>
      </w:pPr>
      <w:r>
        <w:separator/>
      </w:r>
    </w:p>
  </w:footnote>
  <w:footnote w:type="continuationSeparator" w:id="0">
    <w:p w14:paraId="5EA4BBFF" w14:textId="77777777" w:rsidR="006F0C7C" w:rsidRDefault="006F0C7C" w:rsidP="000D22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68CBC" w14:textId="77777777" w:rsidR="0021548B" w:rsidRPr="000D2271" w:rsidRDefault="0021548B" w:rsidP="000D2271">
    <w:pPr>
      <w:pBdr>
        <w:bottom w:val="double" w:sz="6" w:space="1" w:color="auto"/>
      </w:pBdr>
      <w:jc w:val="center"/>
      <w:rPr>
        <w:rFonts w:ascii="Corbel" w:hAnsi="Corbel"/>
        <w:i/>
        <w:sz w:val="20"/>
        <w:szCs w:val="20"/>
      </w:rPr>
    </w:pPr>
    <w:r w:rsidRPr="000D2271">
      <w:rPr>
        <w:rFonts w:ascii="Corbel" w:hAnsi="Corbel"/>
        <w:i/>
        <w:sz w:val="20"/>
        <w:szCs w:val="20"/>
      </w:rPr>
      <w:t>Regulamin świadczeń dla studentów Uniwersytetu Rzeszowskiego</w:t>
    </w:r>
  </w:p>
  <w:p w14:paraId="24B1BE2D" w14:textId="77777777" w:rsidR="0021548B" w:rsidRDefault="0021548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77C90"/>
    <w:multiLevelType w:val="hybridMultilevel"/>
    <w:tmpl w:val="DA662B4E"/>
    <w:lvl w:ilvl="0" w:tplc="2698FD4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26D4EA0"/>
    <w:multiLevelType w:val="hybridMultilevel"/>
    <w:tmpl w:val="A23689A8"/>
    <w:lvl w:ilvl="0" w:tplc="74B261EA">
      <w:start w:val="1"/>
      <w:numFmt w:val="decimal"/>
      <w:lvlText w:val="%1."/>
      <w:lvlJc w:val="left"/>
      <w:pPr>
        <w:ind w:left="114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30F792B"/>
    <w:multiLevelType w:val="hybridMultilevel"/>
    <w:tmpl w:val="8DC41110"/>
    <w:lvl w:ilvl="0" w:tplc="DF1CDDAA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b w:val="0"/>
        <w:i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CA1C0C"/>
    <w:multiLevelType w:val="hybridMultilevel"/>
    <w:tmpl w:val="0988F9CE"/>
    <w:lvl w:ilvl="0" w:tplc="FD1E00E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7B0737"/>
    <w:multiLevelType w:val="hybridMultilevel"/>
    <w:tmpl w:val="14B82E68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068B2A32"/>
    <w:multiLevelType w:val="hybridMultilevel"/>
    <w:tmpl w:val="BCA0ED9E"/>
    <w:lvl w:ilvl="0" w:tplc="BE2C3218">
      <w:start w:val="1"/>
      <w:numFmt w:val="decimal"/>
      <w:lvlText w:val="%1."/>
      <w:lvlJc w:val="left"/>
      <w:pPr>
        <w:ind w:left="216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09FB02D8"/>
    <w:multiLevelType w:val="hybridMultilevel"/>
    <w:tmpl w:val="554A4E1E"/>
    <w:lvl w:ilvl="0" w:tplc="2E387130">
      <w:start w:val="1"/>
      <w:numFmt w:val="lowerLetter"/>
      <w:lvlText w:val="%1."/>
      <w:lvlJc w:val="left"/>
      <w:pPr>
        <w:ind w:left="105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78" w:hanging="360"/>
      </w:pPr>
    </w:lvl>
    <w:lvl w:ilvl="2" w:tplc="0415001B" w:tentative="1">
      <w:start w:val="1"/>
      <w:numFmt w:val="lowerRoman"/>
      <w:lvlText w:val="%3."/>
      <w:lvlJc w:val="right"/>
      <w:pPr>
        <w:ind w:left="2498" w:hanging="180"/>
      </w:pPr>
    </w:lvl>
    <w:lvl w:ilvl="3" w:tplc="0415000F" w:tentative="1">
      <w:start w:val="1"/>
      <w:numFmt w:val="decimal"/>
      <w:lvlText w:val="%4."/>
      <w:lvlJc w:val="left"/>
      <w:pPr>
        <w:ind w:left="3218" w:hanging="360"/>
      </w:pPr>
    </w:lvl>
    <w:lvl w:ilvl="4" w:tplc="04150019" w:tentative="1">
      <w:start w:val="1"/>
      <w:numFmt w:val="lowerLetter"/>
      <w:lvlText w:val="%5."/>
      <w:lvlJc w:val="left"/>
      <w:pPr>
        <w:ind w:left="3938" w:hanging="360"/>
      </w:pPr>
    </w:lvl>
    <w:lvl w:ilvl="5" w:tplc="0415001B" w:tentative="1">
      <w:start w:val="1"/>
      <w:numFmt w:val="lowerRoman"/>
      <w:lvlText w:val="%6."/>
      <w:lvlJc w:val="right"/>
      <w:pPr>
        <w:ind w:left="4658" w:hanging="180"/>
      </w:pPr>
    </w:lvl>
    <w:lvl w:ilvl="6" w:tplc="0415000F" w:tentative="1">
      <w:start w:val="1"/>
      <w:numFmt w:val="decimal"/>
      <w:lvlText w:val="%7."/>
      <w:lvlJc w:val="left"/>
      <w:pPr>
        <w:ind w:left="5378" w:hanging="360"/>
      </w:pPr>
    </w:lvl>
    <w:lvl w:ilvl="7" w:tplc="04150019" w:tentative="1">
      <w:start w:val="1"/>
      <w:numFmt w:val="lowerLetter"/>
      <w:lvlText w:val="%8."/>
      <w:lvlJc w:val="left"/>
      <w:pPr>
        <w:ind w:left="6098" w:hanging="360"/>
      </w:pPr>
    </w:lvl>
    <w:lvl w:ilvl="8" w:tplc="0415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7" w15:restartNumberingAfterBreak="0">
    <w:nsid w:val="0B765582"/>
    <w:multiLevelType w:val="hybridMultilevel"/>
    <w:tmpl w:val="0FD48802"/>
    <w:lvl w:ilvl="0" w:tplc="2CE0D12C">
      <w:start w:val="1"/>
      <w:numFmt w:val="decimal"/>
      <w:lvlText w:val="%1."/>
      <w:lvlJc w:val="left"/>
      <w:pPr>
        <w:ind w:left="1146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0D60591A"/>
    <w:multiLevelType w:val="hybridMultilevel"/>
    <w:tmpl w:val="81E013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1F73FA"/>
    <w:multiLevelType w:val="multilevel"/>
    <w:tmpl w:val="F0720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2"/>
        <w:szCs w:val="22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FF14C40"/>
    <w:multiLevelType w:val="hybridMultilevel"/>
    <w:tmpl w:val="3B9EA4EA"/>
    <w:lvl w:ilvl="0" w:tplc="10025E34">
      <w:start w:val="1"/>
      <w:numFmt w:val="decimal"/>
      <w:lvlText w:val="%1."/>
      <w:lvlJc w:val="left"/>
      <w:pPr>
        <w:ind w:left="1146" w:hanging="360"/>
      </w:pPr>
      <w:rPr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10F70415"/>
    <w:multiLevelType w:val="hybridMultilevel"/>
    <w:tmpl w:val="71FA261C"/>
    <w:lvl w:ilvl="0" w:tplc="04150019">
      <w:start w:val="1"/>
      <w:numFmt w:val="lowerLetter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11CF530E"/>
    <w:multiLevelType w:val="hybridMultilevel"/>
    <w:tmpl w:val="12DCC0F8"/>
    <w:lvl w:ilvl="0" w:tplc="77208134">
      <w:start w:val="1"/>
      <w:numFmt w:val="decimal"/>
      <w:lvlText w:val="%1."/>
      <w:lvlJc w:val="left"/>
      <w:pPr>
        <w:ind w:left="28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2A73D74"/>
    <w:multiLevelType w:val="hybridMultilevel"/>
    <w:tmpl w:val="5BAE9BB0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12E64173"/>
    <w:multiLevelType w:val="hybridMultilevel"/>
    <w:tmpl w:val="59A68EBE"/>
    <w:lvl w:ilvl="0" w:tplc="9258D17C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3F54F84"/>
    <w:multiLevelType w:val="hybridMultilevel"/>
    <w:tmpl w:val="9AAEA6B8"/>
    <w:lvl w:ilvl="0" w:tplc="5F66285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144B3EFB"/>
    <w:multiLevelType w:val="multilevel"/>
    <w:tmpl w:val="65365E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trike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4E42EE9"/>
    <w:multiLevelType w:val="multilevel"/>
    <w:tmpl w:val="D83E65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trike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8" w15:restartNumberingAfterBreak="0">
    <w:nsid w:val="1715300D"/>
    <w:multiLevelType w:val="multilevel"/>
    <w:tmpl w:val="D83E65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trike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9" w15:restartNumberingAfterBreak="0">
    <w:nsid w:val="195B7580"/>
    <w:multiLevelType w:val="hybridMultilevel"/>
    <w:tmpl w:val="26389372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19FC04EF"/>
    <w:multiLevelType w:val="hybridMultilevel"/>
    <w:tmpl w:val="7C042DDC"/>
    <w:lvl w:ilvl="0" w:tplc="04150019">
      <w:start w:val="1"/>
      <w:numFmt w:val="lowerLetter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1FAF337C"/>
    <w:multiLevelType w:val="multilevel"/>
    <w:tmpl w:val="9BFA4B46"/>
    <w:lvl w:ilvl="0">
      <w:start w:val="1"/>
      <w:numFmt w:val="lowerLetter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i w:val="0"/>
        <w:strike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786"/>
        </w:tabs>
        <w:ind w:left="786" w:hanging="360"/>
      </w:pPr>
      <w:rPr>
        <w:color w:val="auto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1283272"/>
    <w:multiLevelType w:val="hybridMultilevel"/>
    <w:tmpl w:val="0C162B02"/>
    <w:lvl w:ilvl="0" w:tplc="5F66285E">
      <w:start w:val="1"/>
      <w:numFmt w:val="bullet"/>
      <w:lvlText w:val=""/>
      <w:lvlJc w:val="left"/>
      <w:pPr>
        <w:ind w:left="14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3" w:hanging="360"/>
      </w:pPr>
      <w:rPr>
        <w:rFonts w:ascii="Wingdings" w:hAnsi="Wingdings" w:hint="default"/>
      </w:rPr>
    </w:lvl>
  </w:abstractNum>
  <w:abstractNum w:abstractNumId="23" w15:restartNumberingAfterBreak="0">
    <w:nsid w:val="21317CF7"/>
    <w:multiLevelType w:val="hybridMultilevel"/>
    <w:tmpl w:val="B4BC0DCA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21EF0A67"/>
    <w:multiLevelType w:val="hybridMultilevel"/>
    <w:tmpl w:val="A49C5FEA"/>
    <w:lvl w:ilvl="0" w:tplc="04150019">
      <w:start w:val="1"/>
      <w:numFmt w:val="lowerLetter"/>
      <w:lvlText w:val="%1."/>
      <w:lvlJc w:val="left"/>
      <w:pPr>
        <w:ind w:left="1058" w:hanging="360"/>
      </w:pPr>
    </w:lvl>
    <w:lvl w:ilvl="1" w:tplc="04150019" w:tentative="1">
      <w:start w:val="1"/>
      <w:numFmt w:val="lowerLetter"/>
      <w:lvlText w:val="%2."/>
      <w:lvlJc w:val="left"/>
      <w:pPr>
        <w:ind w:left="1778" w:hanging="360"/>
      </w:pPr>
    </w:lvl>
    <w:lvl w:ilvl="2" w:tplc="0415001B" w:tentative="1">
      <w:start w:val="1"/>
      <w:numFmt w:val="lowerRoman"/>
      <w:lvlText w:val="%3."/>
      <w:lvlJc w:val="right"/>
      <w:pPr>
        <w:ind w:left="2498" w:hanging="180"/>
      </w:pPr>
    </w:lvl>
    <w:lvl w:ilvl="3" w:tplc="0415000F" w:tentative="1">
      <w:start w:val="1"/>
      <w:numFmt w:val="decimal"/>
      <w:lvlText w:val="%4."/>
      <w:lvlJc w:val="left"/>
      <w:pPr>
        <w:ind w:left="3218" w:hanging="360"/>
      </w:pPr>
    </w:lvl>
    <w:lvl w:ilvl="4" w:tplc="04150019" w:tentative="1">
      <w:start w:val="1"/>
      <w:numFmt w:val="lowerLetter"/>
      <w:lvlText w:val="%5."/>
      <w:lvlJc w:val="left"/>
      <w:pPr>
        <w:ind w:left="3938" w:hanging="360"/>
      </w:pPr>
    </w:lvl>
    <w:lvl w:ilvl="5" w:tplc="0415001B" w:tentative="1">
      <w:start w:val="1"/>
      <w:numFmt w:val="lowerRoman"/>
      <w:lvlText w:val="%6."/>
      <w:lvlJc w:val="right"/>
      <w:pPr>
        <w:ind w:left="4658" w:hanging="180"/>
      </w:pPr>
    </w:lvl>
    <w:lvl w:ilvl="6" w:tplc="0415000F" w:tentative="1">
      <w:start w:val="1"/>
      <w:numFmt w:val="decimal"/>
      <w:lvlText w:val="%7."/>
      <w:lvlJc w:val="left"/>
      <w:pPr>
        <w:ind w:left="5378" w:hanging="360"/>
      </w:pPr>
    </w:lvl>
    <w:lvl w:ilvl="7" w:tplc="04150019" w:tentative="1">
      <w:start w:val="1"/>
      <w:numFmt w:val="lowerLetter"/>
      <w:lvlText w:val="%8."/>
      <w:lvlJc w:val="left"/>
      <w:pPr>
        <w:ind w:left="6098" w:hanging="360"/>
      </w:pPr>
    </w:lvl>
    <w:lvl w:ilvl="8" w:tplc="0415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5" w15:restartNumberingAfterBreak="0">
    <w:nsid w:val="2322153F"/>
    <w:multiLevelType w:val="hybridMultilevel"/>
    <w:tmpl w:val="36B2C09C"/>
    <w:lvl w:ilvl="0" w:tplc="0A06FBF4">
      <w:start w:val="1"/>
      <w:numFmt w:val="lowerLetter"/>
      <w:lvlText w:val="%1."/>
      <w:lvlJc w:val="left"/>
      <w:pPr>
        <w:ind w:left="1004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238858E1"/>
    <w:multiLevelType w:val="hybridMultilevel"/>
    <w:tmpl w:val="FF24D400"/>
    <w:lvl w:ilvl="0" w:tplc="B142C19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23967CEB"/>
    <w:multiLevelType w:val="hybridMultilevel"/>
    <w:tmpl w:val="11A8D1A2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23B04B0D"/>
    <w:multiLevelType w:val="hybridMultilevel"/>
    <w:tmpl w:val="D5907A2E"/>
    <w:lvl w:ilvl="0" w:tplc="04150019">
      <w:start w:val="1"/>
      <w:numFmt w:val="lowerLetter"/>
      <w:lvlText w:val="%1."/>
      <w:lvlJc w:val="left"/>
      <w:pPr>
        <w:ind w:left="4026" w:hanging="360"/>
      </w:pPr>
    </w:lvl>
    <w:lvl w:ilvl="1" w:tplc="04150019" w:tentative="1">
      <w:start w:val="1"/>
      <w:numFmt w:val="lowerLetter"/>
      <w:lvlText w:val="%2."/>
      <w:lvlJc w:val="left"/>
      <w:pPr>
        <w:ind w:left="4746" w:hanging="360"/>
      </w:pPr>
    </w:lvl>
    <w:lvl w:ilvl="2" w:tplc="0415001B" w:tentative="1">
      <w:start w:val="1"/>
      <w:numFmt w:val="lowerRoman"/>
      <w:lvlText w:val="%3."/>
      <w:lvlJc w:val="right"/>
      <w:pPr>
        <w:ind w:left="5466" w:hanging="180"/>
      </w:pPr>
    </w:lvl>
    <w:lvl w:ilvl="3" w:tplc="0415000F" w:tentative="1">
      <w:start w:val="1"/>
      <w:numFmt w:val="decimal"/>
      <w:lvlText w:val="%4."/>
      <w:lvlJc w:val="left"/>
      <w:pPr>
        <w:ind w:left="6186" w:hanging="360"/>
      </w:pPr>
    </w:lvl>
    <w:lvl w:ilvl="4" w:tplc="04150019" w:tentative="1">
      <w:start w:val="1"/>
      <w:numFmt w:val="lowerLetter"/>
      <w:lvlText w:val="%5."/>
      <w:lvlJc w:val="left"/>
      <w:pPr>
        <w:ind w:left="6906" w:hanging="360"/>
      </w:pPr>
    </w:lvl>
    <w:lvl w:ilvl="5" w:tplc="0415001B" w:tentative="1">
      <w:start w:val="1"/>
      <w:numFmt w:val="lowerRoman"/>
      <w:lvlText w:val="%6."/>
      <w:lvlJc w:val="right"/>
      <w:pPr>
        <w:ind w:left="7626" w:hanging="180"/>
      </w:pPr>
    </w:lvl>
    <w:lvl w:ilvl="6" w:tplc="0415000F" w:tentative="1">
      <w:start w:val="1"/>
      <w:numFmt w:val="decimal"/>
      <w:lvlText w:val="%7."/>
      <w:lvlJc w:val="left"/>
      <w:pPr>
        <w:ind w:left="8346" w:hanging="360"/>
      </w:pPr>
    </w:lvl>
    <w:lvl w:ilvl="7" w:tplc="04150019" w:tentative="1">
      <w:start w:val="1"/>
      <w:numFmt w:val="lowerLetter"/>
      <w:lvlText w:val="%8."/>
      <w:lvlJc w:val="left"/>
      <w:pPr>
        <w:ind w:left="9066" w:hanging="360"/>
      </w:pPr>
    </w:lvl>
    <w:lvl w:ilvl="8" w:tplc="0415001B" w:tentative="1">
      <w:start w:val="1"/>
      <w:numFmt w:val="lowerRoman"/>
      <w:lvlText w:val="%9."/>
      <w:lvlJc w:val="right"/>
      <w:pPr>
        <w:ind w:left="9786" w:hanging="180"/>
      </w:pPr>
    </w:lvl>
  </w:abstractNum>
  <w:abstractNum w:abstractNumId="29" w15:restartNumberingAfterBreak="0">
    <w:nsid w:val="25B83A69"/>
    <w:multiLevelType w:val="hybridMultilevel"/>
    <w:tmpl w:val="1B74AC68"/>
    <w:lvl w:ilvl="0" w:tplc="B46C4A92">
      <w:start w:val="1"/>
      <w:numFmt w:val="lowerLetter"/>
      <w:lvlText w:val="%1."/>
      <w:lvlJc w:val="left"/>
      <w:pPr>
        <w:ind w:left="1004" w:hanging="360"/>
      </w:pPr>
      <w:rPr>
        <w:rFonts w:asciiTheme="minorHAnsi" w:hAnsi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2674710D"/>
    <w:multiLevelType w:val="hybridMultilevel"/>
    <w:tmpl w:val="7B784F6A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26DF706A"/>
    <w:multiLevelType w:val="hybridMultilevel"/>
    <w:tmpl w:val="D0BEB764"/>
    <w:lvl w:ilvl="0" w:tplc="B142C198">
      <w:start w:val="1"/>
      <w:numFmt w:val="lowerLetter"/>
      <w:lvlText w:val="%1."/>
      <w:lvlJc w:val="left"/>
      <w:pPr>
        <w:ind w:left="11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16" w:hanging="360"/>
      </w:pPr>
    </w:lvl>
    <w:lvl w:ilvl="2" w:tplc="0415001B" w:tentative="1">
      <w:start w:val="1"/>
      <w:numFmt w:val="lowerRoman"/>
      <w:lvlText w:val="%3."/>
      <w:lvlJc w:val="right"/>
      <w:pPr>
        <w:ind w:left="2636" w:hanging="180"/>
      </w:pPr>
    </w:lvl>
    <w:lvl w:ilvl="3" w:tplc="0415000F" w:tentative="1">
      <w:start w:val="1"/>
      <w:numFmt w:val="decimal"/>
      <w:lvlText w:val="%4."/>
      <w:lvlJc w:val="left"/>
      <w:pPr>
        <w:ind w:left="3356" w:hanging="360"/>
      </w:pPr>
    </w:lvl>
    <w:lvl w:ilvl="4" w:tplc="04150019" w:tentative="1">
      <w:start w:val="1"/>
      <w:numFmt w:val="lowerLetter"/>
      <w:lvlText w:val="%5."/>
      <w:lvlJc w:val="left"/>
      <w:pPr>
        <w:ind w:left="4076" w:hanging="360"/>
      </w:pPr>
    </w:lvl>
    <w:lvl w:ilvl="5" w:tplc="0415001B" w:tentative="1">
      <w:start w:val="1"/>
      <w:numFmt w:val="lowerRoman"/>
      <w:lvlText w:val="%6."/>
      <w:lvlJc w:val="right"/>
      <w:pPr>
        <w:ind w:left="4796" w:hanging="180"/>
      </w:pPr>
    </w:lvl>
    <w:lvl w:ilvl="6" w:tplc="0415000F" w:tentative="1">
      <w:start w:val="1"/>
      <w:numFmt w:val="decimal"/>
      <w:lvlText w:val="%7."/>
      <w:lvlJc w:val="left"/>
      <w:pPr>
        <w:ind w:left="5516" w:hanging="360"/>
      </w:pPr>
    </w:lvl>
    <w:lvl w:ilvl="7" w:tplc="04150019" w:tentative="1">
      <w:start w:val="1"/>
      <w:numFmt w:val="lowerLetter"/>
      <w:lvlText w:val="%8."/>
      <w:lvlJc w:val="left"/>
      <w:pPr>
        <w:ind w:left="6236" w:hanging="360"/>
      </w:pPr>
    </w:lvl>
    <w:lvl w:ilvl="8" w:tplc="0415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32" w15:restartNumberingAfterBreak="0">
    <w:nsid w:val="274122AE"/>
    <w:multiLevelType w:val="hybridMultilevel"/>
    <w:tmpl w:val="7BCEF632"/>
    <w:lvl w:ilvl="0" w:tplc="8990E3E4">
      <w:start w:val="3"/>
      <w:numFmt w:val="lowerLetter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76B6016"/>
    <w:multiLevelType w:val="hybridMultilevel"/>
    <w:tmpl w:val="F90E288A"/>
    <w:lvl w:ilvl="0" w:tplc="2698FD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76C219A"/>
    <w:multiLevelType w:val="hybridMultilevel"/>
    <w:tmpl w:val="08C6D5A4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 w15:restartNumberingAfterBreak="0">
    <w:nsid w:val="2838391E"/>
    <w:multiLevelType w:val="multilevel"/>
    <w:tmpl w:val="4AE48F98"/>
    <w:lvl w:ilvl="0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6" w15:restartNumberingAfterBreak="0">
    <w:nsid w:val="284D542D"/>
    <w:multiLevelType w:val="hybridMultilevel"/>
    <w:tmpl w:val="D7A8F212"/>
    <w:lvl w:ilvl="0" w:tplc="2EF83DC0">
      <w:start w:val="1"/>
      <w:numFmt w:val="lowerLetter"/>
      <w:lvlText w:val="%1."/>
      <w:lvlJc w:val="left"/>
      <w:pPr>
        <w:ind w:left="1146" w:hanging="360"/>
      </w:pPr>
      <w:rPr>
        <w:rFonts w:ascii="Calibri" w:eastAsia="Times New Roman" w:hAnsi="Calibri" w:cs="Times New Roman"/>
        <w:b w:val="0"/>
        <w:strike w:val="0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 w15:restartNumberingAfterBreak="0">
    <w:nsid w:val="28627DB0"/>
    <w:multiLevelType w:val="hybridMultilevel"/>
    <w:tmpl w:val="1AEC1F46"/>
    <w:lvl w:ilvl="0" w:tplc="2698FD4C">
      <w:start w:val="1"/>
      <w:numFmt w:val="bullet"/>
      <w:lvlText w:val=""/>
      <w:lvlJc w:val="left"/>
      <w:pPr>
        <w:ind w:left="19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8" w15:restartNumberingAfterBreak="0">
    <w:nsid w:val="2A50032E"/>
    <w:multiLevelType w:val="hybridMultilevel"/>
    <w:tmpl w:val="F40E801E"/>
    <w:lvl w:ilvl="0" w:tplc="04150019">
      <w:start w:val="1"/>
      <w:numFmt w:val="lowerLetter"/>
      <w:lvlText w:val="%1."/>
      <w:lvlJc w:val="left"/>
      <w:pPr>
        <w:ind w:left="142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 w15:restartNumberingAfterBreak="0">
    <w:nsid w:val="2B017F06"/>
    <w:multiLevelType w:val="hybridMultilevel"/>
    <w:tmpl w:val="D5B87564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0" w15:restartNumberingAfterBreak="0">
    <w:nsid w:val="2C4C0B42"/>
    <w:multiLevelType w:val="hybridMultilevel"/>
    <w:tmpl w:val="3872EEEC"/>
    <w:lvl w:ilvl="0" w:tplc="B142C1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78C491D8">
      <w:start w:val="1"/>
      <w:numFmt w:val="lowerLetter"/>
      <w:lvlText w:val="%2."/>
      <w:lvlJc w:val="left"/>
      <w:pPr>
        <w:ind w:left="1440" w:hanging="360"/>
      </w:pPr>
      <w:rPr>
        <w:strike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C7659FD"/>
    <w:multiLevelType w:val="multilevel"/>
    <w:tmpl w:val="F210DBC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2" w15:restartNumberingAfterBreak="0">
    <w:nsid w:val="2D8D43BA"/>
    <w:multiLevelType w:val="multilevel"/>
    <w:tmpl w:val="E55A55A2"/>
    <w:lvl w:ilvl="0">
      <w:start w:val="19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strike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3" w15:restartNumberingAfterBreak="0">
    <w:nsid w:val="2E204190"/>
    <w:multiLevelType w:val="hybridMultilevel"/>
    <w:tmpl w:val="B68A476E"/>
    <w:lvl w:ilvl="0" w:tplc="990CCE86">
      <w:start w:val="1"/>
      <w:numFmt w:val="decimal"/>
      <w:lvlText w:val="%1."/>
      <w:lvlJc w:val="left"/>
      <w:pPr>
        <w:ind w:left="1440" w:hanging="360"/>
      </w:pPr>
      <w:rPr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2E583236"/>
    <w:multiLevelType w:val="multilevel"/>
    <w:tmpl w:val="18EEAD0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i w:val="0"/>
        <w:strike w:val="0"/>
      </w:rPr>
    </w:lvl>
    <w:lvl w:ilvl="1">
      <w:start w:val="1"/>
      <w:numFmt w:val="lowerLetter"/>
      <w:lvlText w:val="%2."/>
      <w:lvlJc w:val="left"/>
      <w:pPr>
        <w:tabs>
          <w:tab w:val="num" w:pos="786"/>
        </w:tabs>
        <w:ind w:left="786" w:hanging="360"/>
      </w:pPr>
      <w:rPr>
        <w:color w:val="auto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2EA246CE"/>
    <w:multiLevelType w:val="hybridMultilevel"/>
    <w:tmpl w:val="1AB63CF4"/>
    <w:lvl w:ilvl="0" w:tplc="04150019">
      <w:start w:val="1"/>
      <w:numFmt w:val="lowerLetter"/>
      <w:lvlText w:val="%1.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46" w15:restartNumberingAfterBreak="0">
    <w:nsid w:val="2F434955"/>
    <w:multiLevelType w:val="multilevel"/>
    <w:tmpl w:val="4AE48F98"/>
    <w:lvl w:ilvl="0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7" w15:restartNumberingAfterBreak="0">
    <w:nsid w:val="2FB2690A"/>
    <w:multiLevelType w:val="hybridMultilevel"/>
    <w:tmpl w:val="FE50033C"/>
    <w:lvl w:ilvl="0" w:tplc="CFCA35FC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067269A"/>
    <w:multiLevelType w:val="hybridMultilevel"/>
    <w:tmpl w:val="78024810"/>
    <w:lvl w:ilvl="0" w:tplc="04150019">
      <w:start w:val="1"/>
      <w:numFmt w:val="lowerLetter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9" w15:restartNumberingAfterBreak="0">
    <w:nsid w:val="30927D2F"/>
    <w:multiLevelType w:val="hybridMultilevel"/>
    <w:tmpl w:val="AFB06364"/>
    <w:lvl w:ilvl="0" w:tplc="2698FD4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0" w15:restartNumberingAfterBreak="0">
    <w:nsid w:val="321464BE"/>
    <w:multiLevelType w:val="hybridMultilevel"/>
    <w:tmpl w:val="C402FB7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2411B65"/>
    <w:multiLevelType w:val="multilevel"/>
    <w:tmpl w:val="18EEAD0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i w:val="0"/>
        <w:strike w:val="0"/>
      </w:rPr>
    </w:lvl>
    <w:lvl w:ilvl="1">
      <w:start w:val="1"/>
      <w:numFmt w:val="lowerLetter"/>
      <w:lvlText w:val="%2."/>
      <w:lvlJc w:val="left"/>
      <w:pPr>
        <w:tabs>
          <w:tab w:val="num" w:pos="786"/>
        </w:tabs>
        <w:ind w:left="786" w:hanging="360"/>
      </w:pPr>
      <w:rPr>
        <w:color w:val="auto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328E306E"/>
    <w:multiLevelType w:val="hybridMultilevel"/>
    <w:tmpl w:val="2ABE2962"/>
    <w:lvl w:ilvl="0" w:tplc="1966D376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517645F"/>
    <w:multiLevelType w:val="hybridMultilevel"/>
    <w:tmpl w:val="ADE8511C"/>
    <w:lvl w:ilvl="0" w:tplc="5F6628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4" w15:restartNumberingAfterBreak="0">
    <w:nsid w:val="365E6D8F"/>
    <w:multiLevelType w:val="hybridMultilevel"/>
    <w:tmpl w:val="B7D275F4"/>
    <w:lvl w:ilvl="0" w:tplc="AF667DB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68D6BA3"/>
    <w:multiLevelType w:val="hybridMultilevel"/>
    <w:tmpl w:val="46D8565C"/>
    <w:lvl w:ilvl="0" w:tplc="6B260342">
      <w:start w:val="1"/>
      <w:numFmt w:val="lowerLetter"/>
      <w:lvlText w:val="%1."/>
      <w:lvlJc w:val="left"/>
      <w:pPr>
        <w:ind w:left="105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78" w:hanging="360"/>
      </w:pPr>
    </w:lvl>
    <w:lvl w:ilvl="2" w:tplc="0415001B" w:tentative="1">
      <w:start w:val="1"/>
      <w:numFmt w:val="lowerRoman"/>
      <w:lvlText w:val="%3."/>
      <w:lvlJc w:val="right"/>
      <w:pPr>
        <w:ind w:left="2498" w:hanging="180"/>
      </w:pPr>
    </w:lvl>
    <w:lvl w:ilvl="3" w:tplc="0415000F" w:tentative="1">
      <w:start w:val="1"/>
      <w:numFmt w:val="decimal"/>
      <w:lvlText w:val="%4."/>
      <w:lvlJc w:val="left"/>
      <w:pPr>
        <w:ind w:left="3218" w:hanging="360"/>
      </w:pPr>
    </w:lvl>
    <w:lvl w:ilvl="4" w:tplc="04150019" w:tentative="1">
      <w:start w:val="1"/>
      <w:numFmt w:val="lowerLetter"/>
      <w:lvlText w:val="%5."/>
      <w:lvlJc w:val="left"/>
      <w:pPr>
        <w:ind w:left="3938" w:hanging="360"/>
      </w:pPr>
    </w:lvl>
    <w:lvl w:ilvl="5" w:tplc="0415001B" w:tentative="1">
      <w:start w:val="1"/>
      <w:numFmt w:val="lowerRoman"/>
      <w:lvlText w:val="%6."/>
      <w:lvlJc w:val="right"/>
      <w:pPr>
        <w:ind w:left="4658" w:hanging="180"/>
      </w:pPr>
    </w:lvl>
    <w:lvl w:ilvl="6" w:tplc="0415000F" w:tentative="1">
      <w:start w:val="1"/>
      <w:numFmt w:val="decimal"/>
      <w:lvlText w:val="%7."/>
      <w:lvlJc w:val="left"/>
      <w:pPr>
        <w:ind w:left="5378" w:hanging="360"/>
      </w:pPr>
    </w:lvl>
    <w:lvl w:ilvl="7" w:tplc="04150019" w:tentative="1">
      <w:start w:val="1"/>
      <w:numFmt w:val="lowerLetter"/>
      <w:lvlText w:val="%8."/>
      <w:lvlJc w:val="left"/>
      <w:pPr>
        <w:ind w:left="6098" w:hanging="360"/>
      </w:pPr>
    </w:lvl>
    <w:lvl w:ilvl="8" w:tplc="0415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56" w15:restartNumberingAfterBreak="0">
    <w:nsid w:val="377129A5"/>
    <w:multiLevelType w:val="hybridMultilevel"/>
    <w:tmpl w:val="BDC23604"/>
    <w:lvl w:ilvl="0" w:tplc="5F66285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7" w15:restartNumberingAfterBreak="0">
    <w:nsid w:val="38694985"/>
    <w:multiLevelType w:val="hybridMultilevel"/>
    <w:tmpl w:val="53D0CD0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8" w15:restartNumberingAfterBreak="0">
    <w:nsid w:val="397D4304"/>
    <w:multiLevelType w:val="hybridMultilevel"/>
    <w:tmpl w:val="AA18D01C"/>
    <w:lvl w:ilvl="0" w:tplc="7FBCB774">
      <w:start w:val="1"/>
      <w:numFmt w:val="lowerLetter"/>
      <w:lvlText w:val="%1."/>
      <w:lvlJc w:val="left"/>
      <w:pPr>
        <w:ind w:left="1146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9" w15:restartNumberingAfterBreak="0">
    <w:nsid w:val="3B6D7A8D"/>
    <w:multiLevelType w:val="multilevel"/>
    <w:tmpl w:val="6C2C6B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trike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786"/>
        </w:tabs>
        <w:ind w:left="786" w:hanging="360"/>
      </w:pPr>
      <w:rPr>
        <w:color w:val="auto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3C304A6C"/>
    <w:multiLevelType w:val="hybridMultilevel"/>
    <w:tmpl w:val="A3D463BA"/>
    <w:lvl w:ilvl="0" w:tplc="04150019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1" w15:restartNumberingAfterBreak="0">
    <w:nsid w:val="3C7B7AAA"/>
    <w:multiLevelType w:val="multilevel"/>
    <w:tmpl w:val="80E4291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trike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alibri" w:eastAsia="Times New Roman" w:hAnsi="Calibri" w:cs="Times New Roman" w:hint="default"/>
        <w:color w:val="auto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2" w15:restartNumberingAfterBreak="0">
    <w:nsid w:val="3CEE3FA8"/>
    <w:multiLevelType w:val="hybridMultilevel"/>
    <w:tmpl w:val="82987E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0E14C15"/>
    <w:multiLevelType w:val="hybridMultilevel"/>
    <w:tmpl w:val="2D4E9262"/>
    <w:lvl w:ilvl="0" w:tplc="04150019">
      <w:start w:val="1"/>
      <w:numFmt w:val="lowerLetter"/>
      <w:lvlText w:val="%1."/>
      <w:lvlJc w:val="left"/>
      <w:pPr>
        <w:ind w:left="1196" w:hanging="360"/>
      </w:pPr>
    </w:lvl>
    <w:lvl w:ilvl="1" w:tplc="04150019" w:tentative="1">
      <w:start w:val="1"/>
      <w:numFmt w:val="lowerLetter"/>
      <w:lvlText w:val="%2."/>
      <w:lvlJc w:val="left"/>
      <w:pPr>
        <w:ind w:left="1916" w:hanging="360"/>
      </w:pPr>
    </w:lvl>
    <w:lvl w:ilvl="2" w:tplc="0415001B" w:tentative="1">
      <w:start w:val="1"/>
      <w:numFmt w:val="lowerRoman"/>
      <w:lvlText w:val="%3."/>
      <w:lvlJc w:val="right"/>
      <w:pPr>
        <w:ind w:left="2636" w:hanging="180"/>
      </w:pPr>
    </w:lvl>
    <w:lvl w:ilvl="3" w:tplc="0415000F" w:tentative="1">
      <w:start w:val="1"/>
      <w:numFmt w:val="decimal"/>
      <w:lvlText w:val="%4."/>
      <w:lvlJc w:val="left"/>
      <w:pPr>
        <w:ind w:left="3356" w:hanging="360"/>
      </w:pPr>
    </w:lvl>
    <w:lvl w:ilvl="4" w:tplc="04150019" w:tentative="1">
      <w:start w:val="1"/>
      <w:numFmt w:val="lowerLetter"/>
      <w:lvlText w:val="%5."/>
      <w:lvlJc w:val="left"/>
      <w:pPr>
        <w:ind w:left="4076" w:hanging="360"/>
      </w:pPr>
    </w:lvl>
    <w:lvl w:ilvl="5" w:tplc="0415001B" w:tentative="1">
      <w:start w:val="1"/>
      <w:numFmt w:val="lowerRoman"/>
      <w:lvlText w:val="%6."/>
      <w:lvlJc w:val="right"/>
      <w:pPr>
        <w:ind w:left="4796" w:hanging="180"/>
      </w:pPr>
    </w:lvl>
    <w:lvl w:ilvl="6" w:tplc="0415000F" w:tentative="1">
      <w:start w:val="1"/>
      <w:numFmt w:val="decimal"/>
      <w:lvlText w:val="%7."/>
      <w:lvlJc w:val="left"/>
      <w:pPr>
        <w:ind w:left="5516" w:hanging="360"/>
      </w:pPr>
    </w:lvl>
    <w:lvl w:ilvl="7" w:tplc="04150019" w:tentative="1">
      <w:start w:val="1"/>
      <w:numFmt w:val="lowerLetter"/>
      <w:lvlText w:val="%8."/>
      <w:lvlJc w:val="left"/>
      <w:pPr>
        <w:ind w:left="6236" w:hanging="360"/>
      </w:pPr>
    </w:lvl>
    <w:lvl w:ilvl="8" w:tplc="0415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64" w15:restartNumberingAfterBreak="0">
    <w:nsid w:val="45DC5D41"/>
    <w:multiLevelType w:val="hybridMultilevel"/>
    <w:tmpl w:val="B0B0E86A"/>
    <w:lvl w:ilvl="0" w:tplc="5F66285E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5" w15:restartNumberingAfterBreak="0">
    <w:nsid w:val="460905F0"/>
    <w:multiLevelType w:val="hybridMultilevel"/>
    <w:tmpl w:val="8C6C6D38"/>
    <w:lvl w:ilvl="0" w:tplc="8CF06DB4">
      <w:start w:val="2"/>
      <w:numFmt w:val="decimal"/>
      <w:lvlText w:val="%1."/>
      <w:lvlJc w:val="left"/>
      <w:pPr>
        <w:ind w:left="4026" w:hanging="360"/>
      </w:pPr>
      <w:rPr>
        <w:rFonts w:hint="default"/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62A0F82"/>
    <w:multiLevelType w:val="hybridMultilevel"/>
    <w:tmpl w:val="5290BEE4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7" w15:restartNumberingAfterBreak="0">
    <w:nsid w:val="474D20FB"/>
    <w:multiLevelType w:val="hybridMultilevel"/>
    <w:tmpl w:val="8BDAA506"/>
    <w:lvl w:ilvl="0" w:tplc="04150019">
      <w:start w:val="1"/>
      <w:numFmt w:val="lowerLetter"/>
      <w:lvlText w:val="%1."/>
      <w:lvlJc w:val="left"/>
      <w:pPr>
        <w:ind w:left="142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8" w15:restartNumberingAfterBreak="0">
    <w:nsid w:val="4805235F"/>
    <w:multiLevelType w:val="hybridMultilevel"/>
    <w:tmpl w:val="C424283C"/>
    <w:lvl w:ilvl="0" w:tplc="ED428050">
      <w:start w:val="3"/>
      <w:numFmt w:val="decimal"/>
      <w:lvlText w:val="%1."/>
      <w:lvlJc w:val="left"/>
      <w:pPr>
        <w:ind w:left="28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49DE141A"/>
    <w:multiLevelType w:val="hybridMultilevel"/>
    <w:tmpl w:val="CB4826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4B331F7C"/>
    <w:multiLevelType w:val="hybridMultilevel"/>
    <w:tmpl w:val="FEA2503C"/>
    <w:lvl w:ilvl="0" w:tplc="27CACDD4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1" w15:restartNumberingAfterBreak="0">
    <w:nsid w:val="4B8B4785"/>
    <w:multiLevelType w:val="hybridMultilevel"/>
    <w:tmpl w:val="3CB41D20"/>
    <w:lvl w:ilvl="0" w:tplc="C750BE9A">
      <w:start w:val="1"/>
      <w:numFmt w:val="lowerLetter"/>
      <w:lvlText w:val="%1."/>
      <w:lvlJc w:val="left"/>
      <w:pPr>
        <w:ind w:left="720" w:hanging="360"/>
      </w:pPr>
      <w:rPr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4FB479A9"/>
    <w:multiLevelType w:val="hybridMultilevel"/>
    <w:tmpl w:val="2DB0047C"/>
    <w:lvl w:ilvl="0" w:tplc="5F6628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3" w15:restartNumberingAfterBreak="0">
    <w:nsid w:val="503E2533"/>
    <w:multiLevelType w:val="hybridMultilevel"/>
    <w:tmpl w:val="95AC96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65168296">
      <w:start w:val="1"/>
      <w:numFmt w:val="decimal"/>
      <w:lvlText w:val="%3."/>
      <w:lvlJc w:val="left"/>
      <w:pPr>
        <w:ind w:left="748" w:hanging="180"/>
      </w:pPr>
      <w:rPr>
        <w:color w:val="auto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0824C9F"/>
    <w:multiLevelType w:val="hybridMultilevel"/>
    <w:tmpl w:val="AFE0A3C0"/>
    <w:lvl w:ilvl="0" w:tplc="AC908116">
      <w:start w:val="1"/>
      <w:numFmt w:val="lowerLetter"/>
      <w:lvlText w:val="%1."/>
      <w:lvlJc w:val="left"/>
      <w:pPr>
        <w:ind w:left="1146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5" w15:restartNumberingAfterBreak="0">
    <w:nsid w:val="50F769C6"/>
    <w:multiLevelType w:val="hybridMultilevel"/>
    <w:tmpl w:val="55F64FD6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6" w15:restartNumberingAfterBreak="0">
    <w:nsid w:val="520541E3"/>
    <w:multiLevelType w:val="hybridMultilevel"/>
    <w:tmpl w:val="A724A8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21E0905"/>
    <w:multiLevelType w:val="hybridMultilevel"/>
    <w:tmpl w:val="30942CE4"/>
    <w:lvl w:ilvl="0" w:tplc="B5760822">
      <w:start w:val="1"/>
      <w:numFmt w:val="lowerLetter"/>
      <w:lvlText w:val="%1."/>
      <w:lvlJc w:val="left"/>
      <w:pPr>
        <w:ind w:left="72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3524A6C"/>
    <w:multiLevelType w:val="hybridMultilevel"/>
    <w:tmpl w:val="69B6CDCC"/>
    <w:lvl w:ilvl="0" w:tplc="AF5007E4">
      <w:start w:val="1"/>
      <w:numFmt w:val="lowerLetter"/>
      <w:lvlText w:val="%1."/>
      <w:lvlJc w:val="left"/>
      <w:pPr>
        <w:ind w:left="720" w:hanging="360"/>
      </w:pPr>
      <w:rPr>
        <w:rFonts w:ascii="Calibri" w:hAnsi="Calibr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3DB516A"/>
    <w:multiLevelType w:val="hybridMultilevel"/>
    <w:tmpl w:val="FEA2503C"/>
    <w:lvl w:ilvl="0" w:tplc="27CACDD4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0" w15:restartNumberingAfterBreak="0">
    <w:nsid w:val="54B744A4"/>
    <w:multiLevelType w:val="hybridMultilevel"/>
    <w:tmpl w:val="3616782C"/>
    <w:lvl w:ilvl="0" w:tplc="5F66285E">
      <w:start w:val="1"/>
      <w:numFmt w:val="bullet"/>
      <w:lvlText w:val=""/>
      <w:lvlJc w:val="left"/>
      <w:pPr>
        <w:ind w:left="172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81" w15:restartNumberingAfterBreak="0">
    <w:nsid w:val="5567280E"/>
    <w:multiLevelType w:val="multilevel"/>
    <w:tmpl w:val="80E4291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trike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alibri" w:eastAsia="Times New Roman" w:hAnsi="Calibri" w:cs="Times New Roman" w:hint="default"/>
        <w:color w:val="auto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2" w15:restartNumberingAfterBreak="0">
    <w:nsid w:val="55A84E44"/>
    <w:multiLevelType w:val="hybridMultilevel"/>
    <w:tmpl w:val="522E388E"/>
    <w:lvl w:ilvl="0" w:tplc="EC20170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55E569EC"/>
    <w:multiLevelType w:val="hybridMultilevel"/>
    <w:tmpl w:val="00840EB0"/>
    <w:lvl w:ilvl="0" w:tplc="F558C778">
      <w:start w:val="1"/>
      <w:numFmt w:val="decimal"/>
      <w:lvlText w:val="%1."/>
      <w:lvlJc w:val="left"/>
      <w:pPr>
        <w:ind w:left="1920" w:hanging="360"/>
      </w:p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84" w15:restartNumberingAfterBreak="0">
    <w:nsid w:val="599A2371"/>
    <w:multiLevelType w:val="hybridMultilevel"/>
    <w:tmpl w:val="D7C660CE"/>
    <w:lvl w:ilvl="0" w:tplc="E76A86F4">
      <w:start w:val="5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5A581AFF"/>
    <w:multiLevelType w:val="hybridMultilevel"/>
    <w:tmpl w:val="5942CBCE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6" w15:restartNumberingAfterBreak="0">
    <w:nsid w:val="5A971EDF"/>
    <w:multiLevelType w:val="hybridMultilevel"/>
    <w:tmpl w:val="1974E9FE"/>
    <w:lvl w:ilvl="0" w:tplc="04150019">
      <w:start w:val="1"/>
      <w:numFmt w:val="lowerLetter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7" w15:restartNumberingAfterBreak="0">
    <w:nsid w:val="5C114174"/>
    <w:multiLevelType w:val="hybridMultilevel"/>
    <w:tmpl w:val="AE8CC19C"/>
    <w:lvl w:ilvl="0" w:tplc="05CEE94C">
      <w:start w:val="1"/>
      <w:numFmt w:val="lowerLetter"/>
      <w:lvlText w:val="%1."/>
      <w:lvlJc w:val="left"/>
      <w:pPr>
        <w:ind w:left="1196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916" w:hanging="360"/>
      </w:pPr>
    </w:lvl>
    <w:lvl w:ilvl="2" w:tplc="0415001B" w:tentative="1">
      <w:start w:val="1"/>
      <w:numFmt w:val="lowerRoman"/>
      <w:lvlText w:val="%3."/>
      <w:lvlJc w:val="right"/>
      <w:pPr>
        <w:ind w:left="2636" w:hanging="180"/>
      </w:pPr>
    </w:lvl>
    <w:lvl w:ilvl="3" w:tplc="0415000F" w:tentative="1">
      <w:start w:val="1"/>
      <w:numFmt w:val="decimal"/>
      <w:lvlText w:val="%4."/>
      <w:lvlJc w:val="left"/>
      <w:pPr>
        <w:ind w:left="3356" w:hanging="360"/>
      </w:pPr>
    </w:lvl>
    <w:lvl w:ilvl="4" w:tplc="04150019" w:tentative="1">
      <w:start w:val="1"/>
      <w:numFmt w:val="lowerLetter"/>
      <w:lvlText w:val="%5."/>
      <w:lvlJc w:val="left"/>
      <w:pPr>
        <w:ind w:left="4076" w:hanging="360"/>
      </w:pPr>
    </w:lvl>
    <w:lvl w:ilvl="5" w:tplc="0415001B" w:tentative="1">
      <w:start w:val="1"/>
      <w:numFmt w:val="lowerRoman"/>
      <w:lvlText w:val="%6."/>
      <w:lvlJc w:val="right"/>
      <w:pPr>
        <w:ind w:left="4796" w:hanging="180"/>
      </w:pPr>
    </w:lvl>
    <w:lvl w:ilvl="6" w:tplc="0415000F" w:tentative="1">
      <w:start w:val="1"/>
      <w:numFmt w:val="decimal"/>
      <w:lvlText w:val="%7."/>
      <w:lvlJc w:val="left"/>
      <w:pPr>
        <w:ind w:left="5516" w:hanging="360"/>
      </w:pPr>
    </w:lvl>
    <w:lvl w:ilvl="7" w:tplc="04150019" w:tentative="1">
      <w:start w:val="1"/>
      <w:numFmt w:val="lowerLetter"/>
      <w:lvlText w:val="%8."/>
      <w:lvlJc w:val="left"/>
      <w:pPr>
        <w:ind w:left="6236" w:hanging="360"/>
      </w:pPr>
    </w:lvl>
    <w:lvl w:ilvl="8" w:tplc="0415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88" w15:restartNumberingAfterBreak="0">
    <w:nsid w:val="5CA15947"/>
    <w:multiLevelType w:val="multilevel"/>
    <w:tmpl w:val="733C6672"/>
    <w:lvl w:ilvl="0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  <w:i w:val="0"/>
        <w:strike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9" w15:restartNumberingAfterBreak="0">
    <w:nsid w:val="5CF33053"/>
    <w:multiLevelType w:val="hybridMultilevel"/>
    <w:tmpl w:val="5D3A05E6"/>
    <w:lvl w:ilvl="0" w:tplc="40D81418">
      <w:start w:val="1"/>
      <w:numFmt w:val="lowerLetter"/>
      <w:lvlText w:val="%1."/>
      <w:lvlJc w:val="left"/>
      <w:pPr>
        <w:ind w:left="1004" w:hanging="360"/>
      </w:pPr>
      <w:rPr>
        <w:strike w:val="0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0" w15:restartNumberingAfterBreak="0">
    <w:nsid w:val="5D152612"/>
    <w:multiLevelType w:val="hybridMultilevel"/>
    <w:tmpl w:val="972E62B0"/>
    <w:lvl w:ilvl="0" w:tplc="5F66285E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1" w15:restartNumberingAfterBreak="0">
    <w:nsid w:val="5D695358"/>
    <w:multiLevelType w:val="multilevel"/>
    <w:tmpl w:val="A3547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61425AC2"/>
    <w:multiLevelType w:val="hybridMultilevel"/>
    <w:tmpl w:val="FB78D1BC"/>
    <w:lvl w:ilvl="0" w:tplc="6838C6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61C46BB2"/>
    <w:multiLevelType w:val="multilevel"/>
    <w:tmpl w:val="89C0341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 w15:restartNumberingAfterBreak="0">
    <w:nsid w:val="62203B39"/>
    <w:multiLevelType w:val="hybridMultilevel"/>
    <w:tmpl w:val="617C5F4A"/>
    <w:lvl w:ilvl="0" w:tplc="B142C198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5" w15:restartNumberingAfterBreak="0">
    <w:nsid w:val="64CF1DE6"/>
    <w:multiLevelType w:val="hybridMultilevel"/>
    <w:tmpl w:val="50E4A866"/>
    <w:lvl w:ilvl="0" w:tplc="284C3940">
      <w:start w:val="4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64EE467C"/>
    <w:multiLevelType w:val="hybridMultilevel"/>
    <w:tmpl w:val="01F08B7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65C209F8"/>
    <w:multiLevelType w:val="hybridMultilevel"/>
    <w:tmpl w:val="4DBA7260"/>
    <w:lvl w:ilvl="0" w:tplc="604E203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677961BF"/>
    <w:multiLevelType w:val="hybridMultilevel"/>
    <w:tmpl w:val="2F3095B8"/>
    <w:lvl w:ilvl="0" w:tplc="04150019">
      <w:start w:val="1"/>
      <w:numFmt w:val="lowerLetter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9" w15:restartNumberingAfterBreak="0">
    <w:nsid w:val="680D7E93"/>
    <w:multiLevelType w:val="hybridMultilevel"/>
    <w:tmpl w:val="38D0D6C2"/>
    <w:lvl w:ilvl="0" w:tplc="04150019">
      <w:start w:val="1"/>
      <w:numFmt w:val="lowerLetter"/>
      <w:lvlText w:val="%1."/>
      <w:lvlJc w:val="left"/>
      <w:pPr>
        <w:ind w:left="1260" w:hanging="360"/>
      </w:pPr>
    </w:lvl>
    <w:lvl w:ilvl="1" w:tplc="04150019">
      <w:start w:val="1"/>
      <w:numFmt w:val="lowerLetter"/>
      <w:lvlText w:val="%2."/>
      <w:lvlJc w:val="left"/>
      <w:pPr>
        <w:ind w:left="786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0" w15:restartNumberingAfterBreak="0">
    <w:nsid w:val="686C4254"/>
    <w:multiLevelType w:val="hybridMultilevel"/>
    <w:tmpl w:val="B4083A44"/>
    <w:lvl w:ilvl="0" w:tplc="AE94FBB4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1" w15:restartNumberingAfterBreak="0">
    <w:nsid w:val="6F7F3BD3"/>
    <w:multiLevelType w:val="hybridMultilevel"/>
    <w:tmpl w:val="AFE0A3C0"/>
    <w:lvl w:ilvl="0" w:tplc="AC908116">
      <w:start w:val="1"/>
      <w:numFmt w:val="lowerLetter"/>
      <w:lvlText w:val="%1."/>
      <w:lvlJc w:val="left"/>
      <w:pPr>
        <w:ind w:left="1146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2" w15:restartNumberingAfterBreak="0">
    <w:nsid w:val="6FE0451A"/>
    <w:multiLevelType w:val="hybridMultilevel"/>
    <w:tmpl w:val="88407904"/>
    <w:lvl w:ilvl="0" w:tplc="5F6628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6FF97BBB"/>
    <w:multiLevelType w:val="hybridMultilevel"/>
    <w:tmpl w:val="0B4E2908"/>
    <w:lvl w:ilvl="0" w:tplc="7646F2FE">
      <w:start w:val="8"/>
      <w:numFmt w:val="decimal"/>
      <w:lvlText w:val="%1."/>
      <w:lvlJc w:val="left"/>
      <w:pPr>
        <w:ind w:left="288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70136343"/>
    <w:multiLevelType w:val="multilevel"/>
    <w:tmpl w:val="5D7279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trike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 w15:restartNumberingAfterBreak="0">
    <w:nsid w:val="706C263B"/>
    <w:multiLevelType w:val="hybridMultilevel"/>
    <w:tmpl w:val="C20E388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723C2939"/>
    <w:multiLevelType w:val="hybridMultilevel"/>
    <w:tmpl w:val="58A6721A"/>
    <w:lvl w:ilvl="0" w:tplc="CF64B6E4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72740D10"/>
    <w:multiLevelType w:val="hybridMultilevel"/>
    <w:tmpl w:val="21A07B5E"/>
    <w:lvl w:ilvl="0" w:tplc="B142C198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8" w15:restartNumberingAfterBreak="0">
    <w:nsid w:val="72CF3242"/>
    <w:multiLevelType w:val="hybridMultilevel"/>
    <w:tmpl w:val="9FA870CE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9" w15:restartNumberingAfterBreak="0">
    <w:nsid w:val="747B6A8F"/>
    <w:multiLevelType w:val="multilevel"/>
    <w:tmpl w:val="7E94642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10" w15:restartNumberingAfterBreak="0">
    <w:nsid w:val="7487342D"/>
    <w:multiLevelType w:val="multilevel"/>
    <w:tmpl w:val="3A380262"/>
    <w:lvl w:ilvl="0">
      <w:start w:val="2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strike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11" w15:restartNumberingAfterBreak="0">
    <w:nsid w:val="74DA2D3D"/>
    <w:multiLevelType w:val="multilevel"/>
    <w:tmpl w:val="86B43404"/>
    <w:lvl w:ilvl="0">
      <w:start w:val="6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  <w:i w:val="0"/>
        <w:strike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786"/>
        </w:tabs>
        <w:ind w:left="786" w:hanging="360"/>
      </w:pPr>
      <w:rPr>
        <w:rFonts w:hint="default"/>
        <w:color w:val="auto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12" w15:restartNumberingAfterBreak="0">
    <w:nsid w:val="772C230C"/>
    <w:multiLevelType w:val="hybridMultilevel"/>
    <w:tmpl w:val="609E0C6E"/>
    <w:lvl w:ilvl="0" w:tplc="04150019">
      <w:start w:val="1"/>
      <w:numFmt w:val="lowerLetter"/>
      <w:lvlText w:val="%1."/>
      <w:lvlJc w:val="left"/>
      <w:pPr>
        <w:ind w:left="2160" w:hanging="360"/>
      </w:pPr>
    </w:lvl>
    <w:lvl w:ilvl="1" w:tplc="5F66285E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3" w15:restartNumberingAfterBreak="0">
    <w:nsid w:val="78105007"/>
    <w:multiLevelType w:val="hybridMultilevel"/>
    <w:tmpl w:val="BBF8C2AC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4" w15:restartNumberingAfterBreak="0">
    <w:nsid w:val="79063E1D"/>
    <w:multiLevelType w:val="multilevel"/>
    <w:tmpl w:val="F03E0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trike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15" w15:restartNumberingAfterBreak="0">
    <w:nsid w:val="799D3C2A"/>
    <w:multiLevelType w:val="hybridMultilevel"/>
    <w:tmpl w:val="1F2C488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79A50068"/>
    <w:multiLevelType w:val="hybridMultilevel"/>
    <w:tmpl w:val="77987BCE"/>
    <w:lvl w:ilvl="0" w:tplc="448293A0">
      <w:start w:val="3"/>
      <w:numFmt w:val="lowerLetter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7AFA0B86"/>
    <w:multiLevelType w:val="hybridMultilevel"/>
    <w:tmpl w:val="B07654E4"/>
    <w:lvl w:ilvl="0" w:tplc="B142C198">
      <w:start w:val="1"/>
      <w:numFmt w:val="lowerLetter"/>
      <w:lvlText w:val="%1."/>
      <w:lvlJc w:val="left"/>
      <w:pPr>
        <w:ind w:left="11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10" w:hanging="360"/>
      </w:pPr>
    </w:lvl>
    <w:lvl w:ilvl="2" w:tplc="0415001B" w:tentative="1">
      <w:start w:val="1"/>
      <w:numFmt w:val="lowerRoman"/>
      <w:lvlText w:val="%3."/>
      <w:lvlJc w:val="right"/>
      <w:pPr>
        <w:ind w:left="2630" w:hanging="180"/>
      </w:pPr>
    </w:lvl>
    <w:lvl w:ilvl="3" w:tplc="0415000F" w:tentative="1">
      <w:start w:val="1"/>
      <w:numFmt w:val="decimal"/>
      <w:lvlText w:val="%4."/>
      <w:lvlJc w:val="left"/>
      <w:pPr>
        <w:ind w:left="3350" w:hanging="360"/>
      </w:pPr>
    </w:lvl>
    <w:lvl w:ilvl="4" w:tplc="04150019" w:tentative="1">
      <w:start w:val="1"/>
      <w:numFmt w:val="lowerLetter"/>
      <w:lvlText w:val="%5."/>
      <w:lvlJc w:val="left"/>
      <w:pPr>
        <w:ind w:left="4070" w:hanging="360"/>
      </w:pPr>
    </w:lvl>
    <w:lvl w:ilvl="5" w:tplc="0415001B" w:tentative="1">
      <w:start w:val="1"/>
      <w:numFmt w:val="lowerRoman"/>
      <w:lvlText w:val="%6."/>
      <w:lvlJc w:val="right"/>
      <w:pPr>
        <w:ind w:left="4790" w:hanging="180"/>
      </w:pPr>
    </w:lvl>
    <w:lvl w:ilvl="6" w:tplc="0415000F" w:tentative="1">
      <w:start w:val="1"/>
      <w:numFmt w:val="decimal"/>
      <w:lvlText w:val="%7."/>
      <w:lvlJc w:val="left"/>
      <w:pPr>
        <w:ind w:left="5510" w:hanging="360"/>
      </w:pPr>
    </w:lvl>
    <w:lvl w:ilvl="7" w:tplc="04150019" w:tentative="1">
      <w:start w:val="1"/>
      <w:numFmt w:val="lowerLetter"/>
      <w:lvlText w:val="%8."/>
      <w:lvlJc w:val="left"/>
      <w:pPr>
        <w:ind w:left="6230" w:hanging="360"/>
      </w:pPr>
    </w:lvl>
    <w:lvl w:ilvl="8" w:tplc="0415001B" w:tentative="1">
      <w:start w:val="1"/>
      <w:numFmt w:val="lowerRoman"/>
      <w:lvlText w:val="%9."/>
      <w:lvlJc w:val="right"/>
      <w:pPr>
        <w:ind w:left="6950" w:hanging="180"/>
      </w:pPr>
    </w:lvl>
  </w:abstractNum>
  <w:abstractNum w:abstractNumId="118" w15:restartNumberingAfterBreak="0">
    <w:nsid w:val="7C6C1766"/>
    <w:multiLevelType w:val="hybridMultilevel"/>
    <w:tmpl w:val="F710DF58"/>
    <w:lvl w:ilvl="0" w:tplc="C87A8C82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9" w15:restartNumberingAfterBreak="0">
    <w:nsid w:val="7D7121B0"/>
    <w:multiLevelType w:val="hybridMultilevel"/>
    <w:tmpl w:val="C834043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7DB13B1A"/>
    <w:multiLevelType w:val="hybridMultilevel"/>
    <w:tmpl w:val="6BC6F740"/>
    <w:lvl w:ilvl="0" w:tplc="DF1CDDAA">
      <w:start w:val="1"/>
      <w:numFmt w:val="decimal"/>
      <w:lvlText w:val="%1."/>
      <w:lvlJc w:val="left"/>
      <w:pPr>
        <w:ind w:left="502" w:hanging="360"/>
      </w:pPr>
      <w:rPr>
        <w:rFonts w:ascii="Calibri" w:hAnsi="Calibri" w:cs="Times New Roman" w:hint="default"/>
        <w:b w:val="0"/>
        <w:i w:val="0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7DE049A4"/>
    <w:multiLevelType w:val="hybridMultilevel"/>
    <w:tmpl w:val="AA52BC9E"/>
    <w:lvl w:ilvl="0" w:tplc="2698FD4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2" w15:restartNumberingAfterBreak="0">
    <w:nsid w:val="7E4B6262"/>
    <w:multiLevelType w:val="hybridMultilevel"/>
    <w:tmpl w:val="2B6AF9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7F040FE1"/>
    <w:multiLevelType w:val="hybridMultilevel"/>
    <w:tmpl w:val="DABE25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7F424E8B"/>
    <w:multiLevelType w:val="hybridMultilevel"/>
    <w:tmpl w:val="E9786096"/>
    <w:lvl w:ilvl="0" w:tplc="A5680B96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0464138">
    <w:abstractNumId w:val="44"/>
  </w:num>
  <w:num w:numId="2" w16cid:durableId="1681657015">
    <w:abstractNumId w:val="104"/>
  </w:num>
  <w:num w:numId="3" w16cid:durableId="634722569">
    <w:abstractNumId w:val="93"/>
  </w:num>
  <w:num w:numId="4" w16cid:durableId="1294142131">
    <w:abstractNumId w:val="17"/>
  </w:num>
  <w:num w:numId="5" w16cid:durableId="1213467666">
    <w:abstractNumId w:val="16"/>
  </w:num>
  <w:num w:numId="6" w16cid:durableId="392237635">
    <w:abstractNumId w:val="91"/>
  </w:num>
  <w:num w:numId="7" w16cid:durableId="2034726980">
    <w:abstractNumId w:val="107"/>
  </w:num>
  <w:num w:numId="8" w16cid:durableId="183449445">
    <w:abstractNumId w:val="120"/>
  </w:num>
  <w:num w:numId="9" w16cid:durableId="1193223356">
    <w:abstractNumId w:val="73"/>
  </w:num>
  <w:num w:numId="10" w16cid:durableId="1710688193">
    <w:abstractNumId w:val="57"/>
  </w:num>
  <w:num w:numId="11" w16cid:durableId="336662286">
    <w:abstractNumId w:val="5"/>
  </w:num>
  <w:num w:numId="12" w16cid:durableId="1368875876">
    <w:abstractNumId w:val="118"/>
  </w:num>
  <w:num w:numId="13" w16cid:durableId="1366295135">
    <w:abstractNumId w:val="99"/>
  </w:num>
  <w:num w:numId="14" w16cid:durableId="1247301884">
    <w:abstractNumId w:val="42"/>
  </w:num>
  <w:num w:numId="15" w16cid:durableId="903872913">
    <w:abstractNumId w:val="64"/>
  </w:num>
  <w:num w:numId="16" w16cid:durableId="2139643930">
    <w:abstractNumId w:val="90"/>
  </w:num>
  <w:num w:numId="17" w16cid:durableId="1108625171">
    <w:abstractNumId w:val="40"/>
  </w:num>
  <w:num w:numId="18" w16cid:durableId="1913611984">
    <w:abstractNumId w:val="98"/>
  </w:num>
  <w:num w:numId="19" w16cid:durableId="1930238560">
    <w:abstractNumId w:val="28"/>
  </w:num>
  <w:num w:numId="20" w16cid:durableId="899439254">
    <w:abstractNumId w:val="88"/>
  </w:num>
  <w:num w:numId="21" w16cid:durableId="1026829754">
    <w:abstractNumId w:val="51"/>
  </w:num>
  <w:num w:numId="22" w16cid:durableId="1975596484">
    <w:abstractNumId w:val="59"/>
  </w:num>
  <w:num w:numId="23" w16cid:durableId="1149204223">
    <w:abstractNumId w:val="14"/>
  </w:num>
  <w:num w:numId="24" w16cid:durableId="1513489966">
    <w:abstractNumId w:val="47"/>
  </w:num>
  <w:num w:numId="25" w16cid:durableId="110979043">
    <w:abstractNumId w:val="79"/>
  </w:num>
  <w:num w:numId="26" w16cid:durableId="241064950">
    <w:abstractNumId w:val="15"/>
  </w:num>
  <w:num w:numId="27" w16cid:durableId="1603880820">
    <w:abstractNumId w:val="36"/>
  </w:num>
  <w:num w:numId="28" w16cid:durableId="1418749570">
    <w:abstractNumId w:val="100"/>
  </w:num>
  <w:num w:numId="29" w16cid:durableId="2118720929">
    <w:abstractNumId w:val="1"/>
  </w:num>
  <w:num w:numId="30" w16cid:durableId="2139762692">
    <w:abstractNumId w:val="10"/>
  </w:num>
  <w:num w:numId="31" w16cid:durableId="1907950926">
    <w:abstractNumId w:val="114"/>
  </w:num>
  <w:num w:numId="32" w16cid:durableId="678315877">
    <w:abstractNumId w:val="34"/>
  </w:num>
  <w:num w:numId="33" w16cid:durableId="1048263923">
    <w:abstractNumId w:val="113"/>
  </w:num>
  <w:num w:numId="34" w16cid:durableId="885605520">
    <w:abstractNumId w:val="46"/>
  </w:num>
  <w:num w:numId="35" w16cid:durableId="292251180">
    <w:abstractNumId w:val="30"/>
  </w:num>
  <w:num w:numId="36" w16cid:durableId="186917047">
    <w:abstractNumId w:val="23"/>
  </w:num>
  <w:num w:numId="37" w16cid:durableId="161556033">
    <w:abstractNumId w:val="119"/>
  </w:num>
  <w:num w:numId="38" w16cid:durableId="1210341111">
    <w:abstractNumId w:val="75"/>
  </w:num>
  <w:num w:numId="39" w16cid:durableId="1333995705">
    <w:abstractNumId w:val="35"/>
  </w:num>
  <w:num w:numId="40" w16cid:durableId="809203997">
    <w:abstractNumId w:val="8"/>
  </w:num>
  <w:num w:numId="41" w16cid:durableId="228615380">
    <w:abstractNumId w:val="60"/>
  </w:num>
  <w:num w:numId="42" w16cid:durableId="833960381">
    <w:abstractNumId w:val="49"/>
  </w:num>
  <w:num w:numId="43" w16cid:durableId="2050104075">
    <w:abstractNumId w:val="13"/>
  </w:num>
  <w:num w:numId="44" w16cid:durableId="1532767650">
    <w:abstractNumId w:val="109"/>
  </w:num>
  <w:num w:numId="45" w16cid:durableId="1013806126">
    <w:abstractNumId w:val="9"/>
  </w:num>
  <w:num w:numId="46" w16cid:durableId="598224400">
    <w:abstractNumId w:val="43"/>
  </w:num>
  <w:num w:numId="47" w16cid:durableId="1154104738">
    <w:abstractNumId w:val="3"/>
  </w:num>
  <w:num w:numId="48" w16cid:durableId="1894149896">
    <w:abstractNumId w:val="26"/>
  </w:num>
  <w:num w:numId="49" w16cid:durableId="837501762">
    <w:abstractNumId w:val="29"/>
  </w:num>
  <w:num w:numId="50" w16cid:durableId="1073166406">
    <w:abstractNumId w:val="78"/>
  </w:num>
  <w:num w:numId="51" w16cid:durableId="576477180">
    <w:abstractNumId w:val="41"/>
  </w:num>
  <w:num w:numId="52" w16cid:durableId="1359237415">
    <w:abstractNumId w:val="87"/>
  </w:num>
  <w:num w:numId="53" w16cid:durableId="1302884260">
    <w:abstractNumId w:val="20"/>
  </w:num>
  <w:num w:numId="54" w16cid:durableId="140927728">
    <w:abstractNumId w:val="74"/>
  </w:num>
  <w:num w:numId="55" w16cid:durableId="830675888">
    <w:abstractNumId w:val="61"/>
  </w:num>
  <w:num w:numId="56" w16cid:durableId="950354752">
    <w:abstractNumId w:val="7"/>
  </w:num>
  <w:num w:numId="57" w16cid:durableId="1266233672">
    <w:abstractNumId w:val="18"/>
  </w:num>
  <w:num w:numId="58" w16cid:durableId="1923950429">
    <w:abstractNumId w:val="94"/>
  </w:num>
  <w:num w:numId="59" w16cid:durableId="1877110673">
    <w:abstractNumId w:val="97"/>
  </w:num>
  <w:num w:numId="60" w16cid:durableId="26565774">
    <w:abstractNumId w:val="123"/>
  </w:num>
  <w:num w:numId="61" w16cid:durableId="335421066">
    <w:abstractNumId w:val="65"/>
  </w:num>
  <w:num w:numId="62" w16cid:durableId="2111192238">
    <w:abstractNumId w:val="110"/>
  </w:num>
  <w:num w:numId="63" w16cid:durableId="166100750">
    <w:abstractNumId w:val="85"/>
  </w:num>
  <w:num w:numId="64" w16cid:durableId="1998455585">
    <w:abstractNumId w:val="116"/>
  </w:num>
  <w:num w:numId="65" w16cid:durableId="926692061">
    <w:abstractNumId w:val="53"/>
  </w:num>
  <w:num w:numId="66" w16cid:durableId="1677002082">
    <w:abstractNumId w:val="82"/>
  </w:num>
  <w:num w:numId="67" w16cid:durableId="608121879">
    <w:abstractNumId w:val="83"/>
  </w:num>
  <w:num w:numId="68" w16cid:durableId="1577394013">
    <w:abstractNumId w:val="69"/>
  </w:num>
  <w:num w:numId="69" w16cid:durableId="1092553362">
    <w:abstractNumId w:val="122"/>
  </w:num>
  <w:num w:numId="70" w16cid:durableId="895896132">
    <w:abstractNumId w:val="19"/>
  </w:num>
  <w:num w:numId="71" w16cid:durableId="2037655399">
    <w:abstractNumId w:val="67"/>
  </w:num>
  <w:num w:numId="72" w16cid:durableId="1102800745">
    <w:abstractNumId w:val="121"/>
  </w:num>
  <w:num w:numId="73" w16cid:durableId="1041124592">
    <w:abstractNumId w:val="70"/>
  </w:num>
  <w:num w:numId="74" w16cid:durableId="1236624049">
    <w:abstractNumId w:val="63"/>
  </w:num>
  <w:num w:numId="75" w16cid:durableId="1693875092">
    <w:abstractNumId w:val="89"/>
  </w:num>
  <w:num w:numId="76" w16cid:durableId="1146356869">
    <w:abstractNumId w:val="108"/>
  </w:num>
  <w:num w:numId="77" w16cid:durableId="1370842385">
    <w:abstractNumId w:val="50"/>
  </w:num>
  <w:num w:numId="78" w16cid:durableId="1778712651">
    <w:abstractNumId w:val="105"/>
  </w:num>
  <w:num w:numId="79" w16cid:durableId="1579290559">
    <w:abstractNumId w:val="101"/>
  </w:num>
  <w:num w:numId="80" w16cid:durableId="443421411">
    <w:abstractNumId w:val="81"/>
  </w:num>
  <w:num w:numId="81" w16cid:durableId="765880439">
    <w:abstractNumId w:val="45"/>
  </w:num>
  <w:num w:numId="82" w16cid:durableId="150605283">
    <w:abstractNumId w:val="124"/>
  </w:num>
  <w:num w:numId="83" w16cid:durableId="465202381">
    <w:abstractNumId w:val="21"/>
  </w:num>
  <w:num w:numId="84" w16cid:durableId="1559824130">
    <w:abstractNumId w:val="111"/>
  </w:num>
  <w:num w:numId="85" w16cid:durableId="2124375857">
    <w:abstractNumId w:val="84"/>
  </w:num>
  <w:num w:numId="86" w16cid:durableId="501093843">
    <w:abstractNumId w:val="31"/>
  </w:num>
  <w:num w:numId="87" w16cid:durableId="890729045">
    <w:abstractNumId w:val="112"/>
  </w:num>
  <w:num w:numId="88" w16cid:durableId="551886060">
    <w:abstractNumId w:val="38"/>
  </w:num>
  <w:num w:numId="89" w16cid:durableId="1015577623">
    <w:abstractNumId w:val="52"/>
  </w:num>
  <w:num w:numId="90" w16cid:durableId="926766985">
    <w:abstractNumId w:val="2"/>
  </w:num>
  <w:num w:numId="91" w16cid:durableId="2141027717">
    <w:abstractNumId w:val="58"/>
  </w:num>
  <w:num w:numId="92" w16cid:durableId="1975678605">
    <w:abstractNumId w:val="72"/>
  </w:num>
  <w:num w:numId="93" w16cid:durableId="546200">
    <w:abstractNumId w:val="102"/>
  </w:num>
  <w:num w:numId="94" w16cid:durableId="1999650626">
    <w:abstractNumId w:val="22"/>
  </w:num>
  <w:num w:numId="95" w16cid:durableId="1394309875">
    <w:abstractNumId w:val="66"/>
  </w:num>
  <w:num w:numId="96" w16cid:durableId="6716268">
    <w:abstractNumId w:val="32"/>
  </w:num>
  <w:num w:numId="97" w16cid:durableId="50153052">
    <w:abstractNumId w:val="77"/>
  </w:num>
  <w:num w:numId="98" w16cid:durableId="564952024">
    <w:abstractNumId w:val="76"/>
  </w:num>
  <w:num w:numId="99" w16cid:durableId="1242059141">
    <w:abstractNumId w:val="117"/>
  </w:num>
  <w:num w:numId="100" w16cid:durableId="1097747884">
    <w:abstractNumId w:val="4"/>
  </w:num>
  <w:num w:numId="101" w16cid:durableId="121963768">
    <w:abstractNumId w:val="0"/>
  </w:num>
  <w:num w:numId="102" w16cid:durableId="1344091597">
    <w:abstractNumId w:val="39"/>
  </w:num>
  <w:num w:numId="103" w16cid:durableId="2004239640">
    <w:abstractNumId w:val="27"/>
  </w:num>
  <w:num w:numId="104" w16cid:durableId="961888838">
    <w:abstractNumId w:val="96"/>
  </w:num>
  <w:num w:numId="105" w16cid:durableId="470438482">
    <w:abstractNumId w:val="37"/>
  </w:num>
  <w:num w:numId="106" w16cid:durableId="1340083350">
    <w:abstractNumId w:val="48"/>
  </w:num>
  <w:num w:numId="107" w16cid:durableId="847132866">
    <w:abstractNumId w:val="25"/>
  </w:num>
  <w:num w:numId="108" w16cid:durableId="135800520">
    <w:abstractNumId w:val="56"/>
  </w:num>
  <w:num w:numId="109" w16cid:durableId="748885439">
    <w:abstractNumId w:val="80"/>
  </w:num>
  <w:num w:numId="110" w16cid:durableId="278343456">
    <w:abstractNumId w:val="12"/>
  </w:num>
  <w:num w:numId="111" w16cid:durableId="874584988">
    <w:abstractNumId w:val="62"/>
  </w:num>
  <w:num w:numId="112" w16cid:durableId="1974171333">
    <w:abstractNumId w:val="54"/>
  </w:num>
  <w:num w:numId="113" w16cid:durableId="1907450395">
    <w:abstractNumId w:val="115"/>
  </w:num>
  <w:num w:numId="114" w16cid:durableId="480731018">
    <w:abstractNumId w:val="33"/>
  </w:num>
  <w:num w:numId="115" w16cid:durableId="612322435">
    <w:abstractNumId w:val="95"/>
  </w:num>
  <w:num w:numId="116" w16cid:durableId="1456752849">
    <w:abstractNumId w:val="55"/>
  </w:num>
  <w:num w:numId="117" w16cid:durableId="886141839">
    <w:abstractNumId w:val="86"/>
  </w:num>
  <w:num w:numId="118" w16cid:durableId="2104643658">
    <w:abstractNumId w:val="24"/>
  </w:num>
  <w:num w:numId="119" w16cid:durableId="867983335">
    <w:abstractNumId w:val="68"/>
  </w:num>
  <w:num w:numId="120" w16cid:durableId="1401563146">
    <w:abstractNumId w:val="106"/>
  </w:num>
  <w:num w:numId="121" w16cid:durableId="1735816339">
    <w:abstractNumId w:val="6"/>
  </w:num>
  <w:num w:numId="122" w16cid:durableId="1288513806">
    <w:abstractNumId w:val="103"/>
  </w:num>
  <w:num w:numId="123" w16cid:durableId="370376305">
    <w:abstractNumId w:val="92"/>
  </w:num>
  <w:num w:numId="124" w16cid:durableId="1496645693">
    <w:abstractNumId w:val="71"/>
  </w:num>
  <w:num w:numId="125" w16cid:durableId="858393">
    <w:abstractNumId w:val="11"/>
  </w:num>
  <w:numIdMacAtCleanup w:val="1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271"/>
    <w:rsid w:val="000009CE"/>
    <w:rsid w:val="000018E3"/>
    <w:rsid w:val="0001296A"/>
    <w:rsid w:val="00016DC0"/>
    <w:rsid w:val="00024A21"/>
    <w:rsid w:val="00047BB7"/>
    <w:rsid w:val="0005019D"/>
    <w:rsid w:val="00055411"/>
    <w:rsid w:val="00074362"/>
    <w:rsid w:val="00091FA3"/>
    <w:rsid w:val="000A12FA"/>
    <w:rsid w:val="000A19A3"/>
    <w:rsid w:val="000A6974"/>
    <w:rsid w:val="000C460C"/>
    <w:rsid w:val="000C6532"/>
    <w:rsid w:val="000D2271"/>
    <w:rsid w:val="000D46F5"/>
    <w:rsid w:val="000D7D2E"/>
    <w:rsid w:val="000E3A90"/>
    <w:rsid w:val="000E54A6"/>
    <w:rsid w:val="000F660E"/>
    <w:rsid w:val="000F78EA"/>
    <w:rsid w:val="001002A7"/>
    <w:rsid w:val="0010525B"/>
    <w:rsid w:val="00105416"/>
    <w:rsid w:val="00127CF4"/>
    <w:rsid w:val="00130624"/>
    <w:rsid w:val="00137F06"/>
    <w:rsid w:val="00140E13"/>
    <w:rsid w:val="00141274"/>
    <w:rsid w:val="00164EFA"/>
    <w:rsid w:val="001709CE"/>
    <w:rsid w:val="001718DA"/>
    <w:rsid w:val="00183DEE"/>
    <w:rsid w:val="0019595E"/>
    <w:rsid w:val="00197941"/>
    <w:rsid w:val="001A621B"/>
    <w:rsid w:val="001B1566"/>
    <w:rsid w:val="001B412C"/>
    <w:rsid w:val="001B750C"/>
    <w:rsid w:val="001C1144"/>
    <w:rsid w:val="001D22C6"/>
    <w:rsid w:val="001D4CD9"/>
    <w:rsid w:val="001E10B0"/>
    <w:rsid w:val="001E60AB"/>
    <w:rsid w:val="001F5B6E"/>
    <w:rsid w:val="001F5FFE"/>
    <w:rsid w:val="00204C5B"/>
    <w:rsid w:val="00205BBA"/>
    <w:rsid w:val="002077B3"/>
    <w:rsid w:val="002124F3"/>
    <w:rsid w:val="0021548B"/>
    <w:rsid w:val="00216D7E"/>
    <w:rsid w:val="0022073A"/>
    <w:rsid w:val="00232A6F"/>
    <w:rsid w:val="00246097"/>
    <w:rsid w:val="00247E62"/>
    <w:rsid w:val="00250959"/>
    <w:rsid w:val="00257C92"/>
    <w:rsid w:val="00261069"/>
    <w:rsid w:val="00270E0C"/>
    <w:rsid w:val="00272DEE"/>
    <w:rsid w:val="0028073F"/>
    <w:rsid w:val="002822B2"/>
    <w:rsid w:val="0028249D"/>
    <w:rsid w:val="00287A5E"/>
    <w:rsid w:val="0029499F"/>
    <w:rsid w:val="002A274B"/>
    <w:rsid w:val="002A45AB"/>
    <w:rsid w:val="002A46C0"/>
    <w:rsid w:val="002B1B6F"/>
    <w:rsid w:val="002B248A"/>
    <w:rsid w:val="002C4C19"/>
    <w:rsid w:val="002D0FF7"/>
    <w:rsid w:val="002D698E"/>
    <w:rsid w:val="002E2041"/>
    <w:rsid w:val="002E2B09"/>
    <w:rsid w:val="002E5639"/>
    <w:rsid w:val="002E6980"/>
    <w:rsid w:val="00304BD1"/>
    <w:rsid w:val="003104E8"/>
    <w:rsid w:val="00310947"/>
    <w:rsid w:val="003205CB"/>
    <w:rsid w:val="00322052"/>
    <w:rsid w:val="00325582"/>
    <w:rsid w:val="003435B5"/>
    <w:rsid w:val="00355744"/>
    <w:rsid w:val="0036644B"/>
    <w:rsid w:val="00372E6A"/>
    <w:rsid w:val="00387FFC"/>
    <w:rsid w:val="003A35E1"/>
    <w:rsid w:val="003A3EB1"/>
    <w:rsid w:val="003A511F"/>
    <w:rsid w:val="003A6050"/>
    <w:rsid w:val="003A755F"/>
    <w:rsid w:val="003B0248"/>
    <w:rsid w:val="003D5020"/>
    <w:rsid w:val="003F00F8"/>
    <w:rsid w:val="003F2E58"/>
    <w:rsid w:val="003F3FC8"/>
    <w:rsid w:val="00406F0F"/>
    <w:rsid w:val="00412828"/>
    <w:rsid w:val="004156CF"/>
    <w:rsid w:val="0042682E"/>
    <w:rsid w:val="0043316D"/>
    <w:rsid w:val="00435482"/>
    <w:rsid w:val="00435E0F"/>
    <w:rsid w:val="00436BF8"/>
    <w:rsid w:val="004626A7"/>
    <w:rsid w:val="00462B50"/>
    <w:rsid w:val="0046530E"/>
    <w:rsid w:val="00472B30"/>
    <w:rsid w:val="00474515"/>
    <w:rsid w:val="00483277"/>
    <w:rsid w:val="00494420"/>
    <w:rsid w:val="0049526E"/>
    <w:rsid w:val="004B4253"/>
    <w:rsid w:val="004C04E5"/>
    <w:rsid w:val="004C4990"/>
    <w:rsid w:val="004C7028"/>
    <w:rsid w:val="004D0F5F"/>
    <w:rsid w:val="004D3870"/>
    <w:rsid w:val="004D610B"/>
    <w:rsid w:val="004E2EB7"/>
    <w:rsid w:val="004F055B"/>
    <w:rsid w:val="004F11A4"/>
    <w:rsid w:val="004F7FB9"/>
    <w:rsid w:val="0051330C"/>
    <w:rsid w:val="00523DBB"/>
    <w:rsid w:val="005253D3"/>
    <w:rsid w:val="0053563E"/>
    <w:rsid w:val="00535E56"/>
    <w:rsid w:val="005471B8"/>
    <w:rsid w:val="005618A2"/>
    <w:rsid w:val="00565D1D"/>
    <w:rsid w:val="00580303"/>
    <w:rsid w:val="00585B5E"/>
    <w:rsid w:val="005B4E0A"/>
    <w:rsid w:val="005C31B4"/>
    <w:rsid w:val="005C61A1"/>
    <w:rsid w:val="005D0ABE"/>
    <w:rsid w:val="005E09D1"/>
    <w:rsid w:val="00601E66"/>
    <w:rsid w:val="00602FB9"/>
    <w:rsid w:val="00611D31"/>
    <w:rsid w:val="00635127"/>
    <w:rsid w:val="00640E1D"/>
    <w:rsid w:val="0064224F"/>
    <w:rsid w:val="0064538F"/>
    <w:rsid w:val="006675F4"/>
    <w:rsid w:val="00677482"/>
    <w:rsid w:val="00685DB1"/>
    <w:rsid w:val="00687E15"/>
    <w:rsid w:val="006A24AB"/>
    <w:rsid w:val="006B136F"/>
    <w:rsid w:val="006B2A52"/>
    <w:rsid w:val="006B3B01"/>
    <w:rsid w:val="006D1201"/>
    <w:rsid w:val="006D5971"/>
    <w:rsid w:val="006E2432"/>
    <w:rsid w:val="006E381F"/>
    <w:rsid w:val="006F03B2"/>
    <w:rsid w:val="006F0C7C"/>
    <w:rsid w:val="006F44C7"/>
    <w:rsid w:val="006F783F"/>
    <w:rsid w:val="0070177D"/>
    <w:rsid w:val="00703C4A"/>
    <w:rsid w:val="00704FDF"/>
    <w:rsid w:val="00715A49"/>
    <w:rsid w:val="007171E3"/>
    <w:rsid w:val="0072341D"/>
    <w:rsid w:val="0073396B"/>
    <w:rsid w:val="007552C1"/>
    <w:rsid w:val="007631B4"/>
    <w:rsid w:val="00764745"/>
    <w:rsid w:val="007A57CE"/>
    <w:rsid w:val="007A6C50"/>
    <w:rsid w:val="007D1478"/>
    <w:rsid w:val="007D7B5F"/>
    <w:rsid w:val="007E1F41"/>
    <w:rsid w:val="007F1ECC"/>
    <w:rsid w:val="007F7909"/>
    <w:rsid w:val="00803802"/>
    <w:rsid w:val="008114F0"/>
    <w:rsid w:val="008251F9"/>
    <w:rsid w:val="00826F5A"/>
    <w:rsid w:val="008318D0"/>
    <w:rsid w:val="0084279A"/>
    <w:rsid w:val="008554DF"/>
    <w:rsid w:val="00861002"/>
    <w:rsid w:val="00863A52"/>
    <w:rsid w:val="00875F07"/>
    <w:rsid w:val="0088151E"/>
    <w:rsid w:val="00891047"/>
    <w:rsid w:val="00896EE2"/>
    <w:rsid w:val="008A7053"/>
    <w:rsid w:val="008B17B2"/>
    <w:rsid w:val="008C4966"/>
    <w:rsid w:val="008C76FE"/>
    <w:rsid w:val="008D296F"/>
    <w:rsid w:val="008E017A"/>
    <w:rsid w:val="008F16BB"/>
    <w:rsid w:val="008F18E3"/>
    <w:rsid w:val="008F55C1"/>
    <w:rsid w:val="008F75EB"/>
    <w:rsid w:val="0090598B"/>
    <w:rsid w:val="0091198B"/>
    <w:rsid w:val="009261E8"/>
    <w:rsid w:val="009279A9"/>
    <w:rsid w:val="009331CE"/>
    <w:rsid w:val="00940720"/>
    <w:rsid w:val="00950850"/>
    <w:rsid w:val="00957406"/>
    <w:rsid w:val="00960E5A"/>
    <w:rsid w:val="009646F8"/>
    <w:rsid w:val="0098081F"/>
    <w:rsid w:val="009950A8"/>
    <w:rsid w:val="00995DBF"/>
    <w:rsid w:val="009B3AF8"/>
    <w:rsid w:val="009B790E"/>
    <w:rsid w:val="009C7C0D"/>
    <w:rsid w:val="009D155E"/>
    <w:rsid w:val="009D216C"/>
    <w:rsid w:val="009D23CA"/>
    <w:rsid w:val="009E114F"/>
    <w:rsid w:val="009E7A06"/>
    <w:rsid w:val="009F46F1"/>
    <w:rsid w:val="00A00B82"/>
    <w:rsid w:val="00A00F8E"/>
    <w:rsid w:val="00A02D5D"/>
    <w:rsid w:val="00A055C7"/>
    <w:rsid w:val="00A05E37"/>
    <w:rsid w:val="00A06B2F"/>
    <w:rsid w:val="00A11432"/>
    <w:rsid w:val="00A133DD"/>
    <w:rsid w:val="00A20CF2"/>
    <w:rsid w:val="00A37B4C"/>
    <w:rsid w:val="00A420A6"/>
    <w:rsid w:val="00A566BB"/>
    <w:rsid w:val="00A65490"/>
    <w:rsid w:val="00A92615"/>
    <w:rsid w:val="00A967DE"/>
    <w:rsid w:val="00AA2967"/>
    <w:rsid w:val="00AB06AB"/>
    <w:rsid w:val="00AB6330"/>
    <w:rsid w:val="00AC269B"/>
    <w:rsid w:val="00AD20C0"/>
    <w:rsid w:val="00AD4444"/>
    <w:rsid w:val="00AE2623"/>
    <w:rsid w:val="00AE3E9D"/>
    <w:rsid w:val="00AE6D95"/>
    <w:rsid w:val="00AF1AAD"/>
    <w:rsid w:val="00B16891"/>
    <w:rsid w:val="00B16AD8"/>
    <w:rsid w:val="00B16D1C"/>
    <w:rsid w:val="00B241BA"/>
    <w:rsid w:val="00B25D2A"/>
    <w:rsid w:val="00B35725"/>
    <w:rsid w:val="00B35A7B"/>
    <w:rsid w:val="00B36041"/>
    <w:rsid w:val="00B42C17"/>
    <w:rsid w:val="00B46245"/>
    <w:rsid w:val="00B501D8"/>
    <w:rsid w:val="00B569C9"/>
    <w:rsid w:val="00B62620"/>
    <w:rsid w:val="00B67A22"/>
    <w:rsid w:val="00B80504"/>
    <w:rsid w:val="00B82408"/>
    <w:rsid w:val="00B832A0"/>
    <w:rsid w:val="00BA7D44"/>
    <w:rsid w:val="00BB1278"/>
    <w:rsid w:val="00BB2E9A"/>
    <w:rsid w:val="00BB55F2"/>
    <w:rsid w:val="00BB6CC2"/>
    <w:rsid w:val="00BC1368"/>
    <w:rsid w:val="00BC6251"/>
    <w:rsid w:val="00BD21C4"/>
    <w:rsid w:val="00BD654B"/>
    <w:rsid w:val="00BE6559"/>
    <w:rsid w:val="00BF7547"/>
    <w:rsid w:val="00C0465A"/>
    <w:rsid w:val="00C26416"/>
    <w:rsid w:val="00C51990"/>
    <w:rsid w:val="00C5484B"/>
    <w:rsid w:val="00C63252"/>
    <w:rsid w:val="00C6701D"/>
    <w:rsid w:val="00C71E1D"/>
    <w:rsid w:val="00C72E3E"/>
    <w:rsid w:val="00C85E5F"/>
    <w:rsid w:val="00C94D4E"/>
    <w:rsid w:val="00CA4235"/>
    <w:rsid w:val="00CA4A63"/>
    <w:rsid w:val="00CB1E8B"/>
    <w:rsid w:val="00CB3752"/>
    <w:rsid w:val="00CB6025"/>
    <w:rsid w:val="00CD710F"/>
    <w:rsid w:val="00CE65CF"/>
    <w:rsid w:val="00D048C3"/>
    <w:rsid w:val="00D127A0"/>
    <w:rsid w:val="00D17BC2"/>
    <w:rsid w:val="00D26230"/>
    <w:rsid w:val="00D35F60"/>
    <w:rsid w:val="00D37CDD"/>
    <w:rsid w:val="00D4189D"/>
    <w:rsid w:val="00D46C4B"/>
    <w:rsid w:val="00D51478"/>
    <w:rsid w:val="00D52066"/>
    <w:rsid w:val="00D537CB"/>
    <w:rsid w:val="00D5487B"/>
    <w:rsid w:val="00D60DDD"/>
    <w:rsid w:val="00D64D80"/>
    <w:rsid w:val="00D75A93"/>
    <w:rsid w:val="00D8303D"/>
    <w:rsid w:val="00D8407C"/>
    <w:rsid w:val="00D86CC3"/>
    <w:rsid w:val="00D924BC"/>
    <w:rsid w:val="00D95CB0"/>
    <w:rsid w:val="00DA7DFB"/>
    <w:rsid w:val="00DB4B60"/>
    <w:rsid w:val="00DC46FF"/>
    <w:rsid w:val="00DD5491"/>
    <w:rsid w:val="00DE41FB"/>
    <w:rsid w:val="00DE7B74"/>
    <w:rsid w:val="00DF1EF6"/>
    <w:rsid w:val="00DF71C5"/>
    <w:rsid w:val="00DF7C87"/>
    <w:rsid w:val="00E0184B"/>
    <w:rsid w:val="00E02537"/>
    <w:rsid w:val="00E1420A"/>
    <w:rsid w:val="00E14757"/>
    <w:rsid w:val="00E153B8"/>
    <w:rsid w:val="00E17AA8"/>
    <w:rsid w:val="00E214A1"/>
    <w:rsid w:val="00E23187"/>
    <w:rsid w:val="00E236A6"/>
    <w:rsid w:val="00E23ED6"/>
    <w:rsid w:val="00E240DD"/>
    <w:rsid w:val="00E32224"/>
    <w:rsid w:val="00E40970"/>
    <w:rsid w:val="00E46544"/>
    <w:rsid w:val="00E51DD6"/>
    <w:rsid w:val="00E640A4"/>
    <w:rsid w:val="00E66139"/>
    <w:rsid w:val="00E70236"/>
    <w:rsid w:val="00E85595"/>
    <w:rsid w:val="00E900C1"/>
    <w:rsid w:val="00E92C6F"/>
    <w:rsid w:val="00EA1D91"/>
    <w:rsid w:val="00EB77FD"/>
    <w:rsid w:val="00EC71CE"/>
    <w:rsid w:val="00EE4C63"/>
    <w:rsid w:val="00EF7D1A"/>
    <w:rsid w:val="00F04285"/>
    <w:rsid w:val="00F0768D"/>
    <w:rsid w:val="00F16386"/>
    <w:rsid w:val="00F3363A"/>
    <w:rsid w:val="00F34FE4"/>
    <w:rsid w:val="00F3755F"/>
    <w:rsid w:val="00F44573"/>
    <w:rsid w:val="00F52C49"/>
    <w:rsid w:val="00F54F41"/>
    <w:rsid w:val="00F6237D"/>
    <w:rsid w:val="00F77F34"/>
    <w:rsid w:val="00F827B2"/>
    <w:rsid w:val="00F84620"/>
    <w:rsid w:val="00FA2AB8"/>
    <w:rsid w:val="00FB0669"/>
    <w:rsid w:val="00FB3B2C"/>
    <w:rsid w:val="00FB5B2D"/>
    <w:rsid w:val="00FC4B00"/>
    <w:rsid w:val="00FD000A"/>
    <w:rsid w:val="00FD7016"/>
    <w:rsid w:val="00FE0EDC"/>
    <w:rsid w:val="00FE1891"/>
    <w:rsid w:val="00FF2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8004DF"/>
  <w15:chartTrackingRefBased/>
  <w15:docId w15:val="{B9D6C803-0A1D-4232-8FC6-48E2B05EF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E7B74"/>
  </w:style>
  <w:style w:type="paragraph" w:styleId="Nagwek1">
    <w:name w:val="heading 1"/>
    <w:basedOn w:val="Normalny"/>
    <w:next w:val="Normalny"/>
    <w:link w:val="Nagwek1Znak"/>
    <w:uiPriority w:val="9"/>
    <w:qFormat/>
    <w:rsid w:val="001F5FFE"/>
    <w:pPr>
      <w:keepNext/>
      <w:spacing w:before="240" w:after="60" w:line="240" w:lineRule="auto"/>
      <w:outlineLvl w:val="0"/>
    </w:pPr>
    <w:rPr>
      <w:rFonts w:ascii="Calibri" w:eastAsia="Times New Roman" w:hAnsi="Calibri" w:cs="Times New Roman"/>
      <w:b/>
      <w:bCs/>
      <w:kern w:val="32"/>
      <w:sz w:val="24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1F5FFE"/>
    <w:pPr>
      <w:keepNext/>
      <w:spacing w:before="240" w:after="60" w:line="240" w:lineRule="auto"/>
      <w:jc w:val="center"/>
      <w:outlineLvl w:val="1"/>
    </w:pPr>
    <w:rPr>
      <w:rFonts w:ascii="Calibri" w:eastAsia="Times New Roman" w:hAnsi="Calibri" w:cs="Times New Roman"/>
      <w:b/>
      <w:bCs/>
      <w:iCs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D227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1">
    <w:name w:val="toc 1"/>
    <w:basedOn w:val="Normalny"/>
    <w:next w:val="Normalny"/>
    <w:autoRedefine/>
    <w:uiPriority w:val="39"/>
    <w:unhideWhenUsed/>
    <w:qFormat/>
    <w:rsid w:val="001E10B0"/>
    <w:pPr>
      <w:spacing w:before="240" w:after="120"/>
    </w:pPr>
    <w:rPr>
      <w:b/>
      <w:bCs/>
      <w:sz w:val="28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1F5FFE"/>
    <w:rPr>
      <w:rFonts w:ascii="Calibri" w:eastAsia="Times New Roman" w:hAnsi="Calibri" w:cs="Times New Roman"/>
      <w:b/>
      <w:bCs/>
      <w:kern w:val="32"/>
      <w:sz w:val="24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1F5FFE"/>
    <w:rPr>
      <w:rFonts w:ascii="Calibri" w:eastAsia="Times New Roman" w:hAnsi="Calibri" w:cs="Times New Roman"/>
      <w:b/>
      <w:bCs/>
      <w:iCs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0D2271"/>
    <w:rPr>
      <w:rFonts w:ascii="Cambria" w:eastAsia="Times New Roman" w:hAnsi="Cambria" w:cs="Times New Roman"/>
      <w:b/>
      <w:bCs/>
      <w:sz w:val="26"/>
      <w:szCs w:val="26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0D2271"/>
  </w:style>
  <w:style w:type="numbering" w:customStyle="1" w:styleId="Bezlisty11">
    <w:name w:val="Bez listy11"/>
    <w:next w:val="Bezlisty"/>
    <w:uiPriority w:val="99"/>
    <w:semiHidden/>
    <w:unhideWhenUsed/>
    <w:rsid w:val="000D2271"/>
  </w:style>
  <w:style w:type="paragraph" w:styleId="NormalnyWeb">
    <w:name w:val="Normal (Web)"/>
    <w:basedOn w:val="Normalny"/>
    <w:rsid w:val="000D22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D227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0D227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0D227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D227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D227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0D227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character" w:styleId="Hipercze">
    <w:name w:val="Hyperlink"/>
    <w:uiPriority w:val="99"/>
    <w:unhideWhenUsed/>
    <w:rsid w:val="000D2271"/>
    <w:rPr>
      <w:color w:val="0000FF"/>
      <w:u w:val="single"/>
    </w:rPr>
  </w:style>
  <w:style w:type="paragraph" w:styleId="Tytu">
    <w:name w:val="Title"/>
    <w:basedOn w:val="Normalny"/>
    <w:next w:val="Normalny"/>
    <w:link w:val="TytuZnak"/>
    <w:qFormat/>
    <w:rsid w:val="000D2271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pl-PL"/>
    </w:rPr>
  </w:style>
  <w:style w:type="character" w:customStyle="1" w:styleId="TytuZnak">
    <w:name w:val="Tytuł Znak"/>
    <w:basedOn w:val="Domylnaczcionkaakapitu"/>
    <w:link w:val="Tytu"/>
    <w:rsid w:val="000D2271"/>
    <w:rPr>
      <w:rFonts w:ascii="Cambria" w:eastAsia="Times New Roman" w:hAnsi="Cambria" w:cs="Times New Roman"/>
      <w:b/>
      <w:bCs/>
      <w:kern w:val="28"/>
      <w:sz w:val="32"/>
      <w:szCs w:val="32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D2271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uiPriority w:val="11"/>
    <w:rsid w:val="000D2271"/>
    <w:rPr>
      <w:rFonts w:ascii="Cambria" w:eastAsia="Times New Roman" w:hAnsi="Cambria" w:cs="Times New Roman"/>
      <w:sz w:val="24"/>
      <w:szCs w:val="24"/>
      <w:lang w:eastAsia="pl-PL"/>
    </w:rPr>
  </w:style>
  <w:style w:type="paragraph" w:styleId="Nagwekspisutreci">
    <w:name w:val="TOC Heading"/>
    <w:basedOn w:val="Nagwek1"/>
    <w:next w:val="Normalny"/>
    <w:uiPriority w:val="39"/>
    <w:qFormat/>
    <w:rsid w:val="000D2271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Spistreci2">
    <w:name w:val="toc 2"/>
    <w:basedOn w:val="Normalny"/>
    <w:next w:val="Normalny"/>
    <w:autoRedefine/>
    <w:uiPriority w:val="39"/>
    <w:unhideWhenUsed/>
    <w:qFormat/>
    <w:rsid w:val="00435E0F"/>
    <w:pPr>
      <w:tabs>
        <w:tab w:val="right" w:leader="dot" w:pos="9060"/>
      </w:tabs>
      <w:spacing w:after="0" w:line="240" w:lineRule="auto"/>
      <w:contextualSpacing/>
    </w:pPr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qFormat/>
    <w:rsid w:val="000D2271"/>
    <w:pPr>
      <w:spacing w:after="0" w:line="240" w:lineRule="auto"/>
      <w:ind w:left="240"/>
    </w:pPr>
    <w:rPr>
      <w:rFonts w:ascii="Calibri" w:eastAsia="Times New Roman" w:hAnsi="Calibri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D2271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2271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Styl1">
    <w:name w:val="Styl1"/>
    <w:basedOn w:val="Tytu"/>
    <w:qFormat/>
    <w:rsid w:val="000D2271"/>
    <w:rPr>
      <w:rFonts w:ascii="Times New Roman" w:hAnsi="Times New Roman"/>
      <w:sz w:val="28"/>
    </w:rPr>
  </w:style>
  <w:style w:type="paragraph" w:styleId="Spistreci4">
    <w:name w:val="toc 4"/>
    <w:basedOn w:val="Normalny"/>
    <w:next w:val="Normalny"/>
    <w:autoRedefine/>
    <w:uiPriority w:val="39"/>
    <w:unhideWhenUsed/>
    <w:rsid w:val="000D2271"/>
    <w:pPr>
      <w:spacing w:after="0" w:line="240" w:lineRule="auto"/>
      <w:ind w:left="480"/>
    </w:pPr>
    <w:rPr>
      <w:rFonts w:ascii="Calibri" w:eastAsia="Times New Roman" w:hAnsi="Calibri" w:cs="Times New Roman"/>
      <w:sz w:val="20"/>
      <w:szCs w:val="20"/>
      <w:lang w:eastAsia="pl-PL"/>
    </w:rPr>
  </w:style>
  <w:style w:type="paragraph" w:styleId="Spistreci5">
    <w:name w:val="toc 5"/>
    <w:basedOn w:val="Normalny"/>
    <w:next w:val="Normalny"/>
    <w:autoRedefine/>
    <w:uiPriority w:val="39"/>
    <w:unhideWhenUsed/>
    <w:rsid w:val="000D2271"/>
    <w:pPr>
      <w:spacing w:after="0" w:line="240" w:lineRule="auto"/>
      <w:ind w:left="720"/>
    </w:pPr>
    <w:rPr>
      <w:rFonts w:ascii="Calibri" w:eastAsia="Times New Roman" w:hAnsi="Calibri" w:cs="Times New Roman"/>
      <w:sz w:val="20"/>
      <w:szCs w:val="20"/>
      <w:lang w:eastAsia="pl-PL"/>
    </w:rPr>
  </w:style>
  <w:style w:type="paragraph" w:styleId="Spistreci6">
    <w:name w:val="toc 6"/>
    <w:basedOn w:val="Normalny"/>
    <w:next w:val="Normalny"/>
    <w:autoRedefine/>
    <w:uiPriority w:val="39"/>
    <w:unhideWhenUsed/>
    <w:rsid w:val="000D2271"/>
    <w:pPr>
      <w:spacing w:after="0" w:line="240" w:lineRule="auto"/>
      <w:ind w:left="960"/>
    </w:pPr>
    <w:rPr>
      <w:rFonts w:ascii="Calibri" w:eastAsia="Times New Roman" w:hAnsi="Calibri" w:cs="Times New Roman"/>
      <w:sz w:val="20"/>
      <w:szCs w:val="20"/>
      <w:lang w:eastAsia="pl-PL"/>
    </w:rPr>
  </w:style>
  <w:style w:type="paragraph" w:styleId="Spistreci7">
    <w:name w:val="toc 7"/>
    <w:basedOn w:val="Normalny"/>
    <w:next w:val="Normalny"/>
    <w:autoRedefine/>
    <w:uiPriority w:val="39"/>
    <w:unhideWhenUsed/>
    <w:rsid w:val="000D2271"/>
    <w:pPr>
      <w:spacing w:after="0" w:line="240" w:lineRule="auto"/>
      <w:ind w:left="120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pistreci8">
    <w:name w:val="toc 8"/>
    <w:basedOn w:val="Normalny"/>
    <w:next w:val="Normalny"/>
    <w:autoRedefine/>
    <w:uiPriority w:val="39"/>
    <w:unhideWhenUsed/>
    <w:rsid w:val="000D2271"/>
    <w:pPr>
      <w:spacing w:after="0" w:line="240" w:lineRule="auto"/>
      <w:ind w:left="1440"/>
    </w:pPr>
    <w:rPr>
      <w:rFonts w:ascii="Calibri" w:eastAsia="Times New Roman" w:hAnsi="Calibri" w:cs="Times New Roman"/>
      <w:sz w:val="20"/>
      <w:szCs w:val="20"/>
      <w:lang w:eastAsia="pl-PL"/>
    </w:rPr>
  </w:style>
  <w:style w:type="paragraph" w:styleId="Spistreci9">
    <w:name w:val="toc 9"/>
    <w:basedOn w:val="Normalny"/>
    <w:next w:val="Normalny"/>
    <w:autoRedefine/>
    <w:uiPriority w:val="39"/>
    <w:unhideWhenUsed/>
    <w:rsid w:val="000D2271"/>
    <w:pPr>
      <w:spacing w:after="0" w:line="240" w:lineRule="auto"/>
      <w:ind w:left="1680"/>
    </w:pPr>
    <w:rPr>
      <w:rFonts w:ascii="Calibri" w:eastAsia="Times New Roman" w:hAnsi="Calibri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D2271"/>
    <w:pPr>
      <w:tabs>
        <w:tab w:val="left" w:pos="0"/>
        <w:tab w:val="left" w:pos="5103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D2271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xt-new">
    <w:name w:val="txt-new"/>
    <w:basedOn w:val="Domylnaczcionkaakapitu"/>
    <w:rsid w:val="000D2271"/>
  </w:style>
  <w:style w:type="character" w:customStyle="1" w:styleId="tabulatory">
    <w:name w:val="tabulatory"/>
    <w:basedOn w:val="Domylnaczcionkaakapitu"/>
    <w:rsid w:val="000D2271"/>
  </w:style>
  <w:style w:type="character" w:styleId="Odwoaniedokomentarza">
    <w:name w:val="annotation reference"/>
    <w:uiPriority w:val="99"/>
    <w:semiHidden/>
    <w:unhideWhenUsed/>
    <w:rsid w:val="000D227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D22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D227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D227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D227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0D22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0D2271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0D2271"/>
    <w:rPr>
      <w:rFonts w:ascii="Calibri" w:eastAsia="Calibri" w:hAnsi="Calibri" w:cs="Times New Roman"/>
      <w:szCs w:val="21"/>
    </w:rPr>
  </w:style>
  <w:style w:type="paragraph" w:styleId="Bezodstpw">
    <w:name w:val="No Spacing"/>
    <w:uiPriority w:val="1"/>
    <w:qFormat/>
    <w:rsid w:val="000D22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D22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D227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0D2271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0D2271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566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sztalcenie@ur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0CE2C6-85AF-4F39-86B3-7CC0012B1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1370</TotalTime>
  <Pages>22</Pages>
  <Words>10092</Words>
  <Characters>60556</Characters>
  <Application>Microsoft Office Word</Application>
  <DocSecurity>0</DocSecurity>
  <Lines>504</Lines>
  <Paragraphs>141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Joasia</dc:creator>
  <cp:keywords/>
  <dc:description/>
  <cp:lastModifiedBy>Joanna Misiewicz</cp:lastModifiedBy>
  <cp:revision>266</cp:revision>
  <cp:lastPrinted>2025-04-24T06:47:00Z</cp:lastPrinted>
  <dcterms:created xsi:type="dcterms:W3CDTF">2024-02-12T12:31:00Z</dcterms:created>
  <dcterms:modified xsi:type="dcterms:W3CDTF">2025-05-05T07:43:00Z</dcterms:modified>
</cp:coreProperties>
</file>