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D72" w:rsidRPr="0005651B" w:rsidRDefault="00C35D72" w:rsidP="00C35D72">
      <w:pPr>
        <w:spacing w:after="0" w:line="240" w:lineRule="auto"/>
        <w:jc w:val="center"/>
        <w:rPr>
          <w:rFonts w:ascii="Corbel" w:eastAsia="Calibri" w:hAnsi="Corbel" w:cs="Times New Roman"/>
          <w:b/>
          <w:sz w:val="24"/>
          <w:szCs w:val="24"/>
        </w:rPr>
      </w:pPr>
    </w:p>
    <w:p w:rsidR="00C35D72" w:rsidRPr="0050372B" w:rsidRDefault="00C35D72" w:rsidP="00C35D72">
      <w:pPr>
        <w:spacing w:after="0" w:line="240" w:lineRule="auto"/>
        <w:jc w:val="center"/>
        <w:rPr>
          <w:rFonts w:ascii="Corbel" w:eastAsia="Calibri" w:hAnsi="Corbel" w:cs="Times New Roman"/>
          <w:b/>
          <w:sz w:val="26"/>
          <w:szCs w:val="26"/>
        </w:rPr>
      </w:pPr>
      <w:r w:rsidRPr="0050372B">
        <w:rPr>
          <w:rFonts w:ascii="Corbel" w:eastAsia="Calibri" w:hAnsi="Corbel" w:cs="Times New Roman"/>
          <w:b/>
          <w:sz w:val="26"/>
          <w:szCs w:val="26"/>
        </w:rPr>
        <w:t>Zarządzeni</w:t>
      </w:r>
      <w:bookmarkStart w:id="0" w:name="_GoBack"/>
      <w:bookmarkEnd w:id="0"/>
      <w:r w:rsidRPr="0050372B">
        <w:rPr>
          <w:rFonts w:ascii="Corbel" w:eastAsia="Calibri" w:hAnsi="Corbel" w:cs="Times New Roman"/>
          <w:b/>
          <w:sz w:val="26"/>
          <w:szCs w:val="26"/>
        </w:rPr>
        <w:t xml:space="preserve">e nr </w:t>
      </w:r>
      <w:r w:rsidR="009844DF" w:rsidRPr="0050372B">
        <w:rPr>
          <w:rFonts w:ascii="Corbel" w:eastAsia="Calibri" w:hAnsi="Corbel" w:cs="Times New Roman"/>
          <w:b/>
          <w:sz w:val="26"/>
          <w:szCs w:val="26"/>
        </w:rPr>
        <w:t>28</w:t>
      </w:r>
      <w:r w:rsidRPr="0050372B">
        <w:rPr>
          <w:rFonts w:ascii="Corbel" w:eastAsia="Calibri" w:hAnsi="Corbel" w:cs="Times New Roman"/>
          <w:b/>
          <w:sz w:val="26"/>
          <w:szCs w:val="26"/>
        </w:rPr>
        <w:t>/2024</w:t>
      </w:r>
    </w:p>
    <w:p w:rsidR="00C35D72" w:rsidRPr="0050372B" w:rsidRDefault="00C35D72" w:rsidP="00C35D72">
      <w:pPr>
        <w:spacing w:after="0" w:line="240" w:lineRule="auto"/>
        <w:jc w:val="center"/>
        <w:rPr>
          <w:rFonts w:ascii="Corbel" w:eastAsia="Calibri" w:hAnsi="Corbel" w:cs="Times New Roman"/>
          <w:b/>
          <w:sz w:val="26"/>
          <w:szCs w:val="26"/>
        </w:rPr>
      </w:pPr>
      <w:r w:rsidRPr="0050372B">
        <w:rPr>
          <w:rFonts w:ascii="Corbel" w:eastAsia="Calibri" w:hAnsi="Corbel" w:cs="Times New Roman"/>
          <w:b/>
          <w:sz w:val="26"/>
          <w:szCs w:val="26"/>
        </w:rPr>
        <w:t>Rektora Uniwersytetu Rzeszowskiego</w:t>
      </w:r>
    </w:p>
    <w:p w:rsidR="00C35D72" w:rsidRPr="0050372B" w:rsidRDefault="00C35D72" w:rsidP="00C35D72">
      <w:pPr>
        <w:spacing w:after="0" w:line="240" w:lineRule="auto"/>
        <w:jc w:val="center"/>
        <w:rPr>
          <w:rFonts w:ascii="Corbel" w:eastAsia="Calibri" w:hAnsi="Corbel" w:cs="Times New Roman"/>
          <w:b/>
          <w:sz w:val="26"/>
          <w:szCs w:val="26"/>
        </w:rPr>
      </w:pPr>
      <w:r w:rsidRPr="0050372B">
        <w:rPr>
          <w:rFonts w:ascii="Corbel" w:eastAsia="Calibri" w:hAnsi="Corbel" w:cs="Times New Roman"/>
          <w:b/>
          <w:sz w:val="26"/>
          <w:szCs w:val="26"/>
        </w:rPr>
        <w:t xml:space="preserve">z dnia </w:t>
      </w:r>
      <w:r w:rsidR="009844DF" w:rsidRPr="0050372B">
        <w:rPr>
          <w:rFonts w:ascii="Corbel" w:eastAsia="Calibri" w:hAnsi="Corbel" w:cs="Times New Roman"/>
          <w:b/>
          <w:sz w:val="26"/>
          <w:szCs w:val="26"/>
        </w:rPr>
        <w:t>5 kwietnia 2024</w:t>
      </w:r>
      <w:r w:rsidRPr="0050372B">
        <w:rPr>
          <w:rFonts w:ascii="Corbel" w:eastAsia="Calibri" w:hAnsi="Corbel" w:cs="Times New Roman"/>
          <w:b/>
          <w:sz w:val="26"/>
          <w:szCs w:val="26"/>
        </w:rPr>
        <w:t xml:space="preserve"> roku</w:t>
      </w:r>
    </w:p>
    <w:p w:rsidR="00C35D72" w:rsidRPr="0050372B" w:rsidRDefault="00C35D72" w:rsidP="00C35D72">
      <w:pPr>
        <w:spacing w:after="0" w:line="240" w:lineRule="auto"/>
        <w:jc w:val="center"/>
        <w:rPr>
          <w:rFonts w:ascii="Corbel" w:eastAsia="Calibri" w:hAnsi="Corbel" w:cs="Times New Roman"/>
          <w:b/>
          <w:sz w:val="26"/>
          <w:szCs w:val="26"/>
        </w:rPr>
      </w:pPr>
    </w:p>
    <w:p w:rsidR="00C35D72" w:rsidRPr="0050372B" w:rsidRDefault="0005651B" w:rsidP="0005651B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Times New Roman"/>
          <w:sz w:val="26"/>
          <w:szCs w:val="26"/>
        </w:rPr>
      </w:pPr>
      <w:r w:rsidRPr="0050372B">
        <w:rPr>
          <w:rFonts w:ascii="Corbel" w:eastAsia="Calibri" w:hAnsi="Corbel" w:cs="Times New Roman"/>
          <w:b/>
          <w:sz w:val="26"/>
          <w:szCs w:val="26"/>
        </w:rPr>
        <w:t>w sprawie</w:t>
      </w:r>
      <w:r w:rsidR="00C35D72" w:rsidRPr="0050372B">
        <w:rPr>
          <w:rFonts w:ascii="Corbel" w:eastAsia="Calibri" w:hAnsi="Corbel" w:cs="Times New Roman"/>
          <w:b/>
          <w:sz w:val="26"/>
          <w:szCs w:val="26"/>
        </w:rPr>
        <w:t xml:space="preserve"> </w:t>
      </w:r>
      <w:r w:rsidR="00C35D72" w:rsidRPr="0050372B">
        <w:rPr>
          <w:rFonts w:ascii="Corbel" w:hAnsi="Corbel" w:cs="Times New Roman"/>
          <w:b/>
          <w:bCs/>
          <w:sz w:val="26"/>
          <w:szCs w:val="26"/>
        </w:rPr>
        <w:t>wprowadzenia  Regulaminu  Domów  Studenckich  Uniwersytetu Rzeszowskiego</w:t>
      </w:r>
    </w:p>
    <w:p w:rsidR="00C35D72" w:rsidRPr="0005651B" w:rsidRDefault="00C35D72" w:rsidP="00C35D72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 w:cs="Times New Roman"/>
          <w:sz w:val="26"/>
          <w:szCs w:val="26"/>
        </w:rPr>
      </w:pPr>
    </w:p>
    <w:p w:rsidR="00C35D72" w:rsidRPr="0005651B" w:rsidRDefault="00C35D72" w:rsidP="00C35D72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 w:cs="Times New Roman"/>
          <w:sz w:val="24"/>
          <w:szCs w:val="24"/>
        </w:rPr>
      </w:pPr>
    </w:p>
    <w:p w:rsidR="00C35D72" w:rsidRPr="0005651B" w:rsidRDefault="00C35D72" w:rsidP="00C35D72">
      <w:pPr>
        <w:widowControl w:val="0"/>
        <w:autoSpaceDE w:val="0"/>
        <w:autoSpaceDN w:val="0"/>
        <w:adjustRightInd w:val="0"/>
        <w:spacing w:after="0" w:line="225" w:lineRule="exact"/>
        <w:rPr>
          <w:rFonts w:ascii="Corbel" w:hAnsi="Corbel" w:cs="Times New Roman"/>
          <w:sz w:val="24"/>
          <w:szCs w:val="24"/>
        </w:rPr>
      </w:pPr>
    </w:p>
    <w:p w:rsidR="00C35D72" w:rsidRPr="0005651B" w:rsidRDefault="00C35D72" w:rsidP="00C35D72">
      <w:pPr>
        <w:widowControl w:val="0"/>
        <w:autoSpaceDE w:val="0"/>
        <w:autoSpaceDN w:val="0"/>
        <w:adjustRightInd w:val="0"/>
        <w:spacing w:after="0" w:line="310" w:lineRule="auto"/>
        <w:jc w:val="both"/>
        <w:rPr>
          <w:rFonts w:ascii="Corbel" w:hAnsi="Corbel" w:cs="Times New Roman"/>
          <w:sz w:val="24"/>
          <w:szCs w:val="24"/>
        </w:rPr>
      </w:pPr>
      <w:r w:rsidRPr="0005651B">
        <w:rPr>
          <w:rFonts w:ascii="Corbel" w:hAnsi="Corbel" w:cs="Times New Roman"/>
          <w:sz w:val="24"/>
          <w:szCs w:val="24"/>
        </w:rPr>
        <w:t xml:space="preserve">Na podstawie art. 23 ust. 1 ustawy z dnia 20 lipca 2018 r. </w:t>
      </w:r>
      <w:r w:rsidRPr="0005651B">
        <w:rPr>
          <w:rFonts w:ascii="Corbel" w:hAnsi="Corbel" w:cs="Times New Roman"/>
          <w:i/>
          <w:sz w:val="24"/>
          <w:szCs w:val="24"/>
        </w:rPr>
        <w:t xml:space="preserve">Prawo o szkolnictwie wyższym </w:t>
      </w:r>
      <w:r w:rsidRPr="0005651B">
        <w:rPr>
          <w:rFonts w:ascii="Corbel" w:hAnsi="Corbel" w:cs="Times New Roman"/>
          <w:i/>
          <w:sz w:val="24"/>
          <w:szCs w:val="24"/>
        </w:rPr>
        <w:br/>
        <w:t>i nauce</w:t>
      </w:r>
      <w:r w:rsidRPr="0005651B">
        <w:rPr>
          <w:rFonts w:ascii="Corbel" w:hAnsi="Corbel" w:cs="Times New Roman"/>
          <w:sz w:val="24"/>
          <w:szCs w:val="24"/>
        </w:rPr>
        <w:t xml:space="preserve"> </w:t>
      </w:r>
      <w:r w:rsidR="0005651B" w:rsidRPr="0005651B">
        <w:rPr>
          <w:rFonts w:ascii="Corbel" w:hAnsi="Corbel"/>
          <w:sz w:val="24"/>
          <w:szCs w:val="24"/>
        </w:rPr>
        <w:t xml:space="preserve">(tj. Dz. U. z 2023 r., poz. 742 ze zm.) </w:t>
      </w:r>
      <w:r w:rsidRPr="0005651B">
        <w:rPr>
          <w:rFonts w:ascii="Corbel" w:hAnsi="Corbel" w:cs="Times New Roman"/>
          <w:sz w:val="24"/>
          <w:szCs w:val="24"/>
        </w:rPr>
        <w:t>w porozumieniu z Samorządem Studentów Uniwersytetu Rzeszowskiego oraz Samorządem Doktorantów Uniwersytetu Rzeszowskiego, zarządza się, co następuje:</w:t>
      </w:r>
    </w:p>
    <w:p w:rsidR="00C35D72" w:rsidRPr="0005651B" w:rsidRDefault="00C35D72" w:rsidP="00C35D72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 w:cs="Times New Roman"/>
          <w:sz w:val="24"/>
          <w:szCs w:val="24"/>
        </w:rPr>
      </w:pPr>
    </w:p>
    <w:p w:rsidR="00C35D72" w:rsidRPr="0005651B" w:rsidRDefault="00C35D72" w:rsidP="00C35D72">
      <w:pPr>
        <w:widowControl w:val="0"/>
        <w:autoSpaceDE w:val="0"/>
        <w:autoSpaceDN w:val="0"/>
        <w:adjustRightInd w:val="0"/>
        <w:spacing w:after="0" w:line="240" w:lineRule="auto"/>
        <w:ind w:left="4660"/>
        <w:rPr>
          <w:rFonts w:ascii="Corbel" w:hAnsi="Corbel" w:cs="Times New Roman"/>
          <w:sz w:val="24"/>
          <w:szCs w:val="24"/>
        </w:rPr>
      </w:pPr>
      <w:r w:rsidRPr="0005651B">
        <w:rPr>
          <w:rFonts w:ascii="Corbel" w:hAnsi="Corbel" w:cs="Times New Roman"/>
          <w:sz w:val="24"/>
          <w:szCs w:val="24"/>
        </w:rPr>
        <w:t>§ 1</w:t>
      </w:r>
    </w:p>
    <w:p w:rsidR="00C35D72" w:rsidRPr="0005651B" w:rsidRDefault="00C35D72" w:rsidP="00C35D72">
      <w:pPr>
        <w:widowControl w:val="0"/>
        <w:autoSpaceDE w:val="0"/>
        <w:autoSpaceDN w:val="0"/>
        <w:adjustRightInd w:val="0"/>
        <w:spacing w:after="0" w:line="181" w:lineRule="exact"/>
        <w:rPr>
          <w:rFonts w:ascii="Corbel" w:hAnsi="Corbel" w:cs="Times New Roman"/>
          <w:sz w:val="24"/>
          <w:szCs w:val="24"/>
        </w:rPr>
      </w:pPr>
    </w:p>
    <w:p w:rsidR="00C35D72" w:rsidRPr="0005651B" w:rsidRDefault="00C35D72" w:rsidP="00C35D72">
      <w:pPr>
        <w:widowControl w:val="0"/>
        <w:overflowPunct w:val="0"/>
        <w:autoSpaceDE w:val="0"/>
        <w:autoSpaceDN w:val="0"/>
        <w:adjustRightInd w:val="0"/>
        <w:spacing w:after="0" w:line="310" w:lineRule="auto"/>
        <w:jc w:val="both"/>
        <w:rPr>
          <w:rFonts w:ascii="Corbel" w:hAnsi="Corbel" w:cs="Times New Roman"/>
          <w:sz w:val="24"/>
          <w:szCs w:val="24"/>
        </w:rPr>
      </w:pPr>
      <w:r w:rsidRPr="0005651B">
        <w:rPr>
          <w:rFonts w:ascii="Corbel" w:hAnsi="Corbel" w:cs="Times New Roman"/>
          <w:sz w:val="24"/>
          <w:szCs w:val="24"/>
        </w:rPr>
        <w:t>Wprowadza się „Regulamin Domów Studenckich Uniwersytetu Rzeszowskiego” stanowiący załącznik</w:t>
      </w:r>
      <w:r w:rsidR="00884030" w:rsidRPr="0005651B">
        <w:rPr>
          <w:rFonts w:ascii="Corbel" w:hAnsi="Corbel" w:cs="Times New Roman"/>
          <w:sz w:val="24"/>
          <w:szCs w:val="24"/>
        </w:rPr>
        <w:t xml:space="preserve"> nr 1</w:t>
      </w:r>
      <w:r w:rsidRPr="0005651B">
        <w:rPr>
          <w:rFonts w:ascii="Corbel" w:hAnsi="Corbel" w:cs="Times New Roman"/>
          <w:sz w:val="24"/>
          <w:szCs w:val="24"/>
        </w:rPr>
        <w:t xml:space="preserve"> do niniejszego Zarządzenia.</w:t>
      </w:r>
    </w:p>
    <w:p w:rsidR="00C35D72" w:rsidRPr="0005651B" w:rsidRDefault="00C35D72" w:rsidP="00C35D72">
      <w:pPr>
        <w:widowControl w:val="0"/>
        <w:autoSpaceDE w:val="0"/>
        <w:autoSpaceDN w:val="0"/>
        <w:adjustRightInd w:val="0"/>
        <w:spacing w:after="0" w:line="240" w:lineRule="auto"/>
        <w:ind w:left="4660"/>
        <w:rPr>
          <w:rFonts w:ascii="Corbel" w:hAnsi="Corbel" w:cs="Times New Roman"/>
          <w:sz w:val="24"/>
          <w:szCs w:val="24"/>
        </w:rPr>
      </w:pPr>
      <w:r w:rsidRPr="0005651B">
        <w:rPr>
          <w:rFonts w:ascii="Corbel" w:hAnsi="Corbel" w:cs="Times New Roman"/>
          <w:sz w:val="24"/>
          <w:szCs w:val="24"/>
        </w:rPr>
        <w:t>§ 2</w:t>
      </w:r>
    </w:p>
    <w:p w:rsidR="00C35D72" w:rsidRPr="0005651B" w:rsidRDefault="00C35D72" w:rsidP="00C35D72">
      <w:pPr>
        <w:spacing w:before="120" w:after="120" w:line="240" w:lineRule="auto"/>
        <w:jc w:val="both"/>
        <w:rPr>
          <w:rFonts w:ascii="Corbel" w:eastAsia="Times New Roman" w:hAnsi="Corbel" w:cs="Times New Roman"/>
          <w:sz w:val="24"/>
          <w:szCs w:val="24"/>
          <w:lang w:eastAsia="pl-PL"/>
        </w:rPr>
      </w:pPr>
      <w:r w:rsidRPr="0005651B">
        <w:rPr>
          <w:rFonts w:ascii="Corbel" w:eastAsia="Times New Roman" w:hAnsi="Corbel" w:cs="Times New Roman"/>
          <w:sz w:val="24"/>
          <w:szCs w:val="24"/>
          <w:lang w:eastAsia="pl-PL"/>
        </w:rPr>
        <w:t>Nad</w:t>
      </w:r>
      <w:r w:rsidR="00E40936" w:rsidRPr="0005651B">
        <w:rPr>
          <w:rFonts w:ascii="Corbel" w:eastAsia="Times New Roman" w:hAnsi="Corbel" w:cs="Times New Roman"/>
          <w:sz w:val="24"/>
          <w:szCs w:val="24"/>
          <w:lang w:eastAsia="pl-PL"/>
        </w:rPr>
        <w:t xml:space="preserve">zór nad wykonaniem niniejszego </w:t>
      </w:r>
      <w:r w:rsidR="0005651B" w:rsidRPr="0005651B">
        <w:rPr>
          <w:rFonts w:ascii="Corbel" w:eastAsia="Times New Roman" w:hAnsi="Corbel" w:cs="Times New Roman"/>
          <w:sz w:val="24"/>
          <w:szCs w:val="24"/>
          <w:lang w:eastAsia="pl-PL"/>
        </w:rPr>
        <w:t>z</w:t>
      </w:r>
      <w:r w:rsidRPr="0005651B">
        <w:rPr>
          <w:rFonts w:ascii="Corbel" w:eastAsia="Times New Roman" w:hAnsi="Corbel" w:cs="Times New Roman"/>
          <w:sz w:val="24"/>
          <w:szCs w:val="24"/>
          <w:lang w:eastAsia="pl-PL"/>
        </w:rPr>
        <w:t xml:space="preserve">arządzenia powierza się Prorektorowi ds. Studenckich </w:t>
      </w:r>
      <w:r w:rsidR="0005651B" w:rsidRPr="0005651B">
        <w:rPr>
          <w:rFonts w:ascii="Corbel" w:eastAsia="Times New Roman" w:hAnsi="Corbel" w:cs="Times New Roman"/>
          <w:sz w:val="24"/>
          <w:szCs w:val="24"/>
          <w:lang w:eastAsia="pl-PL"/>
        </w:rPr>
        <w:br/>
      </w:r>
      <w:r w:rsidRPr="0005651B">
        <w:rPr>
          <w:rFonts w:ascii="Corbel" w:eastAsia="Times New Roman" w:hAnsi="Corbel" w:cs="Times New Roman"/>
          <w:sz w:val="24"/>
          <w:szCs w:val="24"/>
          <w:lang w:eastAsia="pl-PL"/>
        </w:rPr>
        <w:t>i</w:t>
      </w:r>
      <w:r w:rsidR="0005651B" w:rsidRPr="0005651B">
        <w:rPr>
          <w:rFonts w:ascii="Corbel" w:eastAsia="Times New Roman" w:hAnsi="Corbel" w:cs="Times New Roman"/>
          <w:sz w:val="24"/>
          <w:szCs w:val="24"/>
          <w:lang w:eastAsia="pl-PL"/>
        </w:rPr>
        <w:t xml:space="preserve"> </w:t>
      </w:r>
      <w:r w:rsidRPr="0005651B">
        <w:rPr>
          <w:rFonts w:ascii="Corbel" w:eastAsia="Times New Roman" w:hAnsi="Corbel" w:cs="Times New Roman"/>
          <w:sz w:val="24"/>
          <w:szCs w:val="24"/>
          <w:lang w:eastAsia="pl-PL"/>
        </w:rPr>
        <w:t>Kształcenia Uniwersytetu Rzeszowskiego.</w:t>
      </w:r>
    </w:p>
    <w:p w:rsidR="00C35D72" w:rsidRPr="0005651B" w:rsidRDefault="00C35D72" w:rsidP="00C35D72">
      <w:pPr>
        <w:widowControl w:val="0"/>
        <w:autoSpaceDE w:val="0"/>
        <w:autoSpaceDN w:val="0"/>
        <w:adjustRightInd w:val="0"/>
        <w:spacing w:after="0" w:line="174" w:lineRule="exact"/>
        <w:rPr>
          <w:rFonts w:ascii="Corbel" w:hAnsi="Corbel" w:cs="Times New Roman"/>
          <w:sz w:val="24"/>
          <w:szCs w:val="24"/>
        </w:rPr>
      </w:pPr>
    </w:p>
    <w:p w:rsidR="00C35D72" w:rsidRPr="0005651B" w:rsidRDefault="00C35D72" w:rsidP="00C35D72">
      <w:pPr>
        <w:widowControl w:val="0"/>
        <w:autoSpaceDE w:val="0"/>
        <w:autoSpaceDN w:val="0"/>
        <w:adjustRightInd w:val="0"/>
        <w:spacing w:after="0" w:line="240" w:lineRule="auto"/>
        <w:ind w:left="4660"/>
        <w:rPr>
          <w:rFonts w:ascii="Corbel" w:hAnsi="Corbel" w:cs="Times New Roman"/>
          <w:sz w:val="24"/>
          <w:szCs w:val="24"/>
        </w:rPr>
      </w:pPr>
      <w:r w:rsidRPr="0005651B">
        <w:rPr>
          <w:rFonts w:ascii="Corbel" w:hAnsi="Corbel" w:cs="Times New Roman"/>
          <w:sz w:val="24"/>
          <w:szCs w:val="24"/>
        </w:rPr>
        <w:t>§ 3</w:t>
      </w:r>
    </w:p>
    <w:p w:rsidR="00C35D72" w:rsidRPr="0005651B" w:rsidRDefault="00C35D72" w:rsidP="00C35D72">
      <w:pPr>
        <w:widowControl w:val="0"/>
        <w:autoSpaceDE w:val="0"/>
        <w:autoSpaceDN w:val="0"/>
        <w:adjustRightInd w:val="0"/>
        <w:spacing w:after="0" w:line="122" w:lineRule="exact"/>
        <w:rPr>
          <w:rFonts w:ascii="Corbel" w:hAnsi="Corbel" w:cs="Times New Roman"/>
          <w:sz w:val="24"/>
          <w:szCs w:val="24"/>
        </w:rPr>
      </w:pPr>
    </w:p>
    <w:p w:rsidR="00C35D72" w:rsidRPr="0005651B" w:rsidRDefault="00C35D72" w:rsidP="00C35D72">
      <w:pPr>
        <w:widowControl w:val="0"/>
        <w:autoSpaceDE w:val="0"/>
        <w:autoSpaceDN w:val="0"/>
        <w:adjustRightInd w:val="0"/>
        <w:spacing w:after="0" w:line="310" w:lineRule="auto"/>
        <w:jc w:val="both"/>
        <w:rPr>
          <w:rFonts w:ascii="Corbel" w:hAnsi="Corbel" w:cs="Times New Roman"/>
          <w:sz w:val="24"/>
          <w:szCs w:val="24"/>
        </w:rPr>
      </w:pPr>
      <w:r w:rsidRPr="0005651B">
        <w:rPr>
          <w:rFonts w:ascii="Corbel" w:hAnsi="Corbel" w:cs="Times New Roman"/>
          <w:sz w:val="24"/>
          <w:szCs w:val="24"/>
        </w:rPr>
        <w:t>Traci moc Zarządzenie nr 110/2022 Rektora Uniwersytetu Rzeszowskiego z dnia 23</w:t>
      </w:r>
      <w:r w:rsidR="0005651B" w:rsidRPr="0005651B">
        <w:rPr>
          <w:rFonts w:ascii="Corbel" w:hAnsi="Corbel" w:cs="Times New Roman"/>
          <w:sz w:val="24"/>
          <w:szCs w:val="24"/>
        </w:rPr>
        <w:t xml:space="preserve"> września </w:t>
      </w:r>
      <w:r w:rsidRPr="0005651B">
        <w:rPr>
          <w:rFonts w:ascii="Corbel" w:hAnsi="Corbel" w:cs="Times New Roman"/>
          <w:sz w:val="24"/>
          <w:szCs w:val="24"/>
        </w:rPr>
        <w:t xml:space="preserve">2022 r. w sprawie wprowadzenia Regulaminu Domów Studenckich Uniwersytetu </w:t>
      </w:r>
      <w:r w:rsidR="0005651B">
        <w:rPr>
          <w:rFonts w:ascii="Corbel" w:hAnsi="Corbel" w:cs="Times New Roman"/>
          <w:sz w:val="24"/>
          <w:szCs w:val="24"/>
        </w:rPr>
        <w:t>R</w:t>
      </w:r>
      <w:r w:rsidRPr="0005651B">
        <w:rPr>
          <w:rFonts w:ascii="Corbel" w:hAnsi="Corbel" w:cs="Times New Roman"/>
          <w:sz w:val="24"/>
          <w:szCs w:val="24"/>
        </w:rPr>
        <w:t>zeszowskiego.</w:t>
      </w:r>
    </w:p>
    <w:p w:rsidR="00C35D72" w:rsidRPr="0005651B" w:rsidRDefault="00C35D72" w:rsidP="00C35D72">
      <w:pPr>
        <w:widowControl w:val="0"/>
        <w:autoSpaceDE w:val="0"/>
        <w:autoSpaceDN w:val="0"/>
        <w:adjustRightInd w:val="0"/>
        <w:spacing w:after="0" w:line="254" w:lineRule="exact"/>
        <w:rPr>
          <w:rFonts w:ascii="Corbel" w:hAnsi="Corbel" w:cs="Times New Roman"/>
          <w:sz w:val="24"/>
          <w:szCs w:val="24"/>
        </w:rPr>
      </w:pPr>
    </w:p>
    <w:p w:rsidR="00C35D72" w:rsidRPr="0005651B" w:rsidRDefault="00C35D72" w:rsidP="00C35D72">
      <w:pPr>
        <w:widowControl w:val="0"/>
        <w:autoSpaceDE w:val="0"/>
        <w:autoSpaceDN w:val="0"/>
        <w:adjustRightInd w:val="0"/>
        <w:spacing w:after="0" w:line="240" w:lineRule="auto"/>
        <w:ind w:left="4660"/>
        <w:rPr>
          <w:rFonts w:ascii="Corbel" w:hAnsi="Corbel" w:cs="Times New Roman"/>
          <w:sz w:val="24"/>
          <w:szCs w:val="24"/>
        </w:rPr>
      </w:pPr>
      <w:r w:rsidRPr="0005651B">
        <w:rPr>
          <w:rFonts w:ascii="Corbel" w:hAnsi="Corbel" w:cs="Times New Roman"/>
          <w:sz w:val="24"/>
          <w:szCs w:val="24"/>
        </w:rPr>
        <w:t>§4</w:t>
      </w:r>
    </w:p>
    <w:p w:rsidR="00C35D72" w:rsidRPr="0005651B" w:rsidRDefault="00C35D72" w:rsidP="00C35D72">
      <w:pPr>
        <w:widowControl w:val="0"/>
        <w:autoSpaceDE w:val="0"/>
        <w:autoSpaceDN w:val="0"/>
        <w:adjustRightInd w:val="0"/>
        <w:spacing w:after="0" w:line="123" w:lineRule="exact"/>
        <w:rPr>
          <w:rFonts w:ascii="Corbel" w:hAnsi="Corbel" w:cs="Times New Roman"/>
          <w:sz w:val="24"/>
          <w:szCs w:val="24"/>
        </w:rPr>
      </w:pPr>
    </w:p>
    <w:p w:rsidR="00C35D72" w:rsidRPr="0005651B" w:rsidRDefault="00C35D72" w:rsidP="00C35D72">
      <w:pPr>
        <w:widowControl w:val="0"/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sz w:val="24"/>
          <w:szCs w:val="24"/>
        </w:rPr>
      </w:pPr>
      <w:r w:rsidRPr="0005651B">
        <w:rPr>
          <w:rFonts w:ascii="Corbel" w:hAnsi="Corbel" w:cs="Times New Roman"/>
          <w:sz w:val="24"/>
          <w:szCs w:val="24"/>
        </w:rPr>
        <w:t>Zarządzenie wchodzi w życie z dniem podpisania.</w:t>
      </w:r>
    </w:p>
    <w:p w:rsidR="00C35D72" w:rsidRPr="0005651B" w:rsidRDefault="00C35D72" w:rsidP="00C35D72">
      <w:pPr>
        <w:widowControl w:val="0"/>
        <w:autoSpaceDE w:val="0"/>
        <w:autoSpaceDN w:val="0"/>
        <w:adjustRightInd w:val="0"/>
        <w:spacing w:after="0" w:line="200" w:lineRule="exact"/>
        <w:rPr>
          <w:rFonts w:ascii="Corbel" w:hAnsi="Corbel" w:cs="Times New Roman"/>
          <w:sz w:val="24"/>
          <w:szCs w:val="24"/>
        </w:rPr>
      </w:pPr>
    </w:p>
    <w:p w:rsidR="00C35D72" w:rsidRPr="0005651B" w:rsidRDefault="00C35D72" w:rsidP="00C35D72">
      <w:pPr>
        <w:spacing w:after="0" w:line="240" w:lineRule="auto"/>
        <w:ind w:left="426" w:hanging="567"/>
        <w:jc w:val="both"/>
        <w:rPr>
          <w:rFonts w:ascii="Corbel" w:eastAsia="Calibri" w:hAnsi="Corbel" w:cs="Times New Roman"/>
          <w:bCs/>
          <w:color w:val="000000"/>
          <w:sz w:val="24"/>
          <w:szCs w:val="24"/>
        </w:rPr>
      </w:pPr>
    </w:p>
    <w:p w:rsidR="00C35D72" w:rsidRPr="0005651B" w:rsidRDefault="00C35D72" w:rsidP="00C35D72">
      <w:pPr>
        <w:spacing w:after="0" w:line="240" w:lineRule="auto"/>
        <w:ind w:left="426" w:hanging="567"/>
        <w:jc w:val="both"/>
        <w:rPr>
          <w:rFonts w:ascii="Corbel" w:eastAsia="Calibri" w:hAnsi="Corbel" w:cs="Times New Roman"/>
        </w:rPr>
      </w:pPr>
    </w:p>
    <w:p w:rsidR="0005651B" w:rsidRPr="004E5F71" w:rsidRDefault="0005651B" w:rsidP="0005651B">
      <w:pPr>
        <w:pStyle w:val="Bezodstpw"/>
        <w:widowControl w:val="0"/>
        <w:spacing w:line="276" w:lineRule="auto"/>
        <w:ind w:left="4674" w:firstLine="282"/>
        <w:jc w:val="center"/>
        <w:rPr>
          <w:rFonts w:ascii="Corbel" w:hAnsi="Corbel"/>
          <w:sz w:val="24"/>
          <w:szCs w:val="24"/>
        </w:rPr>
      </w:pPr>
      <w:r w:rsidRPr="004E5F71">
        <w:rPr>
          <w:rFonts w:ascii="Corbel" w:hAnsi="Corbel"/>
          <w:sz w:val="24"/>
          <w:szCs w:val="24"/>
        </w:rPr>
        <w:t>Rektor</w:t>
      </w:r>
    </w:p>
    <w:p w:rsidR="0005651B" w:rsidRPr="004E5F71" w:rsidRDefault="0005651B" w:rsidP="0005651B">
      <w:pPr>
        <w:pStyle w:val="Bezodstpw"/>
        <w:widowControl w:val="0"/>
        <w:spacing w:line="276" w:lineRule="auto"/>
        <w:ind w:left="5100"/>
        <w:jc w:val="center"/>
        <w:rPr>
          <w:rFonts w:ascii="Corbel" w:hAnsi="Corbel"/>
          <w:sz w:val="24"/>
          <w:szCs w:val="24"/>
        </w:rPr>
      </w:pPr>
      <w:r w:rsidRPr="004E5F71">
        <w:rPr>
          <w:rFonts w:ascii="Corbel" w:hAnsi="Corbel"/>
          <w:sz w:val="24"/>
          <w:szCs w:val="24"/>
        </w:rPr>
        <w:t>Uniwersytetu Rzeszowskiego</w:t>
      </w:r>
    </w:p>
    <w:p w:rsidR="0005651B" w:rsidRPr="004E5F71" w:rsidRDefault="0005651B" w:rsidP="0005651B">
      <w:pPr>
        <w:pStyle w:val="Bezodstpw"/>
        <w:widowControl w:val="0"/>
        <w:spacing w:line="276" w:lineRule="auto"/>
        <w:ind w:left="4818" w:firstLine="282"/>
        <w:jc w:val="center"/>
        <w:rPr>
          <w:rFonts w:ascii="Corbel" w:hAnsi="Corbel"/>
          <w:sz w:val="24"/>
          <w:szCs w:val="24"/>
        </w:rPr>
      </w:pPr>
    </w:p>
    <w:p w:rsidR="0005651B" w:rsidRPr="004E5F71" w:rsidRDefault="0005651B" w:rsidP="0005651B">
      <w:pPr>
        <w:pStyle w:val="Bezodstpw"/>
        <w:widowControl w:val="0"/>
        <w:spacing w:line="276" w:lineRule="auto"/>
        <w:ind w:left="4818" w:firstLine="282"/>
        <w:jc w:val="center"/>
        <w:rPr>
          <w:rFonts w:ascii="Corbel" w:hAnsi="Corbel"/>
          <w:sz w:val="24"/>
          <w:szCs w:val="24"/>
        </w:rPr>
      </w:pPr>
      <w:r w:rsidRPr="004E5F71">
        <w:rPr>
          <w:rFonts w:ascii="Corbel" w:hAnsi="Corbel"/>
          <w:sz w:val="24"/>
          <w:szCs w:val="24"/>
        </w:rPr>
        <w:t>prof. dr hab. Sylwester Czopek</w:t>
      </w:r>
    </w:p>
    <w:p w:rsidR="00D26230" w:rsidRPr="0005651B" w:rsidRDefault="00D26230" w:rsidP="0005651B">
      <w:pPr>
        <w:spacing w:after="0" w:line="240" w:lineRule="auto"/>
        <w:ind w:left="4674" w:firstLine="282"/>
        <w:jc w:val="center"/>
        <w:rPr>
          <w:rFonts w:ascii="Corbel" w:hAnsi="Corbel"/>
        </w:rPr>
      </w:pPr>
    </w:p>
    <w:sectPr w:rsidR="00D26230" w:rsidRPr="0005651B" w:rsidSect="00950172">
      <w:headerReference w:type="default" r:id="rId7"/>
      <w:footerReference w:type="default" r:id="rId8"/>
      <w:pgSz w:w="11906" w:h="16838" w:code="9"/>
      <w:pgMar w:top="709" w:right="1274" w:bottom="1135" w:left="1276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5EF" w:rsidRDefault="00D245EF">
      <w:pPr>
        <w:spacing w:after="0" w:line="240" w:lineRule="auto"/>
      </w:pPr>
      <w:r>
        <w:separator/>
      </w:r>
    </w:p>
  </w:endnote>
  <w:endnote w:type="continuationSeparator" w:id="0">
    <w:p w:rsidR="00D245EF" w:rsidRDefault="00D24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7C" w:rsidRDefault="006B2C64" w:rsidP="00624C75">
    <w:pPr>
      <w:pStyle w:val="Stopka"/>
      <w:ind w:left="-851"/>
      <w:rPr>
        <w:rFonts w:ascii="Corbel" w:hAnsi="Corbel"/>
        <w:color w:val="004D9E"/>
        <w:sz w:val="16"/>
        <w:szCs w:val="16"/>
      </w:rPr>
    </w:pPr>
    <w:r>
      <w:rPr>
        <w:rFonts w:ascii="Corbel" w:hAnsi="Corbel"/>
        <w:noProof/>
        <w:color w:val="004D9E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1257DA2F" wp14:editId="4F5A0022">
          <wp:simplePos x="0" y="0"/>
          <wp:positionH relativeFrom="column">
            <wp:posOffset>5812155</wp:posOffset>
          </wp:positionH>
          <wp:positionV relativeFrom="paragraph">
            <wp:posOffset>635</wp:posOffset>
          </wp:positionV>
          <wp:extent cx="641350" cy="434145"/>
          <wp:effectExtent l="0" t="0" r="6350" b="444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43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orbel" w:hAnsi="Corbel"/>
        <w:color w:val="004D9E"/>
        <w:sz w:val="16"/>
        <w:szCs w:val="16"/>
      </w:rPr>
      <w:t>Uniwersytet Rzeszowski, al. Rejtana 16c, 35-959 Rzeszów</w:t>
    </w:r>
  </w:p>
  <w:p w:rsidR="006F29C5" w:rsidRPr="00624C75" w:rsidRDefault="006B2C64" w:rsidP="00624C75">
    <w:pPr>
      <w:pStyle w:val="Stopka"/>
      <w:ind w:left="-851"/>
      <w:rPr>
        <w:rFonts w:ascii="Corbel" w:hAnsi="Corbel"/>
        <w:color w:val="004D9E"/>
        <w:sz w:val="16"/>
        <w:szCs w:val="16"/>
      </w:rPr>
    </w:pPr>
    <w:r>
      <w:rPr>
        <w:rFonts w:ascii="Corbel" w:hAnsi="Corbel"/>
        <w:color w:val="004D9E"/>
        <w:sz w:val="16"/>
        <w:szCs w:val="16"/>
      </w:rPr>
      <w:t>(17) 872 1010</w:t>
    </w:r>
    <w:r w:rsidRPr="00624C75">
      <w:rPr>
        <w:rFonts w:ascii="Corbel" w:hAnsi="Corbel"/>
        <w:color w:val="004D9E"/>
        <w:sz w:val="16"/>
        <w:szCs w:val="16"/>
      </w:rPr>
      <w:t>, faks</w:t>
    </w:r>
    <w:r>
      <w:rPr>
        <w:rFonts w:ascii="Corbel" w:hAnsi="Corbel"/>
        <w:color w:val="004D9E"/>
        <w:sz w:val="16"/>
        <w:szCs w:val="16"/>
      </w:rPr>
      <w:t>: (17) 872 1265</w:t>
    </w:r>
  </w:p>
  <w:p w:rsidR="006F29C5" w:rsidRPr="00624C75" w:rsidRDefault="006B2C64" w:rsidP="00624C75">
    <w:pPr>
      <w:pStyle w:val="Stopka"/>
      <w:ind w:left="-1418" w:firstLine="567"/>
      <w:rPr>
        <w:rFonts w:ascii="Corbel" w:hAnsi="Corbel"/>
        <w:color w:val="004D9E"/>
        <w:sz w:val="16"/>
        <w:szCs w:val="16"/>
      </w:rPr>
    </w:pPr>
    <w:r>
      <w:rPr>
        <w:rFonts w:ascii="Corbel" w:hAnsi="Corbel"/>
        <w:color w:val="004D9E"/>
        <w:sz w:val="16"/>
        <w:szCs w:val="16"/>
      </w:rPr>
      <w:t>info@ur.edu.pl</w:t>
    </w:r>
    <w:r w:rsidRPr="00624C75">
      <w:rPr>
        <w:rFonts w:ascii="Corbel" w:hAnsi="Corbel"/>
        <w:color w:val="004D9E"/>
        <w:sz w:val="16"/>
        <w:szCs w:val="16"/>
      </w:rPr>
      <w:t xml:space="preserve">, </w:t>
    </w:r>
    <w:r>
      <w:rPr>
        <w:rFonts w:ascii="Corbel" w:hAnsi="Corbel"/>
        <w:color w:val="004D9E"/>
        <w:sz w:val="16"/>
        <w:szCs w:val="16"/>
      </w:rPr>
      <w:t>www.ur.edu.pl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5EF" w:rsidRDefault="00D245EF">
      <w:pPr>
        <w:spacing w:after="0" w:line="240" w:lineRule="auto"/>
      </w:pPr>
      <w:r>
        <w:separator/>
      </w:r>
    </w:p>
  </w:footnote>
  <w:footnote w:type="continuationSeparator" w:id="0">
    <w:p w:rsidR="00D245EF" w:rsidRDefault="00D24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9C5" w:rsidRDefault="006B2C64" w:rsidP="00DB3DE2">
    <w:pPr>
      <w:pStyle w:val="Nagwek"/>
      <w:ind w:left="-1417"/>
    </w:pPr>
    <w:r>
      <w:rPr>
        <w:noProof/>
        <w:lang w:eastAsia="pl-PL"/>
      </w:rPr>
      <w:drawing>
        <wp:inline distT="0" distB="0" distL="0" distR="0" wp14:anchorId="36690886" wp14:editId="7678C62E">
          <wp:extent cx="7553325" cy="12668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266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27DB0"/>
    <w:multiLevelType w:val="hybridMultilevel"/>
    <w:tmpl w:val="1AEC1F46"/>
    <w:lvl w:ilvl="0" w:tplc="2698FD4C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4E3101D8"/>
    <w:multiLevelType w:val="hybridMultilevel"/>
    <w:tmpl w:val="0562D292"/>
    <w:lvl w:ilvl="0" w:tplc="C4DCBAC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16ECB"/>
    <w:multiLevelType w:val="hybridMultilevel"/>
    <w:tmpl w:val="0100DB62"/>
    <w:lvl w:ilvl="0" w:tplc="2698FD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4EE467C"/>
    <w:multiLevelType w:val="hybridMultilevel"/>
    <w:tmpl w:val="01F08B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D72"/>
    <w:rsid w:val="0005651B"/>
    <w:rsid w:val="001E10B0"/>
    <w:rsid w:val="0050372B"/>
    <w:rsid w:val="005A5002"/>
    <w:rsid w:val="006B2C64"/>
    <w:rsid w:val="00852772"/>
    <w:rsid w:val="00884030"/>
    <w:rsid w:val="009844DF"/>
    <w:rsid w:val="00AB4BC2"/>
    <w:rsid w:val="00B10827"/>
    <w:rsid w:val="00C35D72"/>
    <w:rsid w:val="00D245EF"/>
    <w:rsid w:val="00D26230"/>
    <w:rsid w:val="00DC2C5E"/>
    <w:rsid w:val="00E40936"/>
    <w:rsid w:val="00F8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0B743-1636-4CCD-A7F8-344D4F9D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rsid w:val="001E10B0"/>
    <w:pPr>
      <w:spacing w:before="240" w:after="120"/>
    </w:pPr>
    <w:rPr>
      <w:b/>
      <w:bCs/>
      <w:sz w:val="28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35D7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C35D7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C35D7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rsid w:val="00C35D7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2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C6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5651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Joasia</dc:creator>
  <cp:keywords/>
  <dc:description/>
  <cp:lastModifiedBy>Joasia</cp:lastModifiedBy>
  <cp:revision>7</cp:revision>
  <cp:lastPrinted>2024-04-09T08:15:00Z</cp:lastPrinted>
  <dcterms:created xsi:type="dcterms:W3CDTF">2024-03-27T08:27:00Z</dcterms:created>
  <dcterms:modified xsi:type="dcterms:W3CDTF">2024-04-09T09:30:00Z</dcterms:modified>
</cp:coreProperties>
</file>