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7E28E" w14:textId="1927E247" w:rsidR="000A7EA6" w:rsidRPr="00BB59A1" w:rsidRDefault="000A7EA6" w:rsidP="008A1692">
      <w:pPr>
        <w:autoSpaceDE w:val="0"/>
        <w:autoSpaceDN w:val="0"/>
        <w:adjustRightInd w:val="0"/>
        <w:spacing w:after="0" w:line="240" w:lineRule="auto"/>
        <w:ind w:left="3828" w:hanging="996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B59A1">
        <w:rPr>
          <w:rFonts w:ascii="Calibri" w:eastAsia="Times New Roman" w:hAnsi="Calibri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36E0DF55" wp14:editId="6BE48290">
            <wp:simplePos x="0" y="0"/>
            <wp:positionH relativeFrom="column">
              <wp:posOffset>-136607</wp:posOffset>
            </wp:positionH>
            <wp:positionV relativeFrom="paragraph">
              <wp:posOffset>552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7410">
        <w:rPr>
          <w:rFonts w:eastAsia="Times New Roman" w:cstheme="minorHAnsi"/>
          <w:i/>
          <w:sz w:val="20"/>
          <w:szCs w:val="20"/>
          <w:lang w:eastAsia="pl-PL"/>
        </w:rPr>
        <w:t xml:space="preserve">         </w:t>
      </w:r>
      <w:r w:rsidR="007D3DBA" w:rsidRPr="00BB59A1">
        <w:rPr>
          <w:rFonts w:eastAsia="Times New Roman" w:cstheme="minorHAnsi"/>
          <w:i/>
          <w:sz w:val="20"/>
          <w:szCs w:val="20"/>
          <w:lang w:eastAsia="pl-PL"/>
        </w:rPr>
        <w:t xml:space="preserve">Załącznik  nr 1 do Zarządzenia Rektora UR nr </w:t>
      </w:r>
      <w:r w:rsidR="00BB59A1" w:rsidRPr="00BB59A1">
        <w:rPr>
          <w:rFonts w:eastAsia="Times New Roman" w:cstheme="minorHAnsi"/>
          <w:i/>
          <w:sz w:val="20"/>
          <w:szCs w:val="20"/>
          <w:lang w:eastAsia="pl-PL"/>
        </w:rPr>
        <w:t>28/2024</w:t>
      </w:r>
      <w:r w:rsidR="007D3DBA" w:rsidRPr="00BB59A1">
        <w:rPr>
          <w:rFonts w:eastAsia="Times New Roman" w:cstheme="minorHAnsi"/>
          <w:i/>
          <w:sz w:val="20"/>
          <w:szCs w:val="20"/>
          <w:lang w:eastAsia="pl-PL"/>
        </w:rPr>
        <w:t xml:space="preserve"> z dnia </w:t>
      </w:r>
      <w:r w:rsidR="00BB59A1" w:rsidRPr="00BB59A1">
        <w:rPr>
          <w:rFonts w:eastAsia="Times New Roman" w:cstheme="minorHAnsi"/>
          <w:i/>
          <w:sz w:val="20"/>
          <w:szCs w:val="20"/>
          <w:lang w:eastAsia="pl-PL"/>
        </w:rPr>
        <w:t xml:space="preserve">5.04.2024 </w:t>
      </w:r>
      <w:r w:rsidR="007D3DBA" w:rsidRPr="00BB59A1">
        <w:rPr>
          <w:rFonts w:eastAsia="Times New Roman" w:cstheme="minorHAnsi"/>
          <w:i/>
          <w:sz w:val="20"/>
          <w:szCs w:val="20"/>
          <w:lang w:eastAsia="pl-PL"/>
        </w:rPr>
        <w:t>r.</w:t>
      </w:r>
    </w:p>
    <w:p w14:paraId="267B2745" w14:textId="77777777" w:rsidR="000A7EA6" w:rsidRPr="00BB59A1" w:rsidRDefault="000A7EA6" w:rsidP="008A1692">
      <w:pPr>
        <w:spacing w:after="0" w:line="240" w:lineRule="auto"/>
        <w:ind w:left="4820" w:hanging="482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D9E590F" w14:textId="77777777" w:rsidR="000A7EA6" w:rsidRPr="00BB59A1" w:rsidRDefault="000A7EA6" w:rsidP="008A169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ECB69DF" w14:textId="77777777" w:rsidR="000A7EA6" w:rsidRPr="00BB59A1" w:rsidRDefault="000A7EA6" w:rsidP="008A169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CA9462E" w14:textId="77777777" w:rsidR="000A7EA6" w:rsidRPr="00BB59A1" w:rsidRDefault="000A7EA6" w:rsidP="008A169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4F65F6E" w14:textId="77777777" w:rsidR="000A7EA6" w:rsidRPr="00BB59A1" w:rsidRDefault="000A7EA6" w:rsidP="008A169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AB7B73B" w14:textId="77777777" w:rsidR="000A7EA6" w:rsidRPr="00BB59A1" w:rsidRDefault="000A7EA6" w:rsidP="008A169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4FD3C14" w14:textId="77777777" w:rsidR="000A7EA6" w:rsidRPr="00BB59A1" w:rsidRDefault="000A7EA6" w:rsidP="008A169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1F6CFF7" w14:textId="77777777" w:rsidR="000A7EA6" w:rsidRPr="00BB59A1" w:rsidRDefault="000A7EA6" w:rsidP="008A169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4950494" w14:textId="77777777" w:rsidR="000A7EA6" w:rsidRPr="00BB59A1" w:rsidRDefault="000A7EA6" w:rsidP="008A169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3DD9767" w14:textId="77777777" w:rsidR="000A7EA6" w:rsidRPr="00BB59A1" w:rsidRDefault="000A7EA6" w:rsidP="008A1692">
      <w:pPr>
        <w:spacing w:after="0" w:line="240" w:lineRule="auto"/>
        <w:jc w:val="center"/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59A1"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E G U L A M I N</w:t>
      </w:r>
    </w:p>
    <w:p w14:paraId="27062B01" w14:textId="77777777" w:rsidR="000A7EA6" w:rsidRPr="00BB59A1" w:rsidRDefault="000A7EA6" w:rsidP="008A1692">
      <w:pPr>
        <w:spacing w:after="0" w:line="240" w:lineRule="auto"/>
        <w:jc w:val="center"/>
        <w:rPr>
          <w:rFonts w:eastAsia="Times New Roman" w:cs="Times New Roman"/>
          <w:b/>
          <w:sz w:val="56"/>
          <w:szCs w:val="56"/>
          <w:lang w:eastAsia="pl-PL"/>
        </w:rPr>
      </w:pPr>
      <w:r w:rsidRPr="00BB59A1">
        <w:rPr>
          <w:rFonts w:eastAsia="Times New Roman" w:cs="Times New Roman"/>
          <w:b/>
          <w:sz w:val="56"/>
          <w:szCs w:val="56"/>
          <w:lang w:eastAsia="pl-PL"/>
        </w:rPr>
        <w:t xml:space="preserve">DOMÓW STUDENCKICH </w:t>
      </w:r>
    </w:p>
    <w:p w14:paraId="32AC7E03" w14:textId="77777777" w:rsidR="000A7EA6" w:rsidRPr="00BB59A1" w:rsidRDefault="000A7EA6" w:rsidP="008A1692">
      <w:pPr>
        <w:spacing w:after="0" w:line="240" w:lineRule="auto"/>
        <w:jc w:val="center"/>
        <w:rPr>
          <w:rFonts w:eastAsia="Times New Roman" w:cs="Times New Roman"/>
          <w:b/>
          <w:sz w:val="56"/>
          <w:szCs w:val="56"/>
          <w:lang w:eastAsia="pl-PL"/>
        </w:rPr>
      </w:pPr>
      <w:r w:rsidRPr="00BB59A1">
        <w:rPr>
          <w:rFonts w:eastAsia="Times New Roman" w:cs="Times New Roman"/>
          <w:b/>
          <w:sz w:val="56"/>
          <w:szCs w:val="56"/>
          <w:lang w:eastAsia="pl-PL"/>
        </w:rPr>
        <w:t>UNIWERSYTETU RZESZOWSKIEGO</w:t>
      </w:r>
    </w:p>
    <w:p w14:paraId="1E6AF8DB" w14:textId="77777777" w:rsidR="000A7EA6" w:rsidRPr="00BB59A1" w:rsidRDefault="000A7EA6" w:rsidP="008A169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08D9B324" w14:textId="77777777" w:rsidR="000A7EA6" w:rsidRPr="00BB59A1" w:rsidRDefault="000A7EA6" w:rsidP="008A169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22BA2DCB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5B7B83AF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2C77C098" w14:textId="77777777" w:rsidR="007D3DBA" w:rsidRPr="00BB59A1" w:rsidRDefault="007D3DBA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pl-PL"/>
        </w:rPr>
      </w:pPr>
      <w:r w:rsidRPr="00BB59A1">
        <w:rPr>
          <w:rFonts w:ascii="Calibri" w:eastAsia="Times New Roman" w:hAnsi="Calibri" w:cs="Times New Roman"/>
          <w:b/>
          <w:i/>
          <w:sz w:val="28"/>
          <w:szCs w:val="28"/>
          <w:lang w:eastAsia="pl-PL"/>
        </w:rPr>
        <w:t>tekst jednolity</w:t>
      </w:r>
    </w:p>
    <w:p w14:paraId="511A0BBC" w14:textId="77777777" w:rsidR="007D3DBA" w:rsidRPr="00BB59A1" w:rsidRDefault="007D3DBA" w:rsidP="008A1692">
      <w:pPr>
        <w:spacing w:after="0" w:line="240" w:lineRule="auto"/>
        <w:jc w:val="center"/>
        <w:rPr>
          <w:rFonts w:ascii="Calibri" w:eastAsia="Times New Roman" w:hAnsi="Calibri" w:cs="Times New Roman"/>
          <w:i/>
          <w:lang w:eastAsia="pl-PL"/>
        </w:rPr>
      </w:pPr>
    </w:p>
    <w:p w14:paraId="6F411BB0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2FD01A76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5D93ED84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0F0BDA31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54BE393B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20A66573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2A8EBE87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412FFB0A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68BE78BC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6E2AB6C9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77B32BD6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2FA5A375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007C9CF2" w14:textId="77777777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479D906F" w14:textId="51052910" w:rsidR="000A7EA6" w:rsidRPr="00BB59A1" w:rsidRDefault="000A7EA6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4E051EA8" w14:textId="77777777" w:rsidR="006154BD" w:rsidRPr="00BB59A1" w:rsidRDefault="006154BD" w:rsidP="008A16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02BAC5BA" w14:textId="77777777" w:rsidR="00BF56EF" w:rsidRPr="00BB59A1" w:rsidRDefault="00BF56EF" w:rsidP="008A1692">
      <w:pPr>
        <w:spacing w:after="0" w:line="240" w:lineRule="auto"/>
        <w:jc w:val="center"/>
        <w:rPr>
          <w:rFonts w:eastAsia="Calibri" w:cstheme="minorHAnsi"/>
          <w:b/>
          <w:bCs/>
          <w:lang w:eastAsia="pl-PL"/>
        </w:rPr>
      </w:pPr>
    </w:p>
    <w:p w14:paraId="52400F84" w14:textId="77777777" w:rsidR="00BF56EF" w:rsidRPr="00BB59A1" w:rsidRDefault="00BF56EF" w:rsidP="008A1692">
      <w:pPr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lang w:eastAsia="pl-PL"/>
        </w:rPr>
      </w:pPr>
    </w:p>
    <w:p w14:paraId="7EA01577" w14:textId="77777777" w:rsidR="00BF56EF" w:rsidRPr="00BB59A1" w:rsidRDefault="00BF56EF" w:rsidP="008A1692">
      <w:pPr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lang w:eastAsia="pl-PL"/>
        </w:rPr>
      </w:pPr>
      <w:r w:rsidRPr="00BB59A1">
        <w:rPr>
          <w:rFonts w:eastAsia="Calibri" w:cstheme="minorHAnsi"/>
          <w:b/>
          <w:bCs/>
          <w:sz w:val="32"/>
          <w:szCs w:val="32"/>
          <w:lang w:eastAsia="pl-PL"/>
        </w:rPr>
        <w:lastRenderedPageBreak/>
        <w:t>SPIS TREŚCI</w:t>
      </w:r>
    </w:p>
    <w:p w14:paraId="5E647741" w14:textId="77777777" w:rsidR="00BF56EF" w:rsidRPr="00BB59A1" w:rsidRDefault="00BF56EF" w:rsidP="008A1692">
      <w:pPr>
        <w:spacing w:after="0" w:line="240" w:lineRule="auto"/>
        <w:jc w:val="center"/>
        <w:rPr>
          <w:rFonts w:eastAsia="Calibri" w:cstheme="minorHAnsi"/>
          <w:b/>
          <w:bCs/>
          <w:lang w:eastAsia="pl-PL"/>
        </w:rPr>
      </w:pPr>
    </w:p>
    <w:p w14:paraId="2E31CD4F" w14:textId="1FDD5E1C" w:rsidR="00BB59A1" w:rsidRDefault="00BF56EF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r w:rsidRPr="00BB59A1">
        <w:fldChar w:fldCharType="begin"/>
      </w:r>
      <w:r w:rsidRPr="00BB59A1">
        <w:instrText xml:space="preserve"> TOC \o "1-3" \h \z \u </w:instrText>
      </w:r>
      <w:r w:rsidRPr="00BB59A1">
        <w:fldChar w:fldCharType="separate"/>
      </w:r>
      <w:hyperlink w:anchor="_Toc163206187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§ 1 PRZEPISY OGÓLNE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_Toc163206187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3</w:t>
        </w:r>
        <w:r w:rsidR="00BB59A1">
          <w:rPr>
            <w:noProof/>
            <w:webHidden/>
          </w:rPr>
          <w:fldChar w:fldCharType="end"/>
        </w:r>
      </w:hyperlink>
    </w:p>
    <w:p w14:paraId="479E2199" w14:textId="5F9624E7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88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2 PRAWO DO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>ZAKWATEROWANIA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 W DS.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_Toc163206188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3</w:t>
        </w:r>
        <w:r w:rsidR="00BB59A1">
          <w:rPr>
            <w:noProof/>
            <w:webHidden/>
          </w:rPr>
          <w:fldChar w:fldCharType="end"/>
        </w:r>
      </w:hyperlink>
    </w:p>
    <w:p w14:paraId="187BB284" w14:textId="49E43380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89" w:history="1">
        <w:r w:rsidR="00BB59A1" w:rsidRPr="00924157">
          <w:rPr>
            <w:rStyle w:val="Hipercze"/>
            <w:noProof/>
          </w:rPr>
          <w:t>§ 3 KAUCJA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_Toc163206189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3</w:t>
        </w:r>
        <w:r w:rsidR="00BB59A1">
          <w:rPr>
            <w:noProof/>
            <w:webHidden/>
          </w:rPr>
          <w:fldChar w:fldCharType="end"/>
        </w:r>
      </w:hyperlink>
    </w:p>
    <w:p w14:paraId="5C7C33D0" w14:textId="41B16EED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90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4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UMOWA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_Toc163206190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4</w:t>
        </w:r>
        <w:r w:rsidR="00BB59A1">
          <w:rPr>
            <w:noProof/>
            <w:webHidden/>
          </w:rPr>
          <w:fldChar w:fldCharType="end"/>
        </w:r>
      </w:hyperlink>
    </w:p>
    <w:p w14:paraId="23DCA5CE" w14:textId="4B5B6F49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91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5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OPŁATY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_Toc163206191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4</w:t>
        </w:r>
        <w:r w:rsidR="00BB59A1">
          <w:rPr>
            <w:noProof/>
            <w:webHidden/>
          </w:rPr>
          <w:fldChar w:fldCharType="end"/>
        </w:r>
      </w:hyperlink>
    </w:p>
    <w:p w14:paraId="62D1913F" w14:textId="77FF3E03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92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6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UMORZENIE OPŁAT ZA ZAKWATEROWANIE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_Toc163206192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5</w:t>
        </w:r>
        <w:r w:rsidR="00BB59A1">
          <w:rPr>
            <w:noProof/>
            <w:webHidden/>
          </w:rPr>
          <w:fldChar w:fldCharType="end"/>
        </w:r>
      </w:hyperlink>
    </w:p>
    <w:p w14:paraId="1CBE0DAF" w14:textId="57E167ED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93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§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 7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ZAKWATEROWANIE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_Toc163206193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5</w:t>
        </w:r>
        <w:r w:rsidR="00BB59A1">
          <w:rPr>
            <w:noProof/>
            <w:webHidden/>
          </w:rPr>
          <w:fldChar w:fldCharType="end"/>
        </w:r>
      </w:hyperlink>
    </w:p>
    <w:p w14:paraId="421FA65A" w14:textId="6D69FBC7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94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>8 WYKWATEROWANIE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_Toc163206194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6</w:t>
        </w:r>
        <w:r w:rsidR="00BB59A1">
          <w:rPr>
            <w:noProof/>
            <w:webHidden/>
          </w:rPr>
          <w:fldChar w:fldCharType="end"/>
        </w:r>
      </w:hyperlink>
    </w:p>
    <w:p w14:paraId="533D91E0" w14:textId="3D629949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95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§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 9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ZASADY ZAMIESZKANIA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 I POBYTU W DS.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_Toc163206195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6</w:t>
        </w:r>
        <w:r w:rsidR="00BB59A1">
          <w:rPr>
            <w:noProof/>
            <w:webHidden/>
          </w:rPr>
          <w:fldChar w:fldCharType="end"/>
        </w:r>
      </w:hyperlink>
    </w:p>
    <w:p w14:paraId="7C122DA4" w14:textId="1DA18F0A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96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§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1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0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PRAWA I OBOWIĄZKI MIESZKAŃCA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_Toc163206196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7</w:t>
        </w:r>
        <w:r w:rsidR="00BB59A1">
          <w:rPr>
            <w:noProof/>
            <w:webHidden/>
          </w:rPr>
          <w:fldChar w:fldCharType="end"/>
        </w:r>
      </w:hyperlink>
    </w:p>
    <w:p w14:paraId="606DE2AA" w14:textId="4690EDD6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97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11 </w:t>
        </w:r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PRZEPISY PRZEJŚCIOWE I KOŃCOWE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_Toc163206197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8</w:t>
        </w:r>
        <w:r w:rsidR="00BB59A1">
          <w:rPr>
            <w:noProof/>
            <w:webHidden/>
          </w:rPr>
          <w:fldChar w:fldCharType="end"/>
        </w:r>
      </w:hyperlink>
    </w:p>
    <w:p w14:paraId="729D77C9" w14:textId="5D22906E" w:rsidR="00BB59A1" w:rsidRDefault="001D5D08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63206198" w:history="1">
        <w:r w:rsidR="00BB59A1" w:rsidRPr="00924157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WYKAZ ZAŁĄCZNIKÓW:</w:t>
        </w:r>
        <w:r w:rsidR="00BB59A1">
          <w:rPr>
            <w:noProof/>
            <w:webHidden/>
          </w:rPr>
          <w:tab/>
        </w:r>
        <w:r w:rsidR="00BB59A1">
          <w:rPr>
            <w:noProof/>
            <w:webHidden/>
          </w:rPr>
          <w:fldChar w:fldCharType="begin"/>
        </w:r>
        <w:r w:rsidR="00BB59A1">
          <w:rPr>
            <w:noProof/>
            <w:webHidden/>
          </w:rPr>
          <w:instrText xml:space="preserve"> PAGEREF _Toc163206198 \h </w:instrText>
        </w:r>
        <w:r w:rsidR="00BB59A1">
          <w:rPr>
            <w:noProof/>
            <w:webHidden/>
          </w:rPr>
        </w:r>
        <w:r w:rsidR="00BB59A1">
          <w:rPr>
            <w:noProof/>
            <w:webHidden/>
          </w:rPr>
          <w:fldChar w:fldCharType="separate"/>
        </w:r>
        <w:r w:rsidR="00750156">
          <w:rPr>
            <w:noProof/>
            <w:webHidden/>
          </w:rPr>
          <w:t>8</w:t>
        </w:r>
        <w:r w:rsidR="00BB59A1">
          <w:rPr>
            <w:noProof/>
            <w:webHidden/>
          </w:rPr>
          <w:fldChar w:fldCharType="end"/>
        </w:r>
      </w:hyperlink>
    </w:p>
    <w:p w14:paraId="4CCE8AB0" w14:textId="06816CA6" w:rsidR="00BF56EF" w:rsidRPr="00BB59A1" w:rsidRDefault="00BF56EF" w:rsidP="008A1692">
      <w:pPr>
        <w:spacing w:after="0" w:line="240" w:lineRule="auto"/>
      </w:pPr>
      <w:r w:rsidRPr="00BB59A1">
        <w:fldChar w:fldCharType="end"/>
      </w:r>
    </w:p>
    <w:p w14:paraId="2AAB5ACE" w14:textId="77777777" w:rsidR="00BF56EF" w:rsidRPr="00BB59A1" w:rsidRDefault="00BF56EF" w:rsidP="008A1692">
      <w:pPr>
        <w:spacing w:after="0" w:line="240" w:lineRule="auto"/>
        <w:jc w:val="center"/>
        <w:rPr>
          <w:rFonts w:eastAsia="Calibri" w:cstheme="minorHAnsi"/>
          <w:b/>
          <w:bCs/>
          <w:lang w:eastAsia="pl-PL"/>
        </w:rPr>
      </w:pPr>
    </w:p>
    <w:p w14:paraId="0AC754A6" w14:textId="77777777" w:rsidR="00BF56EF" w:rsidRPr="00BB59A1" w:rsidRDefault="00BF56EF" w:rsidP="008A1692">
      <w:pPr>
        <w:spacing w:after="0" w:line="240" w:lineRule="auto"/>
        <w:jc w:val="center"/>
        <w:rPr>
          <w:rFonts w:eastAsia="Calibri" w:cstheme="minorHAnsi"/>
          <w:b/>
          <w:bCs/>
          <w:lang w:eastAsia="pl-PL"/>
        </w:rPr>
      </w:pPr>
    </w:p>
    <w:p w14:paraId="1C07268B" w14:textId="77777777" w:rsidR="00BF56EF" w:rsidRPr="00BB59A1" w:rsidRDefault="00BF56EF" w:rsidP="008A1692">
      <w:pPr>
        <w:spacing w:after="0" w:line="240" w:lineRule="auto"/>
        <w:jc w:val="center"/>
        <w:rPr>
          <w:rFonts w:eastAsia="Calibri" w:cstheme="minorHAnsi"/>
          <w:b/>
          <w:bCs/>
          <w:lang w:eastAsia="pl-PL"/>
        </w:rPr>
      </w:pPr>
    </w:p>
    <w:p w14:paraId="595E6BDA" w14:textId="77777777" w:rsidR="00BF56EF" w:rsidRPr="00BB59A1" w:rsidRDefault="00BF56EF" w:rsidP="008A1692">
      <w:pPr>
        <w:spacing w:after="0" w:line="240" w:lineRule="auto"/>
        <w:jc w:val="center"/>
        <w:rPr>
          <w:rFonts w:eastAsia="Calibri" w:cstheme="minorHAnsi"/>
          <w:b/>
          <w:bCs/>
          <w:lang w:eastAsia="pl-PL"/>
        </w:rPr>
      </w:pPr>
    </w:p>
    <w:p w14:paraId="165C5D5E" w14:textId="77777777" w:rsidR="00BF56EF" w:rsidRPr="00BB59A1" w:rsidRDefault="00BF56EF" w:rsidP="008A1692">
      <w:pPr>
        <w:spacing w:after="0" w:line="240" w:lineRule="auto"/>
        <w:jc w:val="center"/>
        <w:rPr>
          <w:rFonts w:eastAsia="Calibri" w:cstheme="minorHAnsi"/>
          <w:b/>
          <w:bCs/>
          <w:lang w:eastAsia="pl-PL"/>
        </w:rPr>
      </w:pPr>
    </w:p>
    <w:p w14:paraId="7076AA73" w14:textId="77777777" w:rsidR="00BF56EF" w:rsidRPr="00BB59A1" w:rsidRDefault="00BF56EF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375ECAD" w14:textId="77777777" w:rsidR="00BF56EF" w:rsidRPr="00BB59A1" w:rsidRDefault="00BF56EF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E0555BB" w14:textId="215C9421" w:rsidR="00BF56EF" w:rsidRPr="00BB59A1" w:rsidRDefault="00BF56EF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7AB7719" w14:textId="578C7A6C" w:rsidR="00AA70B2" w:rsidRPr="00BB59A1" w:rsidRDefault="00AA70B2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3415946" w14:textId="63CCEC3B" w:rsidR="00AA70B2" w:rsidRPr="00BB59A1" w:rsidRDefault="00AA70B2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78F7105" w14:textId="0C880849" w:rsidR="00AA70B2" w:rsidRPr="00BB59A1" w:rsidRDefault="00AA70B2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9B2A193" w14:textId="1EE7211C" w:rsidR="00AA70B2" w:rsidRPr="00BB59A1" w:rsidRDefault="00AA70B2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3EDE559" w14:textId="7EEFBBE1" w:rsidR="00AA70B2" w:rsidRPr="00BB59A1" w:rsidRDefault="00AA70B2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E07B3AE" w14:textId="45679EF9" w:rsidR="00AA70B2" w:rsidRPr="00BB59A1" w:rsidRDefault="00AA70B2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34A8535" w14:textId="4E630CB1" w:rsidR="00AA70B2" w:rsidRPr="00BB59A1" w:rsidRDefault="00AA70B2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8EAC74E" w14:textId="372B4C82" w:rsidR="00AA70B2" w:rsidRPr="00BB59A1" w:rsidRDefault="00AA70B2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322F3EA" w14:textId="77777777" w:rsidR="00BC3AB9" w:rsidRPr="00BB59A1" w:rsidRDefault="00BC3AB9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BFD1F42" w14:textId="77777777" w:rsidR="00AA70B2" w:rsidRPr="00BB59A1" w:rsidRDefault="00AA70B2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DB6B935" w14:textId="77777777" w:rsidR="00BF56EF" w:rsidRPr="00BB59A1" w:rsidRDefault="00BF56EF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05EBEAAB" w14:textId="77777777" w:rsidR="00BF56EF" w:rsidRPr="00BB59A1" w:rsidRDefault="00BF56EF" w:rsidP="008A169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6964F61" w14:textId="77777777" w:rsidR="00BF56EF" w:rsidRPr="00BB59A1" w:rsidRDefault="00BF56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0" w:name="_Toc11738626"/>
      <w:bookmarkStart w:id="1" w:name="_Toc11739113"/>
      <w:bookmarkStart w:id="2" w:name="_Toc11739603"/>
      <w:bookmarkStart w:id="3" w:name="_Toc163206187"/>
      <w:r w:rsidRPr="00BB59A1">
        <w:rPr>
          <w:rFonts w:eastAsia="Times New Roman" w:cs="Times New Roman"/>
          <w:b/>
          <w:bCs/>
          <w:kern w:val="32"/>
          <w:lang w:val="x-none" w:eastAsia="x-none"/>
        </w:rPr>
        <w:lastRenderedPageBreak/>
        <w:t>§ 1</w:t>
      </w:r>
      <w:r w:rsidR="00C349D7" w:rsidRPr="00BB59A1">
        <w:rPr>
          <w:rFonts w:eastAsia="Times New Roman" w:cs="Times New Roman"/>
          <w:b/>
          <w:bCs/>
          <w:kern w:val="32"/>
          <w:lang w:val="x-none" w:eastAsia="x-none"/>
        </w:rPr>
        <w:br/>
      </w:r>
      <w:r w:rsidR="00E44327" w:rsidRPr="00BB59A1">
        <w:rPr>
          <w:rFonts w:eastAsia="Times New Roman" w:cs="Times New Roman"/>
          <w:b/>
          <w:bCs/>
          <w:kern w:val="32"/>
          <w:lang w:val="x-none" w:eastAsia="x-none"/>
        </w:rPr>
        <w:t>PRZEPISY OGÓLNE</w:t>
      </w:r>
      <w:bookmarkEnd w:id="0"/>
      <w:bookmarkEnd w:id="1"/>
      <w:bookmarkEnd w:id="2"/>
      <w:bookmarkEnd w:id="3"/>
    </w:p>
    <w:p w14:paraId="0F700AFE" w14:textId="77777777" w:rsidR="00BF56EF" w:rsidRPr="00BB59A1" w:rsidRDefault="00BF56EF" w:rsidP="008A1692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Regulamin Domów Studenckich Uniwersytetu Rzeszowskiego określa zasady zakwaterowania w Domach Studenckich UR, dokonywania opłat za zakwaterowanie, prawa i obowiązki mieszkańców oraz przepisy porządkowe zapewniające prawidłowe funkcjonowanie Domu Studenckiego Uniwersytetu Rzeszowskiego. </w:t>
      </w:r>
    </w:p>
    <w:p w14:paraId="58626214" w14:textId="77777777" w:rsidR="00BF56EF" w:rsidRPr="00BB59A1" w:rsidRDefault="00BF56EF" w:rsidP="008A1692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Ilekroć w niniejszym Regulaminie jest mowa o:</w:t>
      </w:r>
    </w:p>
    <w:p w14:paraId="51596EC2" w14:textId="77777777" w:rsidR="00BF56EF" w:rsidRPr="00BB59A1" w:rsidRDefault="00BF56EF" w:rsidP="008A169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Regulaminie – oznacza to Regulamin Domów Studenckich Uniwersytetu Rzeszowskiego,</w:t>
      </w:r>
    </w:p>
    <w:p w14:paraId="6EFAEBFB" w14:textId="77777777" w:rsidR="00BF56EF" w:rsidRPr="00BB59A1" w:rsidRDefault="00BF56EF" w:rsidP="008A169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UR – oznacza to Uniwersytet Rzeszowski,</w:t>
      </w:r>
    </w:p>
    <w:p w14:paraId="2B3BDE6B" w14:textId="77777777" w:rsidR="00BF56EF" w:rsidRPr="00BB59A1" w:rsidRDefault="00BF56EF" w:rsidP="008A169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DS. – oznacza to Dom Studenta UR,</w:t>
      </w:r>
    </w:p>
    <w:p w14:paraId="32D06771" w14:textId="77777777" w:rsidR="00BF56EF" w:rsidRPr="00BB59A1" w:rsidRDefault="00BF56EF" w:rsidP="008A169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RM – oznacza to Radę Mieszkańców Domu Studenckiego,</w:t>
      </w:r>
    </w:p>
    <w:p w14:paraId="7C289A51" w14:textId="77777777" w:rsidR="00BF56EF" w:rsidRPr="00BB59A1" w:rsidRDefault="00BF56EF" w:rsidP="008A169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studencie – oznacza to studenta lub doktoranta,</w:t>
      </w:r>
    </w:p>
    <w:p w14:paraId="3CB4FD21" w14:textId="77777777" w:rsidR="00BF56EF" w:rsidRPr="00BB59A1" w:rsidRDefault="00BF56EF" w:rsidP="008A169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mieszkańcu – oznacza to studenta, doktoranta lub inną osobę zakwater</w:t>
      </w:r>
      <w:r w:rsidR="009D4463" w:rsidRPr="00BB59A1">
        <w:rPr>
          <w:rFonts w:eastAsia="Times New Roman" w:cstheme="minorHAnsi"/>
          <w:lang w:eastAsia="pl-PL"/>
        </w:rPr>
        <w:t>owaną w DS. niebędącą studentem</w:t>
      </w:r>
      <w:r w:rsidRPr="00BB59A1">
        <w:rPr>
          <w:rFonts w:eastAsia="Times New Roman" w:cstheme="minorHAnsi"/>
          <w:lang w:eastAsia="pl-PL"/>
        </w:rPr>
        <w:t>,</w:t>
      </w:r>
    </w:p>
    <w:p w14:paraId="065FABD7" w14:textId="77777777" w:rsidR="00BF56EF" w:rsidRPr="00BB59A1" w:rsidRDefault="00BF56EF" w:rsidP="008A169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gościu hotelowym – oznacza to osobę zakwaterowaną w DS. niebędącą studentem, w tym pracownika UR,</w:t>
      </w:r>
    </w:p>
    <w:p w14:paraId="1F500A35" w14:textId="77777777" w:rsidR="00BF56EF" w:rsidRPr="00BB59A1" w:rsidRDefault="00BF56EF" w:rsidP="008A169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Regulaminie świadczeń – oznacza to Regulamin świadczeń dla studentów Uniwersytetu Rzeszowskiego. </w:t>
      </w:r>
    </w:p>
    <w:p w14:paraId="5CA46872" w14:textId="77777777" w:rsidR="00BF56EF" w:rsidRPr="00BB59A1" w:rsidRDefault="00BF56EF" w:rsidP="008A1692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DS. jest miejscem zamieszkania, nauki lub wypoczynku jego mieszkańców. </w:t>
      </w:r>
    </w:p>
    <w:p w14:paraId="2A47CB69" w14:textId="642CDAB7" w:rsidR="00BF56EF" w:rsidRPr="00BB59A1" w:rsidRDefault="00BF56EF" w:rsidP="008A1692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Na terenie DS. może być prowadzona działalność kulturalno-wychowawcza, każdorazowo za zgodą Rektora UR.</w:t>
      </w:r>
    </w:p>
    <w:p w14:paraId="1F534780" w14:textId="77777777" w:rsidR="00BF56EF" w:rsidRPr="00BB59A1" w:rsidRDefault="00BF56EF" w:rsidP="008A1692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B59A1">
        <w:t>Reprezentantem ogółu mieszkańców jest RM, która jest organem Samorządu Studenckiego UR. Tryb pracy i funkcjonowania RM określa jej regulamin.</w:t>
      </w:r>
    </w:p>
    <w:p w14:paraId="58EAB07F" w14:textId="77777777" w:rsidR="009D4463" w:rsidRPr="00BB59A1" w:rsidRDefault="009D4463" w:rsidP="008A1692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Nadzór nad Domami Studenckimi UR sprawuje Pełnomocnik Rektora ds. Domów Studenckich UR.</w:t>
      </w:r>
    </w:p>
    <w:p w14:paraId="3E81DE6A" w14:textId="77777777" w:rsidR="00BF56EF" w:rsidRPr="00BB59A1" w:rsidRDefault="009D4463" w:rsidP="008A1692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Domem Studenckim</w:t>
      </w:r>
      <w:r w:rsidR="00BF56EF" w:rsidRPr="00BB59A1">
        <w:rPr>
          <w:rFonts w:eastAsia="Times New Roman" w:cstheme="minorHAnsi"/>
          <w:lang w:eastAsia="pl-PL"/>
        </w:rPr>
        <w:t xml:space="preserve"> kieruje Kierownik, do zadań którego należy w szczególności:  </w:t>
      </w:r>
    </w:p>
    <w:p w14:paraId="173E6007" w14:textId="77777777" w:rsidR="00BF56EF" w:rsidRPr="00BB59A1" w:rsidRDefault="00BF56EF" w:rsidP="00E953A6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realizacja  zadań  związanych  z  zabezpieczeniem  potrzeb  mieszkaniowych jego mieszkańców,</w:t>
      </w:r>
    </w:p>
    <w:p w14:paraId="4EF6A603" w14:textId="77777777" w:rsidR="00BF56EF" w:rsidRPr="00BB59A1" w:rsidRDefault="00BF56EF" w:rsidP="00E953A6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dbałość o należyty stan techniczny obiektu,</w:t>
      </w:r>
    </w:p>
    <w:p w14:paraId="674BA724" w14:textId="77777777" w:rsidR="00BF56EF" w:rsidRPr="00BB59A1" w:rsidRDefault="00BF56EF" w:rsidP="00E953A6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prowadzenie  gospodarki  finansowej  w  ramach  zadań  powierzonych  przez Rektora,</w:t>
      </w:r>
    </w:p>
    <w:p w14:paraId="5C57F90D" w14:textId="77777777" w:rsidR="00BF56EF" w:rsidRPr="00BB59A1" w:rsidRDefault="00BF56EF" w:rsidP="00E953A6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współpraca z RM,</w:t>
      </w:r>
    </w:p>
    <w:p w14:paraId="5F72434C" w14:textId="3E1A9DAE" w:rsidR="00C349D7" w:rsidRPr="00BB59A1" w:rsidRDefault="00BF56EF" w:rsidP="00E953A6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sprawowanie nadzoru nad przestrzeganiem niniejszego Regulaminu.</w:t>
      </w:r>
      <w:bookmarkStart w:id="4" w:name="_Toc11738627"/>
      <w:bookmarkStart w:id="5" w:name="_Toc11739114"/>
      <w:bookmarkStart w:id="6" w:name="_Toc11739604"/>
    </w:p>
    <w:p w14:paraId="1E1FEFD5" w14:textId="77777777" w:rsidR="008A1692" w:rsidRPr="00BB59A1" w:rsidRDefault="008A1692" w:rsidP="008A1692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3D8CAE26" w14:textId="77777777" w:rsidR="00BF56EF" w:rsidRPr="00BB59A1" w:rsidRDefault="00BF56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7" w:name="_Toc163206188"/>
      <w:r w:rsidRPr="00BB59A1">
        <w:rPr>
          <w:rFonts w:eastAsia="Times New Roman" w:cs="Times New Roman"/>
          <w:b/>
          <w:bCs/>
          <w:kern w:val="32"/>
          <w:lang w:val="x-none" w:eastAsia="x-none"/>
        </w:rPr>
        <w:t>§ 2</w:t>
      </w:r>
      <w:r w:rsidR="00C349D7" w:rsidRPr="00BB59A1">
        <w:rPr>
          <w:rFonts w:eastAsia="Times New Roman" w:cs="Times New Roman"/>
          <w:b/>
          <w:bCs/>
          <w:kern w:val="32"/>
          <w:lang w:val="x-none" w:eastAsia="x-none"/>
        </w:rPr>
        <w:br/>
      </w:r>
      <w:r w:rsidR="00E44327" w:rsidRPr="00BB59A1">
        <w:rPr>
          <w:rFonts w:eastAsia="Times New Roman" w:cs="Times New Roman"/>
          <w:b/>
          <w:bCs/>
          <w:kern w:val="32"/>
          <w:lang w:val="x-none" w:eastAsia="x-none"/>
        </w:rPr>
        <w:t xml:space="preserve">PRAWO DO </w:t>
      </w:r>
      <w:r w:rsidR="00E44327" w:rsidRPr="00BB59A1">
        <w:rPr>
          <w:rFonts w:eastAsia="Times New Roman" w:cs="Times New Roman"/>
          <w:b/>
          <w:bCs/>
          <w:kern w:val="32"/>
          <w:lang w:eastAsia="x-none"/>
        </w:rPr>
        <w:t>ZAKWATEROWANIA</w:t>
      </w:r>
      <w:r w:rsidR="00E44327" w:rsidRPr="00BB59A1">
        <w:rPr>
          <w:rFonts w:eastAsia="Times New Roman" w:cs="Times New Roman"/>
          <w:b/>
          <w:bCs/>
          <w:kern w:val="32"/>
          <w:lang w:val="x-none" w:eastAsia="x-none"/>
        </w:rPr>
        <w:t xml:space="preserve"> W DS.</w:t>
      </w:r>
      <w:bookmarkEnd w:id="4"/>
      <w:bookmarkEnd w:id="5"/>
      <w:bookmarkEnd w:id="6"/>
      <w:bookmarkEnd w:id="7"/>
    </w:p>
    <w:p w14:paraId="5901C517" w14:textId="77777777" w:rsidR="00BF56EF" w:rsidRPr="00BB59A1" w:rsidRDefault="00BF56EF" w:rsidP="008A1692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>Prawo do zakwaterowania w DS. mają:</w:t>
      </w:r>
    </w:p>
    <w:p w14:paraId="33F2E2AA" w14:textId="6B158CDC" w:rsidR="00BF56EF" w:rsidRPr="00BB59A1" w:rsidRDefault="008A1692" w:rsidP="00E953A6">
      <w:pPr>
        <w:numPr>
          <w:ilvl w:val="0"/>
          <w:numId w:val="19"/>
        </w:numPr>
        <w:spacing w:after="0" w:line="240" w:lineRule="auto"/>
        <w:ind w:left="567" w:hanging="283"/>
        <w:contextualSpacing/>
        <w:jc w:val="both"/>
        <w:rPr>
          <w:rFonts w:eastAsia="Times New Roman" w:cs="Arial"/>
          <w:strike/>
          <w:lang w:eastAsia="pl-PL"/>
        </w:rPr>
      </w:pPr>
      <w:r w:rsidRPr="00BB59A1">
        <w:rPr>
          <w:rFonts w:eastAsia="Times New Roman" w:cs="Arial"/>
          <w:lang w:eastAsia="pl-PL"/>
        </w:rPr>
        <w:t>studenci, którym przyznano miejsce</w:t>
      </w:r>
      <w:r w:rsidR="00BF56EF" w:rsidRPr="00BB59A1">
        <w:rPr>
          <w:rFonts w:eastAsia="Times New Roman" w:cs="Arial"/>
          <w:lang w:eastAsia="pl-PL"/>
        </w:rPr>
        <w:t xml:space="preserve"> w DS. </w:t>
      </w:r>
      <w:r w:rsidR="009D4463" w:rsidRPr="00BB59A1">
        <w:rPr>
          <w:rFonts w:eastAsia="Times New Roman" w:cs="Arial"/>
          <w:lang w:eastAsia="pl-PL"/>
        </w:rPr>
        <w:t xml:space="preserve">zgodnie z </w:t>
      </w:r>
      <w:r w:rsidR="00C51BCA" w:rsidRPr="00BB59A1">
        <w:rPr>
          <w:rFonts w:eastAsia="Times New Roman" w:cs="Arial"/>
          <w:lang w:eastAsia="pl-PL"/>
        </w:rPr>
        <w:t xml:space="preserve">zasadami określonymi w </w:t>
      </w:r>
      <w:r w:rsidR="009D4463" w:rsidRPr="00BB59A1">
        <w:rPr>
          <w:rFonts w:eastAsia="Times New Roman" w:cs="Arial"/>
          <w:lang w:eastAsia="pl-PL"/>
        </w:rPr>
        <w:t xml:space="preserve">rozdz. XII Regulaminu </w:t>
      </w:r>
      <w:r w:rsidR="00BF56EF" w:rsidRPr="00BB59A1">
        <w:rPr>
          <w:rFonts w:eastAsia="Times New Roman" w:cs="Arial"/>
          <w:lang w:eastAsia="pl-PL"/>
        </w:rPr>
        <w:t xml:space="preserve">świadczeń, </w:t>
      </w:r>
    </w:p>
    <w:p w14:paraId="1C652B6B" w14:textId="77777777" w:rsidR="00DC6355" w:rsidRPr="00BB59A1" w:rsidRDefault="00547EBB" w:rsidP="00E953A6">
      <w:pPr>
        <w:numPr>
          <w:ilvl w:val="0"/>
          <w:numId w:val="19"/>
        </w:numPr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 w:rsidRPr="00BB59A1">
        <w:rPr>
          <w:rFonts w:ascii="Calibri" w:eastAsia="Times New Roman" w:hAnsi="Calibri" w:cs="Calibri"/>
          <w:lang w:eastAsia="pl-PL"/>
        </w:rPr>
        <w:t>uczestnicy programów międzynarodowej wymiany studentów między uczelniami oraz programu MOST</w:t>
      </w:r>
      <w:r w:rsidR="00DC6355" w:rsidRPr="00BB59A1">
        <w:rPr>
          <w:rFonts w:ascii="Calibri" w:eastAsia="Times New Roman" w:hAnsi="Calibri" w:cs="Calibri"/>
          <w:lang w:eastAsia="pl-PL"/>
        </w:rPr>
        <w:t>,</w:t>
      </w:r>
    </w:p>
    <w:p w14:paraId="1D52A1FC" w14:textId="347BDBEC" w:rsidR="00DC6355" w:rsidRPr="00BB59A1" w:rsidRDefault="00DC6355" w:rsidP="00E953A6">
      <w:pPr>
        <w:numPr>
          <w:ilvl w:val="0"/>
          <w:numId w:val="19"/>
        </w:numPr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>uczestnicy rocznego kursu dokształcającego przygotowującego do podjęcia studiów w języku polskim realizowanego przez UR,</w:t>
      </w:r>
    </w:p>
    <w:p w14:paraId="6E280D67" w14:textId="77777777" w:rsidR="00BF56EF" w:rsidRPr="00BB59A1" w:rsidRDefault="00BF56EF" w:rsidP="00E953A6">
      <w:pPr>
        <w:numPr>
          <w:ilvl w:val="0"/>
          <w:numId w:val="19"/>
        </w:numPr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 xml:space="preserve">goście hotelowi na podstawie decyzji kierownika DS. </w:t>
      </w:r>
    </w:p>
    <w:p w14:paraId="6AD0C71C" w14:textId="69B986BD" w:rsidR="008A1692" w:rsidRPr="00BB59A1" w:rsidRDefault="008A1692" w:rsidP="00AA70B2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 xml:space="preserve">Kierownik DS. może kwaterować w DS. osoby wskazane w ust. 1 pkt. </w:t>
      </w:r>
      <w:r w:rsidR="00DC6355" w:rsidRPr="00BB59A1">
        <w:rPr>
          <w:rFonts w:eastAsia="Times New Roman" w:cs="Arial"/>
          <w:lang w:eastAsia="pl-PL"/>
        </w:rPr>
        <w:t>d</w:t>
      </w:r>
      <w:r w:rsidRPr="00BB59A1">
        <w:rPr>
          <w:rFonts w:eastAsia="Times New Roman" w:cs="Arial"/>
          <w:lang w:eastAsia="pl-PL"/>
        </w:rPr>
        <w:t xml:space="preserve">, jedynie w przypadku niewykorzystania limitów miejsc, dla osób wskazanych w ust. 1 pkt. </w:t>
      </w:r>
      <w:r w:rsidR="00CE3495" w:rsidRPr="00BB59A1">
        <w:rPr>
          <w:rFonts w:eastAsia="Times New Roman" w:cs="Arial"/>
          <w:lang w:eastAsia="pl-PL"/>
        </w:rPr>
        <w:t>a-</w:t>
      </w:r>
      <w:r w:rsidR="00B93A1F">
        <w:rPr>
          <w:rFonts w:eastAsia="Times New Roman" w:cs="Arial"/>
          <w:lang w:eastAsia="pl-PL"/>
        </w:rPr>
        <w:t>c</w:t>
      </w:r>
      <w:r w:rsidRPr="00BB59A1">
        <w:rPr>
          <w:rFonts w:eastAsia="Times New Roman" w:cs="Arial"/>
          <w:lang w:eastAsia="pl-PL"/>
        </w:rPr>
        <w:t>.</w:t>
      </w:r>
    </w:p>
    <w:p w14:paraId="523E9297" w14:textId="77777777" w:rsidR="00AA70B2" w:rsidRPr="00BB59A1" w:rsidRDefault="00AA70B2" w:rsidP="008A1692">
      <w:pPr>
        <w:pStyle w:val="Nagwek1"/>
        <w:spacing w:before="0" w:after="0"/>
        <w:jc w:val="center"/>
        <w:rPr>
          <w:rFonts w:asciiTheme="minorHAnsi" w:hAnsiTheme="minorHAnsi"/>
          <w:sz w:val="22"/>
          <w:szCs w:val="22"/>
        </w:rPr>
      </w:pPr>
      <w:bookmarkStart w:id="8" w:name="_§_3_KAUCJA"/>
      <w:bookmarkStart w:id="9" w:name="_Toc11738628"/>
      <w:bookmarkStart w:id="10" w:name="_Toc11739115"/>
      <w:bookmarkStart w:id="11" w:name="_Toc11739605"/>
      <w:bookmarkStart w:id="12" w:name="_Toc11738639"/>
      <w:bookmarkStart w:id="13" w:name="_Toc11739117"/>
      <w:bookmarkStart w:id="14" w:name="_Toc11739607"/>
      <w:bookmarkEnd w:id="8"/>
    </w:p>
    <w:p w14:paraId="6B4F57ED" w14:textId="1D4A9B90" w:rsidR="00F62766" w:rsidRPr="00BB59A1" w:rsidRDefault="00F62766" w:rsidP="008A1692">
      <w:pPr>
        <w:pStyle w:val="Nagwek1"/>
        <w:spacing w:before="0" w:after="0"/>
        <w:jc w:val="center"/>
        <w:rPr>
          <w:rFonts w:asciiTheme="minorHAnsi" w:hAnsiTheme="minorHAnsi"/>
          <w:sz w:val="22"/>
          <w:szCs w:val="22"/>
          <w:lang w:val="pl-PL"/>
        </w:rPr>
      </w:pPr>
      <w:bookmarkStart w:id="15" w:name="_Toc163206189"/>
      <w:r w:rsidRPr="00BB59A1">
        <w:rPr>
          <w:rFonts w:asciiTheme="minorHAnsi" w:hAnsiTheme="minorHAnsi"/>
          <w:sz w:val="22"/>
          <w:szCs w:val="22"/>
        </w:rPr>
        <w:t>§ 3</w:t>
      </w:r>
      <w:bookmarkStart w:id="16" w:name="_Toc11738629"/>
      <w:bookmarkEnd w:id="9"/>
      <w:r w:rsidRPr="00BB59A1">
        <w:rPr>
          <w:rFonts w:asciiTheme="minorHAnsi" w:hAnsiTheme="minorHAnsi"/>
          <w:sz w:val="22"/>
          <w:szCs w:val="22"/>
        </w:rPr>
        <w:br/>
      </w:r>
      <w:bookmarkEnd w:id="10"/>
      <w:bookmarkEnd w:id="11"/>
      <w:bookmarkEnd w:id="16"/>
      <w:r w:rsidR="00E44327" w:rsidRPr="00BB59A1">
        <w:rPr>
          <w:rFonts w:asciiTheme="minorHAnsi" w:hAnsiTheme="minorHAnsi"/>
          <w:sz w:val="22"/>
          <w:szCs w:val="22"/>
          <w:lang w:val="pl-PL"/>
        </w:rPr>
        <w:t>KAUCJA</w:t>
      </w:r>
      <w:bookmarkEnd w:id="15"/>
    </w:p>
    <w:p w14:paraId="5DED0872" w14:textId="71C0F606" w:rsidR="00F62766" w:rsidRPr="00BB59A1" w:rsidRDefault="00BA501A" w:rsidP="00E953A6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="Arial"/>
        </w:rPr>
      </w:pPr>
      <w:r w:rsidRPr="00BB59A1">
        <w:rPr>
          <w:rFonts w:cs="Arial"/>
        </w:rPr>
        <w:t xml:space="preserve">W celu zabezpieczenia ewentualnych roszczeń z tytułu niewywiązywania się </w:t>
      </w:r>
      <w:r w:rsidR="006175C5" w:rsidRPr="00BB59A1">
        <w:rPr>
          <w:rFonts w:cs="Arial"/>
        </w:rPr>
        <w:t>mieszkańca</w:t>
      </w:r>
      <w:r w:rsidRPr="00BB59A1">
        <w:rPr>
          <w:rFonts w:cs="Arial"/>
        </w:rPr>
        <w:t xml:space="preserve"> ze zobowiązań wynikających z umowy o zakwaterowanie, o której mowa w § 4, osoba ubiegająca się o przyznanie miejsca w DS zobowiązan</w:t>
      </w:r>
      <w:r w:rsidR="00C51BCA" w:rsidRPr="00BB59A1">
        <w:rPr>
          <w:rFonts w:cs="Arial"/>
        </w:rPr>
        <w:t>a</w:t>
      </w:r>
      <w:r w:rsidRPr="00BB59A1">
        <w:rPr>
          <w:rFonts w:cs="Arial"/>
        </w:rPr>
        <w:t xml:space="preserve"> jest wnieść kaucję</w:t>
      </w:r>
      <w:r w:rsidRPr="00BB59A1">
        <w:t xml:space="preserve"> w wysokości </w:t>
      </w:r>
      <w:r w:rsidRPr="00BB59A1">
        <w:rPr>
          <w:rFonts w:cs="Arial"/>
        </w:rPr>
        <w:t xml:space="preserve">równej jednomiesięcznej opłacie za przyznane miejsce w  DS. </w:t>
      </w:r>
    </w:p>
    <w:p w14:paraId="6969E63D" w14:textId="77777777" w:rsidR="00BA501A" w:rsidRPr="00BB59A1" w:rsidRDefault="00BA501A" w:rsidP="00E953A6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cs="Arial"/>
        </w:rPr>
      </w:pPr>
      <w:r w:rsidRPr="00BB59A1">
        <w:rPr>
          <w:rFonts w:cs="Arial"/>
        </w:rPr>
        <w:t>Terminy wpłaty kaucji ustala się następująco:</w:t>
      </w:r>
    </w:p>
    <w:p w14:paraId="1EB2906C" w14:textId="7DBAA70F" w:rsidR="00547EBB" w:rsidRPr="00BB59A1" w:rsidRDefault="00547EBB" w:rsidP="00E953A6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cs="Arial"/>
        </w:rPr>
      </w:pPr>
      <w:r w:rsidRPr="00BB59A1">
        <w:rPr>
          <w:rFonts w:cs="Arial"/>
        </w:rPr>
        <w:t xml:space="preserve">w </w:t>
      </w:r>
      <w:r w:rsidR="00491DA3" w:rsidRPr="00BB59A1">
        <w:rPr>
          <w:rFonts w:cs="Arial"/>
        </w:rPr>
        <w:t xml:space="preserve">celu potwierdzenia zamieszkania w DS. </w:t>
      </w:r>
      <w:r w:rsidRPr="00BB59A1">
        <w:rPr>
          <w:rFonts w:cs="Arial"/>
        </w:rPr>
        <w:t xml:space="preserve">osoba, która otrzymała miejsce w DS </w:t>
      </w:r>
      <w:r w:rsidR="00491DA3" w:rsidRPr="00BB59A1">
        <w:rPr>
          <w:rFonts w:cs="Arial"/>
        </w:rPr>
        <w:t xml:space="preserve">ma obowiązek dokonania opłaty kaucji </w:t>
      </w:r>
      <w:r w:rsidR="00F62766" w:rsidRPr="00BB59A1">
        <w:rPr>
          <w:rFonts w:cs="Arial"/>
          <w:b/>
        </w:rPr>
        <w:t>w ciągu 7 dni</w:t>
      </w:r>
      <w:r w:rsidR="00F62766" w:rsidRPr="00BB59A1">
        <w:rPr>
          <w:rFonts w:cs="Arial"/>
        </w:rPr>
        <w:t xml:space="preserve"> </w:t>
      </w:r>
      <w:r w:rsidR="00491DA3" w:rsidRPr="00BB59A1">
        <w:rPr>
          <w:rFonts w:cs="Arial"/>
        </w:rPr>
        <w:t>od daty otrzymania informacji o przyznaniu miejsca w DS.</w:t>
      </w:r>
      <w:r w:rsidR="00BA501A" w:rsidRPr="00BB59A1">
        <w:rPr>
          <w:rFonts w:cs="Arial"/>
        </w:rPr>
        <w:t xml:space="preserve">, </w:t>
      </w:r>
    </w:p>
    <w:p w14:paraId="435B460B" w14:textId="0C492D32" w:rsidR="00F62766" w:rsidRPr="00BB59A1" w:rsidRDefault="00547EBB" w:rsidP="00E953A6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cs="Arial"/>
        </w:rPr>
      </w:pPr>
      <w:r w:rsidRPr="00BB59A1">
        <w:rPr>
          <w:rFonts w:cs="Arial"/>
        </w:rPr>
        <w:lastRenderedPageBreak/>
        <w:t>pozostałe osoby,</w:t>
      </w:r>
      <w:r w:rsidR="00BA501A" w:rsidRPr="00BB59A1">
        <w:rPr>
          <w:rFonts w:cs="Arial"/>
        </w:rPr>
        <w:t xml:space="preserve"> w terminie wskazanym przez kierownika </w:t>
      </w:r>
      <w:r w:rsidR="008A1692" w:rsidRPr="00BB59A1">
        <w:rPr>
          <w:rFonts w:cs="Arial"/>
        </w:rPr>
        <w:t>DS.</w:t>
      </w:r>
      <w:r w:rsidR="00F62766" w:rsidRPr="00BB59A1">
        <w:rPr>
          <w:rFonts w:cs="Arial"/>
        </w:rPr>
        <w:t xml:space="preserve"> </w:t>
      </w:r>
    </w:p>
    <w:p w14:paraId="1F9AE06D" w14:textId="44C6FFB5" w:rsidR="00F62766" w:rsidRPr="00BB59A1" w:rsidRDefault="00E44327" w:rsidP="00E953A6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cs="Arial"/>
        </w:rPr>
      </w:pPr>
      <w:r w:rsidRPr="00BB59A1">
        <w:rPr>
          <w:rFonts w:cs="Arial"/>
        </w:rPr>
        <w:t>Kaucja</w:t>
      </w:r>
      <w:r w:rsidR="00F62766" w:rsidRPr="00BB59A1">
        <w:rPr>
          <w:rFonts w:cs="Arial"/>
        </w:rPr>
        <w:t xml:space="preserve"> stanowi</w:t>
      </w:r>
      <w:r w:rsidR="00BA501A" w:rsidRPr="00BB59A1">
        <w:rPr>
          <w:rFonts w:cs="Arial"/>
        </w:rPr>
        <w:t xml:space="preserve"> podstawę wzajemnych rozliczeń</w:t>
      </w:r>
      <w:r w:rsidR="00F62766" w:rsidRPr="00BB59A1">
        <w:rPr>
          <w:rFonts w:cs="Arial"/>
        </w:rPr>
        <w:t xml:space="preserve"> </w:t>
      </w:r>
      <w:r w:rsidR="00547EBB" w:rsidRPr="00BB59A1">
        <w:rPr>
          <w:rFonts w:cs="Arial"/>
        </w:rPr>
        <w:t xml:space="preserve">i zabezpieczenie finansowe w przypadku spowodowania zniszczeń na terenie DS. UR, zaległości w opłatach za zajmowane miejsce oraz nierozliczania się z powierzonego mienia. </w:t>
      </w:r>
    </w:p>
    <w:p w14:paraId="13A07391" w14:textId="77777777" w:rsidR="00F65973" w:rsidRPr="00BB59A1" w:rsidRDefault="00F65973" w:rsidP="00E953A6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cs="Arial"/>
        </w:rPr>
      </w:pPr>
      <w:r w:rsidRPr="00BB59A1">
        <w:rPr>
          <w:rFonts w:cs="Arial"/>
        </w:rPr>
        <w:t>Wpłacona kaucja nie podlega zwrotowi gdy:</w:t>
      </w:r>
    </w:p>
    <w:p w14:paraId="0D7E3D79" w14:textId="3FB4623D" w:rsidR="00F65973" w:rsidRPr="00BB59A1" w:rsidRDefault="00F65973" w:rsidP="00E953A6">
      <w:pPr>
        <w:pStyle w:val="Akapitzlist"/>
        <w:numPr>
          <w:ilvl w:val="0"/>
          <w:numId w:val="21"/>
        </w:numPr>
        <w:spacing w:after="0" w:line="240" w:lineRule="auto"/>
        <w:ind w:left="567" w:hanging="283"/>
        <w:contextualSpacing w:val="0"/>
        <w:jc w:val="both"/>
        <w:rPr>
          <w:rFonts w:cs="Arial"/>
        </w:rPr>
      </w:pPr>
      <w:r w:rsidRPr="00BB59A1">
        <w:rPr>
          <w:rFonts w:cs="Arial"/>
        </w:rPr>
        <w:t>student</w:t>
      </w:r>
      <w:r w:rsidR="006175C5" w:rsidRPr="00BB59A1">
        <w:rPr>
          <w:rFonts w:cs="Arial"/>
        </w:rPr>
        <w:t>/osoba ubiegająca się o miejsce w DS.,</w:t>
      </w:r>
      <w:r w:rsidRPr="00BB59A1">
        <w:rPr>
          <w:rFonts w:cs="Arial"/>
        </w:rPr>
        <w:t xml:space="preserve"> pomimo potwierdzenia zamiaru zamieszkania </w:t>
      </w:r>
      <w:r w:rsidR="001E7833" w:rsidRPr="00BB59A1">
        <w:rPr>
          <w:rFonts w:cs="Arial"/>
        </w:rPr>
        <w:br/>
      </w:r>
      <w:r w:rsidRPr="00BB59A1">
        <w:rPr>
          <w:rFonts w:cs="Arial"/>
        </w:rPr>
        <w:t xml:space="preserve">w DS., nie zakwaterował się w wyznaczonym terminie, określonym w </w:t>
      </w:r>
      <w:r w:rsidR="006175C5" w:rsidRPr="00BB59A1">
        <w:rPr>
          <w:rFonts w:cs="Arial"/>
        </w:rPr>
        <w:t>§ 7</w:t>
      </w:r>
      <w:r w:rsidR="009B647D" w:rsidRPr="00BB59A1">
        <w:rPr>
          <w:rFonts w:cs="Arial"/>
        </w:rPr>
        <w:t xml:space="preserve"> ust. 1 i ust. 2</w:t>
      </w:r>
      <w:r w:rsidR="006175C5" w:rsidRPr="00BB59A1">
        <w:rPr>
          <w:rFonts w:cs="Arial"/>
        </w:rPr>
        <w:t>.</w:t>
      </w:r>
    </w:p>
    <w:p w14:paraId="3F08FC7C" w14:textId="251557E8" w:rsidR="00F65973" w:rsidRPr="00BB59A1" w:rsidRDefault="00D5595E" w:rsidP="00E953A6">
      <w:pPr>
        <w:pStyle w:val="Akapitzlist"/>
        <w:numPr>
          <w:ilvl w:val="0"/>
          <w:numId w:val="21"/>
        </w:numPr>
        <w:spacing w:after="0" w:line="240" w:lineRule="auto"/>
        <w:ind w:left="567" w:hanging="283"/>
        <w:contextualSpacing w:val="0"/>
        <w:jc w:val="both"/>
        <w:rPr>
          <w:rFonts w:cs="Arial"/>
        </w:rPr>
      </w:pPr>
      <w:r w:rsidRPr="00BB59A1">
        <w:rPr>
          <w:rFonts w:cs="Arial"/>
        </w:rPr>
        <w:t>mieszkaniec</w:t>
      </w:r>
      <w:r w:rsidR="00F65973" w:rsidRPr="00BB59A1">
        <w:rPr>
          <w:rFonts w:cs="Arial"/>
        </w:rPr>
        <w:t xml:space="preserve"> zakwateruje się w DS. na okres krótszy niż 30 dni,</w:t>
      </w:r>
    </w:p>
    <w:p w14:paraId="56CAFD5C" w14:textId="77777777" w:rsidR="00F65973" w:rsidRPr="00BB59A1" w:rsidRDefault="00F65973" w:rsidP="00E953A6">
      <w:pPr>
        <w:pStyle w:val="Akapitzlist"/>
        <w:numPr>
          <w:ilvl w:val="0"/>
          <w:numId w:val="21"/>
        </w:numPr>
        <w:spacing w:after="0" w:line="240" w:lineRule="auto"/>
        <w:ind w:left="567" w:hanging="283"/>
        <w:contextualSpacing w:val="0"/>
        <w:jc w:val="both"/>
        <w:rPr>
          <w:rFonts w:cs="Arial"/>
        </w:rPr>
      </w:pPr>
      <w:r w:rsidRPr="00BB59A1">
        <w:rPr>
          <w:rFonts w:cs="Arial"/>
        </w:rPr>
        <w:t>mieszkaniec posiada zaległości w opłatach za zamieszkanie w DS. w tym odsetki za nieterminowe wpłaty.</w:t>
      </w:r>
    </w:p>
    <w:p w14:paraId="446683DE" w14:textId="18389E88" w:rsidR="00F65973" w:rsidRPr="00BB59A1" w:rsidRDefault="00F65973" w:rsidP="00E953A6">
      <w:pPr>
        <w:pStyle w:val="Akapitzlist"/>
        <w:numPr>
          <w:ilvl w:val="0"/>
          <w:numId w:val="21"/>
        </w:numPr>
        <w:spacing w:after="0" w:line="240" w:lineRule="auto"/>
        <w:ind w:left="567" w:hanging="283"/>
        <w:contextualSpacing w:val="0"/>
        <w:jc w:val="both"/>
        <w:rPr>
          <w:rFonts w:cs="Arial"/>
        </w:rPr>
      </w:pPr>
      <w:r w:rsidRPr="00BB59A1">
        <w:rPr>
          <w:rFonts w:cs="Arial"/>
        </w:rPr>
        <w:t>mieszkaniec doprowadził do szkód, o których mowa w ust.</w:t>
      </w:r>
      <w:r w:rsidR="007624EF" w:rsidRPr="00BB59A1">
        <w:rPr>
          <w:rFonts w:cs="Arial"/>
        </w:rPr>
        <w:t xml:space="preserve"> </w:t>
      </w:r>
      <w:r w:rsidRPr="00BB59A1">
        <w:rPr>
          <w:rFonts w:cs="Arial"/>
        </w:rPr>
        <w:t xml:space="preserve">3, a koszt przywrócenia mienia do stanu pierwotnego będzie porównywalny z wysokością kaucji. </w:t>
      </w:r>
    </w:p>
    <w:p w14:paraId="2BDDC67F" w14:textId="77777777" w:rsidR="00F65973" w:rsidRPr="00BB59A1" w:rsidRDefault="00F65973" w:rsidP="00E953A6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cs="Arial"/>
        </w:rPr>
      </w:pPr>
      <w:r w:rsidRPr="00BB59A1">
        <w:rPr>
          <w:rFonts w:cs="Arial"/>
        </w:rPr>
        <w:t>W przypadku gdy koszt przywrócenia do stanu pierwotnego zniszczonego mienia będzie wyższy, student ponosi pełny koszt zniszczeń, zgodnie z kosztorysem.</w:t>
      </w:r>
    </w:p>
    <w:p w14:paraId="1689F807" w14:textId="77777777" w:rsidR="00CE53FF" w:rsidRPr="00BB59A1" w:rsidRDefault="00F62766" w:rsidP="00E953A6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cs="Arial"/>
        </w:rPr>
      </w:pPr>
      <w:r w:rsidRPr="00BB59A1">
        <w:rPr>
          <w:rFonts w:cs="Arial"/>
        </w:rPr>
        <w:t xml:space="preserve">Kaucja jest zwracana przelewem na podany przez mieszkańca rachunek, </w:t>
      </w:r>
      <w:r w:rsidR="00F65973" w:rsidRPr="00BB59A1">
        <w:rPr>
          <w:rFonts w:cs="Arial"/>
        </w:rPr>
        <w:t>w terminie 14 dni po zakończeniu umowy</w:t>
      </w:r>
      <w:r w:rsidRPr="00BB59A1">
        <w:rPr>
          <w:rFonts w:cs="Arial"/>
        </w:rPr>
        <w:t xml:space="preserve"> </w:t>
      </w:r>
      <w:r w:rsidR="00F65973" w:rsidRPr="00BB59A1">
        <w:rPr>
          <w:rFonts w:cs="Arial"/>
        </w:rPr>
        <w:t>o zakwaterowanie</w:t>
      </w:r>
      <w:r w:rsidR="00334BCD" w:rsidRPr="00BB59A1">
        <w:rPr>
          <w:rFonts w:cs="Arial"/>
        </w:rPr>
        <w:t>, chyba że zostanie wykorzystana na pokrycie zobowiązań, o których mowa w ust. 3.</w:t>
      </w:r>
    </w:p>
    <w:p w14:paraId="700C6022" w14:textId="4E4FDE27" w:rsidR="00CE53FF" w:rsidRPr="00BB59A1" w:rsidRDefault="00603445" w:rsidP="00E953A6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cs="Arial"/>
        </w:rPr>
      </w:pPr>
      <w:r w:rsidRPr="00BB59A1">
        <w:rPr>
          <w:rFonts w:cs="Arial"/>
        </w:rPr>
        <w:t>Kaucja podlega zwrotowi w przypadku zgłoszenia rezygnacji z zamieszkania w DS. przed terminem zakwaterowania</w:t>
      </w:r>
      <w:r w:rsidR="006175C5" w:rsidRPr="00BB59A1">
        <w:rPr>
          <w:rFonts w:cs="Arial"/>
        </w:rPr>
        <w:t>, o którym mowa w § 7</w:t>
      </w:r>
      <w:r w:rsidR="009B647D" w:rsidRPr="00BB59A1">
        <w:rPr>
          <w:rFonts w:cs="Arial"/>
        </w:rPr>
        <w:t xml:space="preserve"> ust. 1 i ust. 2 </w:t>
      </w:r>
      <w:r w:rsidR="006175C5" w:rsidRPr="00BB59A1">
        <w:rPr>
          <w:rFonts w:cs="Arial"/>
        </w:rPr>
        <w:t>.</w:t>
      </w:r>
    </w:p>
    <w:p w14:paraId="28952AA2" w14:textId="0DF6900F" w:rsidR="00603445" w:rsidRPr="00BB59A1" w:rsidRDefault="00603445" w:rsidP="00CE53FF">
      <w:pPr>
        <w:pStyle w:val="Akapitzlist"/>
        <w:spacing w:after="0" w:line="240" w:lineRule="auto"/>
        <w:ind w:left="284"/>
        <w:contextualSpacing w:val="0"/>
        <w:jc w:val="both"/>
        <w:rPr>
          <w:rFonts w:cs="Arial"/>
        </w:rPr>
      </w:pPr>
    </w:p>
    <w:p w14:paraId="1588197E" w14:textId="77777777" w:rsidR="00BF56EF" w:rsidRPr="00BB59A1" w:rsidRDefault="00BF56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17" w:name="_Toc163206190"/>
      <w:r w:rsidRPr="00BB59A1">
        <w:rPr>
          <w:rFonts w:eastAsia="Times New Roman" w:cs="Times New Roman"/>
          <w:b/>
          <w:bCs/>
          <w:kern w:val="32"/>
          <w:lang w:val="x-none" w:eastAsia="x-none"/>
        </w:rPr>
        <w:t xml:space="preserve">§ </w:t>
      </w:r>
      <w:r w:rsidRPr="00BB59A1">
        <w:rPr>
          <w:rFonts w:eastAsia="Times New Roman" w:cs="Times New Roman"/>
          <w:b/>
          <w:bCs/>
          <w:kern w:val="32"/>
          <w:lang w:eastAsia="x-none"/>
        </w:rPr>
        <w:t>4</w:t>
      </w:r>
      <w:r w:rsidR="00C349D7" w:rsidRPr="00BB59A1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BB59A1">
        <w:rPr>
          <w:rFonts w:eastAsia="Times New Roman" w:cs="Times New Roman"/>
          <w:b/>
          <w:bCs/>
          <w:kern w:val="32"/>
          <w:lang w:val="x-none" w:eastAsia="x-none"/>
        </w:rPr>
        <w:t>UMOWA</w:t>
      </w:r>
      <w:bookmarkEnd w:id="12"/>
      <w:bookmarkEnd w:id="13"/>
      <w:bookmarkEnd w:id="14"/>
      <w:bookmarkEnd w:id="17"/>
    </w:p>
    <w:p w14:paraId="315D6C91" w14:textId="77777777" w:rsidR="00DC7B94" w:rsidRPr="00BB59A1" w:rsidRDefault="00491DA3" w:rsidP="00DC7B9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>O</w:t>
      </w:r>
      <w:r w:rsidR="00BF56EF" w:rsidRPr="00BB59A1">
        <w:rPr>
          <w:rFonts w:eastAsia="Times New Roman" w:cs="Arial"/>
          <w:lang w:eastAsia="pl-PL"/>
        </w:rPr>
        <w:t>soba ubiegająca się o zakwaterowanie w DS.</w:t>
      </w:r>
      <w:r w:rsidR="00334BCD" w:rsidRPr="00BB59A1">
        <w:rPr>
          <w:rFonts w:eastAsia="Times New Roman" w:cs="Arial"/>
          <w:lang w:eastAsia="pl-PL"/>
        </w:rPr>
        <w:t>, po dokonaniu potwierdzenia zamieszkania w DS.,</w:t>
      </w:r>
      <w:r w:rsidR="00BF56EF" w:rsidRPr="00BB59A1">
        <w:rPr>
          <w:rFonts w:eastAsia="Times New Roman" w:cs="Arial"/>
          <w:lang w:eastAsia="pl-PL"/>
        </w:rPr>
        <w:t xml:space="preserve"> podpisuje umowę</w:t>
      </w:r>
      <w:r w:rsidRPr="00BB59A1">
        <w:rPr>
          <w:rFonts w:eastAsia="Times New Roman" w:cs="Arial"/>
          <w:lang w:eastAsia="pl-PL"/>
        </w:rPr>
        <w:t xml:space="preserve">, której wzór </w:t>
      </w:r>
      <w:r w:rsidR="00BF56EF" w:rsidRPr="00BB59A1">
        <w:rPr>
          <w:rFonts w:eastAsia="Times New Roman" w:cs="Arial"/>
          <w:b/>
          <w:i/>
          <w:lang w:eastAsia="pl-PL"/>
        </w:rPr>
        <w:t>stanowi zał. nr 1 do Regulaminu</w:t>
      </w:r>
      <w:r w:rsidR="00BF56EF" w:rsidRPr="00BB59A1">
        <w:rPr>
          <w:rFonts w:eastAsia="Times New Roman" w:cs="Arial"/>
          <w:lang w:eastAsia="pl-PL"/>
        </w:rPr>
        <w:t>.</w:t>
      </w:r>
    </w:p>
    <w:p w14:paraId="60B28EEE" w14:textId="73F4D97E" w:rsidR="0071631E" w:rsidRPr="00BB59A1" w:rsidRDefault="00BF56EF" w:rsidP="00DC7B9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>Umowa, o której mowa w ust. 1, ulega rozwiązaniu</w:t>
      </w:r>
      <w:r w:rsidR="00DC7B94" w:rsidRPr="00BB59A1">
        <w:rPr>
          <w:rFonts w:eastAsia="Times New Roman" w:cs="Arial"/>
          <w:lang w:eastAsia="pl-PL"/>
        </w:rPr>
        <w:t xml:space="preserve"> </w:t>
      </w:r>
      <w:r w:rsidRPr="00BB59A1">
        <w:rPr>
          <w:rFonts w:eastAsia="Times New Roman" w:cstheme="minorHAnsi"/>
          <w:b/>
          <w:lang w:eastAsia="pl-PL"/>
        </w:rPr>
        <w:t>z mocy prawa</w:t>
      </w:r>
      <w:r w:rsidR="0071631E" w:rsidRPr="00BB59A1">
        <w:rPr>
          <w:rFonts w:eastAsia="Times New Roman" w:cs="Arial"/>
          <w:lang w:eastAsia="pl-PL"/>
        </w:rPr>
        <w:t xml:space="preserve"> ze skutkiem natychmiastowym – bez zachowania okresu wypowiedzenia, </w:t>
      </w:r>
      <w:r w:rsidR="000850F0" w:rsidRPr="00BB59A1">
        <w:rPr>
          <w:rFonts w:eastAsia="Times New Roman" w:cstheme="minorHAnsi"/>
          <w:lang w:eastAsia="pl-PL"/>
        </w:rPr>
        <w:t>z upływem terminu</w:t>
      </w:r>
      <w:r w:rsidR="000850F0" w:rsidRPr="00BB59A1">
        <w:rPr>
          <w:rFonts w:eastAsia="Times New Roman" w:cs="Arial"/>
          <w:lang w:eastAsia="pl-PL"/>
        </w:rPr>
        <w:t xml:space="preserve">, na który umowa została zawarta, a także </w:t>
      </w:r>
      <w:r w:rsidR="0071631E" w:rsidRPr="00BB59A1">
        <w:rPr>
          <w:rFonts w:eastAsia="Times New Roman" w:cs="Arial"/>
          <w:lang w:eastAsia="pl-PL"/>
        </w:rPr>
        <w:t>w przypadku:</w:t>
      </w:r>
    </w:p>
    <w:p w14:paraId="34710341" w14:textId="1013CF7F" w:rsidR="0071631E" w:rsidRPr="00BB59A1" w:rsidRDefault="0071631E" w:rsidP="00E953A6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>naruszenia warunków umowy,</w:t>
      </w:r>
    </w:p>
    <w:p w14:paraId="0376E2E6" w14:textId="0143BAEC" w:rsidR="0071631E" w:rsidRPr="00BB59A1" w:rsidRDefault="0071631E" w:rsidP="00E953A6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>naruszenia przez Mieszkańca postanowień Regulaminu</w:t>
      </w:r>
      <w:r w:rsidR="00DC7B94" w:rsidRPr="00BB59A1">
        <w:rPr>
          <w:rFonts w:eastAsia="Times New Roman" w:cs="Arial"/>
          <w:lang w:eastAsia="pl-PL"/>
        </w:rPr>
        <w:t>,</w:t>
      </w:r>
    </w:p>
    <w:p w14:paraId="004C40F5" w14:textId="589F225D" w:rsidR="0071631E" w:rsidRPr="00BB59A1" w:rsidRDefault="0071631E" w:rsidP="00E953A6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>zalegania przez mieszkańca z opłatami za DS. za co najmniej 2 miesiące,</w:t>
      </w:r>
    </w:p>
    <w:p w14:paraId="6E96B126" w14:textId="0E8430AE" w:rsidR="0071631E" w:rsidRPr="00BB59A1" w:rsidRDefault="0071631E" w:rsidP="00E953A6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>z dniem utraty statusu studenta (skreślenie z listy studentów, ukończenie studiów),</w:t>
      </w:r>
    </w:p>
    <w:p w14:paraId="470B404F" w14:textId="3F262645" w:rsidR="00BF56EF" w:rsidRPr="00BB59A1" w:rsidRDefault="00D025E6" w:rsidP="00E953A6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 xml:space="preserve">w przypadkach, </w:t>
      </w:r>
      <w:r w:rsidR="00BF56EF" w:rsidRPr="00BB59A1">
        <w:rPr>
          <w:rFonts w:eastAsia="Times New Roman" w:cs="Arial"/>
          <w:lang w:eastAsia="pl-PL"/>
        </w:rPr>
        <w:t>o któr</w:t>
      </w:r>
      <w:r w:rsidRPr="00BB59A1">
        <w:rPr>
          <w:rFonts w:eastAsia="Times New Roman" w:cs="Arial"/>
          <w:lang w:eastAsia="pl-PL"/>
        </w:rPr>
        <w:t>ych</w:t>
      </w:r>
      <w:r w:rsidR="00BF56EF" w:rsidRPr="00BB59A1">
        <w:rPr>
          <w:rFonts w:eastAsia="Times New Roman" w:cs="Arial"/>
          <w:lang w:eastAsia="pl-PL"/>
        </w:rPr>
        <w:t xml:space="preserve"> mowa w </w:t>
      </w:r>
      <w:r w:rsidRPr="00BB59A1">
        <w:rPr>
          <w:rFonts w:eastAsia="Times New Roman" w:cs="Arial"/>
          <w:lang w:eastAsia="pl-PL"/>
        </w:rPr>
        <w:t>§ 41</w:t>
      </w:r>
      <w:r w:rsidR="00BF56EF" w:rsidRPr="00BB59A1">
        <w:rPr>
          <w:rFonts w:eastAsia="Times New Roman" w:cs="Arial"/>
          <w:lang w:eastAsia="pl-PL"/>
        </w:rPr>
        <w:t xml:space="preserve"> ust. </w:t>
      </w:r>
      <w:r w:rsidRPr="00BB59A1">
        <w:rPr>
          <w:rFonts w:eastAsia="Times New Roman" w:cs="Arial"/>
          <w:lang w:eastAsia="pl-PL"/>
        </w:rPr>
        <w:t xml:space="preserve">9 pkt. </w:t>
      </w:r>
      <w:r w:rsidR="0071631E" w:rsidRPr="00BB59A1">
        <w:rPr>
          <w:rFonts w:eastAsia="Times New Roman" w:cs="Arial"/>
          <w:lang w:eastAsia="pl-PL"/>
        </w:rPr>
        <w:t>e</w:t>
      </w:r>
      <w:r w:rsidRPr="00BB59A1">
        <w:rPr>
          <w:rFonts w:eastAsia="Times New Roman" w:cs="Arial"/>
          <w:lang w:eastAsia="pl-PL"/>
        </w:rPr>
        <w:t>-h Regulaminu świadczeń dla studentów</w:t>
      </w:r>
      <w:r w:rsidR="000850F0" w:rsidRPr="00BB59A1">
        <w:rPr>
          <w:rFonts w:eastAsia="Times New Roman" w:cs="Arial"/>
          <w:lang w:eastAsia="pl-PL"/>
        </w:rPr>
        <w:t>,</w:t>
      </w:r>
    </w:p>
    <w:p w14:paraId="7CFCA961" w14:textId="77777777" w:rsidR="00DC7B94" w:rsidRPr="00BB59A1" w:rsidRDefault="00DC7B94" w:rsidP="00DC7B9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Arial"/>
          <w:lang w:eastAsia="pl-PL"/>
        </w:rPr>
      </w:pPr>
      <w:r w:rsidRPr="00BB59A1">
        <w:rPr>
          <w:rFonts w:eastAsia="Times New Roman" w:cs="Arial"/>
          <w:lang w:eastAsia="pl-PL"/>
        </w:rPr>
        <w:t>Mieszkaniec ma prawo rozwiązania umowy o zakwaterowanie</w:t>
      </w:r>
      <w:r w:rsidRPr="00BB59A1">
        <w:rPr>
          <w:rFonts w:eastAsia="Times New Roman" w:cs="Arial"/>
          <w:b/>
          <w:lang w:eastAsia="pl-PL"/>
        </w:rPr>
        <w:t xml:space="preserve"> </w:t>
      </w:r>
      <w:r w:rsidRPr="00BB59A1">
        <w:rPr>
          <w:rFonts w:eastAsia="Times New Roman" w:cs="Arial"/>
          <w:lang w:eastAsia="pl-PL"/>
        </w:rPr>
        <w:t>przed upływem okresu, na jaki została zawarta umowa</w:t>
      </w:r>
      <w:r w:rsidRPr="00BB59A1">
        <w:rPr>
          <w:rFonts w:eastAsia="Times New Roman" w:cs="Arial"/>
          <w:b/>
          <w:lang w:eastAsia="pl-PL"/>
        </w:rPr>
        <w:t xml:space="preserve"> </w:t>
      </w:r>
      <w:r w:rsidR="00BF56EF" w:rsidRPr="00BB59A1">
        <w:rPr>
          <w:rFonts w:eastAsia="Times New Roman" w:cs="Arial"/>
          <w:b/>
          <w:lang w:eastAsia="pl-PL"/>
        </w:rPr>
        <w:t>z zachowaniem miesięcznego okresu wypowiedzenia ze skutkiem na koniec miesiąca</w:t>
      </w:r>
      <w:r w:rsidRPr="00BB59A1">
        <w:rPr>
          <w:rFonts w:eastAsia="Times New Roman" w:cs="Arial"/>
          <w:lang w:eastAsia="pl-PL"/>
        </w:rPr>
        <w:t>.</w:t>
      </w:r>
    </w:p>
    <w:p w14:paraId="14FFCCC6" w14:textId="6B53B46D" w:rsidR="00DC7B94" w:rsidRPr="00BB59A1" w:rsidRDefault="00DC7B94" w:rsidP="00DC7B9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="Arial"/>
          <w:lang w:eastAsia="pl-PL"/>
        </w:rPr>
        <w:t xml:space="preserve">Umowa może zostać rozwiązana w dowolnym terminie </w:t>
      </w:r>
      <w:r w:rsidRPr="00BB59A1">
        <w:rPr>
          <w:rFonts w:eastAsia="Times New Roman" w:cstheme="minorHAnsi"/>
          <w:b/>
          <w:lang w:eastAsia="pl-PL"/>
        </w:rPr>
        <w:t>na mocy porozumienia stron</w:t>
      </w:r>
      <w:r w:rsidRPr="00BB59A1">
        <w:rPr>
          <w:rFonts w:eastAsia="Times New Roman" w:cs="Arial"/>
          <w:lang w:eastAsia="pl-PL"/>
        </w:rPr>
        <w:t xml:space="preserve"> </w:t>
      </w:r>
      <w:r w:rsidR="001E7833" w:rsidRPr="00BB59A1">
        <w:rPr>
          <w:rFonts w:eastAsia="Times New Roman" w:cs="Arial"/>
          <w:lang w:eastAsia="pl-PL"/>
        </w:rPr>
        <w:br/>
      </w:r>
      <w:r w:rsidRPr="00BB59A1">
        <w:rPr>
          <w:rFonts w:eastAsia="Times New Roman" w:cstheme="minorHAnsi"/>
          <w:lang w:eastAsia="pl-PL"/>
        </w:rPr>
        <w:t>w uzasadnionych i udokumentowanych przypadkach, na podstawie złożonego przez mieszkańca wniosku do Kierownika DS.</w:t>
      </w:r>
      <w:r w:rsidRPr="00BB59A1">
        <w:rPr>
          <w:rFonts w:eastAsia="Times New Roman" w:cs="Arial"/>
          <w:lang w:eastAsia="pl-PL"/>
        </w:rPr>
        <w:t xml:space="preserve"> </w:t>
      </w:r>
    </w:p>
    <w:p w14:paraId="6D8F01EB" w14:textId="3A6D7A76" w:rsidR="00DC7B94" w:rsidRPr="00BB59A1" w:rsidRDefault="00DC7B94" w:rsidP="00DC7B9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="Calibri"/>
          <w:lang w:eastAsia="pl-PL"/>
        </w:rPr>
        <w:t>W przypadku rozwiązania umowy z przyczyn określonych w ust. 2 wszystkie należności powstałe z tytułu niniejszej umowy stają się wymagalne z dniem rozwiązania umowy.</w:t>
      </w:r>
    </w:p>
    <w:p w14:paraId="657CBD9E" w14:textId="77152991" w:rsidR="00BF56EF" w:rsidRPr="00BB59A1" w:rsidRDefault="00BF56EF" w:rsidP="008A169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="Calibri"/>
          <w:lang w:eastAsia="pl-PL"/>
        </w:rPr>
      </w:pPr>
      <w:r w:rsidRPr="00BB59A1">
        <w:rPr>
          <w:rFonts w:eastAsia="Times New Roman" w:cs="Calibri"/>
          <w:lang w:eastAsia="pl-PL"/>
        </w:rPr>
        <w:t>Wypowiedzenie umowy oraz porozumien</w:t>
      </w:r>
      <w:r w:rsidR="0051289B" w:rsidRPr="00BB59A1">
        <w:rPr>
          <w:rFonts w:eastAsia="Times New Roman" w:cs="Calibri"/>
          <w:lang w:eastAsia="pl-PL"/>
        </w:rPr>
        <w:t>ie stron, o których mowa w ust. 2</w:t>
      </w:r>
      <w:r w:rsidR="00DC7B94" w:rsidRPr="00BB59A1">
        <w:rPr>
          <w:rFonts w:eastAsia="Times New Roman" w:cs="Calibri"/>
          <w:lang w:eastAsia="pl-PL"/>
        </w:rPr>
        <w:t>-4</w:t>
      </w:r>
      <w:r w:rsidRPr="00BB59A1">
        <w:rPr>
          <w:rFonts w:eastAsia="Times New Roman" w:cs="Calibri"/>
          <w:lang w:eastAsia="pl-PL"/>
        </w:rPr>
        <w:t xml:space="preserve"> wymagają formy pisemnej, pod rygorem nieważności.</w:t>
      </w:r>
    </w:p>
    <w:p w14:paraId="7D834BF5" w14:textId="77777777" w:rsidR="00BF56EF" w:rsidRPr="00BB59A1" w:rsidRDefault="00BF56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18" w:name="_Toc11738640"/>
      <w:bookmarkStart w:id="19" w:name="_Toc11739118"/>
      <w:bookmarkStart w:id="20" w:name="_Toc11739608"/>
      <w:bookmarkStart w:id="21" w:name="_Toc163206191"/>
      <w:r w:rsidRPr="00BB59A1">
        <w:rPr>
          <w:rFonts w:eastAsia="Times New Roman" w:cs="Times New Roman"/>
          <w:b/>
          <w:bCs/>
          <w:kern w:val="32"/>
          <w:lang w:val="x-none" w:eastAsia="x-none"/>
        </w:rPr>
        <w:t xml:space="preserve">§ </w:t>
      </w:r>
      <w:r w:rsidRPr="00BB59A1">
        <w:rPr>
          <w:rFonts w:eastAsia="Times New Roman" w:cs="Times New Roman"/>
          <w:b/>
          <w:bCs/>
          <w:kern w:val="32"/>
          <w:lang w:eastAsia="x-none"/>
        </w:rPr>
        <w:t>5</w:t>
      </w:r>
      <w:r w:rsidR="00C349D7" w:rsidRPr="00BB59A1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BB59A1">
        <w:rPr>
          <w:rFonts w:eastAsia="Times New Roman" w:cs="Times New Roman"/>
          <w:b/>
          <w:bCs/>
          <w:kern w:val="32"/>
          <w:lang w:val="x-none" w:eastAsia="x-none"/>
        </w:rPr>
        <w:t>OPŁATY</w:t>
      </w:r>
      <w:bookmarkEnd w:id="18"/>
      <w:bookmarkEnd w:id="19"/>
      <w:bookmarkEnd w:id="20"/>
      <w:bookmarkEnd w:id="21"/>
    </w:p>
    <w:p w14:paraId="3105F5FC" w14:textId="495A780F" w:rsidR="00BF56EF" w:rsidRPr="00BB59A1" w:rsidRDefault="00BF56EF" w:rsidP="008A169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 w:cstheme="minorHAnsi"/>
          <w:strike/>
          <w:lang w:eastAsia="pl-PL"/>
        </w:rPr>
      </w:pPr>
      <w:r w:rsidRPr="00BB59A1">
        <w:rPr>
          <w:rFonts w:eastAsia="Times New Roman" w:cstheme="minorHAnsi"/>
          <w:lang w:eastAsia="pl-PL"/>
        </w:rPr>
        <w:t>Wysokość opłat za zakwaterowanie w DS. ustalana jest</w:t>
      </w:r>
      <w:r w:rsidR="00186AFE" w:rsidRPr="00BB59A1">
        <w:rPr>
          <w:rFonts w:eastAsia="Times New Roman" w:cstheme="minorHAnsi"/>
          <w:lang w:eastAsia="pl-PL"/>
        </w:rPr>
        <w:t xml:space="preserve"> przez Rektora UR</w:t>
      </w:r>
      <w:r w:rsidRPr="00BB59A1">
        <w:rPr>
          <w:rFonts w:eastAsia="Times New Roman" w:cstheme="minorHAnsi"/>
          <w:lang w:eastAsia="pl-PL"/>
        </w:rPr>
        <w:t xml:space="preserve"> w porozumieniu </w:t>
      </w:r>
      <w:r w:rsidR="00245899" w:rsidRPr="00BB59A1">
        <w:rPr>
          <w:rFonts w:eastAsia="Times New Roman" w:cstheme="minorHAnsi"/>
          <w:lang w:eastAsia="pl-PL"/>
        </w:rPr>
        <w:br/>
      </w:r>
      <w:r w:rsidRPr="00BB59A1">
        <w:rPr>
          <w:rFonts w:eastAsia="Times New Roman" w:cstheme="minorHAnsi"/>
          <w:lang w:eastAsia="pl-PL"/>
        </w:rPr>
        <w:t>z</w:t>
      </w:r>
      <w:r w:rsidR="00186AFE" w:rsidRPr="00BB59A1">
        <w:rPr>
          <w:rFonts w:eastAsia="Times New Roman" w:cstheme="minorHAnsi"/>
          <w:lang w:eastAsia="pl-PL"/>
        </w:rPr>
        <w:t xml:space="preserve"> Pełnomocnikiem Rektora ds. Domów Studenckich UR oraz Samorządem Studentów</w:t>
      </w:r>
      <w:r w:rsidRPr="00BB59A1">
        <w:rPr>
          <w:rFonts w:eastAsia="Times New Roman" w:cstheme="minorHAnsi"/>
          <w:lang w:eastAsia="pl-PL"/>
        </w:rPr>
        <w:t xml:space="preserve"> na podstawie rzeczywistych kosztów ponoszonych za zakwaterowanie</w:t>
      </w:r>
      <w:r w:rsidR="00186AFE" w:rsidRPr="00BB59A1">
        <w:rPr>
          <w:rFonts w:eastAsia="Times New Roman" w:cstheme="minorHAnsi"/>
          <w:lang w:eastAsia="pl-PL"/>
        </w:rPr>
        <w:t xml:space="preserve"> w poszczególnych DS</w:t>
      </w:r>
      <w:r w:rsidRPr="00BB59A1">
        <w:rPr>
          <w:rFonts w:eastAsia="Times New Roman" w:cstheme="minorHAnsi"/>
          <w:lang w:eastAsia="pl-PL"/>
        </w:rPr>
        <w:t>.</w:t>
      </w:r>
      <w:r w:rsidRPr="00BB59A1">
        <w:rPr>
          <w:rFonts w:eastAsia="Times New Roman" w:cstheme="minorHAnsi"/>
          <w:strike/>
          <w:lang w:eastAsia="pl-PL"/>
        </w:rPr>
        <w:t xml:space="preserve">  </w:t>
      </w:r>
    </w:p>
    <w:p w14:paraId="4CBA8150" w14:textId="579770C1" w:rsidR="00BF56EF" w:rsidRPr="00BB59A1" w:rsidRDefault="00BF56EF" w:rsidP="008A169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Z zastrzeżeniem ust. 3, opłaty za zakwaterowanie w DS. wnoszone są przez mieszkańców za każdy miesiąc w</w:t>
      </w:r>
      <w:r w:rsidR="007624EF" w:rsidRPr="00BB59A1">
        <w:rPr>
          <w:rFonts w:eastAsia="Times New Roman" w:cstheme="minorHAnsi"/>
          <w:lang w:eastAsia="pl-PL"/>
        </w:rPr>
        <w:t xml:space="preserve"> następujących</w:t>
      </w:r>
      <w:r w:rsidRPr="00BB59A1">
        <w:rPr>
          <w:rFonts w:eastAsia="Times New Roman" w:cstheme="minorHAnsi"/>
          <w:lang w:eastAsia="pl-PL"/>
        </w:rPr>
        <w:t xml:space="preserve"> terminach:   </w:t>
      </w:r>
    </w:p>
    <w:p w14:paraId="29FFBFD1" w14:textId="7579531B" w:rsidR="00BF56EF" w:rsidRPr="00BB59A1" w:rsidRDefault="00BF56EF" w:rsidP="00E953A6">
      <w:pPr>
        <w:numPr>
          <w:ilvl w:val="0"/>
          <w:numId w:val="22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studenci</w:t>
      </w:r>
      <w:r w:rsidR="00DC6355" w:rsidRPr="00BB59A1">
        <w:rPr>
          <w:rFonts w:eastAsia="Times New Roman" w:cstheme="minorHAnsi"/>
          <w:lang w:eastAsia="pl-PL"/>
        </w:rPr>
        <w:t xml:space="preserve"> UR</w:t>
      </w:r>
      <w:r w:rsidR="0051289B" w:rsidRPr="00BB59A1">
        <w:rPr>
          <w:rFonts w:eastAsia="Times New Roman" w:cstheme="minorHAnsi"/>
          <w:lang w:eastAsia="pl-PL"/>
        </w:rPr>
        <w:t>,</w:t>
      </w:r>
      <w:r w:rsidR="00DC6355" w:rsidRPr="00BB59A1">
        <w:rPr>
          <w:rFonts w:eastAsia="Times New Roman" w:cstheme="minorHAnsi"/>
          <w:lang w:eastAsia="pl-PL"/>
        </w:rPr>
        <w:t xml:space="preserve"> </w:t>
      </w:r>
      <w:r w:rsidRPr="00BB59A1">
        <w:rPr>
          <w:rFonts w:eastAsia="Times New Roman" w:cstheme="minorHAnsi"/>
          <w:lang w:eastAsia="pl-PL"/>
        </w:rPr>
        <w:t xml:space="preserve">osoby odbywające studia w UR w ramach programów wymiany (np. Most, Erasmus) oraz uczestnicy rocznego kursu dokształcającego przygotowującego do podjęcia studiów </w:t>
      </w:r>
      <w:r w:rsidR="007624EF" w:rsidRPr="00BB59A1">
        <w:rPr>
          <w:rFonts w:eastAsia="Times New Roman" w:cstheme="minorHAnsi"/>
          <w:lang w:eastAsia="pl-PL"/>
        </w:rPr>
        <w:br/>
      </w:r>
      <w:r w:rsidRPr="00BB59A1">
        <w:rPr>
          <w:rFonts w:eastAsia="Times New Roman" w:cstheme="minorHAnsi"/>
          <w:lang w:eastAsia="pl-PL"/>
        </w:rPr>
        <w:lastRenderedPageBreak/>
        <w:t xml:space="preserve">w języku polskim realizowanego przez UR - </w:t>
      </w:r>
      <w:r w:rsidRPr="00BB59A1">
        <w:rPr>
          <w:rFonts w:eastAsia="Times New Roman" w:cstheme="minorHAnsi"/>
          <w:b/>
          <w:lang w:eastAsia="pl-PL"/>
        </w:rPr>
        <w:t xml:space="preserve">do 15 dnia każdego miesiąca </w:t>
      </w:r>
      <w:r w:rsidRPr="00BB59A1">
        <w:rPr>
          <w:rFonts w:eastAsia="Times New Roman" w:cstheme="minorHAnsi"/>
          <w:lang w:eastAsia="pl-PL"/>
        </w:rPr>
        <w:t>(począwszy od pierwszego miesiąca zakwaterowania);</w:t>
      </w:r>
    </w:p>
    <w:p w14:paraId="536E8207" w14:textId="77777777" w:rsidR="00BF56EF" w:rsidRPr="00BB59A1" w:rsidRDefault="00BF56EF" w:rsidP="00E953A6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goście hotelowi – </w:t>
      </w:r>
      <w:r w:rsidRPr="00BB59A1">
        <w:rPr>
          <w:rFonts w:eastAsia="Times New Roman" w:cstheme="minorHAnsi"/>
          <w:b/>
          <w:lang w:eastAsia="pl-PL"/>
        </w:rPr>
        <w:t xml:space="preserve">do 10 dnia każdego miesiąca, </w:t>
      </w:r>
      <w:r w:rsidRPr="00BB59A1">
        <w:rPr>
          <w:rFonts w:eastAsia="Times New Roman" w:cstheme="minorHAnsi"/>
          <w:lang w:eastAsia="pl-PL"/>
        </w:rPr>
        <w:t xml:space="preserve">począwszy od 1-go miesiąca </w:t>
      </w:r>
      <w:r w:rsidR="00E61728" w:rsidRPr="00BB59A1">
        <w:rPr>
          <w:rFonts w:eastAsia="Times New Roman" w:cstheme="minorHAnsi"/>
          <w:lang w:eastAsia="pl-PL"/>
        </w:rPr>
        <w:t>z</w:t>
      </w:r>
      <w:r w:rsidRPr="00BB59A1">
        <w:rPr>
          <w:rFonts w:eastAsia="Times New Roman" w:cstheme="minorHAnsi"/>
          <w:lang w:eastAsia="pl-PL"/>
        </w:rPr>
        <w:t>akwaterowania.</w:t>
      </w:r>
    </w:p>
    <w:p w14:paraId="517F1CDC" w14:textId="77777777" w:rsidR="00BF56EF" w:rsidRPr="00BB59A1" w:rsidRDefault="00BF56EF" w:rsidP="008A169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Calibri" w:cstheme="minorHAnsi"/>
          <w:lang w:eastAsia="pl-PL"/>
        </w:rPr>
        <w:t>Mieszkaniec DS. zobowiązany jest do dokonania:</w:t>
      </w:r>
    </w:p>
    <w:p w14:paraId="1483075B" w14:textId="77777777" w:rsidR="00BF56EF" w:rsidRPr="00BB59A1" w:rsidRDefault="00BF56EF" w:rsidP="008A169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Calibri" w:cstheme="minorHAnsi"/>
          <w:lang w:eastAsia="pl-PL"/>
        </w:rPr>
      </w:pPr>
      <w:r w:rsidRPr="00BB59A1">
        <w:rPr>
          <w:rFonts w:eastAsia="Calibri" w:cstheme="minorHAnsi"/>
          <w:b/>
          <w:lang w:eastAsia="pl-PL"/>
        </w:rPr>
        <w:t>½ opłaty za zakwaterowanie w DS., o której mowa w ust. 1</w:t>
      </w:r>
      <w:r w:rsidRPr="00BB59A1">
        <w:rPr>
          <w:rFonts w:eastAsia="Calibri" w:cstheme="minorHAnsi"/>
          <w:lang w:eastAsia="pl-PL"/>
        </w:rPr>
        <w:t xml:space="preserve"> w przypadku:</w:t>
      </w:r>
    </w:p>
    <w:p w14:paraId="01BDE2F6" w14:textId="77777777" w:rsidR="00BF56EF" w:rsidRPr="00BB59A1" w:rsidRDefault="00BF56EF" w:rsidP="00E953A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Calibri" w:cstheme="minorHAnsi"/>
          <w:lang w:eastAsia="pl-PL"/>
        </w:rPr>
      </w:pPr>
      <w:r w:rsidRPr="00BB59A1">
        <w:rPr>
          <w:rFonts w:eastAsia="Calibri" w:cstheme="minorHAnsi"/>
          <w:lang w:eastAsia="pl-PL"/>
        </w:rPr>
        <w:t>zakwaterowania w DS. po 15 dniu danego miesiąca,</w:t>
      </w:r>
    </w:p>
    <w:p w14:paraId="6CB8B3FB" w14:textId="77777777" w:rsidR="00BF56EF" w:rsidRPr="00BB59A1" w:rsidRDefault="00BF56EF" w:rsidP="00E953A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Calibri" w:cstheme="minorHAnsi"/>
          <w:lang w:eastAsia="pl-PL"/>
        </w:rPr>
      </w:pPr>
      <w:r w:rsidRPr="00BB59A1">
        <w:rPr>
          <w:rFonts w:eastAsia="Calibri" w:cstheme="minorHAnsi"/>
          <w:lang w:eastAsia="pl-PL"/>
        </w:rPr>
        <w:t>wykwaterowania z DS do 15 dnia danego miesiąca,</w:t>
      </w:r>
    </w:p>
    <w:p w14:paraId="04DDA25E" w14:textId="77777777" w:rsidR="00BF56EF" w:rsidRPr="00BB59A1" w:rsidRDefault="00BF56EF" w:rsidP="008A169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357"/>
        <w:jc w:val="both"/>
        <w:rPr>
          <w:rFonts w:eastAsia="Calibri" w:cstheme="minorHAnsi"/>
          <w:lang w:eastAsia="pl-PL"/>
        </w:rPr>
      </w:pPr>
      <w:r w:rsidRPr="00BB59A1">
        <w:rPr>
          <w:rFonts w:eastAsia="Calibri" w:cstheme="minorHAnsi"/>
          <w:b/>
          <w:lang w:eastAsia="pl-PL"/>
        </w:rPr>
        <w:t>opłaty za zakwaterowanie w DS., o której mowa w ust. 1</w:t>
      </w:r>
      <w:r w:rsidRPr="00BB59A1">
        <w:rPr>
          <w:rFonts w:eastAsia="Calibri" w:cstheme="minorHAnsi"/>
          <w:lang w:eastAsia="pl-PL"/>
        </w:rPr>
        <w:t xml:space="preserve"> w pełnej wysokości  w przypadku:</w:t>
      </w:r>
    </w:p>
    <w:p w14:paraId="45AAB635" w14:textId="77777777" w:rsidR="00BF56EF" w:rsidRPr="00BB59A1" w:rsidRDefault="00BF56EF" w:rsidP="00E953A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Calibri" w:cstheme="minorHAnsi"/>
          <w:lang w:eastAsia="pl-PL"/>
        </w:rPr>
      </w:pPr>
      <w:r w:rsidRPr="00BB59A1">
        <w:rPr>
          <w:rFonts w:eastAsia="Calibri" w:cstheme="minorHAnsi"/>
          <w:lang w:eastAsia="pl-PL"/>
        </w:rPr>
        <w:t>zakwaterowania w DS. do 15 dnia danego miesiąca,</w:t>
      </w:r>
    </w:p>
    <w:p w14:paraId="411CE2B9" w14:textId="77777777" w:rsidR="00BF56EF" w:rsidRPr="00BB59A1" w:rsidRDefault="00BF56EF" w:rsidP="00E953A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Calibri" w:cstheme="minorHAnsi"/>
          <w:lang w:eastAsia="pl-PL"/>
        </w:rPr>
      </w:pPr>
      <w:r w:rsidRPr="00BB59A1">
        <w:rPr>
          <w:rFonts w:eastAsia="Calibri" w:cstheme="minorHAnsi"/>
          <w:lang w:eastAsia="pl-PL"/>
        </w:rPr>
        <w:t>wykwaterowania z DS po 15 dniu danego miesiąca.</w:t>
      </w:r>
    </w:p>
    <w:p w14:paraId="0C32BA63" w14:textId="69F2D937" w:rsidR="00BF56EF" w:rsidRPr="00BB59A1" w:rsidRDefault="00BF56EF" w:rsidP="008A169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Opłaty za zakwaterowanie dokonywane są przelewem na rachunek bankowy UR, wskazany przez Kierownika </w:t>
      </w:r>
      <w:r w:rsidR="008A1692" w:rsidRPr="00BB59A1">
        <w:rPr>
          <w:rFonts w:eastAsia="Times New Roman" w:cstheme="minorHAnsi"/>
          <w:lang w:eastAsia="pl-PL"/>
        </w:rPr>
        <w:t>DS.</w:t>
      </w:r>
    </w:p>
    <w:p w14:paraId="11252004" w14:textId="77777777" w:rsidR="00BF56EF" w:rsidRPr="00BB59A1" w:rsidRDefault="00BF56EF" w:rsidP="008A169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Za każdy dzień opóźnienia w opłatach za dany miesiąc, naliczane są odsetki ustawowe za opóźnienie.</w:t>
      </w:r>
    </w:p>
    <w:p w14:paraId="5849E7D5" w14:textId="77777777" w:rsidR="008B54C0" w:rsidRPr="00BB59A1" w:rsidRDefault="00BF56EF" w:rsidP="008A169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Mieszkaniec, może złożyć do Kierownika właściwego DS. umotywowany wniosek </w:t>
      </w:r>
      <w:r w:rsidRPr="00BB59A1">
        <w:rPr>
          <w:rFonts w:eastAsia="Times New Roman" w:cstheme="minorHAnsi"/>
          <w:b/>
          <w:lang w:eastAsia="pl-PL"/>
        </w:rPr>
        <w:t xml:space="preserve">o przedłużenie terminu dokonania opłaty za zakwaterowanie. </w:t>
      </w:r>
      <w:r w:rsidRPr="00BB59A1">
        <w:rPr>
          <w:rFonts w:eastAsia="Times New Roman" w:cstheme="minorHAnsi"/>
          <w:lang w:eastAsia="pl-PL"/>
        </w:rPr>
        <w:t xml:space="preserve">Wniosek powinien być złożony nie później, niż do 15 dnia miesiąca, za który termin opłaty ma zostać przedłużony. </w:t>
      </w:r>
    </w:p>
    <w:p w14:paraId="264FC0EE" w14:textId="77777777" w:rsidR="008B54C0" w:rsidRPr="00BB59A1" w:rsidRDefault="008B54C0" w:rsidP="008A169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Opłaty za zakwaterowanie doraźne (za noclegi dobowe) wnoszone są w dniu zakwaterowania.</w:t>
      </w:r>
    </w:p>
    <w:p w14:paraId="57658E37" w14:textId="77777777" w:rsidR="00AA70B2" w:rsidRPr="00BB59A1" w:rsidRDefault="00AA70B2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22" w:name="_Toc11738641"/>
      <w:bookmarkStart w:id="23" w:name="_Toc11739119"/>
      <w:bookmarkStart w:id="24" w:name="_Toc11739609"/>
    </w:p>
    <w:p w14:paraId="5CA9292D" w14:textId="07D37CC0" w:rsidR="00BF56EF" w:rsidRPr="00BB59A1" w:rsidRDefault="00BF56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25" w:name="_Toc163206192"/>
      <w:r w:rsidRPr="00BB59A1">
        <w:rPr>
          <w:rFonts w:eastAsia="Times New Roman" w:cs="Times New Roman"/>
          <w:b/>
          <w:bCs/>
          <w:kern w:val="32"/>
          <w:lang w:val="x-none" w:eastAsia="x-none"/>
        </w:rPr>
        <w:t xml:space="preserve">§ </w:t>
      </w:r>
      <w:r w:rsidRPr="00BB59A1">
        <w:rPr>
          <w:rFonts w:eastAsia="Times New Roman" w:cs="Times New Roman"/>
          <w:b/>
          <w:bCs/>
          <w:kern w:val="32"/>
          <w:lang w:eastAsia="x-none"/>
        </w:rPr>
        <w:t>6</w:t>
      </w:r>
      <w:r w:rsidR="00C349D7" w:rsidRPr="00BB59A1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BB59A1">
        <w:rPr>
          <w:rFonts w:eastAsia="Times New Roman" w:cs="Times New Roman"/>
          <w:b/>
          <w:bCs/>
          <w:kern w:val="32"/>
          <w:lang w:val="x-none" w:eastAsia="x-none"/>
        </w:rPr>
        <w:t>UMORZENIE OPŁAT ZA ZAKWATEROWANIE</w:t>
      </w:r>
      <w:bookmarkEnd w:id="22"/>
      <w:bookmarkEnd w:id="23"/>
      <w:bookmarkEnd w:id="24"/>
      <w:bookmarkEnd w:id="25"/>
    </w:p>
    <w:p w14:paraId="609D7E75" w14:textId="77777777" w:rsidR="00BF56EF" w:rsidRPr="00BB59A1" w:rsidRDefault="00BF56EF" w:rsidP="008A1692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b/>
          <w:bCs/>
        </w:rPr>
      </w:pPr>
      <w:r w:rsidRPr="00BB59A1">
        <w:rPr>
          <w:rFonts w:cs="Times New Roman"/>
        </w:rPr>
        <w:t xml:space="preserve">Student, który </w:t>
      </w:r>
      <w:r w:rsidRPr="00BB59A1">
        <w:rPr>
          <w:rFonts w:cs="Times New Roman"/>
          <w:bCs/>
        </w:rPr>
        <w:t>znalazł si</w:t>
      </w:r>
      <w:r w:rsidRPr="00BB59A1">
        <w:rPr>
          <w:rFonts w:cs="TimesNewRoman,Bold"/>
          <w:bCs/>
        </w:rPr>
        <w:t xml:space="preserve">ę </w:t>
      </w:r>
      <w:r w:rsidRPr="00BB59A1">
        <w:rPr>
          <w:rFonts w:cs="Times New Roman"/>
          <w:bCs/>
        </w:rPr>
        <w:t>przej</w:t>
      </w:r>
      <w:r w:rsidRPr="00BB59A1">
        <w:rPr>
          <w:rFonts w:cs="TimesNewRoman,Bold"/>
          <w:bCs/>
        </w:rPr>
        <w:t>ś</w:t>
      </w:r>
      <w:r w:rsidRPr="00BB59A1">
        <w:rPr>
          <w:rFonts w:cs="Times New Roman"/>
          <w:bCs/>
        </w:rPr>
        <w:t>ciowo w trudnej sytuacji życiowej</w:t>
      </w:r>
      <w:r w:rsidRPr="00BB59A1">
        <w:rPr>
          <w:rFonts w:cs="Times New Roman"/>
        </w:rPr>
        <w:t xml:space="preserve"> może ubiegać się o </w:t>
      </w:r>
      <w:r w:rsidRPr="00BB59A1">
        <w:rPr>
          <w:rFonts w:cs="Times New Roman"/>
          <w:b/>
        </w:rPr>
        <w:t>umorzenie</w:t>
      </w:r>
      <w:r w:rsidRPr="00BB59A1">
        <w:rPr>
          <w:rFonts w:cs="Times New Roman"/>
        </w:rPr>
        <w:t xml:space="preserve"> opłat za zakwaterowanie w DS.</w:t>
      </w:r>
    </w:p>
    <w:p w14:paraId="150949EA" w14:textId="77777777" w:rsidR="00BF56EF" w:rsidRPr="00BB59A1" w:rsidRDefault="00BF56EF" w:rsidP="008A1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</w:rPr>
      </w:pPr>
      <w:r w:rsidRPr="00BB59A1">
        <w:rPr>
          <w:rFonts w:cs="Times New Roman"/>
        </w:rPr>
        <w:t>Wniosek o umorzenie opłat za zakwaterowanie w DS. student składa do Prorektora ds. Studenckich i Kształcenia za pośrednictwem</w:t>
      </w:r>
      <w:r w:rsidRPr="00BB59A1">
        <w:rPr>
          <w:rFonts w:cs="Times New Roman"/>
          <w:b/>
        </w:rPr>
        <w:t xml:space="preserve"> Kierownika</w:t>
      </w:r>
      <w:r w:rsidRPr="00BB59A1">
        <w:rPr>
          <w:rFonts w:cs="Times New Roman"/>
        </w:rPr>
        <w:t xml:space="preserve"> </w:t>
      </w:r>
      <w:r w:rsidRPr="00BB59A1">
        <w:rPr>
          <w:rFonts w:cs="Times New Roman"/>
          <w:b/>
        </w:rPr>
        <w:t>wła</w:t>
      </w:r>
      <w:r w:rsidRPr="00BB59A1">
        <w:rPr>
          <w:rFonts w:cs="TimesNewRoman"/>
          <w:b/>
        </w:rPr>
        <w:t>ś</w:t>
      </w:r>
      <w:r w:rsidRPr="00BB59A1">
        <w:rPr>
          <w:rFonts w:cs="Times New Roman"/>
          <w:b/>
        </w:rPr>
        <w:t>ciwego DS.</w:t>
      </w:r>
      <w:r w:rsidRPr="00BB59A1">
        <w:rPr>
          <w:rFonts w:cs="Times New Roman"/>
        </w:rPr>
        <w:t xml:space="preserve"> Wzór wniosku stanowi </w:t>
      </w:r>
      <w:r w:rsidRPr="00BB59A1">
        <w:rPr>
          <w:rFonts w:cs="Times New Roman"/>
          <w:b/>
        </w:rPr>
        <w:t>załącznik nr 2 do Regulaminu</w:t>
      </w:r>
      <w:r w:rsidRPr="00BB59A1">
        <w:rPr>
          <w:rFonts w:cs="Times New Roman"/>
        </w:rPr>
        <w:t>.</w:t>
      </w:r>
    </w:p>
    <w:p w14:paraId="20654FB4" w14:textId="77777777" w:rsidR="00BF56EF" w:rsidRPr="00BB59A1" w:rsidRDefault="00BF56EF" w:rsidP="008A1692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</w:rPr>
      </w:pPr>
      <w:r w:rsidRPr="00BB59A1">
        <w:rPr>
          <w:rFonts w:cs="Times New Roman"/>
        </w:rPr>
        <w:t>Do wniosku, o którym mowa w ust. 2 student ma obowi</w:t>
      </w:r>
      <w:r w:rsidRPr="00BB59A1">
        <w:rPr>
          <w:rFonts w:cs="TimesNewRoman"/>
        </w:rPr>
        <w:t>ą</w:t>
      </w:r>
      <w:r w:rsidRPr="00BB59A1">
        <w:rPr>
          <w:rFonts w:cs="Times New Roman"/>
        </w:rPr>
        <w:t>zek doł</w:t>
      </w:r>
      <w:r w:rsidRPr="00BB59A1">
        <w:rPr>
          <w:rFonts w:cs="TimesNewRoman"/>
        </w:rPr>
        <w:t>ą</w:t>
      </w:r>
      <w:r w:rsidRPr="00BB59A1">
        <w:rPr>
          <w:rFonts w:cs="Times New Roman"/>
        </w:rPr>
        <w:t>czy</w:t>
      </w:r>
      <w:r w:rsidRPr="00BB59A1">
        <w:rPr>
          <w:rFonts w:cs="TimesNewRoman"/>
        </w:rPr>
        <w:t>ć</w:t>
      </w:r>
      <w:r w:rsidRPr="00BB59A1">
        <w:rPr>
          <w:rFonts w:cs="Times New Roman"/>
        </w:rPr>
        <w:t>:</w:t>
      </w:r>
    </w:p>
    <w:p w14:paraId="69AF80FC" w14:textId="77777777" w:rsidR="00BF56EF" w:rsidRPr="00BB59A1" w:rsidRDefault="00BF56EF" w:rsidP="00E953A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BB59A1">
        <w:rPr>
          <w:rFonts w:cs="Times New Roman"/>
        </w:rPr>
        <w:t>aktualne dokumenty potwierdzaj</w:t>
      </w:r>
      <w:r w:rsidRPr="00BB59A1">
        <w:rPr>
          <w:rFonts w:cs="TimesNewRoman"/>
        </w:rPr>
        <w:t>ą</w:t>
      </w:r>
      <w:r w:rsidRPr="00BB59A1">
        <w:rPr>
          <w:rFonts w:cs="Times New Roman"/>
        </w:rPr>
        <w:t>ce wskazan</w:t>
      </w:r>
      <w:r w:rsidRPr="00BB59A1">
        <w:rPr>
          <w:rFonts w:cs="TimesNewRoman"/>
        </w:rPr>
        <w:t xml:space="preserve">ą </w:t>
      </w:r>
      <w:r w:rsidRPr="00BB59A1">
        <w:rPr>
          <w:rFonts w:cs="Times New Roman"/>
        </w:rPr>
        <w:t>przez studenta sytuacj</w:t>
      </w:r>
      <w:r w:rsidRPr="00BB59A1">
        <w:rPr>
          <w:rFonts w:cs="TimesNewRoman"/>
        </w:rPr>
        <w:t>ę życiową,</w:t>
      </w:r>
      <w:r w:rsidRPr="00BB59A1">
        <w:rPr>
          <w:rFonts w:cs="Times New Roman"/>
        </w:rPr>
        <w:t xml:space="preserve"> oraz </w:t>
      </w:r>
    </w:p>
    <w:p w14:paraId="0CF42029" w14:textId="1B2B7291" w:rsidR="00BF56EF" w:rsidRPr="00BB59A1" w:rsidRDefault="00BF56EF" w:rsidP="00E953A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BB59A1">
        <w:rPr>
          <w:rFonts w:cs="Times New Roman"/>
          <w:b/>
          <w:bCs/>
        </w:rPr>
        <w:t>kopi</w:t>
      </w:r>
      <w:r w:rsidRPr="00BB59A1">
        <w:rPr>
          <w:rFonts w:cs="TimesNewRoman,Bold"/>
          <w:b/>
          <w:bCs/>
        </w:rPr>
        <w:t xml:space="preserve">ę </w:t>
      </w:r>
      <w:r w:rsidRPr="00BB59A1">
        <w:rPr>
          <w:rFonts w:cs="Times New Roman"/>
          <w:b/>
          <w:bCs/>
        </w:rPr>
        <w:t>decyzji wła</w:t>
      </w:r>
      <w:r w:rsidRPr="00BB59A1">
        <w:rPr>
          <w:rFonts w:cs="TimesNewRoman,Bold"/>
          <w:b/>
          <w:bCs/>
        </w:rPr>
        <w:t>ś</w:t>
      </w:r>
      <w:r w:rsidRPr="00BB59A1">
        <w:rPr>
          <w:rFonts w:cs="Times New Roman"/>
          <w:b/>
          <w:bCs/>
        </w:rPr>
        <w:t xml:space="preserve">ciwego organu stypendialnego o przyznaniu zapomogi w danym roku </w:t>
      </w:r>
      <w:r w:rsidR="00245899" w:rsidRPr="00BB59A1">
        <w:rPr>
          <w:rFonts w:cs="Times New Roman"/>
          <w:b/>
          <w:bCs/>
        </w:rPr>
        <w:t>a</w:t>
      </w:r>
      <w:r w:rsidRPr="00BB59A1">
        <w:rPr>
          <w:rFonts w:cs="Times New Roman"/>
          <w:b/>
          <w:bCs/>
        </w:rPr>
        <w:t>kademickim z powodu przejściowej trudnej sytuacji życiowej, która jest jednocześnie podstawą wniosku o umorzenie opłat za zakwaterowanie</w:t>
      </w:r>
      <w:r w:rsidRPr="00BB59A1">
        <w:rPr>
          <w:rFonts w:cs="Times New Roman"/>
          <w:bCs/>
        </w:rPr>
        <w:t>.</w:t>
      </w:r>
    </w:p>
    <w:p w14:paraId="0C828BDB" w14:textId="77777777" w:rsidR="00BF56EF" w:rsidRPr="00BB59A1" w:rsidRDefault="00BF56EF" w:rsidP="008A1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</w:rPr>
      </w:pPr>
      <w:r w:rsidRPr="00BB59A1">
        <w:rPr>
          <w:rFonts w:cs="Times New Roman"/>
        </w:rPr>
        <w:t xml:space="preserve">Prorektor ds. Studenckich i Kształcenia w rozstrzygnięciu w sprawie umorzenia opłat za zakwaterowanie w DS. określa okres umorzenia opłaty. </w:t>
      </w:r>
    </w:p>
    <w:p w14:paraId="073C0490" w14:textId="77777777" w:rsidR="00BF56EF" w:rsidRPr="00BB59A1" w:rsidRDefault="00BF56EF" w:rsidP="008A1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</w:rPr>
      </w:pPr>
      <w:r w:rsidRPr="00BB59A1">
        <w:rPr>
          <w:rFonts w:cs="Times New Roman"/>
        </w:rPr>
        <w:t>Od rozstrzygnięcia Prorektora ds. Studenckich i Kształcenia przysługuje wniosek o ponowne rozpatrzenie sprawy złożony w ciągu 14 dni od otrzymania rozstrzygnięcia.</w:t>
      </w:r>
    </w:p>
    <w:p w14:paraId="2487BE0A" w14:textId="31374E2B" w:rsidR="00BF56EF" w:rsidRPr="00BB59A1" w:rsidRDefault="00FE4C65" w:rsidP="008A1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</w:rPr>
      </w:pPr>
      <w:r w:rsidRPr="00BB59A1">
        <w:t>Pozostali m</w:t>
      </w:r>
      <w:r w:rsidR="00BF56EF" w:rsidRPr="00BB59A1">
        <w:t>ieszkańcy</w:t>
      </w:r>
      <w:r w:rsidRPr="00BB59A1">
        <w:t xml:space="preserve"> </w:t>
      </w:r>
      <w:r w:rsidR="00BF56EF" w:rsidRPr="00BB59A1">
        <w:t xml:space="preserve">DS. nie mogą ubiegać się o umorzenie opłat za zakwaterowanie. </w:t>
      </w:r>
    </w:p>
    <w:p w14:paraId="54426688" w14:textId="77777777" w:rsidR="00AA70B2" w:rsidRPr="00BB59A1" w:rsidRDefault="00AA70B2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26" w:name="_Toc11738642"/>
      <w:bookmarkStart w:id="27" w:name="_Toc11739120"/>
      <w:bookmarkStart w:id="28" w:name="_Toc11739610"/>
    </w:p>
    <w:p w14:paraId="0692422E" w14:textId="7302FA1F" w:rsidR="00BF56EF" w:rsidRPr="00BB59A1" w:rsidRDefault="00BF56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bookmarkStart w:id="29" w:name="_Toc163206193"/>
      <w:r w:rsidRPr="00BB59A1">
        <w:rPr>
          <w:rFonts w:eastAsia="Times New Roman" w:cs="Times New Roman"/>
          <w:b/>
          <w:bCs/>
          <w:kern w:val="32"/>
          <w:lang w:val="x-none" w:eastAsia="x-none"/>
        </w:rPr>
        <w:t>§</w:t>
      </w:r>
      <w:r w:rsidRPr="00BB59A1">
        <w:rPr>
          <w:rFonts w:eastAsia="Times New Roman" w:cs="Times New Roman"/>
          <w:b/>
          <w:bCs/>
          <w:kern w:val="32"/>
          <w:lang w:eastAsia="x-none"/>
        </w:rPr>
        <w:t xml:space="preserve"> 7</w:t>
      </w:r>
      <w:r w:rsidR="00C349D7" w:rsidRPr="00BB59A1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BB59A1">
        <w:rPr>
          <w:rFonts w:eastAsia="Times New Roman" w:cs="Times New Roman"/>
          <w:b/>
          <w:bCs/>
          <w:kern w:val="32"/>
          <w:lang w:val="x-none" w:eastAsia="x-none"/>
        </w:rPr>
        <w:t>ZAKWATEROWANIE</w:t>
      </w:r>
      <w:bookmarkEnd w:id="29"/>
      <w:r w:rsidR="00E44327" w:rsidRPr="00BB59A1">
        <w:rPr>
          <w:rFonts w:eastAsia="Times New Roman" w:cs="Times New Roman"/>
          <w:b/>
          <w:bCs/>
          <w:kern w:val="32"/>
          <w:lang w:eastAsia="x-none"/>
        </w:rPr>
        <w:t xml:space="preserve"> </w:t>
      </w:r>
      <w:bookmarkEnd w:id="26"/>
      <w:bookmarkEnd w:id="27"/>
      <w:bookmarkEnd w:id="28"/>
    </w:p>
    <w:p w14:paraId="34018932" w14:textId="225BAF20" w:rsidR="00BF56EF" w:rsidRPr="00BB59A1" w:rsidRDefault="00CE3495" w:rsidP="008A169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Zakwaterowanie</w:t>
      </w:r>
      <w:r w:rsidR="00BF56EF" w:rsidRPr="00BB59A1">
        <w:rPr>
          <w:rFonts w:eastAsia="Times New Roman" w:cstheme="minorHAnsi"/>
          <w:lang w:eastAsia="pl-PL"/>
        </w:rPr>
        <w:t xml:space="preserve"> w DS. odbywa się w </w:t>
      </w:r>
      <w:r w:rsidRPr="00BB59A1">
        <w:rPr>
          <w:rFonts w:eastAsia="Times New Roman" w:cstheme="minorHAnsi"/>
          <w:lang w:eastAsia="pl-PL"/>
        </w:rPr>
        <w:t xml:space="preserve">terminie określonym przez Pełnomocnika </w:t>
      </w:r>
      <w:r w:rsidR="007624EF" w:rsidRPr="00BB59A1">
        <w:rPr>
          <w:rFonts w:eastAsia="Times New Roman" w:cstheme="minorHAnsi"/>
          <w:lang w:eastAsia="pl-PL"/>
        </w:rPr>
        <w:t xml:space="preserve">Rektora </w:t>
      </w:r>
      <w:r w:rsidRPr="00BB59A1">
        <w:rPr>
          <w:rFonts w:eastAsia="Times New Roman" w:cstheme="minorHAnsi"/>
          <w:lang w:eastAsia="pl-PL"/>
        </w:rPr>
        <w:t>ds. Domów Studenckich, podany</w:t>
      </w:r>
      <w:r w:rsidR="007624EF" w:rsidRPr="00BB59A1">
        <w:rPr>
          <w:rFonts w:eastAsia="Times New Roman" w:cstheme="minorHAnsi"/>
          <w:lang w:eastAsia="pl-PL"/>
        </w:rPr>
        <w:t>m</w:t>
      </w:r>
      <w:r w:rsidRPr="00BB59A1">
        <w:rPr>
          <w:rFonts w:eastAsia="Times New Roman" w:cstheme="minorHAnsi"/>
          <w:lang w:eastAsia="pl-PL"/>
        </w:rPr>
        <w:t xml:space="preserve"> do wiadomości studentów</w:t>
      </w:r>
      <w:r w:rsidR="007624EF" w:rsidRPr="00BB59A1">
        <w:rPr>
          <w:rFonts w:eastAsia="Times New Roman" w:cstheme="minorHAnsi"/>
          <w:lang w:eastAsia="pl-PL"/>
        </w:rPr>
        <w:t>, nie później jednak niż</w:t>
      </w:r>
      <w:r w:rsidRPr="00BB59A1">
        <w:rPr>
          <w:rFonts w:eastAsia="Times New Roman" w:cstheme="minorHAnsi"/>
          <w:lang w:eastAsia="pl-PL"/>
        </w:rPr>
        <w:t>:</w:t>
      </w:r>
      <w:r w:rsidR="00BF56EF" w:rsidRPr="00BB59A1">
        <w:rPr>
          <w:rFonts w:eastAsia="Times New Roman" w:cstheme="minorHAnsi"/>
          <w:lang w:eastAsia="pl-PL"/>
        </w:rPr>
        <w:t xml:space="preserve"> </w:t>
      </w:r>
    </w:p>
    <w:p w14:paraId="082204DF" w14:textId="77777777" w:rsidR="00CE3495" w:rsidRPr="00BB59A1" w:rsidRDefault="00BF56EF" w:rsidP="00E953A6">
      <w:pPr>
        <w:numPr>
          <w:ilvl w:val="2"/>
          <w:numId w:val="24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do dnia </w:t>
      </w:r>
      <w:r w:rsidRPr="00BB59A1">
        <w:rPr>
          <w:rFonts w:eastAsia="Times New Roman" w:cstheme="minorHAnsi"/>
          <w:b/>
          <w:lang w:eastAsia="pl-PL"/>
        </w:rPr>
        <w:t xml:space="preserve">3 października danego roku akademickiego, </w:t>
      </w:r>
      <w:r w:rsidR="00CE3495" w:rsidRPr="00BB59A1">
        <w:rPr>
          <w:rFonts w:eastAsia="Times New Roman" w:cstheme="minorHAnsi"/>
          <w:lang w:eastAsia="pl-PL"/>
        </w:rPr>
        <w:t>w przypadku studentów, którzy otrzymali miejsce w DS. od semestru zimowego.</w:t>
      </w:r>
    </w:p>
    <w:p w14:paraId="31AC4479" w14:textId="4F41680A" w:rsidR="007624EF" w:rsidRPr="00BB59A1" w:rsidRDefault="00CE3495" w:rsidP="00E953A6">
      <w:pPr>
        <w:numPr>
          <w:ilvl w:val="2"/>
          <w:numId w:val="24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do dnia </w:t>
      </w:r>
      <w:r w:rsidRPr="00BB59A1">
        <w:rPr>
          <w:rFonts w:eastAsia="Times New Roman" w:cstheme="minorHAnsi"/>
          <w:b/>
          <w:lang w:eastAsia="pl-PL"/>
        </w:rPr>
        <w:t xml:space="preserve">5 marca danego roku akademickiego, </w:t>
      </w:r>
      <w:r w:rsidRPr="00BB59A1">
        <w:rPr>
          <w:rFonts w:eastAsia="Times New Roman" w:cstheme="minorHAnsi"/>
          <w:lang w:eastAsia="pl-PL"/>
        </w:rPr>
        <w:t xml:space="preserve">w przypadku studentów, którzy otrzymali miejsce w DS. od semestru </w:t>
      </w:r>
      <w:r w:rsidR="0051289B" w:rsidRPr="00BB59A1">
        <w:rPr>
          <w:rFonts w:eastAsia="Times New Roman" w:cstheme="minorHAnsi"/>
          <w:lang w:eastAsia="pl-PL"/>
        </w:rPr>
        <w:t>letniego</w:t>
      </w:r>
      <w:r w:rsidRPr="00BB59A1">
        <w:rPr>
          <w:rFonts w:eastAsia="Times New Roman" w:cstheme="minorHAnsi"/>
          <w:lang w:eastAsia="pl-PL"/>
        </w:rPr>
        <w:t>.</w:t>
      </w:r>
    </w:p>
    <w:p w14:paraId="24CC21AF" w14:textId="748B7A4E" w:rsidR="00BF56EF" w:rsidRPr="00BB59A1" w:rsidRDefault="00BF56EF" w:rsidP="00E953A6">
      <w:pPr>
        <w:numPr>
          <w:ilvl w:val="2"/>
          <w:numId w:val="24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b/>
          <w:lang w:eastAsia="pl-PL"/>
        </w:rPr>
        <w:t xml:space="preserve">do 7 dni od daty otrzymania </w:t>
      </w:r>
      <w:r w:rsidR="00CE3495" w:rsidRPr="00BB59A1">
        <w:rPr>
          <w:rFonts w:eastAsia="Times New Roman" w:cstheme="minorHAnsi"/>
          <w:b/>
          <w:lang w:eastAsia="pl-PL"/>
        </w:rPr>
        <w:t>informacji</w:t>
      </w:r>
      <w:r w:rsidRPr="00BB59A1">
        <w:rPr>
          <w:rFonts w:eastAsia="Times New Roman" w:cstheme="minorHAnsi"/>
          <w:b/>
          <w:lang w:eastAsia="pl-PL"/>
        </w:rPr>
        <w:t xml:space="preserve"> </w:t>
      </w:r>
      <w:r w:rsidR="00CE3495" w:rsidRPr="00BB59A1">
        <w:rPr>
          <w:rFonts w:eastAsia="Times New Roman" w:cstheme="minorHAnsi"/>
          <w:b/>
          <w:lang w:eastAsia="pl-PL"/>
        </w:rPr>
        <w:t>o przyznaniu</w:t>
      </w:r>
      <w:r w:rsidRPr="00BB59A1">
        <w:rPr>
          <w:rFonts w:eastAsia="Times New Roman" w:cstheme="minorHAnsi"/>
          <w:b/>
          <w:lang w:eastAsia="pl-PL"/>
        </w:rPr>
        <w:t xml:space="preserve"> miejsca w DS.</w:t>
      </w:r>
      <w:r w:rsidR="009B647D" w:rsidRPr="00BB59A1">
        <w:rPr>
          <w:rFonts w:eastAsia="Times New Roman" w:cstheme="minorHAnsi"/>
          <w:b/>
          <w:lang w:eastAsia="pl-PL"/>
        </w:rPr>
        <w:t>, w przypadku złożenia wniosku w trakcie trwania roku akademickiego.</w:t>
      </w:r>
    </w:p>
    <w:p w14:paraId="0A2AA4EA" w14:textId="1ACF7AB5" w:rsidR="007624EF" w:rsidRPr="00BB59A1" w:rsidRDefault="007624EF" w:rsidP="008A169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BB59A1">
        <w:rPr>
          <w:rFonts w:ascii="Calibri" w:eastAsia="Calibri" w:hAnsi="Calibri" w:cs="Calibri"/>
          <w:lang w:eastAsia="pl-PL"/>
        </w:rPr>
        <w:t>Termin zakwaterowania gości hotelowych ustala Kierownik danego DS.</w:t>
      </w:r>
    </w:p>
    <w:p w14:paraId="4634FE35" w14:textId="4FD3C49D" w:rsidR="00334BCD" w:rsidRPr="00BB59A1" w:rsidRDefault="00334BCD" w:rsidP="008A169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BB59A1">
        <w:rPr>
          <w:rFonts w:ascii="Calibri" w:eastAsia="Calibri" w:hAnsi="Calibri" w:cs="Calibri"/>
          <w:lang w:eastAsia="pl-PL"/>
        </w:rPr>
        <w:t>W</w:t>
      </w:r>
      <w:r w:rsidRPr="00BB59A1">
        <w:rPr>
          <w:rFonts w:ascii="Calibri" w:eastAsia="Times New Roman" w:hAnsi="Calibri" w:cs="Calibri"/>
          <w:lang w:eastAsia="pl-PL"/>
        </w:rPr>
        <w:t xml:space="preserve"> uzasadnionych przypadkach, na wniosek studenta, Kierownik DS. może wyznaczyć inny termin zakwaterowania n</w:t>
      </w:r>
      <w:bookmarkStart w:id="30" w:name="_GoBack"/>
      <w:bookmarkEnd w:id="30"/>
      <w:r w:rsidRPr="00BB59A1">
        <w:rPr>
          <w:rFonts w:ascii="Calibri" w:eastAsia="Times New Roman" w:hAnsi="Calibri" w:cs="Calibri"/>
          <w:lang w:eastAsia="pl-PL"/>
        </w:rPr>
        <w:t>iż określony w ust. 1.</w:t>
      </w:r>
    </w:p>
    <w:p w14:paraId="7A09039A" w14:textId="68AB5BF3" w:rsidR="00BF56EF" w:rsidRPr="00BB59A1" w:rsidRDefault="00BF56EF" w:rsidP="008A16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</w:rPr>
      </w:pPr>
      <w:r w:rsidRPr="00BB59A1">
        <w:rPr>
          <w:rFonts w:eastAsia="Calibri" w:cstheme="minorHAnsi"/>
        </w:rPr>
        <w:t xml:space="preserve">Student, który uzyskał </w:t>
      </w:r>
      <w:r w:rsidR="007624EF" w:rsidRPr="00BB59A1">
        <w:rPr>
          <w:rFonts w:eastAsia="Calibri" w:cstheme="minorHAnsi"/>
        </w:rPr>
        <w:t>miejsce</w:t>
      </w:r>
      <w:r w:rsidRPr="00BB59A1">
        <w:rPr>
          <w:rFonts w:eastAsia="Calibri" w:cstheme="minorHAnsi"/>
        </w:rPr>
        <w:t xml:space="preserve"> w DS. na cały okres studiów, ma obowiązek </w:t>
      </w:r>
      <w:r w:rsidRPr="00750156">
        <w:rPr>
          <w:rFonts w:eastAsia="Calibri" w:cstheme="minorHAnsi"/>
          <w:b/>
        </w:rPr>
        <w:t>dokonać rezerwacji miejsca w DS.</w:t>
      </w:r>
      <w:r w:rsidRPr="00BB59A1">
        <w:rPr>
          <w:rFonts w:eastAsia="Calibri" w:cstheme="minorHAnsi"/>
        </w:rPr>
        <w:t xml:space="preserve"> </w:t>
      </w:r>
      <w:r w:rsidR="00750156">
        <w:rPr>
          <w:rFonts w:eastAsia="Calibri" w:cstheme="minorHAnsi"/>
        </w:rPr>
        <w:t xml:space="preserve">(u kierownika danego DS.) </w:t>
      </w:r>
      <w:r w:rsidRPr="00BB59A1">
        <w:rPr>
          <w:rFonts w:eastAsia="Calibri" w:cstheme="minorHAnsi"/>
        </w:rPr>
        <w:t xml:space="preserve">na kolejny rok akademicki </w:t>
      </w:r>
      <w:r w:rsidR="007624EF" w:rsidRPr="00BB59A1">
        <w:rPr>
          <w:rFonts w:eastAsia="Calibri" w:cstheme="minorHAnsi"/>
        </w:rPr>
        <w:t xml:space="preserve">- </w:t>
      </w:r>
      <w:r w:rsidRPr="00BB59A1">
        <w:rPr>
          <w:rFonts w:eastAsia="Calibri" w:cstheme="minorHAnsi"/>
          <w:b/>
        </w:rPr>
        <w:t xml:space="preserve">w terminie do 30 czerwca. </w:t>
      </w:r>
    </w:p>
    <w:p w14:paraId="46DC2EAB" w14:textId="5865B6AE" w:rsidR="00E61728" w:rsidRPr="00BB59A1" w:rsidRDefault="00E61728" w:rsidP="008A169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lastRenderedPageBreak/>
        <w:t xml:space="preserve">W uzasadnionych przypadkach, na wniosek studenta, Kierownik DS. może wyznaczyć inny termin dokonania rezerwacji miejsca w DS., niż określony w ust. </w:t>
      </w:r>
      <w:r w:rsidR="007624EF" w:rsidRPr="00BB59A1">
        <w:rPr>
          <w:rFonts w:eastAsia="Times New Roman" w:cstheme="minorHAnsi"/>
          <w:lang w:eastAsia="pl-PL"/>
        </w:rPr>
        <w:t>4</w:t>
      </w:r>
      <w:r w:rsidRPr="00BB59A1">
        <w:rPr>
          <w:rFonts w:eastAsia="Times New Roman" w:cstheme="minorHAnsi"/>
          <w:lang w:eastAsia="pl-PL"/>
        </w:rPr>
        <w:t>.</w:t>
      </w:r>
    </w:p>
    <w:p w14:paraId="07F73C8D" w14:textId="77777777" w:rsidR="00BF56EF" w:rsidRPr="00BB59A1" w:rsidRDefault="00BF56EF" w:rsidP="008A169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Zakwaterowania dokonuje Kierownik DS. lub osoba przez niego upoważniona.</w:t>
      </w:r>
    </w:p>
    <w:p w14:paraId="32DAAC50" w14:textId="77777777" w:rsidR="00BF56EF" w:rsidRPr="00BB59A1" w:rsidRDefault="00BF56EF" w:rsidP="008A169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Osoba posiadająca prawo do zakwaterowania, aby dokonać zakwaterowania w DS. zobowiązana jest okazać dowód osobisty lub legitymację studencką oraz przedłożyć 1 fotografię celem wydania Karty Mieszkańca. </w:t>
      </w:r>
    </w:p>
    <w:p w14:paraId="0A1150A8" w14:textId="4F609189" w:rsidR="00BF56EF" w:rsidRPr="00BB59A1" w:rsidRDefault="00BF56EF" w:rsidP="008A169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Student</w:t>
      </w:r>
      <w:r w:rsidR="00671E3B" w:rsidRPr="00BB59A1">
        <w:rPr>
          <w:rFonts w:eastAsia="Times New Roman" w:cstheme="minorHAnsi"/>
          <w:lang w:eastAsia="pl-PL"/>
        </w:rPr>
        <w:t>/gość hotelowy</w:t>
      </w:r>
      <w:r w:rsidRPr="00BB59A1">
        <w:rPr>
          <w:rFonts w:eastAsia="Times New Roman" w:cstheme="minorHAnsi"/>
          <w:lang w:eastAsia="pl-PL"/>
        </w:rPr>
        <w:t xml:space="preserve"> ma prawo do zamieszkania w pokoju, w którym został zakwaterowany. Zmiana pokoju jest możliwa po uzyskaniu zgody Kierownika DS.</w:t>
      </w:r>
    </w:p>
    <w:p w14:paraId="46BC1534" w14:textId="5A1972E9" w:rsidR="00A762DD" w:rsidRPr="00BB59A1" w:rsidRDefault="00A762DD" w:rsidP="008A169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Kierownik DS. ma prawo do zmiany pokoju, w którym Mieszkaniec został pierwotnie zakwaterowany, bez zgody Mieszkańca</w:t>
      </w:r>
      <w:r w:rsidR="0036020C" w:rsidRPr="00BB59A1">
        <w:rPr>
          <w:rFonts w:eastAsia="Times New Roman" w:cstheme="minorHAnsi"/>
          <w:lang w:eastAsia="pl-PL"/>
        </w:rPr>
        <w:t>, jeżeli przemawia za tym interes UR lub mieszkańców DS.</w:t>
      </w:r>
    </w:p>
    <w:p w14:paraId="554FFD78" w14:textId="77777777" w:rsidR="00BF56EF" w:rsidRPr="00BB59A1" w:rsidRDefault="00BF56EF" w:rsidP="008A169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Kierownik DS. może kwaterować </w:t>
      </w:r>
      <w:r w:rsidR="00186AFE" w:rsidRPr="00BB59A1">
        <w:rPr>
          <w:rFonts w:eastAsia="Times New Roman" w:cstheme="minorHAnsi"/>
          <w:lang w:eastAsia="pl-PL"/>
        </w:rPr>
        <w:t>s</w:t>
      </w:r>
      <w:r w:rsidRPr="00BB59A1">
        <w:rPr>
          <w:rFonts w:eastAsia="Times New Roman" w:cstheme="minorHAnsi"/>
          <w:lang w:eastAsia="pl-PL"/>
        </w:rPr>
        <w:t>tudentów oraz gości hotelowych w miesiącach wakacyjnych, jak również po rozpoczęciu danego roku akademickiego (w miarę posiadania wolnych miejsc) na zasadach określonych niniejszym Regulaminem.</w:t>
      </w:r>
    </w:p>
    <w:p w14:paraId="21621D52" w14:textId="77777777" w:rsidR="00AA70B2" w:rsidRPr="00BB59A1" w:rsidRDefault="00AA70B2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31" w:name="_Toc11738643"/>
      <w:bookmarkStart w:id="32" w:name="_Toc11739121"/>
      <w:bookmarkStart w:id="33" w:name="_Toc11739611"/>
    </w:p>
    <w:p w14:paraId="78BBC686" w14:textId="4A545C34" w:rsidR="00BF56EF" w:rsidRPr="00BB59A1" w:rsidRDefault="00BF56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bookmarkStart w:id="34" w:name="_Toc163206194"/>
      <w:r w:rsidRPr="00BB59A1">
        <w:rPr>
          <w:rFonts w:eastAsia="Times New Roman" w:cs="Times New Roman"/>
          <w:b/>
          <w:bCs/>
          <w:kern w:val="32"/>
          <w:lang w:val="x-none" w:eastAsia="x-none"/>
        </w:rPr>
        <w:t xml:space="preserve">§ </w:t>
      </w:r>
      <w:r w:rsidRPr="00BB59A1">
        <w:rPr>
          <w:rFonts w:eastAsia="Times New Roman" w:cs="Times New Roman"/>
          <w:b/>
          <w:bCs/>
          <w:kern w:val="32"/>
          <w:lang w:eastAsia="x-none"/>
        </w:rPr>
        <w:t>8</w:t>
      </w:r>
      <w:bookmarkEnd w:id="31"/>
      <w:bookmarkEnd w:id="32"/>
      <w:bookmarkEnd w:id="33"/>
      <w:r w:rsidR="00C349D7" w:rsidRPr="00BB59A1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BB59A1">
        <w:rPr>
          <w:rFonts w:eastAsia="Times New Roman" w:cs="Times New Roman"/>
          <w:b/>
          <w:bCs/>
          <w:kern w:val="32"/>
          <w:lang w:eastAsia="x-none"/>
        </w:rPr>
        <w:t>WYKWATEROWANIE</w:t>
      </w:r>
      <w:bookmarkEnd w:id="34"/>
    </w:p>
    <w:p w14:paraId="56BBEC07" w14:textId="77777777" w:rsidR="00BF56EF" w:rsidRPr="00BB59A1" w:rsidRDefault="00BF56EF" w:rsidP="008A1692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Mieszkaniec, który utracił prawo do zamieszkania w DS. zobowiązany jest do:</w:t>
      </w:r>
    </w:p>
    <w:p w14:paraId="025AB15F" w14:textId="77777777" w:rsidR="00BF56EF" w:rsidRPr="00BB59A1" w:rsidRDefault="00BF56EF" w:rsidP="00E953A6">
      <w:pPr>
        <w:numPr>
          <w:ilvl w:val="1"/>
          <w:numId w:val="25"/>
        </w:numPr>
        <w:shd w:val="clear" w:color="auto" w:fill="FFFFFF"/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zwolnienia miejsca w pokoju </w:t>
      </w:r>
      <w:r w:rsidRPr="00BB59A1">
        <w:rPr>
          <w:rFonts w:eastAsia="Times New Roman" w:cstheme="minorHAnsi"/>
          <w:b/>
          <w:lang w:eastAsia="pl-PL"/>
        </w:rPr>
        <w:t>w terminie określonym przez Kierownika DS.</w:t>
      </w:r>
      <w:r w:rsidRPr="00BB59A1">
        <w:rPr>
          <w:rFonts w:eastAsia="Times New Roman" w:cstheme="minorHAnsi"/>
          <w:lang w:eastAsia="pl-PL"/>
        </w:rPr>
        <w:t>;</w:t>
      </w:r>
    </w:p>
    <w:p w14:paraId="6C534168" w14:textId="77777777" w:rsidR="00BF56EF" w:rsidRPr="00BB59A1" w:rsidRDefault="00BF56EF" w:rsidP="00E953A6">
      <w:pPr>
        <w:numPr>
          <w:ilvl w:val="1"/>
          <w:numId w:val="25"/>
        </w:numPr>
        <w:shd w:val="clear" w:color="auto" w:fill="FFFFFF"/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uiszczenia na rzecz UR należnych i wymaganych opłat za zakwaterowanie w DS.</w:t>
      </w:r>
    </w:p>
    <w:p w14:paraId="51011FF4" w14:textId="77777777" w:rsidR="00BF56EF" w:rsidRPr="00BB59A1" w:rsidRDefault="00BF56EF" w:rsidP="008A1692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Mieszkaniec, który dokonuje wykwaterowania się z DS. jest zobowiązany: </w:t>
      </w:r>
    </w:p>
    <w:p w14:paraId="3333B712" w14:textId="77777777" w:rsidR="00BF56EF" w:rsidRPr="00BB59A1" w:rsidRDefault="00BF56EF" w:rsidP="00E953A6">
      <w:pPr>
        <w:numPr>
          <w:ilvl w:val="1"/>
          <w:numId w:val="26"/>
        </w:numPr>
        <w:shd w:val="clear" w:color="auto" w:fill="FFFFFF"/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zwrócić pobrany lub wypożyczony sprzęt i pościel,</w:t>
      </w:r>
    </w:p>
    <w:p w14:paraId="620308CD" w14:textId="77777777" w:rsidR="00BF56EF" w:rsidRPr="00BB59A1" w:rsidRDefault="00BF56EF" w:rsidP="00E953A6">
      <w:pPr>
        <w:numPr>
          <w:ilvl w:val="1"/>
          <w:numId w:val="26"/>
        </w:numPr>
        <w:shd w:val="clear" w:color="auto" w:fill="FFFFFF"/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pozostawić pokój w czystości i porządku,</w:t>
      </w:r>
    </w:p>
    <w:p w14:paraId="29758374" w14:textId="77777777" w:rsidR="00BF56EF" w:rsidRPr="00BB59A1" w:rsidRDefault="00BF56EF" w:rsidP="00E953A6">
      <w:pPr>
        <w:numPr>
          <w:ilvl w:val="1"/>
          <w:numId w:val="26"/>
        </w:numPr>
        <w:shd w:val="clear" w:color="auto" w:fill="FFFFFF"/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zwrócić Kartę Mieszkańca i klucze do pokoju,</w:t>
      </w:r>
    </w:p>
    <w:p w14:paraId="1C40D0F6" w14:textId="77777777" w:rsidR="00BF56EF" w:rsidRPr="00BB59A1" w:rsidRDefault="00BF56EF" w:rsidP="00E953A6">
      <w:pPr>
        <w:numPr>
          <w:ilvl w:val="1"/>
          <w:numId w:val="26"/>
        </w:numPr>
        <w:shd w:val="clear" w:color="auto" w:fill="FFFFFF"/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zabrać wszystkie przedmioty będące jego własnością.</w:t>
      </w:r>
    </w:p>
    <w:p w14:paraId="7D9D1C58" w14:textId="3F942930" w:rsidR="00BF56EF" w:rsidRPr="00BB59A1" w:rsidRDefault="00BF56EF" w:rsidP="008A1692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W przypadku niedotrzymania przez Mieszkańca terminu, o którym mowa w ust. 1 pkt </w:t>
      </w:r>
      <w:r w:rsidR="007624EF" w:rsidRPr="00BB59A1">
        <w:rPr>
          <w:rFonts w:eastAsia="Times New Roman" w:cstheme="minorHAnsi"/>
          <w:lang w:eastAsia="pl-PL"/>
        </w:rPr>
        <w:t>a</w:t>
      </w:r>
      <w:r w:rsidRPr="00BB59A1">
        <w:rPr>
          <w:rFonts w:eastAsia="Times New Roman" w:cstheme="minorHAnsi"/>
          <w:lang w:eastAsia="pl-PL"/>
        </w:rPr>
        <w:t xml:space="preserve">, Kierownik DS. wzywa go do wykwaterowania pod rygorem dokonania wykwaterowania komisyjnego obejmującego przeniesienie rzeczy ruchomych do magazynu DS. </w:t>
      </w:r>
    </w:p>
    <w:p w14:paraId="0F5557E7" w14:textId="77777777" w:rsidR="00BF56EF" w:rsidRPr="00BB59A1" w:rsidRDefault="00BF56EF" w:rsidP="008A1692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Rzeczy osoby wykwaterowanej komisyjnie są zabezpieczane przez Kierownika DS. przez okres </w:t>
      </w:r>
      <w:r w:rsidRPr="00BB59A1">
        <w:rPr>
          <w:rFonts w:eastAsia="Times New Roman" w:cstheme="minorHAnsi"/>
          <w:lang w:eastAsia="pl-PL"/>
        </w:rPr>
        <w:br/>
        <w:t>6 miesięcy od dnia komisyjnego wykwaterowania. Niezgłoszenie się osoby wykwaterowanej komisyjnie po odbiór rzeczy w wyżej ustalonym terminie, skutkuje przekazaniem ich instytucjom pomocy społecznej lub komisyjnym zniszczeniem.</w:t>
      </w:r>
    </w:p>
    <w:p w14:paraId="5237732F" w14:textId="77777777" w:rsidR="007624EF" w:rsidRPr="00BB59A1" w:rsidRDefault="007624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35" w:name="p5"/>
      <w:bookmarkStart w:id="36" w:name="_Toc11738644"/>
      <w:bookmarkStart w:id="37" w:name="_Toc11739122"/>
      <w:bookmarkStart w:id="38" w:name="_Toc11739612"/>
      <w:bookmarkEnd w:id="35"/>
    </w:p>
    <w:p w14:paraId="5819FD2D" w14:textId="37444C7F" w:rsidR="00BF56EF" w:rsidRPr="00BB59A1" w:rsidRDefault="00BF56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bookmarkStart w:id="39" w:name="_Toc163206195"/>
      <w:r w:rsidRPr="00BB59A1">
        <w:rPr>
          <w:rFonts w:eastAsia="Times New Roman" w:cs="Times New Roman"/>
          <w:b/>
          <w:bCs/>
          <w:kern w:val="32"/>
          <w:lang w:val="x-none" w:eastAsia="x-none"/>
        </w:rPr>
        <w:t>§</w:t>
      </w:r>
      <w:r w:rsidRPr="00BB59A1">
        <w:rPr>
          <w:rFonts w:eastAsia="Times New Roman" w:cs="Times New Roman"/>
          <w:b/>
          <w:bCs/>
          <w:kern w:val="32"/>
          <w:lang w:eastAsia="x-none"/>
        </w:rPr>
        <w:t xml:space="preserve"> 9</w:t>
      </w:r>
      <w:r w:rsidR="00C349D7" w:rsidRPr="00BB59A1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BB59A1">
        <w:rPr>
          <w:rFonts w:eastAsia="Times New Roman" w:cs="Times New Roman"/>
          <w:b/>
          <w:bCs/>
          <w:kern w:val="32"/>
          <w:lang w:val="x-none" w:eastAsia="x-none"/>
        </w:rPr>
        <w:t>ZASADY ZAMIESZKANIA</w:t>
      </w:r>
      <w:bookmarkEnd w:id="36"/>
      <w:bookmarkEnd w:id="37"/>
      <w:bookmarkEnd w:id="38"/>
      <w:r w:rsidR="00E44327" w:rsidRPr="00BB59A1">
        <w:rPr>
          <w:rFonts w:eastAsia="Times New Roman" w:cs="Times New Roman"/>
          <w:b/>
          <w:bCs/>
          <w:kern w:val="32"/>
          <w:lang w:eastAsia="x-none"/>
        </w:rPr>
        <w:t xml:space="preserve"> I POBYTU W DS.</w:t>
      </w:r>
      <w:bookmarkEnd w:id="39"/>
    </w:p>
    <w:p w14:paraId="78129364" w14:textId="77777777" w:rsidR="00BF56EF" w:rsidRPr="00BB59A1" w:rsidRDefault="00BF56EF" w:rsidP="008A1692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hanging="578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Cisza nocna w DS. obowiązuje od godziny 22</w:t>
      </w:r>
      <w:r w:rsidRPr="00BB59A1">
        <w:rPr>
          <w:rFonts w:eastAsia="Times New Roman" w:cstheme="minorHAnsi"/>
          <w:vertAlign w:val="superscript"/>
          <w:lang w:eastAsia="pl-PL"/>
        </w:rPr>
        <w:t>00</w:t>
      </w:r>
      <w:r w:rsidRPr="00BB59A1">
        <w:rPr>
          <w:rFonts w:eastAsia="Times New Roman" w:cstheme="minorHAnsi"/>
          <w:lang w:eastAsia="pl-PL"/>
        </w:rPr>
        <w:t xml:space="preserve"> do godziny 6</w:t>
      </w:r>
      <w:r w:rsidRPr="00BB59A1">
        <w:rPr>
          <w:rFonts w:eastAsia="Times New Roman" w:cstheme="minorHAnsi"/>
          <w:vertAlign w:val="superscript"/>
          <w:lang w:eastAsia="pl-PL"/>
        </w:rPr>
        <w:t>00</w:t>
      </w:r>
      <w:r w:rsidRPr="00BB59A1">
        <w:rPr>
          <w:rFonts w:eastAsia="Times New Roman" w:cstheme="minorHAnsi"/>
          <w:lang w:eastAsia="pl-PL"/>
        </w:rPr>
        <w:t>.</w:t>
      </w:r>
    </w:p>
    <w:p w14:paraId="7BAD60AE" w14:textId="77777777" w:rsidR="00BF56EF" w:rsidRPr="00BB59A1" w:rsidRDefault="00BF56EF" w:rsidP="008A1692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Drzwi wejściowe DS. zamykane są o godzinie 22</w:t>
      </w:r>
      <w:r w:rsidRPr="00BB59A1">
        <w:rPr>
          <w:rFonts w:eastAsia="Times New Roman" w:cstheme="minorHAnsi"/>
          <w:vertAlign w:val="superscript"/>
          <w:lang w:eastAsia="pl-PL"/>
        </w:rPr>
        <w:t>00</w:t>
      </w:r>
      <w:r w:rsidRPr="00BB59A1">
        <w:rPr>
          <w:rFonts w:eastAsia="Times New Roman" w:cstheme="minorHAnsi"/>
          <w:lang w:eastAsia="pl-PL"/>
        </w:rPr>
        <w:t>. Po godzinie 22</w:t>
      </w:r>
      <w:r w:rsidRPr="00BB59A1">
        <w:rPr>
          <w:rFonts w:eastAsia="Times New Roman" w:cstheme="minorHAnsi"/>
          <w:vertAlign w:val="superscript"/>
          <w:lang w:eastAsia="pl-PL"/>
        </w:rPr>
        <w:t>00</w:t>
      </w:r>
      <w:r w:rsidRPr="00BB59A1">
        <w:rPr>
          <w:rFonts w:eastAsia="Times New Roman" w:cstheme="minorHAnsi"/>
          <w:lang w:eastAsia="pl-PL"/>
        </w:rPr>
        <w:t xml:space="preserve"> pracownik recepcji otwiera je tylko mieszkańcom po okazaniu Karty Mieszkańca.</w:t>
      </w:r>
    </w:p>
    <w:p w14:paraId="4562EF11" w14:textId="77777777" w:rsidR="00BF56EF" w:rsidRPr="00BB59A1" w:rsidRDefault="00BF56EF" w:rsidP="008A1692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Osoby odwiedzające mogą przebywać w pokojach za zgodą innych mieszkańców w godzinach od 7</w:t>
      </w:r>
      <w:r w:rsidRPr="00BB59A1">
        <w:rPr>
          <w:rFonts w:eastAsia="Times New Roman" w:cstheme="minorHAnsi"/>
          <w:vertAlign w:val="superscript"/>
          <w:lang w:eastAsia="pl-PL"/>
        </w:rPr>
        <w:t>00</w:t>
      </w:r>
      <w:r w:rsidRPr="00BB59A1">
        <w:rPr>
          <w:rFonts w:eastAsia="Times New Roman" w:cstheme="minorHAnsi"/>
          <w:lang w:eastAsia="pl-PL"/>
        </w:rPr>
        <w:t xml:space="preserve"> do 22</w:t>
      </w:r>
      <w:r w:rsidRPr="00BB59A1">
        <w:rPr>
          <w:rFonts w:eastAsia="Times New Roman" w:cstheme="minorHAnsi"/>
          <w:vertAlign w:val="superscript"/>
          <w:lang w:eastAsia="pl-PL"/>
        </w:rPr>
        <w:t>00</w:t>
      </w:r>
      <w:r w:rsidRPr="00BB59A1">
        <w:rPr>
          <w:rFonts w:eastAsia="Times New Roman" w:cstheme="minorHAnsi"/>
          <w:lang w:eastAsia="pl-PL"/>
        </w:rPr>
        <w:t>.</w:t>
      </w:r>
    </w:p>
    <w:p w14:paraId="7F7A42C0" w14:textId="77777777" w:rsidR="00BF56EF" w:rsidRPr="00BB59A1" w:rsidRDefault="00BF56EF" w:rsidP="008A1692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Odwiedzający zobowiązani są do okazania w recepcji dowodu tożsamości i podania numeru pokoju, do którego się udają.</w:t>
      </w:r>
    </w:p>
    <w:p w14:paraId="105FCF51" w14:textId="77777777" w:rsidR="00BF56EF" w:rsidRPr="00BB59A1" w:rsidRDefault="00BF56EF" w:rsidP="008A1692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Osoba odwiedzająca może, w uzasadnionych przypadkach pozostać w pokoju osoby odwiedzanej po godz. 22</w:t>
      </w:r>
      <w:r w:rsidRPr="00BB59A1">
        <w:rPr>
          <w:rFonts w:eastAsia="Times New Roman" w:cstheme="minorHAnsi"/>
          <w:vertAlign w:val="superscript"/>
          <w:lang w:eastAsia="pl-PL"/>
        </w:rPr>
        <w:t>00</w:t>
      </w:r>
      <w:r w:rsidRPr="00BB59A1">
        <w:rPr>
          <w:rFonts w:eastAsia="Times New Roman" w:cstheme="minorHAnsi"/>
          <w:lang w:eastAsia="pl-PL"/>
        </w:rPr>
        <w:t>, po uzyskaniu zgody współmieszkańców. Od osób odwiedzających pobierana jest każdorazowo opłata zgodna z obowiązującym cennikiem, którą uiszcza się w recepcji DS. Opłata nie jest pobierana od członka rodziny studenta, którego pokrewieństwo ze studentem zostało udokumentowane.</w:t>
      </w:r>
    </w:p>
    <w:p w14:paraId="46A10ACD" w14:textId="77777777" w:rsidR="00BF56EF" w:rsidRPr="00BB59A1" w:rsidRDefault="00BF56EF" w:rsidP="008A1692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Mieszkaniec odpowiada materialnie za szkody wyrządzone przez odwiedzające go osoby, jeżeli powstały z ich winy.</w:t>
      </w:r>
    </w:p>
    <w:p w14:paraId="2B28330A" w14:textId="77777777" w:rsidR="00BF56EF" w:rsidRPr="00BB59A1" w:rsidRDefault="00BF56EF" w:rsidP="008A1692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Kierownik DS. lub upoważniony przez niego pracownik DS. mają prawo zakazania wstępu na teren DS. osobom z zewnątrz oraz nakazania natychmiastowego opuszczenia budynku osobom nietrzeźwym i zakłócającym spokój Mieszkańców.</w:t>
      </w:r>
    </w:p>
    <w:p w14:paraId="403AD4EF" w14:textId="1D6E46FA" w:rsidR="00BF56EF" w:rsidRPr="00BB59A1" w:rsidRDefault="00BF56EF" w:rsidP="008A1692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Kierownik DS.</w:t>
      </w:r>
      <w:r w:rsidR="0036020C" w:rsidRPr="00BB59A1">
        <w:rPr>
          <w:rFonts w:eastAsia="Times New Roman" w:cstheme="minorHAnsi"/>
          <w:lang w:eastAsia="pl-PL"/>
        </w:rPr>
        <w:t xml:space="preserve"> lub </w:t>
      </w:r>
      <w:r w:rsidRPr="00BB59A1">
        <w:rPr>
          <w:rFonts w:eastAsia="Times New Roman" w:cstheme="minorHAnsi"/>
          <w:lang w:eastAsia="pl-PL"/>
        </w:rPr>
        <w:t>upoważ</w:t>
      </w:r>
      <w:r w:rsidR="00A762DD" w:rsidRPr="00BB59A1">
        <w:rPr>
          <w:rFonts w:eastAsia="Times New Roman" w:cstheme="minorHAnsi"/>
          <w:lang w:eastAsia="pl-PL"/>
        </w:rPr>
        <w:t>niony przez niego pracownik DS.</w:t>
      </w:r>
      <w:r w:rsidR="0036020C" w:rsidRPr="00BB59A1">
        <w:rPr>
          <w:rFonts w:eastAsia="Times New Roman" w:cstheme="minorHAnsi"/>
          <w:lang w:eastAsia="pl-PL"/>
        </w:rPr>
        <w:t xml:space="preserve"> oraz </w:t>
      </w:r>
      <w:r w:rsidRPr="00BB59A1">
        <w:rPr>
          <w:rFonts w:eastAsia="Times New Roman" w:cstheme="minorHAnsi"/>
          <w:lang w:eastAsia="pl-PL"/>
        </w:rPr>
        <w:t xml:space="preserve">członek RM </w:t>
      </w:r>
      <w:r w:rsidR="0036020C" w:rsidRPr="00BB59A1">
        <w:rPr>
          <w:rFonts w:eastAsia="Times New Roman" w:cstheme="minorHAnsi"/>
          <w:lang w:eastAsia="pl-PL"/>
        </w:rPr>
        <w:t xml:space="preserve">lub co najmniej jeden </w:t>
      </w:r>
      <w:r w:rsidR="00A762DD" w:rsidRPr="00BB59A1">
        <w:rPr>
          <w:rFonts w:eastAsia="Times New Roman" w:cstheme="minorHAnsi"/>
          <w:lang w:eastAsia="pl-PL"/>
        </w:rPr>
        <w:t xml:space="preserve">Mieszkaniec DS. </w:t>
      </w:r>
      <w:r w:rsidRPr="00BB59A1">
        <w:rPr>
          <w:rFonts w:eastAsia="Times New Roman" w:cstheme="minorHAnsi"/>
          <w:lang w:eastAsia="pl-PL"/>
        </w:rPr>
        <w:t>mają prawo komisyjnego</w:t>
      </w:r>
      <w:r w:rsidR="0036020C" w:rsidRPr="00BB59A1">
        <w:rPr>
          <w:rFonts w:eastAsia="Times New Roman" w:cstheme="minorHAnsi"/>
          <w:lang w:eastAsia="pl-PL"/>
        </w:rPr>
        <w:t>, w tym także natychmiastowego</w:t>
      </w:r>
      <w:r w:rsidRPr="00BB59A1">
        <w:rPr>
          <w:rFonts w:eastAsia="Times New Roman" w:cstheme="minorHAnsi"/>
          <w:lang w:eastAsia="pl-PL"/>
        </w:rPr>
        <w:t xml:space="preserve"> wejścia do </w:t>
      </w:r>
      <w:r w:rsidRPr="00BB59A1">
        <w:rPr>
          <w:rFonts w:eastAsia="Times New Roman" w:cstheme="minorHAnsi"/>
          <w:lang w:eastAsia="pl-PL"/>
        </w:rPr>
        <w:lastRenderedPageBreak/>
        <w:t>pokoi (bez względu na porę dnia, również pod nieobecność Mieszkańców) w przypadkach uzasadnionego podejrzenia zaistnienia okoliczności zagrażających życiu lub zdrowiu mieszkańców lub zniszczenia mienia. Z komisyjnego wstępu do pokoi sporządza się protokół.</w:t>
      </w:r>
    </w:p>
    <w:p w14:paraId="3CB36DB7" w14:textId="5E21D201" w:rsidR="00BF56EF" w:rsidRPr="00BB59A1" w:rsidRDefault="00BF56EF" w:rsidP="008A1692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lang w:eastAsia="pl-PL"/>
        </w:rPr>
        <w:t>W przypadku pisemnego wniosku Mieszkańca o konieczności dokonania prac naprawczych, pracownik techniczny/konserwator ma prawo do wejścia do pokoju Mieszkańca podczas jego nieobecności, o czym zostaje poinformowany</w:t>
      </w:r>
      <w:r w:rsidR="00A762DD" w:rsidRPr="00BB59A1">
        <w:rPr>
          <w:lang w:eastAsia="pl-PL"/>
        </w:rPr>
        <w:t>.</w:t>
      </w:r>
    </w:p>
    <w:p w14:paraId="6D30AED2" w14:textId="77777777" w:rsidR="007624EF" w:rsidRPr="00BB59A1" w:rsidRDefault="007624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40" w:name="_Toc11738645"/>
      <w:bookmarkStart w:id="41" w:name="_Toc11739123"/>
      <w:bookmarkStart w:id="42" w:name="_Toc11739613"/>
    </w:p>
    <w:p w14:paraId="4A84E6BD" w14:textId="69DD6320" w:rsidR="00BF56EF" w:rsidRPr="00BB59A1" w:rsidRDefault="00BF56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43" w:name="_Toc163206196"/>
      <w:r w:rsidRPr="00BB59A1">
        <w:rPr>
          <w:rFonts w:eastAsia="Times New Roman" w:cs="Times New Roman"/>
          <w:b/>
          <w:bCs/>
          <w:kern w:val="32"/>
          <w:lang w:val="x-none" w:eastAsia="x-none"/>
        </w:rPr>
        <w:t>§</w:t>
      </w:r>
      <w:r w:rsidRPr="00BB59A1">
        <w:rPr>
          <w:rFonts w:eastAsia="Times New Roman" w:cs="Times New Roman"/>
          <w:b/>
          <w:bCs/>
          <w:kern w:val="32"/>
          <w:lang w:eastAsia="x-none"/>
        </w:rPr>
        <w:t xml:space="preserve"> </w:t>
      </w:r>
      <w:r w:rsidRPr="00BB59A1">
        <w:rPr>
          <w:rFonts w:eastAsia="Times New Roman" w:cs="Times New Roman"/>
          <w:b/>
          <w:bCs/>
          <w:kern w:val="32"/>
          <w:lang w:val="x-none" w:eastAsia="x-none"/>
        </w:rPr>
        <w:t>1</w:t>
      </w:r>
      <w:r w:rsidRPr="00BB59A1">
        <w:rPr>
          <w:rFonts w:eastAsia="Times New Roman" w:cs="Times New Roman"/>
          <w:b/>
          <w:bCs/>
          <w:kern w:val="32"/>
          <w:lang w:eastAsia="x-none"/>
        </w:rPr>
        <w:t>0</w:t>
      </w:r>
      <w:r w:rsidR="00C349D7" w:rsidRPr="00BB59A1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BB59A1">
        <w:rPr>
          <w:rFonts w:eastAsia="Times New Roman" w:cs="Times New Roman"/>
          <w:b/>
          <w:bCs/>
          <w:kern w:val="32"/>
          <w:lang w:val="x-none" w:eastAsia="x-none"/>
        </w:rPr>
        <w:t>PRAWA I OBOWIĄZKI MIESZKAŃCA</w:t>
      </w:r>
      <w:bookmarkEnd w:id="40"/>
      <w:bookmarkEnd w:id="41"/>
      <w:bookmarkEnd w:id="42"/>
      <w:bookmarkEnd w:id="43"/>
    </w:p>
    <w:p w14:paraId="6794B1A8" w14:textId="77777777" w:rsidR="00BF56EF" w:rsidRPr="00BB59A1" w:rsidRDefault="00BF56EF" w:rsidP="008A1692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Mieszkaniec ma obowiązek zapoznania się z treścią niniejszego Regulaminu.</w:t>
      </w:r>
    </w:p>
    <w:p w14:paraId="4E70616F" w14:textId="77777777" w:rsidR="00BF56EF" w:rsidRPr="00BB59A1" w:rsidRDefault="00BF56EF" w:rsidP="008A1692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Każdy Mieszkaniec ma prawo do: </w:t>
      </w:r>
    </w:p>
    <w:p w14:paraId="4856AC47" w14:textId="7878CA63" w:rsidR="00BF56EF" w:rsidRPr="00BB59A1" w:rsidRDefault="00BF56EF" w:rsidP="00E953A6">
      <w:pPr>
        <w:numPr>
          <w:ilvl w:val="1"/>
          <w:numId w:val="27"/>
        </w:numPr>
        <w:shd w:val="clear" w:color="auto" w:fill="FFFFFF"/>
        <w:tabs>
          <w:tab w:val="clear" w:pos="107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doboru współmieszkańców w </w:t>
      </w:r>
      <w:r w:rsidR="006A2BFA" w:rsidRPr="00BB59A1">
        <w:rPr>
          <w:rFonts w:eastAsia="Times New Roman" w:cstheme="minorHAnsi"/>
          <w:lang w:eastAsia="pl-PL"/>
        </w:rPr>
        <w:t>granicach możliwości lokalowych;</w:t>
      </w:r>
    </w:p>
    <w:p w14:paraId="401BE82D" w14:textId="63362148" w:rsidR="00BF56EF" w:rsidRPr="00BB59A1" w:rsidRDefault="00BF56EF" w:rsidP="00E953A6">
      <w:pPr>
        <w:numPr>
          <w:ilvl w:val="1"/>
          <w:numId w:val="27"/>
        </w:numPr>
        <w:shd w:val="clear" w:color="auto" w:fill="FFFFFF"/>
        <w:tabs>
          <w:tab w:val="clear" w:pos="107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korzystania z pomieszczeń, urządzeń i sprzętu przeznaczonych do ogólnego użytk</w:t>
      </w:r>
      <w:r w:rsidR="006A2BFA" w:rsidRPr="00BB59A1">
        <w:rPr>
          <w:rFonts w:eastAsia="Times New Roman" w:cstheme="minorHAnsi"/>
          <w:lang w:eastAsia="pl-PL"/>
        </w:rPr>
        <w:t xml:space="preserve">u zgodnie </w:t>
      </w:r>
      <w:r w:rsidR="006A2BFA" w:rsidRPr="00BB59A1">
        <w:rPr>
          <w:rFonts w:eastAsia="Times New Roman" w:cstheme="minorHAnsi"/>
          <w:lang w:eastAsia="pl-PL"/>
        </w:rPr>
        <w:br/>
        <w:t>z ich przeznaczeniem;</w:t>
      </w:r>
    </w:p>
    <w:p w14:paraId="09A6CBA9" w14:textId="20BAD1C7" w:rsidR="00BF56EF" w:rsidRPr="00BB59A1" w:rsidRDefault="00BF56EF" w:rsidP="00E953A6">
      <w:pPr>
        <w:numPr>
          <w:ilvl w:val="1"/>
          <w:numId w:val="27"/>
        </w:numPr>
        <w:shd w:val="clear" w:color="auto" w:fill="FFFFFF"/>
        <w:tabs>
          <w:tab w:val="clear" w:pos="107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przyjmowania gości na zasadach określonych w niniejszym Regulaminie,</w:t>
      </w:r>
      <w:r w:rsidR="00F97380" w:rsidRPr="00BB59A1">
        <w:rPr>
          <w:rFonts w:eastAsia="Times New Roman" w:cstheme="minorHAnsi"/>
          <w:lang w:eastAsia="pl-PL"/>
        </w:rPr>
        <w:t xml:space="preserve"> o ile współmieszkaniec nie</w:t>
      </w:r>
      <w:r w:rsidR="006A2BFA" w:rsidRPr="00BB59A1">
        <w:rPr>
          <w:rFonts w:eastAsia="Times New Roman" w:cstheme="minorHAnsi"/>
          <w:lang w:eastAsia="pl-PL"/>
        </w:rPr>
        <w:t xml:space="preserve"> wnosi w tym zakresie sprzeciwu;</w:t>
      </w:r>
    </w:p>
    <w:p w14:paraId="5EDFC68B" w14:textId="011ED90F" w:rsidR="00BF56EF" w:rsidRPr="00BB59A1" w:rsidRDefault="00BF56EF" w:rsidP="00E953A6">
      <w:pPr>
        <w:numPr>
          <w:ilvl w:val="1"/>
          <w:numId w:val="27"/>
        </w:numPr>
        <w:shd w:val="clear" w:color="auto" w:fill="FFFFFF"/>
        <w:tabs>
          <w:tab w:val="clear" w:pos="107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wejścia do budynku i</w:t>
      </w:r>
      <w:r w:rsidR="006A2BFA" w:rsidRPr="00BB59A1">
        <w:rPr>
          <w:rFonts w:eastAsia="Times New Roman" w:cstheme="minorHAnsi"/>
          <w:lang w:eastAsia="pl-PL"/>
        </w:rPr>
        <w:t xml:space="preserve"> wyjścia z niego o każdej porze;</w:t>
      </w:r>
    </w:p>
    <w:p w14:paraId="49D0AC85" w14:textId="34D773B9" w:rsidR="00BF56EF" w:rsidRPr="00BB59A1" w:rsidRDefault="00BF56EF" w:rsidP="00E953A6">
      <w:pPr>
        <w:numPr>
          <w:ilvl w:val="1"/>
          <w:numId w:val="27"/>
        </w:numPr>
        <w:shd w:val="clear" w:color="auto" w:fill="FFFFFF"/>
        <w:tabs>
          <w:tab w:val="clear" w:pos="107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wymiany pościeli n</w:t>
      </w:r>
      <w:r w:rsidR="006A2BFA" w:rsidRPr="00BB59A1">
        <w:rPr>
          <w:rFonts w:eastAsia="Times New Roman" w:cstheme="minorHAnsi"/>
          <w:lang w:eastAsia="pl-PL"/>
        </w:rPr>
        <w:t>ie rzadziej, niż raz w miesiącu;</w:t>
      </w:r>
    </w:p>
    <w:p w14:paraId="657744FA" w14:textId="41CE88BF" w:rsidR="00BF56EF" w:rsidRPr="00BB59A1" w:rsidRDefault="00BF56EF" w:rsidP="00E953A6">
      <w:pPr>
        <w:numPr>
          <w:ilvl w:val="1"/>
          <w:numId w:val="27"/>
        </w:numPr>
        <w:shd w:val="clear" w:color="auto" w:fill="FFFFFF"/>
        <w:tabs>
          <w:tab w:val="clear" w:pos="107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urządzania pokoju (bez dokonywania trwałych zmian)</w:t>
      </w:r>
      <w:r w:rsidR="006A2BFA" w:rsidRPr="00BB59A1">
        <w:rPr>
          <w:rFonts w:eastAsia="Times New Roman" w:cstheme="minorHAnsi"/>
          <w:lang w:eastAsia="pl-PL"/>
        </w:rPr>
        <w:t xml:space="preserve"> według swojego gustu i potrzeb;</w:t>
      </w:r>
    </w:p>
    <w:p w14:paraId="2B9E22C8" w14:textId="1F84A187" w:rsidR="00BF56EF" w:rsidRPr="00BB59A1" w:rsidRDefault="00BF56EF" w:rsidP="00E953A6">
      <w:pPr>
        <w:numPr>
          <w:ilvl w:val="1"/>
          <w:numId w:val="27"/>
        </w:numPr>
        <w:shd w:val="clear" w:color="auto" w:fill="FFFFFF"/>
        <w:tabs>
          <w:tab w:val="clear" w:pos="107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uczestniczenia w życiu DS. i współdecydowania, za pośrednictwem RM, o wszystkich sprawach </w:t>
      </w:r>
      <w:r w:rsidR="006A2BFA" w:rsidRPr="00BB59A1">
        <w:rPr>
          <w:rFonts w:eastAsia="Times New Roman" w:cstheme="minorHAnsi"/>
          <w:lang w:eastAsia="pl-PL"/>
        </w:rPr>
        <w:t>dotyczących jego funkcjonowania;</w:t>
      </w:r>
    </w:p>
    <w:p w14:paraId="6CA92513" w14:textId="77777777" w:rsidR="00BF56EF" w:rsidRPr="00BB59A1" w:rsidRDefault="00BF56EF" w:rsidP="008A1692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Obowiązkiem każdego Mieszkańca DS. jest: </w:t>
      </w:r>
    </w:p>
    <w:p w14:paraId="069D577C" w14:textId="15979098" w:rsidR="00E60F89" w:rsidRPr="00BB59A1" w:rsidRDefault="00E60F89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przestrzeganie postanowień niniejszego Regulaminu</w:t>
      </w:r>
      <w:r w:rsidR="006A2BFA" w:rsidRPr="00BB59A1">
        <w:rPr>
          <w:rFonts w:eastAsia="Times New Roman" w:cstheme="minorHAnsi"/>
          <w:lang w:eastAsia="pl-PL"/>
        </w:rPr>
        <w:t>;</w:t>
      </w:r>
    </w:p>
    <w:p w14:paraId="32A8D18E" w14:textId="7C627085" w:rsidR="00D80ED8" w:rsidRPr="00BB59A1" w:rsidRDefault="00D80ED8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podporządkowanie się zarządzeniom oraz decyzjom władz UR i kierownika DS.</w:t>
      </w:r>
      <w:r w:rsidR="006A2BFA" w:rsidRPr="00BB59A1">
        <w:rPr>
          <w:rFonts w:eastAsia="Times New Roman" w:cstheme="minorHAnsi"/>
          <w:lang w:eastAsia="pl-PL"/>
        </w:rPr>
        <w:t>;</w:t>
      </w:r>
    </w:p>
    <w:p w14:paraId="3000429D" w14:textId="0930EF96" w:rsidR="00BF56EF" w:rsidRPr="00BB59A1" w:rsidRDefault="00BF56EF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terminowe uiszczani</w:t>
      </w:r>
      <w:r w:rsidR="006A2BFA" w:rsidRPr="00BB59A1">
        <w:rPr>
          <w:rFonts w:eastAsia="Times New Roman" w:cstheme="minorHAnsi"/>
          <w:lang w:eastAsia="pl-PL"/>
        </w:rPr>
        <w:t>e opłat za przydzielone miejsce;</w:t>
      </w:r>
    </w:p>
    <w:p w14:paraId="1ED4C3A3" w14:textId="57203AF8" w:rsidR="00E60F89" w:rsidRPr="00BB59A1" w:rsidRDefault="00BF56EF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właściwe zachowanie na terenie DS. umożliwiające naukę</w:t>
      </w:r>
      <w:r w:rsidR="006A2BFA" w:rsidRPr="00BB59A1">
        <w:rPr>
          <w:rFonts w:eastAsia="Times New Roman" w:cstheme="minorHAnsi"/>
          <w:lang w:eastAsia="pl-PL"/>
        </w:rPr>
        <w:t xml:space="preserve"> i odpoczynek innym Mieszkańcom;</w:t>
      </w:r>
    </w:p>
    <w:p w14:paraId="05B44EF9" w14:textId="4C510BF7" w:rsidR="00E60F89" w:rsidRPr="00BB59A1" w:rsidRDefault="00E60F89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przestrzeganie ogólnie obowiązujących norm współżycia społecznego, zasad dobrego wychowania;</w:t>
      </w:r>
    </w:p>
    <w:p w14:paraId="4318C5DE" w14:textId="688D74CB" w:rsidR="00E60F89" w:rsidRPr="00BB59A1" w:rsidRDefault="00E60F89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utrzymywanie należytej czystości w swoim pokoju, łazience, WC i pomieszczeniach przeznaczonych do wspólnego użytkowania</w:t>
      </w:r>
      <w:r w:rsidR="00D80ED8" w:rsidRPr="00BB59A1">
        <w:rPr>
          <w:rFonts w:eastAsia="Times New Roman" w:cstheme="minorHAnsi"/>
          <w:lang w:eastAsia="pl-PL"/>
        </w:rPr>
        <w:t xml:space="preserve"> (w szczególności </w:t>
      </w:r>
      <w:r w:rsidR="0036020C" w:rsidRPr="00BB59A1">
        <w:rPr>
          <w:rFonts w:eastAsia="Times New Roman" w:cstheme="minorHAnsi"/>
          <w:lang w:eastAsia="pl-PL"/>
        </w:rPr>
        <w:t xml:space="preserve">wyrzucanie </w:t>
      </w:r>
      <w:r w:rsidR="00D80ED8" w:rsidRPr="00BB59A1">
        <w:rPr>
          <w:rFonts w:eastAsia="Times New Roman" w:cstheme="minorHAnsi"/>
          <w:lang w:eastAsia="pl-PL"/>
        </w:rPr>
        <w:t xml:space="preserve">śmieci i </w:t>
      </w:r>
      <w:r w:rsidR="0036020C" w:rsidRPr="00BB59A1">
        <w:rPr>
          <w:rFonts w:eastAsia="Times New Roman" w:cstheme="minorHAnsi"/>
          <w:lang w:eastAsia="pl-PL"/>
        </w:rPr>
        <w:t xml:space="preserve">opróżnianie </w:t>
      </w:r>
      <w:r w:rsidR="00D80ED8" w:rsidRPr="00BB59A1">
        <w:rPr>
          <w:rFonts w:eastAsia="Times New Roman" w:cstheme="minorHAnsi"/>
          <w:lang w:eastAsia="pl-PL"/>
        </w:rPr>
        <w:t>lodówek z przeterminowanej żywności)</w:t>
      </w:r>
      <w:r w:rsidRPr="00BB59A1">
        <w:rPr>
          <w:rFonts w:eastAsia="Times New Roman" w:cstheme="minorHAnsi"/>
          <w:lang w:eastAsia="pl-PL"/>
        </w:rPr>
        <w:t xml:space="preserve"> oraz eksploatowani</w:t>
      </w:r>
      <w:r w:rsidR="00D80ED8" w:rsidRPr="00BB59A1">
        <w:rPr>
          <w:rFonts w:eastAsia="Times New Roman" w:cstheme="minorHAnsi"/>
          <w:lang w:eastAsia="pl-PL"/>
        </w:rPr>
        <w:t>e</w:t>
      </w:r>
      <w:r w:rsidRPr="00BB59A1">
        <w:rPr>
          <w:rFonts w:eastAsia="Times New Roman" w:cstheme="minorHAnsi"/>
          <w:lang w:eastAsia="pl-PL"/>
        </w:rPr>
        <w:t xml:space="preserve"> mienia i urządzeń domu studenckiego w sposób zgodny z ich przeznaczeniem;</w:t>
      </w:r>
    </w:p>
    <w:p w14:paraId="7A6B2DE0" w14:textId="55239A28" w:rsidR="00BF56EF" w:rsidRPr="00BB59A1" w:rsidRDefault="00E60F89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zakręcanie kranów, zamykanie okien i drzwi od pokoju na klucz na czas jego opuszczenia;</w:t>
      </w:r>
    </w:p>
    <w:p w14:paraId="33B9DB1F" w14:textId="32343F31" w:rsidR="00A6185D" w:rsidRPr="00BB59A1" w:rsidRDefault="00A6185D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segregowanie śmieci</w:t>
      </w:r>
      <w:r w:rsidR="006F2FA3" w:rsidRPr="00BB59A1">
        <w:rPr>
          <w:rFonts w:eastAsia="Times New Roman" w:cstheme="minorHAnsi"/>
          <w:lang w:eastAsia="pl-PL"/>
        </w:rPr>
        <w:t xml:space="preserve"> wg następujących frakcji</w:t>
      </w:r>
      <w:r w:rsidRPr="00BB59A1">
        <w:rPr>
          <w:rFonts w:eastAsia="Times New Roman" w:cstheme="minorHAnsi"/>
          <w:lang w:eastAsia="pl-PL"/>
        </w:rPr>
        <w:t xml:space="preserve">: </w:t>
      </w:r>
      <w:r w:rsidR="006F2FA3" w:rsidRPr="00BB59A1">
        <w:rPr>
          <w:rFonts w:eastAsia="Times New Roman" w:cstheme="minorHAnsi"/>
          <w:lang w:eastAsia="pl-PL"/>
        </w:rPr>
        <w:t>makulatura</w:t>
      </w:r>
      <w:r w:rsidRPr="00BB59A1">
        <w:rPr>
          <w:rFonts w:eastAsia="Times New Roman" w:cstheme="minorHAnsi"/>
          <w:lang w:eastAsia="pl-PL"/>
        </w:rPr>
        <w:t>, metale i tworzywa sztuczne, szkło i odpady niepodlegając</w:t>
      </w:r>
      <w:r w:rsidR="00E60F89" w:rsidRPr="00BB59A1">
        <w:rPr>
          <w:rFonts w:eastAsia="Times New Roman" w:cstheme="minorHAnsi"/>
          <w:lang w:eastAsia="pl-PL"/>
        </w:rPr>
        <w:t xml:space="preserve">e segregacji oraz </w:t>
      </w:r>
      <w:r w:rsidRPr="00BB59A1">
        <w:rPr>
          <w:rFonts w:eastAsia="Times New Roman" w:cstheme="minorHAnsi"/>
          <w:lang w:eastAsia="pl-PL"/>
        </w:rPr>
        <w:t>racjonalne korzystanie z energii elektrycznej i wody,</w:t>
      </w:r>
    </w:p>
    <w:p w14:paraId="7C17F8AB" w14:textId="5260FB40" w:rsidR="00BF56EF" w:rsidRPr="00BB59A1" w:rsidRDefault="00BF56EF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zachowywanie ciszy </w:t>
      </w:r>
      <w:r w:rsidR="006A2BFA" w:rsidRPr="00BB59A1">
        <w:rPr>
          <w:rFonts w:eastAsia="Times New Roman" w:cstheme="minorHAnsi"/>
          <w:lang w:eastAsia="pl-PL"/>
        </w:rPr>
        <w:t>nocnej w wyznaczonych godzinach;</w:t>
      </w:r>
    </w:p>
    <w:p w14:paraId="3EABB21B" w14:textId="311ED2F5" w:rsidR="00BF56EF" w:rsidRPr="00BB59A1" w:rsidRDefault="00BF56EF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przestrzeganie przepisów bhp i ppoż. - stosowanie się do instrukcji obsługi ur</w:t>
      </w:r>
      <w:r w:rsidR="006A2BFA" w:rsidRPr="00BB59A1">
        <w:rPr>
          <w:rFonts w:eastAsia="Times New Roman" w:cstheme="minorHAnsi"/>
          <w:lang w:eastAsia="pl-PL"/>
        </w:rPr>
        <w:t>ządzeń gazowych i elektrycznych;</w:t>
      </w:r>
    </w:p>
    <w:p w14:paraId="5BDC848F" w14:textId="3E356BBB" w:rsidR="00BF56EF" w:rsidRPr="00BB59A1" w:rsidRDefault="00BF56EF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zgłaszanie administracji DS. wszelkich zauważon</w:t>
      </w:r>
      <w:r w:rsidR="006A2BFA" w:rsidRPr="00BB59A1">
        <w:rPr>
          <w:rFonts w:eastAsia="Times New Roman" w:cstheme="minorHAnsi"/>
          <w:lang w:eastAsia="pl-PL"/>
        </w:rPr>
        <w:t>ych usterek, uszkodzeń i awarii;</w:t>
      </w:r>
    </w:p>
    <w:p w14:paraId="7633AC63" w14:textId="05A209DC" w:rsidR="00BF56EF" w:rsidRPr="00BB59A1" w:rsidRDefault="00BF56EF" w:rsidP="00E953A6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okazywanie Karty Mieszkańca pracownikowi DS. przy wchodzeniu do budynk</w:t>
      </w:r>
      <w:r w:rsidR="006A2BFA" w:rsidRPr="00BB59A1">
        <w:rPr>
          <w:rFonts w:eastAsia="Times New Roman" w:cstheme="minorHAnsi"/>
          <w:lang w:eastAsia="pl-PL"/>
        </w:rPr>
        <w:t>u i pobieraniu kluczy do pokoju;</w:t>
      </w:r>
    </w:p>
    <w:p w14:paraId="333EC84A" w14:textId="19FA413B" w:rsidR="00DC048C" w:rsidRPr="00BB59A1" w:rsidRDefault="00DC048C" w:rsidP="00DC048C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Mieszkańcowi </w:t>
      </w:r>
      <w:r w:rsidR="00D80ED8" w:rsidRPr="00BB59A1">
        <w:rPr>
          <w:rFonts w:eastAsia="Times New Roman" w:cstheme="minorHAnsi"/>
          <w:lang w:eastAsia="pl-PL"/>
        </w:rPr>
        <w:t xml:space="preserve">DS. </w:t>
      </w:r>
      <w:r w:rsidRPr="00BB59A1">
        <w:rPr>
          <w:rFonts w:eastAsia="Times New Roman" w:cstheme="minorHAnsi"/>
          <w:lang w:eastAsia="pl-PL"/>
        </w:rPr>
        <w:t>zabrania się w szczególności:</w:t>
      </w:r>
    </w:p>
    <w:p w14:paraId="725D9FA4" w14:textId="56110BE7" w:rsidR="00D80ED8" w:rsidRPr="00BB59A1" w:rsidRDefault="00D80ED8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odstępowania, wynajmowania lub sprzedawania miejsca w pokoju innej osobie;</w:t>
      </w:r>
    </w:p>
    <w:p w14:paraId="5C2DB8A1" w14:textId="77777777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używania w pokojach: kuchenek (elektrycznych, gazowych, benzynowych), grzejników elektrycznych, piekarników, opiekaczy, frytkownic oraz innych urządzeń emitujących ciepło mogących stanowić zagrożenie pożarowe i niebędących na wyposażeniu domu studenckiego;</w:t>
      </w:r>
    </w:p>
    <w:p w14:paraId="73A418ED" w14:textId="77777777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pozostawiania bez nadzoru włączonych urządzeń zasilanych energią elektryczną;</w:t>
      </w:r>
    </w:p>
    <w:p w14:paraId="66E9E256" w14:textId="77777777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samowolnego dokonywania zmian w wyposażeniu pokoju i</w:t>
      </w:r>
      <w:r w:rsidRPr="00BB59A1">
        <w:rPr>
          <w:rFonts w:eastAsia="Times New Roman" w:cstheme="minorHAnsi"/>
          <w:b/>
          <w:bCs/>
          <w:lang w:eastAsia="pl-PL"/>
        </w:rPr>
        <w:t xml:space="preserve"> </w:t>
      </w:r>
      <w:r w:rsidRPr="00BB59A1">
        <w:rPr>
          <w:rFonts w:eastAsia="Times New Roman" w:cstheme="minorHAnsi"/>
          <w:lang w:eastAsia="pl-PL"/>
        </w:rPr>
        <w:t>pomieszczeniach wspólnie użytkowanych (np. wynoszenia sprzętu do innych pomieszczeń);</w:t>
      </w:r>
    </w:p>
    <w:p w14:paraId="2A2B1110" w14:textId="77777777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samowolnego zakładania, przerabiania, naprawiania zamków, instalacji</w:t>
      </w:r>
      <w:r w:rsidRPr="00BB59A1">
        <w:rPr>
          <w:rFonts w:eastAsia="Times New Roman" w:cstheme="minorHAnsi"/>
          <w:b/>
          <w:bCs/>
          <w:lang w:eastAsia="pl-PL"/>
        </w:rPr>
        <w:t xml:space="preserve"> </w:t>
      </w:r>
      <w:r w:rsidRPr="00BB59A1">
        <w:rPr>
          <w:rFonts w:eastAsia="Times New Roman" w:cstheme="minorHAnsi"/>
          <w:lang w:eastAsia="pl-PL"/>
        </w:rPr>
        <w:t>elektrycznej, gazowej, wodnej, dorabiania kluczy itp.,</w:t>
      </w:r>
    </w:p>
    <w:p w14:paraId="3FF2B292" w14:textId="77777777" w:rsidR="00D80ED8" w:rsidRPr="00BB59A1" w:rsidRDefault="00D80ED8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ingerowania w elementy systemu przeciwpożarowego (w szczególności zasłaniania czujek przeciwpożarowych, kratek wentylacyjnych, rozszczelnienia gaśnic);</w:t>
      </w:r>
    </w:p>
    <w:p w14:paraId="536D7CEB" w14:textId="77777777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lastRenderedPageBreak/>
        <w:t>przechowywania w pokojach substancji łatwopalnych, broni palnej i pneumatycznej;</w:t>
      </w:r>
    </w:p>
    <w:p w14:paraId="72257EF3" w14:textId="517AAA1F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uprawiania gier hazardowych; </w:t>
      </w:r>
    </w:p>
    <w:p w14:paraId="49BCB2F4" w14:textId="01B5CE11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używania ognia otwartego oraz wykonywania innych czynności w wyniku, których następuje zadymienie bądź zamgławianie pomieszczeń;</w:t>
      </w:r>
    </w:p>
    <w:p w14:paraId="6F0D9395" w14:textId="562222FF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palenia tytoniu, papierosów elektronicznych poza miejscami wyznaczonymi do tego celu;</w:t>
      </w:r>
    </w:p>
    <w:p w14:paraId="76A56514" w14:textId="6DCA73F6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sprzedawania, spożywania napojów alkoholowych lub środków odurzających;</w:t>
      </w:r>
    </w:p>
    <w:p w14:paraId="0CC13813" w14:textId="77777777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nieuzasadnionego używania podręcznego sprzętu przeciwpożarowego;</w:t>
      </w:r>
    </w:p>
    <w:p w14:paraId="2F1C076C" w14:textId="77777777" w:rsidR="00D80ED8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pozostawiania śmieci w miejscach do tego nieprzeznaczonych (w szczególności na korytarzach, klatkach schodowych, pomieszczeniach ogólnodostępnych);</w:t>
      </w:r>
    </w:p>
    <w:p w14:paraId="0F5BA67B" w14:textId="21D12C49" w:rsidR="00DC048C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 xml:space="preserve">posiadania zwierząt </w:t>
      </w:r>
      <w:r w:rsidR="00D80ED8" w:rsidRPr="00BB59A1">
        <w:rPr>
          <w:rFonts w:eastAsia="Times New Roman" w:cstheme="minorHAnsi"/>
          <w:lang w:eastAsia="pl-PL"/>
        </w:rPr>
        <w:t xml:space="preserve">bez uzyskania pisemnej zgody Kierownika DS. oraz współmieszkańców pokoju, </w:t>
      </w:r>
      <w:r w:rsidRPr="00BB59A1">
        <w:rPr>
          <w:rFonts w:eastAsia="Times New Roman" w:cstheme="minorHAnsi"/>
          <w:lang w:eastAsia="pl-PL"/>
        </w:rPr>
        <w:t>z wyłączeniem psów przewodników;</w:t>
      </w:r>
    </w:p>
    <w:p w14:paraId="51D83175" w14:textId="77777777" w:rsidR="006A2BFA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prowadzenia działalności gospodarczej, handlowej, produkcyjnej, itp.</w:t>
      </w:r>
      <w:r w:rsidR="006A2BFA" w:rsidRPr="00BB59A1">
        <w:rPr>
          <w:rFonts w:eastAsia="Times New Roman" w:cstheme="minorHAnsi"/>
          <w:lang w:eastAsia="pl-PL"/>
        </w:rPr>
        <w:t>;</w:t>
      </w:r>
    </w:p>
    <w:p w14:paraId="1F08203B" w14:textId="65358911" w:rsidR="00D80ED8" w:rsidRPr="00BB59A1" w:rsidRDefault="00DC048C" w:rsidP="00E953A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korzystania ze sprzętu nagłaśniającego i innych urządzeń emitujących dźwięki i wibracje wykraczające poza pomieszczenie, w którym urządzenie się znajduje, w sposób utrudniający</w:t>
      </w:r>
      <w:r w:rsidR="006A2BFA" w:rsidRPr="00BB59A1">
        <w:t xml:space="preserve"> </w:t>
      </w:r>
      <w:r w:rsidR="006A2BFA" w:rsidRPr="00BB59A1">
        <w:rPr>
          <w:rFonts w:eastAsia="Times New Roman" w:cstheme="minorHAnsi"/>
          <w:lang w:eastAsia="pl-PL"/>
        </w:rPr>
        <w:t>innym mieszkańcom naukę i wypoczynek;</w:t>
      </w:r>
    </w:p>
    <w:p w14:paraId="0694AAD8" w14:textId="77777777" w:rsidR="00D80ED8" w:rsidRPr="00BB59A1" w:rsidRDefault="00D80ED8" w:rsidP="00D80ED8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bookmarkStart w:id="44" w:name="p3"/>
      <w:bookmarkStart w:id="45" w:name="p4"/>
      <w:bookmarkStart w:id="46" w:name="p7"/>
      <w:bookmarkStart w:id="47" w:name="_Toc11738646"/>
      <w:bookmarkStart w:id="48" w:name="_Toc11739124"/>
      <w:bookmarkStart w:id="49" w:name="_Toc11739614"/>
      <w:bookmarkEnd w:id="44"/>
      <w:bookmarkEnd w:id="45"/>
      <w:bookmarkEnd w:id="46"/>
      <w:r w:rsidRPr="00BB59A1">
        <w:rPr>
          <w:rFonts w:eastAsia="Times New Roman" w:cstheme="minorHAnsi"/>
          <w:lang w:eastAsia="pl-PL"/>
        </w:rPr>
        <w:t xml:space="preserve">Mieszkaniec ponosi odpowiedzialność materialną za zawinione uszkodzenia urządzeń lub wyposażenia pokoju (segmentu) i pomieszczeń wspólnie użytkowanych. </w:t>
      </w:r>
    </w:p>
    <w:p w14:paraId="106AC197" w14:textId="77777777" w:rsidR="00D80ED8" w:rsidRPr="00BB59A1" w:rsidRDefault="00D80ED8" w:rsidP="00D80ED8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DS. nie ponosi odpowiedzialności materialnej za prywatne rzeczy Mieszkańców.</w:t>
      </w:r>
    </w:p>
    <w:p w14:paraId="3D896B05" w14:textId="77777777" w:rsidR="007624EF" w:rsidRPr="00BB59A1" w:rsidRDefault="007624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</w:p>
    <w:p w14:paraId="1696517E" w14:textId="071B4DEE" w:rsidR="00BF56EF" w:rsidRPr="00BB59A1" w:rsidRDefault="00BF56EF" w:rsidP="008A169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50" w:name="_Toc163206197"/>
      <w:r w:rsidRPr="00BB59A1">
        <w:rPr>
          <w:rFonts w:eastAsia="Times New Roman" w:cs="Times New Roman"/>
          <w:b/>
          <w:bCs/>
          <w:kern w:val="32"/>
          <w:lang w:val="x-none" w:eastAsia="x-none"/>
        </w:rPr>
        <w:t xml:space="preserve">§ </w:t>
      </w:r>
      <w:r w:rsidRPr="00BB59A1">
        <w:rPr>
          <w:rFonts w:eastAsia="Times New Roman" w:cs="Times New Roman"/>
          <w:b/>
          <w:bCs/>
          <w:kern w:val="32"/>
          <w:lang w:eastAsia="x-none"/>
        </w:rPr>
        <w:t>11</w:t>
      </w:r>
      <w:r w:rsidR="00C349D7" w:rsidRPr="00BB59A1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BB59A1">
        <w:rPr>
          <w:rFonts w:eastAsia="Times New Roman" w:cs="Times New Roman"/>
          <w:b/>
          <w:bCs/>
          <w:kern w:val="32"/>
          <w:lang w:val="x-none" w:eastAsia="x-none"/>
        </w:rPr>
        <w:t>PRZEPISY PRZEJŚCIOWE I KOŃCOWE</w:t>
      </w:r>
      <w:bookmarkEnd w:id="47"/>
      <w:bookmarkEnd w:id="48"/>
      <w:bookmarkEnd w:id="49"/>
      <w:bookmarkEnd w:id="50"/>
    </w:p>
    <w:p w14:paraId="1FC0FD02" w14:textId="28860882" w:rsidR="00BF56EF" w:rsidRPr="00BB59A1" w:rsidRDefault="00BF56EF" w:rsidP="008A1692">
      <w:pPr>
        <w:numPr>
          <w:ilvl w:val="0"/>
          <w:numId w:val="5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Postanowienia niniejszego Regulaminu obowiązują wszystkich Mieszkańców</w:t>
      </w:r>
      <w:r w:rsidR="00F81ADF" w:rsidRPr="00BB59A1">
        <w:rPr>
          <w:rFonts w:eastAsia="Times New Roman" w:cstheme="minorHAnsi"/>
          <w:lang w:eastAsia="pl-PL"/>
        </w:rPr>
        <w:t>.</w:t>
      </w:r>
    </w:p>
    <w:p w14:paraId="49B6EBF9" w14:textId="77777777" w:rsidR="00BF56EF" w:rsidRPr="00BB59A1" w:rsidRDefault="00BF56EF" w:rsidP="008A1692">
      <w:pPr>
        <w:numPr>
          <w:ilvl w:val="0"/>
          <w:numId w:val="5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W sprawach nieuregulowanych przepisami niniejszego Regulaminu decyzję każdorazowo podejmuje Prorektor ds. Studenckich i Kształcenia.</w:t>
      </w:r>
    </w:p>
    <w:p w14:paraId="09879CC8" w14:textId="77777777" w:rsidR="00CA11B8" w:rsidRPr="00BB59A1" w:rsidRDefault="00BF56EF" w:rsidP="008A1692">
      <w:pPr>
        <w:numPr>
          <w:ilvl w:val="0"/>
          <w:numId w:val="5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Regulamin wchodzi w życie z dniem podpisania.</w:t>
      </w:r>
    </w:p>
    <w:p w14:paraId="329658A8" w14:textId="198C1495" w:rsidR="00BF56EF" w:rsidRPr="00BB59A1" w:rsidRDefault="00BF56EF" w:rsidP="008A1692">
      <w:pPr>
        <w:numPr>
          <w:ilvl w:val="0"/>
          <w:numId w:val="5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lang w:eastAsia="pl-PL"/>
        </w:rPr>
        <w:t>Traci moc</w:t>
      </w:r>
      <w:r w:rsidR="00E44327" w:rsidRPr="00BB59A1">
        <w:rPr>
          <w:lang w:eastAsia="pl-PL"/>
        </w:rPr>
        <w:t xml:space="preserve"> </w:t>
      </w:r>
      <w:r w:rsidR="000E59BE" w:rsidRPr="00BB59A1">
        <w:rPr>
          <w:lang w:eastAsia="pl-PL"/>
        </w:rPr>
        <w:t xml:space="preserve">Zarządzenie Rektora Uniwersytetu Rzeszowskiego nr </w:t>
      </w:r>
      <w:r w:rsidR="00BC3AB9" w:rsidRPr="00BB59A1">
        <w:rPr>
          <w:lang w:eastAsia="pl-PL"/>
        </w:rPr>
        <w:t>110</w:t>
      </w:r>
      <w:r w:rsidR="000E59BE" w:rsidRPr="00BB59A1">
        <w:rPr>
          <w:lang w:eastAsia="pl-PL"/>
        </w:rPr>
        <w:t>/20</w:t>
      </w:r>
      <w:r w:rsidR="00BC3AB9" w:rsidRPr="00BB59A1">
        <w:rPr>
          <w:lang w:eastAsia="pl-PL"/>
        </w:rPr>
        <w:t>22</w:t>
      </w:r>
      <w:r w:rsidR="000E59BE" w:rsidRPr="00BB59A1">
        <w:rPr>
          <w:lang w:eastAsia="pl-PL"/>
        </w:rPr>
        <w:t xml:space="preserve"> z dnia </w:t>
      </w:r>
      <w:r w:rsidR="00BC3AB9" w:rsidRPr="00BB59A1">
        <w:rPr>
          <w:lang w:eastAsia="pl-PL"/>
        </w:rPr>
        <w:t>23.09.2022</w:t>
      </w:r>
      <w:r w:rsidR="000E59BE" w:rsidRPr="00BB59A1">
        <w:rPr>
          <w:lang w:eastAsia="pl-PL"/>
        </w:rPr>
        <w:t xml:space="preserve"> r. </w:t>
      </w:r>
      <w:r w:rsidR="00BC3AB9" w:rsidRPr="00BB59A1">
        <w:rPr>
          <w:lang w:eastAsia="pl-PL"/>
        </w:rPr>
        <w:br/>
      </w:r>
      <w:r w:rsidR="000E59BE" w:rsidRPr="00BB59A1">
        <w:rPr>
          <w:lang w:eastAsia="pl-PL"/>
        </w:rPr>
        <w:t xml:space="preserve">w sprawie wprowadzenia Regulaminu </w:t>
      </w:r>
      <w:r w:rsidR="00E44327" w:rsidRPr="00BB59A1">
        <w:rPr>
          <w:lang w:eastAsia="pl-PL"/>
        </w:rPr>
        <w:t>Domów Studenta Uniwersytetu Rzeszowskiego</w:t>
      </w:r>
      <w:r w:rsidR="00C349D7" w:rsidRPr="00BB59A1">
        <w:rPr>
          <w:lang w:eastAsia="pl-PL"/>
        </w:rPr>
        <w:t>.</w:t>
      </w:r>
    </w:p>
    <w:p w14:paraId="6C81617A" w14:textId="77777777" w:rsidR="00245899" w:rsidRPr="00BB59A1" w:rsidRDefault="00245899" w:rsidP="008A1692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51" w:name="_Toc11738647"/>
      <w:bookmarkStart w:id="52" w:name="_Toc11739125"/>
      <w:bookmarkStart w:id="53" w:name="_Toc11739615"/>
    </w:p>
    <w:p w14:paraId="5E2DD41D" w14:textId="48151988" w:rsidR="00BF56EF" w:rsidRPr="00BB59A1" w:rsidRDefault="00E44327" w:rsidP="008A1692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54" w:name="_Toc163206198"/>
      <w:r w:rsidRPr="00BB59A1">
        <w:rPr>
          <w:rFonts w:eastAsia="Times New Roman" w:cs="Times New Roman"/>
          <w:b/>
          <w:bCs/>
          <w:kern w:val="32"/>
          <w:lang w:val="x-none" w:eastAsia="x-none"/>
        </w:rPr>
        <w:t>WYKAZ ZAŁĄCZNIKÓW:</w:t>
      </w:r>
      <w:bookmarkEnd w:id="51"/>
      <w:bookmarkEnd w:id="52"/>
      <w:bookmarkEnd w:id="53"/>
      <w:bookmarkEnd w:id="54"/>
    </w:p>
    <w:p w14:paraId="1F2F38B3" w14:textId="60123954" w:rsidR="00BF56EF" w:rsidRPr="00BB59A1" w:rsidRDefault="00BF56EF" w:rsidP="008A1692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Umowa zakwaterowania,</w:t>
      </w:r>
    </w:p>
    <w:p w14:paraId="719EEE89" w14:textId="77777777" w:rsidR="00BF56EF" w:rsidRPr="00BB59A1" w:rsidRDefault="00BF56EF" w:rsidP="008A1692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B59A1">
        <w:rPr>
          <w:rFonts w:eastAsia="Times New Roman" w:cstheme="minorHAnsi"/>
          <w:lang w:eastAsia="pl-PL"/>
        </w:rPr>
        <w:t>Wniosek o umorzenie opłat za zakwaterowanie.</w:t>
      </w:r>
    </w:p>
    <w:p w14:paraId="7931F0DB" w14:textId="77777777" w:rsidR="00F967F2" w:rsidRPr="00BB59A1" w:rsidRDefault="00F967F2" w:rsidP="008A169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BF201C4" w14:textId="77777777" w:rsidR="00F967F2" w:rsidRPr="00BB59A1" w:rsidRDefault="00F967F2" w:rsidP="008A169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E3A6796" w14:textId="77777777" w:rsidR="00F967F2" w:rsidRPr="00BB59A1" w:rsidRDefault="00F967F2" w:rsidP="008A169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1A4C5DB" w14:textId="77777777" w:rsidR="00F967F2" w:rsidRPr="00BB59A1" w:rsidRDefault="00F967F2" w:rsidP="008A169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47064D" w14:textId="77777777" w:rsidR="00F967F2" w:rsidRPr="00BB59A1" w:rsidRDefault="00F967F2" w:rsidP="008A169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4C9841A" w14:textId="77777777" w:rsidR="009B01BF" w:rsidRPr="008823F7" w:rsidRDefault="009B01BF" w:rsidP="008A1692">
      <w:pPr>
        <w:spacing w:after="0" w:line="240" w:lineRule="auto"/>
        <w:ind w:left="5103" w:right="423" w:firstLine="6"/>
        <w:jc w:val="center"/>
        <w:rPr>
          <w:rFonts w:eastAsia="Calibri" w:cs="Times New Roman"/>
          <w:sz w:val="24"/>
          <w:szCs w:val="24"/>
        </w:rPr>
      </w:pPr>
      <w:r w:rsidRPr="008823F7">
        <w:rPr>
          <w:rFonts w:eastAsia="Calibri" w:cs="Times New Roman"/>
          <w:sz w:val="24"/>
          <w:szCs w:val="24"/>
        </w:rPr>
        <w:t>R e k t o r</w:t>
      </w:r>
    </w:p>
    <w:p w14:paraId="61DDAD67" w14:textId="77777777" w:rsidR="009B01BF" w:rsidRPr="008823F7" w:rsidRDefault="009B01BF" w:rsidP="008A1692">
      <w:pPr>
        <w:spacing w:after="0" w:line="240" w:lineRule="auto"/>
        <w:ind w:left="5103" w:right="423" w:firstLine="6"/>
        <w:jc w:val="center"/>
        <w:rPr>
          <w:rFonts w:eastAsia="Calibri" w:cs="Times New Roman"/>
          <w:sz w:val="24"/>
          <w:szCs w:val="24"/>
        </w:rPr>
      </w:pPr>
      <w:r w:rsidRPr="008823F7">
        <w:rPr>
          <w:rFonts w:eastAsia="Calibri" w:cs="Times New Roman"/>
          <w:sz w:val="24"/>
          <w:szCs w:val="24"/>
        </w:rPr>
        <w:t>Uniwersytetu Rzeszowskiego</w:t>
      </w:r>
    </w:p>
    <w:p w14:paraId="10522359" w14:textId="77777777" w:rsidR="009B01BF" w:rsidRPr="008823F7" w:rsidRDefault="009B01BF" w:rsidP="008A1692">
      <w:pPr>
        <w:spacing w:after="0" w:line="240" w:lineRule="auto"/>
        <w:ind w:left="5103" w:right="423" w:firstLine="6"/>
        <w:jc w:val="center"/>
        <w:rPr>
          <w:rFonts w:eastAsia="Calibri" w:cs="Times New Roman"/>
          <w:sz w:val="24"/>
          <w:szCs w:val="24"/>
        </w:rPr>
      </w:pPr>
    </w:p>
    <w:p w14:paraId="61D5BC2C" w14:textId="77777777" w:rsidR="009B01BF" w:rsidRPr="008823F7" w:rsidRDefault="009B01BF" w:rsidP="008A1692">
      <w:pPr>
        <w:spacing w:after="0" w:line="240" w:lineRule="auto"/>
        <w:ind w:left="5103" w:right="423" w:firstLine="6"/>
        <w:jc w:val="center"/>
        <w:rPr>
          <w:rFonts w:eastAsia="Calibri" w:cs="Times New Roman"/>
          <w:sz w:val="24"/>
          <w:szCs w:val="24"/>
        </w:rPr>
      </w:pPr>
      <w:r w:rsidRPr="008823F7">
        <w:rPr>
          <w:rFonts w:eastAsia="Calibri" w:cs="Times New Roman"/>
          <w:sz w:val="24"/>
          <w:szCs w:val="24"/>
        </w:rPr>
        <w:t>prof. dr hab. Sylwester Czopek</w:t>
      </w:r>
    </w:p>
    <w:p w14:paraId="5FA0CCE2" w14:textId="77777777" w:rsidR="00BF56EF" w:rsidRPr="008823F7" w:rsidRDefault="00BF56EF" w:rsidP="008A1692">
      <w:pPr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</w:p>
    <w:sectPr w:rsidR="00BF56EF" w:rsidRPr="008823F7" w:rsidSect="00801FB7">
      <w:headerReference w:type="default" r:id="rId8"/>
      <w:footerReference w:type="default" r:id="rId9"/>
      <w:pgSz w:w="11906" w:h="16838"/>
      <w:pgMar w:top="1389" w:right="1418" w:bottom="1077" w:left="1418" w:header="425" w:footer="272" w:gutter="0"/>
      <w:pgBorders w:display="firstPage" w:offsetFrom="page">
        <w:top w:val="single" w:sz="36" w:space="24" w:color="2E74B5" w:themeColor="accent1" w:themeShade="BF" w:shadow="1"/>
        <w:left w:val="single" w:sz="36" w:space="24" w:color="2E74B5" w:themeColor="accent1" w:themeShade="BF" w:shadow="1"/>
        <w:bottom w:val="single" w:sz="36" w:space="24" w:color="2E74B5" w:themeColor="accent1" w:themeShade="BF" w:shadow="1"/>
        <w:right w:val="single" w:sz="36" w:space="24" w:color="2E74B5" w:themeColor="accent1" w:themeShade="BF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8662" w14:textId="77777777" w:rsidR="001D5D08" w:rsidRDefault="001D5D08">
      <w:pPr>
        <w:spacing w:after="0" w:line="240" w:lineRule="auto"/>
      </w:pPr>
      <w:r>
        <w:separator/>
      </w:r>
    </w:p>
  </w:endnote>
  <w:endnote w:type="continuationSeparator" w:id="0">
    <w:p w14:paraId="63E8B355" w14:textId="77777777" w:rsidR="001D5D08" w:rsidRDefault="001D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3C078" w14:textId="4780AB1E" w:rsidR="00C039B2" w:rsidRPr="00C425F1" w:rsidRDefault="009B01BF">
    <w:pPr>
      <w:pStyle w:val="Stopka"/>
      <w:jc w:val="center"/>
      <w:rPr>
        <w:rFonts w:ascii="Calibri" w:hAnsi="Calibri" w:cs="Calibri"/>
      </w:rPr>
    </w:pPr>
    <w:r w:rsidRPr="00C425F1">
      <w:rPr>
        <w:rFonts w:ascii="Calibri" w:hAnsi="Calibri" w:cs="Calibri"/>
      </w:rPr>
      <w:fldChar w:fldCharType="begin"/>
    </w:r>
    <w:r w:rsidRPr="00C425F1">
      <w:rPr>
        <w:rFonts w:ascii="Calibri" w:hAnsi="Calibri" w:cs="Calibri"/>
      </w:rPr>
      <w:instrText xml:space="preserve"> PAGE   \* MERGEFORMAT </w:instrText>
    </w:r>
    <w:r w:rsidRPr="00C425F1">
      <w:rPr>
        <w:rFonts w:ascii="Calibri" w:hAnsi="Calibri" w:cs="Calibri"/>
      </w:rPr>
      <w:fldChar w:fldCharType="separate"/>
    </w:r>
    <w:r w:rsidR="00750156">
      <w:rPr>
        <w:rFonts w:ascii="Calibri" w:hAnsi="Calibri" w:cs="Calibri"/>
        <w:noProof/>
      </w:rPr>
      <w:t>8</w:t>
    </w:r>
    <w:r w:rsidRPr="00C425F1">
      <w:rPr>
        <w:rFonts w:ascii="Calibri" w:hAnsi="Calibri" w:cs="Calibri"/>
      </w:rPr>
      <w:fldChar w:fldCharType="end"/>
    </w:r>
  </w:p>
  <w:p w14:paraId="47CB74FD" w14:textId="77777777" w:rsidR="00C039B2" w:rsidRDefault="001D5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EF125" w14:textId="77777777" w:rsidR="001D5D08" w:rsidRDefault="001D5D08">
      <w:pPr>
        <w:spacing w:after="0" w:line="240" w:lineRule="auto"/>
      </w:pPr>
      <w:r>
        <w:separator/>
      </w:r>
    </w:p>
  </w:footnote>
  <w:footnote w:type="continuationSeparator" w:id="0">
    <w:p w14:paraId="1A30D06F" w14:textId="77777777" w:rsidR="001D5D08" w:rsidRDefault="001D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62422" w14:textId="280C0FDC" w:rsidR="00ED3EEE" w:rsidRPr="000D2271" w:rsidRDefault="00ED3EEE" w:rsidP="00ED3EEE">
    <w:pPr>
      <w:pBdr>
        <w:bottom w:val="double" w:sz="6" w:space="1" w:color="auto"/>
      </w:pBdr>
      <w:jc w:val="center"/>
      <w:rPr>
        <w:rFonts w:ascii="Corbel" w:hAnsi="Corbel"/>
        <w:i/>
        <w:sz w:val="20"/>
        <w:szCs w:val="20"/>
      </w:rPr>
    </w:pPr>
    <w:r w:rsidRPr="000D2271">
      <w:rPr>
        <w:rFonts w:ascii="Corbel" w:hAnsi="Corbel"/>
        <w:i/>
        <w:sz w:val="20"/>
        <w:szCs w:val="20"/>
      </w:rPr>
      <w:t xml:space="preserve">Regulamin </w:t>
    </w:r>
    <w:r>
      <w:rPr>
        <w:rFonts w:ascii="Corbel" w:hAnsi="Corbel"/>
        <w:i/>
        <w:sz w:val="20"/>
        <w:szCs w:val="20"/>
      </w:rPr>
      <w:t>Domów Studenckich</w:t>
    </w:r>
    <w:r w:rsidRPr="000D2271">
      <w:rPr>
        <w:rFonts w:ascii="Corbel" w:hAnsi="Corbel"/>
        <w:i/>
        <w:sz w:val="20"/>
        <w:szCs w:val="20"/>
      </w:rPr>
      <w:t xml:space="preserve"> Uniwersytetu Rzeszowskiego</w:t>
    </w:r>
  </w:p>
  <w:p w14:paraId="2FC3E472" w14:textId="359F52BE" w:rsidR="00C039B2" w:rsidRPr="00ED3EEE" w:rsidRDefault="001D5D08" w:rsidP="00ED3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B17"/>
    <w:multiLevelType w:val="hybridMultilevel"/>
    <w:tmpl w:val="FA809E82"/>
    <w:lvl w:ilvl="0" w:tplc="880E11A6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4D522A"/>
    <w:multiLevelType w:val="multilevel"/>
    <w:tmpl w:val="CB0A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208B1"/>
    <w:multiLevelType w:val="multilevel"/>
    <w:tmpl w:val="3EF2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A3D4F"/>
    <w:multiLevelType w:val="multilevel"/>
    <w:tmpl w:val="E7DE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F643F"/>
    <w:multiLevelType w:val="hybridMultilevel"/>
    <w:tmpl w:val="3058E8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18008D"/>
    <w:multiLevelType w:val="hybridMultilevel"/>
    <w:tmpl w:val="7EDAE18A"/>
    <w:lvl w:ilvl="0" w:tplc="2C7632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E5FA6"/>
    <w:multiLevelType w:val="hybridMultilevel"/>
    <w:tmpl w:val="609A4E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36BFF"/>
    <w:multiLevelType w:val="hybridMultilevel"/>
    <w:tmpl w:val="D11000A2"/>
    <w:lvl w:ilvl="0" w:tplc="04150019">
      <w:start w:val="1"/>
      <w:numFmt w:val="lowerLetter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43A1B9F"/>
    <w:multiLevelType w:val="multilevel"/>
    <w:tmpl w:val="A31A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7A1B87"/>
    <w:multiLevelType w:val="hybridMultilevel"/>
    <w:tmpl w:val="919C9A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997EF6"/>
    <w:multiLevelType w:val="hybridMultilevel"/>
    <w:tmpl w:val="E06AD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63EDD"/>
    <w:multiLevelType w:val="hybridMultilevel"/>
    <w:tmpl w:val="F036F08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E542157"/>
    <w:multiLevelType w:val="hybridMultilevel"/>
    <w:tmpl w:val="DC2AB70A"/>
    <w:lvl w:ilvl="0" w:tplc="6D108C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E152B"/>
    <w:multiLevelType w:val="multilevel"/>
    <w:tmpl w:val="914A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D2E1D"/>
    <w:multiLevelType w:val="hybridMultilevel"/>
    <w:tmpl w:val="7286F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222D6">
      <w:start w:val="1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1F28E1"/>
    <w:multiLevelType w:val="hybridMultilevel"/>
    <w:tmpl w:val="447010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390135C"/>
    <w:multiLevelType w:val="hybridMultilevel"/>
    <w:tmpl w:val="D1C2822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1F05C1"/>
    <w:multiLevelType w:val="multilevel"/>
    <w:tmpl w:val="328C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645EE3"/>
    <w:multiLevelType w:val="hybridMultilevel"/>
    <w:tmpl w:val="025E0FB2"/>
    <w:lvl w:ilvl="0" w:tplc="7F02EF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7C44BC"/>
    <w:multiLevelType w:val="hybridMultilevel"/>
    <w:tmpl w:val="66B827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F2F7C"/>
    <w:multiLevelType w:val="hybridMultilevel"/>
    <w:tmpl w:val="F6A60244"/>
    <w:lvl w:ilvl="0" w:tplc="46C67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A2ECA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11311"/>
    <w:multiLevelType w:val="hybridMultilevel"/>
    <w:tmpl w:val="3A289DC2"/>
    <w:lvl w:ilvl="0" w:tplc="2698FD4C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2" w15:restartNumberingAfterBreak="0">
    <w:nsid w:val="747B6A8F"/>
    <w:multiLevelType w:val="multilevel"/>
    <w:tmpl w:val="12BC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27247F"/>
    <w:multiLevelType w:val="hybridMultilevel"/>
    <w:tmpl w:val="C62E588E"/>
    <w:lvl w:ilvl="0" w:tplc="2698FD4C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4" w15:restartNumberingAfterBreak="0">
    <w:nsid w:val="793A6912"/>
    <w:multiLevelType w:val="multilevel"/>
    <w:tmpl w:val="4A6E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B66745"/>
    <w:multiLevelType w:val="multilevel"/>
    <w:tmpl w:val="870E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B47732"/>
    <w:multiLevelType w:val="hybridMultilevel"/>
    <w:tmpl w:val="07989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46489"/>
    <w:multiLevelType w:val="multilevel"/>
    <w:tmpl w:val="110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C3BCA"/>
    <w:multiLevelType w:val="hybridMultilevel"/>
    <w:tmpl w:val="DC20782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5"/>
  </w:num>
  <w:num w:numId="4">
    <w:abstractNumId w:val="1"/>
  </w:num>
  <w:num w:numId="5">
    <w:abstractNumId w:val="27"/>
  </w:num>
  <w:num w:numId="6">
    <w:abstractNumId w:val="0"/>
  </w:num>
  <w:num w:numId="7">
    <w:abstractNumId w:val="14"/>
  </w:num>
  <w:num w:numId="8">
    <w:abstractNumId w:val="18"/>
  </w:num>
  <w:num w:numId="9">
    <w:abstractNumId w:val="15"/>
  </w:num>
  <w:num w:numId="10">
    <w:abstractNumId w:val="17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23"/>
  </w:num>
  <w:num w:numId="16">
    <w:abstractNumId w:val="26"/>
  </w:num>
  <w:num w:numId="17">
    <w:abstractNumId w:val="3"/>
  </w:num>
  <w:num w:numId="18">
    <w:abstractNumId w:val="6"/>
  </w:num>
  <w:num w:numId="19">
    <w:abstractNumId w:val="7"/>
  </w:num>
  <w:num w:numId="20">
    <w:abstractNumId w:val="11"/>
  </w:num>
  <w:num w:numId="21">
    <w:abstractNumId w:val="16"/>
  </w:num>
  <w:num w:numId="22">
    <w:abstractNumId w:val="28"/>
  </w:num>
  <w:num w:numId="23">
    <w:abstractNumId w:val="21"/>
  </w:num>
  <w:num w:numId="24">
    <w:abstractNumId w:val="8"/>
  </w:num>
  <w:num w:numId="25">
    <w:abstractNumId w:val="4"/>
  </w:num>
  <w:num w:numId="26">
    <w:abstractNumId w:val="2"/>
  </w:num>
  <w:num w:numId="27">
    <w:abstractNumId w:val="24"/>
  </w:num>
  <w:num w:numId="28">
    <w:abstractNumId w:val="19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EF"/>
    <w:rsid w:val="0006087E"/>
    <w:rsid w:val="0007664B"/>
    <w:rsid w:val="000850F0"/>
    <w:rsid w:val="000A0787"/>
    <w:rsid w:val="000A2035"/>
    <w:rsid w:val="000A7EA6"/>
    <w:rsid w:val="000E59BE"/>
    <w:rsid w:val="00186AFE"/>
    <w:rsid w:val="001C65A9"/>
    <w:rsid w:val="001D5D08"/>
    <w:rsid w:val="001E10B0"/>
    <w:rsid w:val="001E7833"/>
    <w:rsid w:val="001F546A"/>
    <w:rsid w:val="00245899"/>
    <w:rsid w:val="00334BCD"/>
    <w:rsid w:val="0036020C"/>
    <w:rsid w:val="00362E91"/>
    <w:rsid w:val="00434124"/>
    <w:rsid w:val="004535E4"/>
    <w:rsid w:val="00465A28"/>
    <w:rsid w:val="00472552"/>
    <w:rsid w:val="00477EB0"/>
    <w:rsid w:val="0048274F"/>
    <w:rsid w:val="004852A9"/>
    <w:rsid w:val="00491DA3"/>
    <w:rsid w:val="004A18AA"/>
    <w:rsid w:val="004A4FB4"/>
    <w:rsid w:val="004D5F24"/>
    <w:rsid w:val="004E22DB"/>
    <w:rsid w:val="00501B9F"/>
    <w:rsid w:val="0051289B"/>
    <w:rsid w:val="00547EBB"/>
    <w:rsid w:val="0055566C"/>
    <w:rsid w:val="00581C83"/>
    <w:rsid w:val="005C22A4"/>
    <w:rsid w:val="00603445"/>
    <w:rsid w:val="006154BD"/>
    <w:rsid w:val="006175C5"/>
    <w:rsid w:val="00634188"/>
    <w:rsid w:val="00634518"/>
    <w:rsid w:val="00634628"/>
    <w:rsid w:val="00671E3B"/>
    <w:rsid w:val="006A2BFA"/>
    <w:rsid w:val="006F2FA3"/>
    <w:rsid w:val="0071631E"/>
    <w:rsid w:val="00750156"/>
    <w:rsid w:val="007572ED"/>
    <w:rsid w:val="007624EF"/>
    <w:rsid w:val="00780E5D"/>
    <w:rsid w:val="007B5B71"/>
    <w:rsid w:val="007B7DD4"/>
    <w:rsid w:val="007D3DBA"/>
    <w:rsid w:val="007E5E3E"/>
    <w:rsid w:val="00800196"/>
    <w:rsid w:val="00801FB7"/>
    <w:rsid w:val="008823F7"/>
    <w:rsid w:val="008A1692"/>
    <w:rsid w:val="008B54C0"/>
    <w:rsid w:val="00977C61"/>
    <w:rsid w:val="009B01BF"/>
    <w:rsid w:val="009B647D"/>
    <w:rsid w:val="009D4463"/>
    <w:rsid w:val="009F2C7F"/>
    <w:rsid w:val="00A01BD4"/>
    <w:rsid w:val="00A6185D"/>
    <w:rsid w:val="00A762DD"/>
    <w:rsid w:val="00AA70B2"/>
    <w:rsid w:val="00AD2DC5"/>
    <w:rsid w:val="00AF2ABB"/>
    <w:rsid w:val="00B4386A"/>
    <w:rsid w:val="00B93A1F"/>
    <w:rsid w:val="00BA501A"/>
    <w:rsid w:val="00BB59A1"/>
    <w:rsid w:val="00BC3AB9"/>
    <w:rsid w:val="00BD4589"/>
    <w:rsid w:val="00BF56EF"/>
    <w:rsid w:val="00C06291"/>
    <w:rsid w:val="00C349D7"/>
    <w:rsid w:val="00C51BCA"/>
    <w:rsid w:val="00C92D2C"/>
    <w:rsid w:val="00CA11B8"/>
    <w:rsid w:val="00CA1C73"/>
    <w:rsid w:val="00CE3495"/>
    <w:rsid w:val="00CE53FF"/>
    <w:rsid w:val="00D025E6"/>
    <w:rsid w:val="00D210B4"/>
    <w:rsid w:val="00D26230"/>
    <w:rsid w:val="00D27410"/>
    <w:rsid w:val="00D36306"/>
    <w:rsid w:val="00D40345"/>
    <w:rsid w:val="00D552CA"/>
    <w:rsid w:val="00D5595E"/>
    <w:rsid w:val="00D80ED8"/>
    <w:rsid w:val="00DC048C"/>
    <w:rsid w:val="00DC6355"/>
    <w:rsid w:val="00DC7B94"/>
    <w:rsid w:val="00E1275C"/>
    <w:rsid w:val="00E26599"/>
    <w:rsid w:val="00E4332A"/>
    <w:rsid w:val="00E44327"/>
    <w:rsid w:val="00E60F89"/>
    <w:rsid w:val="00E61728"/>
    <w:rsid w:val="00E953A6"/>
    <w:rsid w:val="00ED3EEE"/>
    <w:rsid w:val="00ED47BE"/>
    <w:rsid w:val="00EE4CA9"/>
    <w:rsid w:val="00F02140"/>
    <w:rsid w:val="00F203C5"/>
    <w:rsid w:val="00F62766"/>
    <w:rsid w:val="00F65973"/>
    <w:rsid w:val="00F81ADF"/>
    <w:rsid w:val="00F967F2"/>
    <w:rsid w:val="00F97380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0CD36"/>
  <w15:chartTrackingRefBased/>
  <w15:docId w15:val="{97B72E9E-6ECF-4998-ABDD-87FF6BB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7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F5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6EF"/>
  </w:style>
  <w:style w:type="paragraph" w:styleId="Stopka">
    <w:name w:val="footer"/>
    <w:basedOn w:val="Normalny"/>
    <w:link w:val="StopkaZnak"/>
    <w:uiPriority w:val="99"/>
    <w:unhideWhenUsed/>
    <w:rsid w:val="00BF5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6EF"/>
  </w:style>
  <w:style w:type="paragraph" w:styleId="Akapitzlist">
    <w:name w:val="List Paragraph"/>
    <w:basedOn w:val="Normalny"/>
    <w:uiPriority w:val="34"/>
    <w:qFormat/>
    <w:rsid w:val="008B54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6276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7F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4432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E4CA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D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D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D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8</Pages>
  <Words>2756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40</cp:revision>
  <cp:lastPrinted>2024-04-25T07:54:00Z</cp:lastPrinted>
  <dcterms:created xsi:type="dcterms:W3CDTF">2021-06-02T06:52:00Z</dcterms:created>
  <dcterms:modified xsi:type="dcterms:W3CDTF">2024-04-25T07:54:00Z</dcterms:modified>
</cp:coreProperties>
</file>