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tblpXSpec="center" w:leftFromText="141" w:rightFromText="141" w:tblpY="-968"/>
        <w:tblW w:w="150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28"/>
        <w:gridCol w:w="1418"/>
        <w:gridCol w:w="992"/>
        <w:gridCol w:w="1419"/>
        <w:gridCol w:w="1274"/>
        <w:gridCol w:w="1418"/>
        <w:gridCol w:w="718"/>
        <w:gridCol w:w="851"/>
        <w:gridCol w:w="852"/>
        <w:gridCol w:w="993"/>
        <w:gridCol w:w="565"/>
        <w:gridCol w:w="568"/>
        <w:gridCol w:w="851"/>
        <w:gridCol w:w="993"/>
        <w:gridCol w:w="425"/>
        <w:gridCol w:w="557"/>
      </w:tblGrid>
      <w:tr>
        <w:trPr/>
        <w:tc>
          <w:tcPr>
            <w:tcW w:w="150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DADAD" w:themeFill="background2" w:themeFillShade="bf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 xml:space="preserve">GRAFIK ZAJĘĆ PRAKTYCZNYCH PIELĘGNIARSTWO I STOPNIA, II ROK, </w:t>
              <w:br/>
              <w:t>IV SEMESTR, STACJONARNE, ROK AKADEMICKI 2025-2026</w:t>
            </w:r>
          </w:p>
        </w:tc>
      </w:tr>
      <w:tr>
        <w:trPr/>
        <w:tc>
          <w:tcPr>
            <w:tcW w:w="150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DADAD" w:themeFill="background2" w:themeFillShade="bf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Choroby wewnętrzne i pielęgniarstwo internistyczne 110</w:t>
            </w:r>
          </w:p>
        </w:tc>
      </w:tr>
      <w:tr>
        <w:trPr>
          <w:trHeight w:val="1099" w:hRule="atLeast"/>
        </w:trPr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E2D5" w:themeFill="accent2" w:themeFillTint="33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Uniwersytecki Szpital Kliniczny im. Fryderyka Chopina</w:t>
            </w:r>
          </w:p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Rzeszowie, Klinika Gastroenterologii i Hepatologii z Pododdziałem Chorób Wewnętrznych</w:t>
            </w:r>
          </w:p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(oddział I-nad Izbą Przyjęć) ul. Fryderyka Szopena 2, 35-055 Rzeszów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E2D5" w:themeFill="accent2" w:themeFillTint="33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Uniwersytecki Szpital Kliniczny im. Fryderyka Chopina w Rzeszowie, Klinika  Klinika Gastroenterologii i Hepatologii z Pododdziałem Chorób Wewnętrznych  (Oddział II-obok Chirurgii) ul. Fryderyka Szopena 2, 35-055 Rzeszów</w:t>
            </w:r>
          </w:p>
        </w:tc>
        <w:tc>
          <w:tcPr>
            <w:tcW w:w="2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E2D5" w:themeFill="accent2" w:themeFillTint="33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 xml:space="preserve">Klinika Chorób Wewnętrznych, Nefrologii i Endokrynologii z Pracownią Medycyny Nuklearnej i Ośrodkiem Dializoterapii ul. </w:t>
            </w:r>
            <w:hyperlink r:id="rId2">
              <w:r>
                <w:rPr>
                  <w:rStyle w:val="Czeinternetowe"/>
                  <w:rFonts w:cs="Times New Roman" w:ascii="Corbel" w:hAnsi="Corbel"/>
                  <w:b/>
                  <w:bCs/>
                  <w:color w:val="auto"/>
                  <w:sz w:val="16"/>
                  <w:szCs w:val="16"/>
                  <w:u w:val="none"/>
                </w:rPr>
                <w:t>Lwowska 60, 35-301 Rzeszów</w:t>
              </w:r>
            </w:hyperlink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E2D5" w:themeFill="accent2" w:themeFillTint="33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orbel" w:hAnsi="Corbel" w:eastAsia="Calibri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Calibri" w:cs="Times New Roman" w:ascii="Corbel" w:hAnsi="Corbel"/>
                <w:b/>
                <w:bCs/>
                <w:kern w:val="0"/>
                <w:sz w:val="16"/>
                <w:szCs w:val="16"/>
                <w14:ligatures w14:val="none"/>
              </w:rPr>
              <w:t>Centrum Medyczne w Łańcucie, Odział Chorób  Wewnętrznych,</w:t>
              <w:br/>
              <w:t xml:space="preserve"> Łańcut ul. Paderewskiego 5</w:t>
            </w:r>
          </w:p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Oddział Chorób Wewnętrznych i Diabetologii</w:t>
            </w:r>
          </w:p>
        </w:tc>
      </w:tr>
      <w:tr>
        <w:trPr>
          <w:trHeight w:val="1537" w:hRule="atLeast"/>
          <w:cantSplit w:val="true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9F7" w:themeFill="text2" w:themeFillTint="1a" w:val="clear"/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9F7" w:themeFill="text2" w:themeFillTint="1a" w:val="clear"/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GODZINY ZAJĘĆ: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9F7" w:themeFill="text2" w:themeFillTint="1a" w:val="clear"/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GRUPA: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9F7" w:themeFill="text2" w:themeFillTint="1a" w:val="clear"/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OS.PROWADZĄCA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9F7" w:themeFill="text2" w:themeFillTint="1a" w:val="clear"/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9F7" w:themeFill="text2" w:themeFillTint="1a" w:val="clear"/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GODZINY ZAJĘĆ: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9F7" w:themeFill="text2" w:themeFillTint="1a" w:val="clear"/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GRUPA: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9F7" w:themeFill="text2" w:themeFillTint="1a" w:val="clear"/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OS.PROWADZĄCA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9F7" w:themeFill="text2" w:themeFillTint="1a" w:val="clear"/>
            <w:tcMar>
              <w:left w:w="10" w:type="dxa"/>
              <w:right w:w="10" w:type="dxa"/>
            </w:tcMar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9F7" w:themeFill="text2" w:themeFillTint="1a" w:val="clear"/>
            <w:tcMar>
              <w:left w:w="10" w:type="dxa"/>
              <w:right w:w="10" w:type="dxa"/>
            </w:tcMar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GODZINY ZAJĘĆ: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9F7" w:themeFill="text2" w:themeFillTint="1a" w:val="clear"/>
            <w:tcMar>
              <w:left w:w="10" w:type="dxa"/>
              <w:right w:w="10" w:type="dxa"/>
            </w:tcMar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GRUPA: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9F7" w:themeFill="text2" w:themeFillTint="1a" w:val="clear"/>
            <w:tcMar>
              <w:left w:w="10" w:type="dxa"/>
              <w:right w:w="10" w:type="dxa"/>
            </w:tcMar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OS.PROWADZĄCA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9F7" w:themeFill="text2" w:themeFillTint="1a" w:val="clear"/>
            <w:tcMar>
              <w:left w:w="10" w:type="dxa"/>
              <w:right w:w="10" w:type="dxa"/>
            </w:tcMar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eastAsia="NSimSun" w:cs="Times New Roman" w:ascii="Corbel" w:hAnsi="Corbel"/>
                <w:b/>
                <w:kern w:val="0"/>
                <w:sz w:val="16"/>
                <w:szCs w:val="16"/>
                <w14:ligatures w14:val="none"/>
              </w:rPr>
              <w:t>DATA: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9F7" w:themeFill="text2" w:themeFillTint="1a" w:val="clear"/>
            <w:tcMar>
              <w:left w:w="10" w:type="dxa"/>
              <w:right w:w="10" w:type="dxa"/>
            </w:tcMar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eastAsia="NSimSun" w:cs="Times New Roman" w:ascii="Corbel" w:hAnsi="Corbel"/>
                <w:b/>
                <w:kern w:val="0"/>
                <w:sz w:val="16"/>
                <w:szCs w:val="16"/>
                <w14:ligatures w14:val="none"/>
              </w:rPr>
              <w:t>GODZINY ZAJĘĆ: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9F7" w:themeFill="text2" w:themeFillTint="1a" w:val="clear"/>
            <w:tcMar>
              <w:left w:w="10" w:type="dxa"/>
              <w:right w:w="10" w:type="dxa"/>
            </w:tcMar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eastAsia="NSimSun" w:cs="Times New Roman" w:ascii="Corbel" w:hAnsi="Corbel"/>
                <w:b/>
                <w:kern w:val="0"/>
                <w:sz w:val="16"/>
                <w:szCs w:val="16"/>
                <w14:ligatures w14:val="none"/>
              </w:rPr>
              <w:t>GRUPA: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9F7" w:themeFill="text2" w:themeFillTint="1a" w:val="clear"/>
            <w:tcMar>
              <w:left w:w="10" w:type="dxa"/>
              <w:right w:w="10" w:type="dxa"/>
            </w:tcMar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eastAsia="NSimSun" w:cs="Times New Roman" w:ascii="Corbel" w:hAnsi="Corbel"/>
                <w:b/>
                <w:kern w:val="0"/>
                <w:sz w:val="16"/>
                <w:szCs w:val="16"/>
                <w14:ligatures w14:val="none"/>
              </w:rPr>
              <w:t>OS.PROWADZĄCA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4"/>
                <w:szCs w:val="14"/>
              </w:rPr>
              <w:t>05.03.2026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15:30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Mgr Anna Pięta</w:t>
            </w:r>
          </w:p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4"/>
                <w:szCs w:val="14"/>
              </w:rPr>
              <w:t>09.03.2026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15:30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Mgr Joanna Tadla (spec. pielęg. Internistycznego)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4"/>
                <w:szCs w:val="14"/>
              </w:rPr>
              <w:t>09.03.2026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15:30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color w:val="000000" w:themeColor="text1"/>
                <w:sz w:val="16"/>
                <w:szCs w:val="16"/>
              </w:rPr>
              <w:t>Mgr  Wiolettta Lazar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4"/>
                <w:szCs w:val="14"/>
              </w:rPr>
              <w:t>09.03.2026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15:30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jc w:val="center"/>
              <w:rPr>
                <w:rFonts w:ascii="Corbel" w:hAnsi="Corbel" w:eastAsia="Calibri" w:cs="Times New Roman"/>
                <w:b/>
                <w:bCs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eastAsia="Calibri" w:cs="Times New Roman" w:ascii="Corbel" w:hAnsi="Corbel"/>
                <w:b/>
                <w:bCs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Corbel" w:hAnsi="Corbel" w:eastAsia="Calibri" w:cs="Times New Roman"/>
                <w:b/>
                <w:bCs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eastAsia="Calibri" w:cs="Times New Roman" w:ascii="Corbel" w:hAnsi="Corbel"/>
                <w:b/>
                <w:bCs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Corbel" w:hAnsi="Corbel" w:eastAsia="Calibri" w:cs="Times New Roman"/>
                <w:b/>
                <w:bCs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eastAsia="Calibri" w:cs="Times New Roman" w:ascii="Corbel" w:hAnsi="Corbel"/>
                <w:b/>
                <w:bCs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Corbel" w:hAnsi="Corbel" w:eastAsia="Calibri" w:cs="Times New Roman"/>
                <w:b/>
                <w:bCs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eastAsia="Calibri" w:cs="Times New Roman" w:ascii="Corbel" w:hAnsi="Corbel"/>
                <w:b/>
                <w:bCs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Corbel" w:hAnsi="Corbel" w:eastAsia="Calibri" w:cs="Times New Roman"/>
                <w:b/>
                <w:bCs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eastAsia="Calibri" w:cs="Times New Roman" w:ascii="Corbel" w:hAnsi="Corbel"/>
                <w:b/>
                <w:bCs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Calibri" w:cs="Times New Roman" w:ascii="Corbel" w:hAnsi="Corbel"/>
                <w:b/>
                <w:bCs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5</w:t>
            </w: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orbel" w:hAnsi="Corbel" w:eastAsia="Calibri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Calibri" w:cs="Times New Roman" w:ascii="Corbel" w:hAnsi="Corbe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Mgr Klaudia Mroszczyk</w:t>
            </w:r>
          </w:p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Corbel" w:hAnsi="Corbel"/>
                <w:color w:val="000000" w:themeColor="text1"/>
                <w:sz w:val="16"/>
                <w:szCs w:val="16"/>
              </w:rPr>
            </w:r>
          </w:p>
        </w:tc>
      </w:tr>
      <w:tr>
        <w:trPr/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4"/>
                <w:szCs w:val="14"/>
                <w:lang w:val="en-US"/>
              </w:rPr>
              <w:t>06.03.2026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7:00 -  16:00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4"/>
                <w:szCs w:val="14"/>
              </w:rPr>
              <w:t>12.03.2026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7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4"/>
                <w:szCs w:val="14"/>
                <w:lang w:val="en-US"/>
              </w:rPr>
              <w:t>10.03.2026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7:00 -  16:00</w:t>
            </w:r>
          </w:p>
        </w:tc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4"/>
                <w:szCs w:val="14"/>
                <w:lang w:val="en-US"/>
              </w:rPr>
              <w:t>10.03.2026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7:00 -  16:00</w:t>
            </w:r>
          </w:p>
        </w:tc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55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/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4"/>
                <w:szCs w:val="14"/>
                <w:lang w:val="en-US"/>
              </w:rPr>
              <w:t>09.03.2026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16:00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4"/>
                <w:szCs w:val="14"/>
              </w:rPr>
              <w:t>13.03.2026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16:00</w:t>
            </w:r>
          </w:p>
        </w:tc>
        <w:tc>
          <w:tcPr>
            <w:tcW w:w="7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4"/>
                <w:szCs w:val="14"/>
                <w:lang w:val="en-US"/>
              </w:rPr>
              <w:t>11.03.2026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16:00</w:t>
            </w:r>
          </w:p>
        </w:tc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4"/>
                <w:szCs w:val="14"/>
                <w:lang w:val="en-US"/>
              </w:rPr>
              <w:t>11.03.2026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16:00</w:t>
            </w:r>
          </w:p>
        </w:tc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55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/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4"/>
                <w:szCs w:val="14"/>
              </w:rPr>
              <w:t>12.03.2026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19:00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4"/>
                <w:szCs w:val="14"/>
              </w:rPr>
              <w:t>16.03.2026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7:00 -  19:00</w:t>
            </w:r>
          </w:p>
        </w:tc>
        <w:tc>
          <w:tcPr>
            <w:tcW w:w="7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4"/>
                <w:szCs w:val="14"/>
              </w:rPr>
              <w:t>12.03.2026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4"/>
                <w:szCs w:val="14"/>
              </w:rPr>
              <w:t>12.03.2026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55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/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4"/>
                <w:szCs w:val="14"/>
              </w:rPr>
              <w:t>13.03.2026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19:00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4"/>
                <w:szCs w:val="14"/>
              </w:rPr>
              <w:t>20.04.2026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7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4"/>
                <w:szCs w:val="14"/>
              </w:rPr>
              <w:t>13.03.2026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4"/>
                <w:szCs w:val="14"/>
              </w:rPr>
              <w:t>13.03.2026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55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>
          <w:trHeight w:val="141" w:hRule="atLeast"/>
        </w:trPr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4"/>
                <w:szCs w:val="14"/>
              </w:rPr>
              <w:t>16.03.2026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19:00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4"/>
                <w:szCs w:val="14"/>
              </w:rPr>
              <w:t>18.03.2026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7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4"/>
                <w:szCs w:val="14"/>
              </w:rPr>
              <w:t>16.03.2026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7:00 -  15:00</w:t>
            </w:r>
          </w:p>
        </w:tc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4"/>
                <w:szCs w:val="14"/>
              </w:rPr>
              <w:t>16.03.2026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7:00 -  15:00</w:t>
            </w:r>
          </w:p>
        </w:tc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55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/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4"/>
                <w:szCs w:val="14"/>
              </w:rPr>
              <w:t>17.03.2026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4"/>
                <w:szCs w:val="14"/>
              </w:rPr>
              <w:t>19.03.2026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7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4"/>
                <w:szCs w:val="14"/>
              </w:rPr>
              <w:t>17.03.2026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4"/>
                <w:szCs w:val="14"/>
              </w:rPr>
              <w:t>17.03.2026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55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/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4"/>
                <w:szCs w:val="14"/>
              </w:rPr>
              <w:t>18.03.2026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7:00-19.00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4"/>
                <w:szCs w:val="14"/>
              </w:rPr>
              <w:t>20.03.2026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7:00-15.00</w:t>
            </w:r>
          </w:p>
        </w:tc>
        <w:tc>
          <w:tcPr>
            <w:tcW w:w="7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4"/>
                <w:szCs w:val="14"/>
              </w:rPr>
              <w:t>18.03.2026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4"/>
                <w:szCs w:val="14"/>
              </w:rPr>
              <w:t>18.03.2026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55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/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4"/>
                <w:szCs w:val="14"/>
              </w:rPr>
              <w:t>2</w:t>
            </w:r>
            <w:r>
              <w:rPr>
                <w:rFonts w:cs="Times New Roman" w:ascii="Corbel" w:hAnsi="Corbel"/>
                <w:sz w:val="14"/>
                <w:szCs w:val="14"/>
              </w:rPr>
              <w:t>3</w:t>
            </w:r>
            <w:r>
              <w:rPr>
                <w:rFonts w:cs="Times New Roman" w:ascii="Corbel" w:hAnsi="Corbel"/>
                <w:sz w:val="14"/>
                <w:szCs w:val="14"/>
              </w:rPr>
              <w:t>.04.2026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19:00</w:t>
            </w:r>
          </w:p>
        </w:tc>
        <w:tc>
          <w:tcPr>
            <w:tcW w:w="7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4"/>
                <w:szCs w:val="14"/>
              </w:rPr>
              <w:t>19.03.2026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4"/>
                <w:szCs w:val="14"/>
              </w:rPr>
              <w:t>19.03.2026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55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/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7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4"/>
                <w:szCs w:val="14"/>
              </w:rPr>
              <w:t>20.03.2026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7:00-15.00</w:t>
            </w:r>
          </w:p>
        </w:tc>
        <w:tc>
          <w:tcPr>
            <w:tcW w:w="5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4"/>
                <w:szCs w:val="14"/>
              </w:rPr>
              <w:t>20.03.2026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7:00-15.00</w:t>
            </w:r>
          </w:p>
        </w:tc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>
          <w:trHeight w:val="206" w:hRule="atLeast"/>
        </w:trPr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23.03.2026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15:30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Mgr Aneta Wnęk-Mikoś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23.03.2026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15:30</w:t>
            </w:r>
          </w:p>
        </w:tc>
        <w:tc>
          <w:tcPr>
            <w:tcW w:w="7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Lic.Justyna Janora (spec. Pielęg. Internistycznego)</w:t>
            </w:r>
          </w:p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23.03.2026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15:30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Mgr Katarzyna Wnęk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23.03.2026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15:30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color w:val="000000" w:themeColor="text1"/>
                <w:sz w:val="16"/>
                <w:szCs w:val="16"/>
              </w:rPr>
              <w:t>Mgr Natalia Kornafel</w:t>
            </w:r>
          </w:p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color w:val="000000" w:themeColor="text1"/>
                <w:sz w:val="16"/>
                <w:szCs w:val="16"/>
              </w:rPr>
            </w:r>
          </w:p>
        </w:tc>
      </w:tr>
      <w:tr>
        <w:trPr>
          <w:trHeight w:val="124" w:hRule="atLeast"/>
        </w:trPr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24.03.2026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7:00 -  16:00</w:t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24.03.2026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7:00 -  16:00</w:t>
            </w:r>
          </w:p>
        </w:tc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24.03.2026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7:00 -  16:00</w:t>
            </w:r>
          </w:p>
        </w:tc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24.03.2026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7:00 -  16:00</w:t>
            </w:r>
          </w:p>
        </w:tc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55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>
          <w:trHeight w:val="142" w:hRule="atLeast"/>
        </w:trPr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25.03.2026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16:00</w:t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25.03.2026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16:00</w:t>
            </w:r>
          </w:p>
        </w:tc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25.03.2026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16:00</w:t>
            </w:r>
          </w:p>
        </w:tc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25.03.2026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16:00</w:t>
            </w:r>
          </w:p>
        </w:tc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55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>
          <w:trHeight w:val="230" w:hRule="atLeast"/>
        </w:trPr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26.03.2026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26.03.2026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26.03.2026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26.03.2026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55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>
          <w:trHeight w:val="133" w:hRule="atLeast"/>
        </w:trPr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30.03.2026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7:00 -  15:00</w:t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27.03.2026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27.03.2026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27.03.2026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55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>
          <w:trHeight w:val="222" w:hRule="atLeast"/>
        </w:trPr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31.03.2026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30.03.2026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7:00 -  15:00</w:t>
            </w:r>
          </w:p>
        </w:tc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30.03.2026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7:00 -  15:00</w:t>
            </w:r>
          </w:p>
        </w:tc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30.03.2026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7:00 -  15:00</w:t>
            </w:r>
          </w:p>
        </w:tc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55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>
          <w:trHeight w:val="14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01.04.2026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31.03.2026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31.03.2026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31.03.2026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55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>
          <w:trHeight w:val="2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09.04.2026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01.04.2026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01.04.2026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01.04.2026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55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>
          <w:trHeight w:val="56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10.04.2026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7:00 -  15:00</w:t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09.04.2026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7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09.04.2026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5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09.04.2026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55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textDirection w:val="btL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>
          <w:trHeight w:val="194" w:hRule="atLeast"/>
        </w:trPr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23.04.2026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7:00 -  15:00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10.04.2026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7:00 -  15:00</w:t>
            </w:r>
          </w:p>
        </w:tc>
        <w:tc>
          <w:tcPr>
            <w:tcW w:w="7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10.04.2026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7:00 -  15:00</w:t>
            </w:r>
          </w:p>
        </w:tc>
        <w:tc>
          <w:tcPr>
            <w:tcW w:w="5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10.04.2026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7:00 -  15:00</w:t>
            </w:r>
          </w:p>
        </w:tc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</w:tbl>
    <w:p>
      <w:pPr>
        <w:pStyle w:val="Normal"/>
        <w:spacing w:before="0" w:after="160"/>
        <w:rPr>
          <w:rFonts w:ascii="Corbel" w:hAnsi="Corbel"/>
        </w:rPr>
      </w:pPr>
      <w:r>
        <w:rPr/>
      </w:r>
    </w:p>
    <w:sectPr>
      <w:type w:val="nextPage"/>
      <w:pgSz w:orient="landscape" w:w="16838" w:h="11906"/>
      <w:pgMar w:left="1985" w:right="567" w:gutter="0" w:header="0" w:top="1985" w:footer="0" w:bottom="170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rbe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0c666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0c666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0c666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0c666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0c666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0c666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0c666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0c666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0c666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0c666c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0c666c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0c666c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0c666c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gwek5Znak" w:customStyle="1">
    <w:name w:val="Nagłówek 5 Znak"/>
    <w:basedOn w:val="DefaultParagraphFont"/>
    <w:uiPriority w:val="9"/>
    <w:semiHidden/>
    <w:qFormat/>
    <w:rsid w:val="000c666c"/>
    <w:rPr>
      <w:rFonts w:eastAsia="" w:cs="" w:cstheme="majorBidi" w:eastAsiaTheme="majorEastAsia"/>
      <w:color w:val="0F4761" w:themeColor="accent1" w:themeShade="bf"/>
    </w:rPr>
  </w:style>
  <w:style w:type="character" w:styleId="Nagwek6Znak" w:customStyle="1">
    <w:name w:val="Nagłówek 6 Znak"/>
    <w:basedOn w:val="DefaultParagraphFont"/>
    <w:uiPriority w:val="9"/>
    <w:semiHidden/>
    <w:qFormat/>
    <w:rsid w:val="000c666c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uiPriority w:val="9"/>
    <w:semiHidden/>
    <w:qFormat/>
    <w:rsid w:val="000c666c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uiPriority w:val="9"/>
    <w:semiHidden/>
    <w:qFormat/>
    <w:rsid w:val="000c666c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uiPriority w:val="9"/>
    <w:semiHidden/>
    <w:qFormat/>
    <w:rsid w:val="000c666c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uiPriority w:val="10"/>
    <w:qFormat/>
    <w:rsid w:val="000c666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0c666c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0c666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c666c"/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0c66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66c"/>
    <w:rPr>
      <w:b/>
      <w:bCs/>
      <w:smallCaps/>
      <w:color w:val="0F4761" w:themeColor="accent1" w:themeShade="bf"/>
      <w:spacing w:val="5"/>
    </w:rPr>
  </w:style>
  <w:style w:type="character" w:styleId="Czeinternetowe">
    <w:name w:val="Hyperlink"/>
    <w:basedOn w:val="DefaultParagraphFont"/>
    <w:uiPriority w:val="99"/>
    <w:unhideWhenUsed/>
    <w:rsid w:val="00e910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910ad"/>
    <w:rPr>
      <w:color w:val="605E5C"/>
      <w:shd w:fill="E1DFDD" w:val="clear"/>
    </w:rPr>
  </w:style>
  <w:style w:type="character" w:styleId="NagwekZnak" w:customStyle="1">
    <w:name w:val="Nagłówek Znak"/>
    <w:basedOn w:val="DefaultParagraphFont"/>
    <w:uiPriority w:val="99"/>
    <w:qFormat/>
    <w:rsid w:val="001358f8"/>
    <w:rPr/>
  </w:style>
  <w:style w:type="character" w:styleId="StopkaZnak" w:customStyle="1">
    <w:name w:val="Stopka Znak"/>
    <w:basedOn w:val="DefaultParagraphFont"/>
    <w:uiPriority w:val="99"/>
    <w:qFormat/>
    <w:rsid w:val="001358f8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1358f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ytu">
    <w:name w:val="Title"/>
    <w:basedOn w:val="Normal"/>
    <w:next w:val="Normal"/>
    <w:link w:val="TytuZnak"/>
    <w:uiPriority w:val="10"/>
    <w:qFormat/>
    <w:rsid w:val="000c666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0c666c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0c666c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66c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0c666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Stopka">
    <w:name w:val="Footer"/>
    <w:basedOn w:val="Normal"/>
    <w:link w:val="StopkaZnak"/>
    <w:uiPriority w:val="99"/>
    <w:unhideWhenUsed/>
    <w:rsid w:val="001358f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0320f"/>
    <w:pPr>
      <w:widowControl/>
      <w:suppressAutoHyphens w:val="true"/>
      <w:bidi w:val="0"/>
      <w:spacing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Zawartoramki" w:customStyle="1">
    <w:name w:val="Zawartość ramki"/>
    <w:basedOn w:val="Normal"/>
    <w:qFormat/>
    <w:pPr/>
    <w:rPr/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.com/maps/place/data=!4m2!3m1!1s0x473cfaed503c1799:0x58a2653ee578711d?sa=X&amp;ved=1t:8290&amp;ictx=111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9D1D4-B918-44EE-8514-914145979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Application>LibreOffice/7.5.2.2$Windows_X86_64 LibreOffice_project/53bb9681a964705cf672590721dbc85eb4d0c3a2</Application>
  <AppVersion>15.0000</AppVersion>
  <Pages>1</Pages>
  <Words>408</Words>
  <Characters>2648</Characters>
  <CharactersWithSpaces>2940</CharactersWithSpaces>
  <Paragraphs>195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2024-09-29T10:59:00Z</dcterms:created>
  <dc:creator>Anna Krakowiak-Burdzy</dc:creator>
  <dc:description/>
  <dc:language>pl-PL</dc:language>
  <cp:lastModifiedBy/>
  <cp:lastPrinted>2025-12-02T07:37:00Z</cp:lastPrinted>
  <dcterms:modified xsi:type="dcterms:W3CDTF">2026-03-25T14:05:23Z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