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968"/>
        <w:tblW w:w="15026" w:type="dxa"/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992"/>
        <w:gridCol w:w="1418"/>
        <w:gridCol w:w="1275"/>
        <w:gridCol w:w="1418"/>
        <w:gridCol w:w="718"/>
        <w:gridCol w:w="850"/>
        <w:gridCol w:w="852"/>
        <w:gridCol w:w="993"/>
        <w:gridCol w:w="565"/>
        <w:gridCol w:w="568"/>
        <w:gridCol w:w="851"/>
        <w:gridCol w:w="993"/>
        <w:gridCol w:w="426"/>
        <w:gridCol w:w="560"/>
      </w:tblGrid>
      <w:tr w:rsidR="00C356F5" w:rsidRPr="00D928E4" w14:paraId="5A05DF31" w14:textId="77777777" w:rsidTr="00A411AA">
        <w:tc>
          <w:tcPr>
            <w:tcW w:w="150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53BECE86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GRAFIK ZAJĘĆ PRAKTYCZNYCH PIELĘGNIARSTWO I STOPNIA, II ROK, </w:t>
            </w: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br/>
              <w:t>IV SEMESTR, STACJONARNE, ROK AKADEMICKI 2025-2026</w:t>
            </w:r>
          </w:p>
        </w:tc>
      </w:tr>
      <w:tr w:rsidR="00C356F5" w:rsidRPr="00D928E4" w14:paraId="58984B60" w14:textId="77777777" w:rsidTr="00A411AA">
        <w:tc>
          <w:tcPr>
            <w:tcW w:w="150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DADAD" w:themeFill="background2" w:themeFillShade="BF"/>
            <w:vAlign w:val="center"/>
          </w:tcPr>
          <w:p w14:paraId="2E5045F3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Choroby wewnętrzne i pielęgniarstwo internistyczne 110</w:t>
            </w:r>
          </w:p>
        </w:tc>
      </w:tr>
      <w:tr w:rsidR="00C356F5" w:rsidRPr="00D928E4" w14:paraId="187EA942" w14:textId="77777777" w:rsidTr="00A411AA">
        <w:trPr>
          <w:trHeight w:val="1099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590826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Uniwersytecki Szpital Kliniczny im. Fryderyka Chopina</w:t>
            </w:r>
          </w:p>
          <w:p w14:paraId="73E6C1A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Rzeszowie, Klinika Gastroenterologii i Hepatologii z Pododdziałem Chorób Wewnętrznych</w:t>
            </w:r>
          </w:p>
          <w:p w14:paraId="769F9AD3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(oddział I-nad Izbą Przyjęć) ul. Fryderyka Szopena 2, 35-055 Rzeszów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403805E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Uniwersytecki Szpital Kliniczny im. Fryderyka Chopina w Rzeszowie, Klinika  Klinika Gastroenterologii i Hepatologii z Pododdziałem Chorób Wewnętrznych  (Oddział II-obok Chirurgii) ul. Fryderyka Szopena 2, 35-055 Rzeszów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left w:w="10" w:type="dxa"/>
              <w:right w:w="10" w:type="dxa"/>
            </w:tcMar>
          </w:tcPr>
          <w:p w14:paraId="75608FC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 xml:space="preserve">Klinika Chorób Wewnętrznych, Nefrologii i Endokrynologii z Pracownią Medycyny Nuklearnej i Ośrodkiem Dializoterapii ul. </w:t>
            </w:r>
            <w:hyperlink r:id="rId5">
              <w:r w:rsidRPr="00D928E4">
                <w:rPr>
                  <w:rStyle w:val="Hipercze"/>
                  <w:rFonts w:ascii="Corbel" w:hAnsi="Corbel" w:cs="Times New Roman"/>
                  <w:b/>
                  <w:bCs/>
                  <w:color w:val="auto"/>
                  <w:sz w:val="16"/>
                  <w:szCs w:val="16"/>
                  <w:u w:val="none"/>
                </w:rPr>
                <w:t>Lwowska 60, 35-301 Rzeszów</w:t>
              </w:r>
            </w:hyperlink>
          </w:p>
        </w:tc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tcMar>
              <w:left w:w="10" w:type="dxa"/>
              <w:right w:w="10" w:type="dxa"/>
            </w:tcMar>
          </w:tcPr>
          <w:p w14:paraId="1477D7C0" w14:textId="77777777" w:rsidR="00C356F5" w:rsidRPr="00D928E4" w:rsidRDefault="00C356F5" w:rsidP="00A411AA">
            <w:pPr>
              <w:widowControl w:val="0"/>
              <w:spacing w:after="0" w:line="240" w:lineRule="auto"/>
              <w:jc w:val="center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928E4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Centrum Medyczne w Łańcucie, Odział Chorób  Wewnętrznych,</w:t>
            </w:r>
            <w:r w:rsidRPr="00D928E4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br/>
              <w:t xml:space="preserve"> Łańcut ul. Paderewskiego 5</w:t>
            </w:r>
          </w:p>
          <w:p w14:paraId="549CA54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Oddział Chorób Wewnętrznych i Diabetologii</w:t>
            </w:r>
          </w:p>
        </w:tc>
      </w:tr>
      <w:tr w:rsidR="00C356F5" w:rsidRPr="00D928E4" w14:paraId="32CCBD4E" w14:textId="77777777" w:rsidTr="00A411AA">
        <w:trPr>
          <w:cantSplit/>
          <w:trHeight w:val="153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extDirection w:val="btLr"/>
            <w:vAlign w:val="center"/>
          </w:tcPr>
          <w:p w14:paraId="4E300F7C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extDirection w:val="btLr"/>
            <w:vAlign w:val="center"/>
          </w:tcPr>
          <w:p w14:paraId="24CEDEF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extDirection w:val="btLr"/>
            <w:vAlign w:val="center"/>
          </w:tcPr>
          <w:p w14:paraId="2F4C782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extDirection w:val="btLr"/>
            <w:vAlign w:val="center"/>
          </w:tcPr>
          <w:p w14:paraId="23AB5D5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extDirection w:val="btLr"/>
            <w:vAlign w:val="center"/>
          </w:tcPr>
          <w:p w14:paraId="0029C52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extDirection w:val="btLr"/>
            <w:vAlign w:val="center"/>
          </w:tcPr>
          <w:p w14:paraId="5D7C3EA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extDirection w:val="btLr"/>
            <w:vAlign w:val="center"/>
          </w:tcPr>
          <w:p w14:paraId="027B96D0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extDirection w:val="btLr"/>
            <w:vAlign w:val="center"/>
          </w:tcPr>
          <w:p w14:paraId="5A554FC6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  <w:textDirection w:val="btLr"/>
            <w:vAlign w:val="center"/>
          </w:tcPr>
          <w:p w14:paraId="15E25133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  <w:textDirection w:val="btLr"/>
            <w:vAlign w:val="center"/>
          </w:tcPr>
          <w:p w14:paraId="2651DC15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GODZINY ZAJĘĆ: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  <w:textDirection w:val="btLr"/>
            <w:vAlign w:val="center"/>
          </w:tcPr>
          <w:p w14:paraId="2D74E13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GRUPA: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  <w:textDirection w:val="btLr"/>
            <w:vAlign w:val="center"/>
          </w:tcPr>
          <w:p w14:paraId="77F05DF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OS.PROWADZĄCA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  <w:textDirection w:val="btLr"/>
            <w:vAlign w:val="center"/>
          </w:tcPr>
          <w:p w14:paraId="5B525B12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DATA: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  <w:textDirection w:val="btLr"/>
            <w:vAlign w:val="center"/>
          </w:tcPr>
          <w:p w14:paraId="017CA92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GODZINY ZAJĘĆ: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  <w:textDirection w:val="btLr"/>
            <w:vAlign w:val="center"/>
          </w:tcPr>
          <w:p w14:paraId="2672921E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GRUPA: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left w:w="10" w:type="dxa"/>
              <w:right w:w="10" w:type="dxa"/>
            </w:tcMar>
            <w:textDirection w:val="btLr"/>
            <w:vAlign w:val="center"/>
          </w:tcPr>
          <w:p w14:paraId="145C44EC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OS.PROWADZĄCA</w:t>
            </w:r>
          </w:p>
        </w:tc>
      </w:tr>
      <w:tr w:rsidR="00C356F5" w:rsidRPr="00D928E4" w14:paraId="186B0F0C" w14:textId="77777777" w:rsidTr="00A411A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737E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05.03.2026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99ECF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384D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352B84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Mgr Anna Pięta</w:t>
            </w:r>
          </w:p>
          <w:p w14:paraId="6774D250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52254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09.03.2026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2AD22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8C92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F7A4BF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Mgr Joanna Tadla (spec. pielęg. Internistycznego)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C1184D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09.03.2026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CE0615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C31BD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659D15E5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565DE428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6B06B6E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7BA4D7F2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  <w:vAlign w:val="center"/>
          </w:tcPr>
          <w:p w14:paraId="7DFD591E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  <w:t>Mgr  Wiolettta Lazar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50DDFD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09.03.2026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612A1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9C0CC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eastAsia="Calibri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F8654A3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eastAsia="Calibri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F69B4E0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eastAsia="Calibri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54CD00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eastAsia="Calibri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ED5E13A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eastAsia="Calibri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E2E66D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color w:val="000000" w:themeColor="text1"/>
                <w:sz w:val="16"/>
                <w:szCs w:val="16"/>
              </w:rPr>
            </w:pPr>
            <w:r w:rsidRPr="00D928E4">
              <w:rPr>
                <w:rFonts w:ascii="Corbel" w:eastAsia="Calibri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52CB1E7" w14:textId="77777777" w:rsidR="00C356F5" w:rsidRPr="00D928E4" w:rsidRDefault="00C356F5" w:rsidP="00A411AA">
            <w:pPr>
              <w:widowControl w:val="0"/>
              <w:spacing w:line="240" w:lineRule="auto"/>
              <w:jc w:val="center"/>
              <w:rPr>
                <w:rFonts w:ascii="Corbel" w:eastAsia="Calibri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D928E4">
              <w:rPr>
                <w:rFonts w:ascii="Corbel" w:eastAsia="Calibri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Mgr Klaudia Mroszczyk</w:t>
            </w:r>
          </w:p>
          <w:p w14:paraId="4EB1DCA9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color w:val="000000" w:themeColor="text1"/>
                <w:sz w:val="16"/>
                <w:szCs w:val="16"/>
              </w:rPr>
            </w:pPr>
          </w:p>
        </w:tc>
      </w:tr>
      <w:tr w:rsidR="00C356F5" w:rsidRPr="00D928E4" w14:paraId="4980BFCD" w14:textId="77777777" w:rsidTr="00A411A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CF60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  <w:lang w:val="en-US"/>
              </w:rPr>
              <w:t>06.03.2026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867D9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16:00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4FE32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6F8A28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ED647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  <w:lang w:val="en-US"/>
              </w:rPr>
              <w:t>10.03.2026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F2A1A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16:00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EE5C9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F322EA8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34A652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  <w:lang w:val="en-US"/>
              </w:rPr>
              <w:t>10.03.2026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DD4F9D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16:00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43F9E0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8D5EDED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1577FD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  <w:lang w:val="en-US"/>
              </w:rPr>
              <w:t>10.03.2026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A8E50D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16:00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667E9C7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B80712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C356F5" w:rsidRPr="00D928E4" w14:paraId="6EF123F9" w14:textId="77777777" w:rsidTr="00A411A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AF9E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  <w:lang w:val="en-US"/>
              </w:rPr>
              <w:t>09.03.2026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127D9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16:00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2741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86C826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38069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  <w:lang w:val="en-US"/>
              </w:rPr>
              <w:t>11.03.2026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2119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16:00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9DDA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BEC742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320D8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  <w:lang w:val="en-US"/>
              </w:rPr>
              <w:t>11.03.2026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3F02BD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16:00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58D3B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6BE0EA3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4434D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  <w:lang w:val="en-US"/>
              </w:rPr>
              <w:t>11.03.2026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AB1936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16:00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9F2D394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3ABBFFE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C356F5" w:rsidRPr="00D928E4" w14:paraId="5545D7E9" w14:textId="77777777" w:rsidTr="00A411A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E0A35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10.03.2026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A6BBF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445B8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AD37AA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6796B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12.03.2026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CE2CD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59FA5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75A809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04003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12.03.2026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8A06C5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2688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CE16016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2FF052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12.03.2026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233732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9093A3C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20C19C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C356F5" w:rsidRPr="00D928E4" w14:paraId="00B54F16" w14:textId="77777777" w:rsidTr="00A411AA"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8DFC8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11.03.2026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DE933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38F3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68D79A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0B80F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13.03.2026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200BA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29AE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D7DD773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BF575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13.03.2026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859C50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A7365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BB9A45D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E33FE2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13.03.2026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167F25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2187135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EBBABA8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C356F5" w:rsidRPr="00D928E4" w14:paraId="3A9867CE" w14:textId="77777777" w:rsidTr="00A411AA">
        <w:trPr>
          <w:trHeight w:val="141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7BD8F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12.03.2026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FE42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F8860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D9FA22A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D168C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16.03.2026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6EB47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CC448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3F2CE8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EAF39B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16.03.2026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9048D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8320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2B43E6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CA41F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16.03.2026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509C8F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092E3E7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E3DF979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C356F5" w:rsidRPr="00D928E4" w14:paraId="0FF03DB6" w14:textId="77777777" w:rsidTr="00A411AA"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3234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13.03.2026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E162A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5374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04584F7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AD518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17.03.2026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DB9A2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7535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6761CF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42AF3C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17.03.2026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979C6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166C3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2602BC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7BF1D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17.03.2026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F8C342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96776D9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1471B5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C356F5" w:rsidRPr="00D928E4" w14:paraId="56B976CE" w14:textId="77777777" w:rsidTr="00A411AA"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C1A94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16.03.2026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460BA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FABEC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C0322D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DB04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18.03.2026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1A4BC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998A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4184FA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97238A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18.03.2026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3B523B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E66E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14E2148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5F82B9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18.03.2026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26DC8E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1E81C43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09106A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C356F5" w:rsidRPr="00D928E4" w14:paraId="1B6A2380" w14:textId="77777777" w:rsidTr="00A411AA"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FAEE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17.03.2026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4BE37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1FA9B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627CFB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99826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19.03.2026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EA166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2BDB8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E64F26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B3C929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19.03.2026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8F3D9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FB062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E4E96AA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F6C35C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19.03.2026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B184D3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5417BC8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C365511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C356F5" w:rsidRPr="00D928E4" w14:paraId="35F2A041" w14:textId="77777777" w:rsidTr="00A411A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0B36D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18.03.2026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032D7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7:00-15.00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3E92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15C200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6C20F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20.03.2026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F6E6C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7:00-15.00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C0F30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82F51C4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60C848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20.03.2026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F06A90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7:00-15.00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5129F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E181E6C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540C11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4"/>
                <w:szCs w:val="14"/>
              </w:rPr>
              <w:t>20.03.2026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5FEBAC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7:00-15.00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FE11D4B" w14:textId="77777777" w:rsidR="00C356F5" w:rsidRPr="00D928E4" w:rsidRDefault="00C356F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A2DB12C" w14:textId="77777777" w:rsidR="00C356F5" w:rsidRPr="00D928E4" w:rsidRDefault="00C356F5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1350EC8A" w14:textId="77777777" w:rsidTr="00A411AA">
        <w:trPr>
          <w:trHeight w:val="206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AAB17" w14:textId="101EF5E0" w:rsidR="00A411AA" w:rsidRPr="00D928E4" w:rsidRDefault="0025507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23</w:t>
            </w:r>
            <w:r w:rsidR="00A411AA" w:rsidRPr="00D928E4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26427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8FAFD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1D1BF69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Mgr Aneta Wnęk-Mikoś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8F097" w14:textId="5EA43B5A" w:rsidR="00A411AA" w:rsidRPr="00D928E4" w:rsidRDefault="00397204" w:rsidP="00A411AA">
            <w:pPr>
              <w:pStyle w:val="Bezodstpw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23</w:t>
            </w:r>
            <w:r w:rsidR="00A411AA" w:rsidRPr="00D928E4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2BBB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7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7C321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055A18E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Lic.Justyna Janora (spec. Pielęg. Internistycznego)</w:t>
            </w:r>
          </w:p>
          <w:p w14:paraId="302392E3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C6E12F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23.03.2026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B9B64B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123F4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29C417F1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777E0F25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46CFE368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2038B71D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2F52911D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46F276B7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31E6179C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0C21446E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1D6855D1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4E933C81" w14:textId="46B0EA99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  <w:vAlign w:val="center"/>
          </w:tcPr>
          <w:p w14:paraId="0184F204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Mgr Katarzyna Wnęk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452C10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23.03.2026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B84CE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15:30</w:t>
            </w: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A750F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70199D0F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21AB35C6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403AA101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243F866C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0E9B4A56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16CAB40A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64F34687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7B6FB501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51CF2CD1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</w:p>
          <w:p w14:paraId="341495A8" w14:textId="077FEDB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4BE1F42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  <w:t>Mgr Natalia Kornafel</w:t>
            </w:r>
          </w:p>
          <w:p w14:paraId="5CC1D68E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411AA" w:rsidRPr="00D928E4" w14:paraId="71E2A711" w14:textId="77777777" w:rsidTr="00A411AA">
        <w:trPr>
          <w:trHeight w:val="124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F33A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CD552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16:00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0943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352CB42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C958B" w14:textId="7195D7D1" w:rsidR="00A411AA" w:rsidRPr="00D928E4" w:rsidRDefault="0025507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</w:t>
            </w:r>
            <w:r w:rsidR="00397204" w:rsidRPr="00D928E4">
              <w:rPr>
                <w:rFonts w:ascii="Corbel" w:hAnsi="Corbel" w:cs="Times New Roman"/>
                <w:sz w:val="16"/>
                <w:szCs w:val="16"/>
              </w:rPr>
              <w:t>4</w:t>
            </w:r>
            <w:r w:rsidR="00A411AA" w:rsidRPr="00D928E4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1C4EB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16:00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C59E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7D1569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F3EC1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B53D9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16:00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009BBA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06FD24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E1B50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24.03.2026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EA6B2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16:00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11DCC3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F2FA53B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79148118" w14:textId="77777777" w:rsidTr="00A411AA">
        <w:trPr>
          <w:trHeight w:val="142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020D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81CFD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16:00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CE3AF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A279F3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F24D" w14:textId="42F53C8D" w:rsidR="00A411AA" w:rsidRPr="00D928E4" w:rsidRDefault="00A411AA" w:rsidP="00A411AA">
            <w:pPr>
              <w:pStyle w:val="Bezodstpw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</w:t>
            </w:r>
            <w:r w:rsidR="00397204" w:rsidRPr="00D928E4">
              <w:rPr>
                <w:rFonts w:ascii="Corbel" w:hAnsi="Corbel" w:cs="Times New Roman"/>
                <w:sz w:val="16"/>
                <w:szCs w:val="16"/>
              </w:rPr>
              <w:t>5</w:t>
            </w:r>
            <w:r w:rsidRPr="00D928E4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0599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16:00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941E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B832605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567080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269A7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16:00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FFFC6E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27D79CF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B6CC65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25.03.2026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CC227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16:00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75439E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53D3B30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444BB250" w14:textId="77777777" w:rsidTr="00A411AA">
        <w:trPr>
          <w:trHeight w:val="230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95BB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F9DBF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3794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511AC2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5657F" w14:textId="632E7D41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</w:t>
            </w:r>
            <w:r w:rsidR="00397204" w:rsidRPr="00D928E4">
              <w:rPr>
                <w:rFonts w:ascii="Corbel" w:hAnsi="Corbel" w:cs="Times New Roman"/>
                <w:sz w:val="16"/>
                <w:szCs w:val="16"/>
              </w:rPr>
              <w:t>6</w:t>
            </w:r>
            <w:r w:rsidRPr="00D928E4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3AE7A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9430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E2D530A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D764E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46BA3A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163016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E39F7C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E376F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26.03.2026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56D9BC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BEBE780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41CEA0C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097E74E0" w14:textId="77777777" w:rsidTr="00A411AA">
        <w:trPr>
          <w:trHeight w:val="133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48CB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27.03.2026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81B27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6A7F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976B83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64876" w14:textId="42D0C4F1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</w:t>
            </w:r>
            <w:r w:rsidR="00397204" w:rsidRPr="00D928E4">
              <w:rPr>
                <w:rFonts w:ascii="Corbel" w:hAnsi="Corbel" w:cs="Times New Roman"/>
                <w:sz w:val="16"/>
                <w:szCs w:val="16"/>
              </w:rPr>
              <w:t>7</w:t>
            </w:r>
            <w:r w:rsidRPr="00D928E4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6A3F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D376A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DE39A9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ADD4AA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27.03.2026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C460BD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AC00A7A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45EBFAA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EBB25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27.03.2026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2504A0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92F4C3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68C900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418A4573" w14:textId="77777777" w:rsidTr="00A411AA">
        <w:trPr>
          <w:trHeight w:val="222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6737D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30.03.2026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9728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A8E8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0CA14A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71513" w14:textId="59619EA2" w:rsidR="00A411AA" w:rsidRPr="00D928E4" w:rsidRDefault="00397204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30</w:t>
            </w:r>
            <w:r w:rsidR="00A411AA" w:rsidRPr="00D928E4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03B9D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BDB5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25A624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786D1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30.03.2026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FE19D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D3345EC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30E344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F8041F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30.03.2026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C2F6EC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5879785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DCCB6B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6D0A8D86" w14:textId="77777777" w:rsidTr="00A411AA">
        <w:trPr>
          <w:trHeight w:val="14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724B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31.03.2026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9704D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62DBC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915779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8A94E" w14:textId="618447FD" w:rsidR="00A411AA" w:rsidRPr="00D928E4" w:rsidRDefault="00397204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31</w:t>
            </w:r>
            <w:r w:rsidR="00A411AA" w:rsidRPr="00D928E4">
              <w:rPr>
                <w:rFonts w:ascii="Corbel" w:hAnsi="Corbel" w:cs="Times New Roman"/>
                <w:sz w:val="16"/>
                <w:szCs w:val="16"/>
              </w:rPr>
              <w:t>.03.2026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3CE95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8FB4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60CA1C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A6C747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31.03.2026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37B7EC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E97BD5C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E487073" w14:textId="77777777" w:rsidR="00A411AA" w:rsidRPr="00D928E4" w:rsidRDefault="00A411AA" w:rsidP="00A411AA">
            <w:pPr>
              <w:spacing w:after="0" w:line="240" w:lineRule="auto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0ED9B2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31.03.2026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C26D6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DEC36A0" w14:textId="77777777" w:rsidR="00A411AA" w:rsidRPr="00D928E4" w:rsidRDefault="00A411AA" w:rsidP="00A411AA">
            <w:pPr>
              <w:pStyle w:val="Bezodstpw"/>
              <w:widowControl w:val="0"/>
              <w:jc w:val="center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9F87E1B" w14:textId="77777777" w:rsidR="00A411AA" w:rsidRPr="00D928E4" w:rsidRDefault="00A411AA" w:rsidP="00A411AA">
            <w:pPr>
              <w:spacing w:after="0" w:line="240" w:lineRule="auto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61279502" w14:textId="77777777" w:rsidTr="00A411AA">
        <w:trPr>
          <w:trHeight w:val="22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444F7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01.04.2026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6982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8545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048090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F7509" w14:textId="445093B4" w:rsidR="00A411AA" w:rsidRPr="00D928E4" w:rsidRDefault="00397204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01</w:t>
            </w:r>
            <w:r w:rsidR="00A411AA" w:rsidRPr="00D928E4">
              <w:rPr>
                <w:rFonts w:ascii="Corbel" w:hAnsi="Corbel" w:cs="Times New Roman"/>
                <w:sz w:val="16"/>
                <w:szCs w:val="16"/>
              </w:rPr>
              <w:t>.0</w:t>
            </w:r>
            <w:r w:rsidRPr="00D928E4">
              <w:rPr>
                <w:rFonts w:ascii="Corbel" w:hAnsi="Corbel" w:cs="Times New Roman"/>
                <w:sz w:val="16"/>
                <w:szCs w:val="16"/>
              </w:rPr>
              <w:t>4</w:t>
            </w:r>
            <w:r w:rsidR="00A411AA" w:rsidRPr="00D928E4">
              <w:rPr>
                <w:rFonts w:ascii="Corbel" w:hAnsi="Corbel" w:cs="Times New Roman"/>
                <w:sz w:val="16"/>
                <w:szCs w:val="16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9C12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3915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4AB9BD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86236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01.04.2026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09FFC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1A5BCA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E42F9DA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78205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01.04.2026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7CDB02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9EAA0D0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928112D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11EF4BEA" w14:textId="77777777" w:rsidTr="00A411AA">
        <w:trPr>
          <w:trHeight w:val="1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C4744" w14:textId="76047BE6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  <w:highlight w:val="yellow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0</w:t>
            </w:r>
            <w:r w:rsidR="00255075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9</w:t>
            </w: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6D7D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4232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A25A8A0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2B599" w14:textId="27D51840" w:rsidR="00A411AA" w:rsidRPr="00D928E4" w:rsidRDefault="00397204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  <w:highlight w:val="yellow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09</w:t>
            </w:r>
            <w:r w:rsidR="00A411AA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.0</w:t>
            </w: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4</w:t>
            </w:r>
            <w:r w:rsidR="00A411AA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DA69F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D4C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2C9179C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9B876D" w14:textId="616A709D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  <w:highlight w:val="yellow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0</w:t>
            </w:r>
            <w:r w:rsidR="00617A94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9</w:t>
            </w: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A72C9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C65E44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BF3990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42EA46" w14:textId="4FAB9B38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  <w:highlight w:val="yellow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0</w:t>
            </w:r>
            <w:r w:rsidR="00617A94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9</w:t>
            </w: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2270F2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–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153D4F3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81D2A5E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</w:tr>
      <w:tr w:rsidR="00A411AA" w:rsidRPr="00D928E4" w14:paraId="099334FB" w14:textId="77777777" w:rsidTr="00A411AA">
        <w:trPr>
          <w:trHeight w:val="194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01BEA" w14:textId="71599AED" w:rsidR="00A411AA" w:rsidRPr="00D928E4" w:rsidRDefault="00255075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  <w:highlight w:val="yellow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10</w:t>
            </w:r>
            <w:r w:rsidR="00A411AA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B938F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8AD9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84F1F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04D3A" w14:textId="6B468348" w:rsidR="00A411AA" w:rsidRPr="00D928E4" w:rsidRDefault="00397204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  <w:highlight w:val="yellow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10</w:t>
            </w:r>
            <w:r w:rsidR="00A411AA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F894D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34A02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AEC19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30257D" w14:textId="2F407B00" w:rsidR="00A411AA" w:rsidRPr="00D928E4" w:rsidRDefault="00617A94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  <w:highlight w:val="yellow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10</w:t>
            </w:r>
            <w:r w:rsidR="00A411AA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1B254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1B861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B6C28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310B61" w14:textId="42707407" w:rsidR="00A411AA" w:rsidRPr="00D928E4" w:rsidRDefault="00617A94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  <w:highlight w:val="yellow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10</w:t>
            </w:r>
            <w:r w:rsidR="00A411AA" w:rsidRPr="00D928E4">
              <w:rPr>
                <w:rFonts w:ascii="Corbel" w:hAnsi="Corbel" w:cs="Times New Roman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8E61B4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  <w:r w:rsidRPr="00D928E4">
              <w:rPr>
                <w:rFonts w:ascii="Corbel" w:hAnsi="Corbel" w:cs="Times New Roman"/>
                <w:sz w:val="16"/>
                <w:szCs w:val="16"/>
              </w:rPr>
              <w:t>7:00 -  15:00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70B96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44120" w14:textId="77777777" w:rsidR="00A411AA" w:rsidRPr="00D928E4" w:rsidRDefault="00A411AA" w:rsidP="00A411AA">
            <w:pPr>
              <w:pStyle w:val="Bezodstpw"/>
              <w:widowControl w:val="0"/>
              <w:rPr>
                <w:rFonts w:ascii="Corbel" w:hAnsi="Corbel" w:cs="Times New Roman"/>
                <w:sz w:val="16"/>
                <w:szCs w:val="16"/>
              </w:rPr>
            </w:pPr>
          </w:p>
        </w:tc>
      </w:tr>
    </w:tbl>
    <w:p w14:paraId="074E62A2" w14:textId="77777777" w:rsidR="00D4572B" w:rsidRPr="00D928E4" w:rsidRDefault="00D4572B">
      <w:pPr>
        <w:rPr>
          <w:rFonts w:ascii="Corbel" w:hAnsi="Corbel"/>
        </w:rPr>
      </w:pPr>
    </w:p>
    <w:sectPr w:rsidR="00D4572B" w:rsidRPr="00D928E4">
      <w:pgSz w:w="16838" w:h="11906" w:orient="landscape"/>
      <w:pgMar w:top="1985" w:right="567" w:bottom="1701" w:left="198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2B"/>
    <w:rsid w:val="00144CDB"/>
    <w:rsid w:val="0018244D"/>
    <w:rsid w:val="001A5EDC"/>
    <w:rsid w:val="001B1D92"/>
    <w:rsid w:val="001E7C83"/>
    <w:rsid w:val="002350AD"/>
    <w:rsid w:val="00255075"/>
    <w:rsid w:val="002616AC"/>
    <w:rsid w:val="002E09F2"/>
    <w:rsid w:val="00351C3D"/>
    <w:rsid w:val="00372EB9"/>
    <w:rsid w:val="00386A3A"/>
    <w:rsid w:val="00397204"/>
    <w:rsid w:val="003E2EAF"/>
    <w:rsid w:val="00437281"/>
    <w:rsid w:val="004C6694"/>
    <w:rsid w:val="006163F7"/>
    <w:rsid w:val="00617A94"/>
    <w:rsid w:val="00695476"/>
    <w:rsid w:val="006A2B66"/>
    <w:rsid w:val="006E0177"/>
    <w:rsid w:val="006F4141"/>
    <w:rsid w:val="007B5310"/>
    <w:rsid w:val="008157A9"/>
    <w:rsid w:val="00943874"/>
    <w:rsid w:val="00A411AA"/>
    <w:rsid w:val="00A644D1"/>
    <w:rsid w:val="00A653B8"/>
    <w:rsid w:val="00A82D9B"/>
    <w:rsid w:val="00A84199"/>
    <w:rsid w:val="00BD2FE6"/>
    <w:rsid w:val="00C002B3"/>
    <w:rsid w:val="00C356F5"/>
    <w:rsid w:val="00C80970"/>
    <w:rsid w:val="00CF1737"/>
    <w:rsid w:val="00D201CB"/>
    <w:rsid w:val="00D24DDA"/>
    <w:rsid w:val="00D4572B"/>
    <w:rsid w:val="00D928E4"/>
    <w:rsid w:val="00D9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B381"/>
  <w15:docId w15:val="{7009238F-5BD5-4369-B63C-B49C0315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C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C6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C6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C6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C66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C66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C66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C66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C66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C666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C666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C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C666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C666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C66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6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10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910A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358F8"/>
  </w:style>
  <w:style w:type="character" w:customStyle="1" w:styleId="StopkaZnak">
    <w:name w:val="Stopka Znak"/>
    <w:basedOn w:val="Domylnaczcionkaakapitu"/>
    <w:link w:val="Stopka"/>
    <w:uiPriority w:val="99"/>
    <w:qFormat/>
    <w:rsid w:val="001358F8"/>
  </w:style>
  <w:style w:type="paragraph" w:styleId="Nagwek">
    <w:name w:val="header"/>
    <w:basedOn w:val="Normalny"/>
    <w:next w:val="Tekstpodstawowy"/>
    <w:link w:val="NagwekZnak"/>
    <w:uiPriority w:val="99"/>
    <w:unhideWhenUsed/>
    <w:rsid w:val="001358F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0C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66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66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66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358F8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F0320F"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3cfaed503c1799:0x58a2653ee578711d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D1D4-B918-44EE-8514-91414597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Krakowiak-Burdzy</dc:creator>
  <cp:keywords/>
  <dc:description/>
  <cp:lastModifiedBy>Monika Malejka</cp:lastModifiedBy>
  <cp:revision>21</cp:revision>
  <cp:lastPrinted>2025-12-02T07:37:00Z</cp:lastPrinted>
  <dcterms:created xsi:type="dcterms:W3CDTF">2024-09-29T10:59:00Z</dcterms:created>
  <dcterms:modified xsi:type="dcterms:W3CDTF">2025-12-02T07:37:00Z</dcterms:modified>
  <dc:language>pl-PL</dc:language>
</cp:coreProperties>
</file>