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DF8D8" w14:textId="77777777" w:rsidR="006E5D65" w:rsidRPr="00BE73DF" w:rsidRDefault="00997F14" w:rsidP="002D3375">
      <w:pPr>
        <w:spacing w:line="240" w:lineRule="auto"/>
        <w:jc w:val="right"/>
        <w:rPr>
          <w:rFonts w:ascii="Corbel" w:hAnsi="Corbel"/>
          <w:bCs/>
          <w:i/>
          <w:sz w:val="24"/>
          <w:szCs w:val="24"/>
        </w:rPr>
      </w:pPr>
      <w:r w:rsidRPr="00BE73DF">
        <w:rPr>
          <w:rFonts w:ascii="Corbel" w:hAnsi="Corbel"/>
          <w:b/>
          <w:bCs/>
          <w:sz w:val="24"/>
          <w:szCs w:val="24"/>
        </w:rPr>
        <w:t xml:space="preserve">   </w:t>
      </w:r>
      <w:r w:rsidR="00CD6897" w:rsidRPr="00BE73DF">
        <w:rPr>
          <w:rFonts w:ascii="Corbel" w:hAnsi="Corbel"/>
          <w:b/>
          <w:bCs/>
          <w:sz w:val="24"/>
          <w:szCs w:val="24"/>
        </w:rPr>
        <w:tab/>
      </w:r>
      <w:r w:rsidR="00CD6897" w:rsidRPr="00BE73DF">
        <w:rPr>
          <w:rFonts w:ascii="Corbel" w:hAnsi="Corbel"/>
          <w:b/>
          <w:bCs/>
          <w:sz w:val="24"/>
          <w:szCs w:val="24"/>
        </w:rPr>
        <w:tab/>
      </w:r>
      <w:r w:rsidR="00CD6897" w:rsidRPr="00BE73DF">
        <w:rPr>
          <w:rFonts w:ascii="Corbel" w:hAnsi="Corbel"/>
          <w:b/>
          <w:bCs/>
          <w:sz w:val="24"/>
          <w:szCs w:val="24"/>
        </w:rPr>
        <w:tab/>
      </w:r>
      <w:r w:rsidR="00CD6897" w:rsidRPr="00BE73DF">
        <w:rPr>
          <w:rFonts w:ascii="Corbel" w:hAnsi="Corbel"/>
          <w:b/>
          <w:bCs/>
          <w:sz w:val="24"/>
          <w:szCs w:val="24"/>
        </w:rPr>
        <w:tab/>
      </w:r>
      <w:r w:rsidR="00CD6897" w:rsidRPr="00BE73DF">
        <w:rPr>
          <w:rFonts w:ascii="Corbel" w:hAnsi="Corbel"/>
          <w:b/>
          <w:bCs/>
          <w:sz w:val="24"/>
          <w:szCs w:val="24"/>
        </w:rPr>
        <w:tab/>
      </w:r>
      <w:r w:rsidR="00CD6897" w:rsidRPr="00BE73DF">
        <w:rPr>
          <w:rFonts w:ascii="Corbel" w:hAnsi="Corbel"/>
          <w:b/>
          <w:bCs/>
          <w:sz w:val="24"/>
          <w:szCs w:val="24"/>
        </w:rPr>
        <w:tab/>
      </w:r>
      <w:r w:rsidR="00D8678B" w:rsidRPr="00BE73DF">
        <w:rPr>
          <w:rFonts w:ascii="Corbel" w:hAnsi="Corbel"/>
          <w:bCs/>
          <w:i/>
          <w:sz w:val="24"/>
          <w:szCs w:val="24"/>
        </w:rPr>
        <w:t xml:space="preserve">Załącznik nr </w:t>
      </w:r>
      <w:r w:rsidR="006F31E2" w:rsidRPr="00BE73DF">
        <w:rPr>
          <w:rFonts w:ascii="Corbel" w:hAnsi="Corbel"/>
          <w:bCs/>
          <w:i/>
          <w:sz w:val="24"/>
          <w:szCs w:val="24"/>
        </w:rPr>
        <w:t>1.5</w:t>
      </w:r>
      <w:r w:rsidR="00D8678B" w:rsidRPr="00BE73DF">
        <w:rPr>
          <w:rFonts w:ascii="Corbel" w:hAnsi="Corbel"/>
          <w:bCs/>
          <w:i/>
          <w:sz w:val="24"/>
          <w:szCs w:val="24"/>
        </w:rPr>
        <w:t xml:space="preserve"> do Zarządzenia</w:t>
      </w:r>
      <w:r w:rsidR="002A22BF" w:rsidRPr="00BE73DF">
        <w:rPr>
          <w:rFonts w:ascii="Corbel" w:hAnsi="Corbel"/>
          <w:bCs/>
          <w:i/>
          <w:sz w:val="24"/>
          <w:szCs w:val="24"/>
        </w:rPr>
        <w:t xml:space="preserve"> Rektora UR </w:t>
      </w:r>
      <w:r w:rsidR="00CD6897" w:rsidRPr="00BE73DF">
        <w:rPr>
          <w:rFonts w:ascii="Corbel" w:hAnsi="Corbel"/>
          <w:bCs/>
          <w:i/>
          <w:sz w:val="24"/>
          <w:szCs w:val="24"/>
        </w:rPr>
        <w:t xml:space="preserve"> nr </w:t>
      </w:r>
      <w:r w:rsidR="005F41B9" w:rsidRPr="00BE73DF">
        <w:rPr>
          <w:rFonts w:ascii="Corbel" w:hAnsi="Corbel"/>
          <w:bCs/>
          <w:i/>
          <w:sz w:val="24"/>
          <w:szCs w:val="24"/>
        </w:rPr>
        <w:t>61/2025</w:t>
      </w:r>
    </w:p>
    <w:p w14:paraId="20C0678A" w14:textId="77777777" w:rsidR="0085747A" w:rsidRPr="00BE73DF" w:rsidRDefault="0085747A" w:rsidP="009C54AE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BE73DF">
        <w:rPr>
          <w:rFonts w:ascii="Corbel" w:hAnsi="Corbel"/>
          <w:b/>
          <w:smallCaps/>
          <w:sz w:val="24"/>
          <w:szCs w:val="24"/>
        </w:rPr>
        <w:t>SYLABUS</w:t>
      </w:r>
    </w:p>
    <w:p w14:paraId="1050D049" w14:textId="2F82BE89" w:rsidR="0085747A" w:rsidRPr="00BE73DF" w:rsidRDefault="0071620A" w:rsidP="00EA4832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BE73DF">
        <w:rPr>
          <w:rFonts w:ascii="Corbel" w:hAnsi="Corbel"/>
          <w:b/>
          <w:smallCaps/>
          <w:sz w:val="24"/>
          <w:szCs w:val="24"/>
        </w:rPr>
        <w:t>dotyczy cyklu kształcenia</w:t>
      </w:r>
      <w:r w:rsidR="0085747A" w:rsidRPr="00BE73DF">
        <w:rPr>
          <w:rFonts w:ascii="Corbel" w:hAnsi="Corbel"/>
          <w:b/>
          <w:smallCaps/>
          <w:sz w:val="24"/>
          <w:szCs w:val="24"/>
        </w:rPr>
        <w:t xml:space="preserve"> </w:t>
      </w:r>
      <w:r w:rsidR="00C851C0" w:rsidRPr="00BE73DF">
        <w:rPr>
          <w:rFonts w:ascii="Corbel" w:hAnsi="Corbel"/>
          <w:i/>
          <w:smallCaps/>
          <w:sz w:val="24"/>
          <w:szCs w:val="24"/>
        </w:rPr>
        <w:t>2026-2029</w:t>
      </w:r>
      <w:r w:rsidR="0085747A" w:rsidRPr="00BE73DF">
        <w:rPr>
          <w:rFonts w:ascii="Corbel" w:hAnsi="Corbel"/>
          <w:b/>
          <w:smallCaps/>
          <w:sz w:val="24"/>
          <w:szCs w:val="24"/>
        </w:rPr>
        <w:t xml:space="preserve"> </w:t>
      </w:r>
    </w:p>
    <w:p w14:paraId="07532803" w14:textId="77777777" w:rsidR="0085747A" w:rsidRPr="00BE73DF" w:rsidRDefault="00EA4832" w:rsidP="00EA4832">
      <w:pPr>
        <w:spacing w:after="0" w:line="240" w:lineRule="exact"/>
        <w:jc w:val="both"/>
        <w:rPr>
          <w:rFonts w:ascii="Corbel" w:hAnsi="Corbel"/>
          <w:sz w:val="24"/>
          <w:szCs w:val="24"/>
        </w:rPr>
      </w:pPr>
      <w:r w:rsidRPr="00BE73DF"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 </w:t>
      </w:r>
      <w:r w:rsidR="00D3397B" w:rsidRPr="00BE73DF">
        <w:rPr>
          <w:rFonts w:ascii="Corbel" w:hAnsi="Corbel"/>
          <w:i/>
          <w:sz w:val="24"/>
          <w:szCs w:val="24"/>
        </w:rPr>
        <w:t xml:space="preserve">       </w:t>
      </w:r>
      <w:r w:rsidRPr="00BE73DF">
        <w:rPr>
          <w:rFonts w:ascii="Corbel" w:hAnsi="Corbel"/>
          <w:i/>
          <w:sz w:val="24"/>
          <w:szCs w:val="24"/>
        </w:rPr>
        <w:t xml:space="preserve"> </w:t>
      </w:r>
      <w:r w:rsidR="0085747A" w:rsidRPr="00BE73DF">
        <w:rPr>
          <w:rFonts w:ascii="Corbel" w:hAnsi="Corbel"/>
          <w:i/>
          <w:sz w:val="24"/>
          <w:szCs w:val="24"/>
        </w:rPr>
        <w:t>(skrajne daty</w:t>
      </w:r>
      <w:r w:rsidR="0085747A" w:rsidRPr="00BE73DF">
        <w:rPr>
          <w:rFonts w:ascii="Corbel" w:hAnsi="Corbel"/>
          <w:sz w:val="24"/>
          <w:szCs w:val="24"/>
        </w:rPr>
        <w:t>)</w:t>
      </w:r>
    </w:p>
    <w:p w14:paraId="1C32A401" w14:textId="08AEB4BC" w:rsidR="00445970" w:rsidRPr="00BE73DF" w:rsidRDefault="00445970" w:rsidP="00EA4832">
      <w:pPr>
        <w:spacing w:after="0" w:line="240" w:lineRule="exact"/>
        <w:jc w:val="both"/>
        <w:rPr>
          <w:rFonts w:ascii="Corbel" w:hAnsi="Corbel"/>
          <w:sz w:val="24"/>
          <w:szCs w:val="24"/>
        </w:rPr>
      </w:pPr>
      <w:r w:rsidRPr="00BE73DF">
        <w:rPr>
          <w:rFonts w:ascii="Corbel" w:hAnsi="Corbel"/>
          <w:sz w:val="24"/>
          <w:szCs w:val="24"/>
        </w:rPr>
        <w:tab/>
      </w:r>
      <w:r w:rsidRPr="00BE73DF">
        <w:rPr>
          <w:rFonts w:ascii="Corbel" w:hAnsi="Corbel"/>
          <w:sz w:val="24"/>
          <w:szCs w:val="24"/>
        </w:rPr>
        <w:tab/>
      </w:r>
      <w:r w:rsidRPr="00BE73DF">
        <w:rPr>
          <w:rFonts w:ascii="Corbel" w:hAnsi="Corbel"/>
          <w:sz w:val="24"/>
          <w:szCs w:val="24"/>
        </w:rPr>
        <w:tab/>
      </w:r>
      <w:r w:rsidRPr="00BE73DF">
        <w:rPr>
          <w:rFonts w:ascii="Corbel" w:hAnsi="Corbel"/>
          <w:sz w:val="24"/>
          <w:szCs w:val="24"/>
        </w:rPr>
        <w:tab/>
        <w:t xml:space="preserve">Rok akademicki   </w:t>
      </w:r>
      <w:r w:rsidR="000B5785">
        <w:rPr>
          <w:rFonts w:ascii="Corbel" w:hAnsi="Corbel"/>
          <w:sz w:val="24"/>
          <w:szCs w:val="24"/>
        </w:rPr>
        <w:t>2028/2029</w:t>
      </w:r>
    </w:p>
    <w:p w14:paraId="5DCA7495" w14:textId="77777777" w:rsidR="0085747A" w:rsidRPr="00BE73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3AE75723" w14:textId="77777777" w:rsidR="0085747A" w:rsidRPr="00BE73DF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BE73DF">
        <w:rPr>
          <w:rFonts w:ascii="Corbel" w:hAnsi="Corbel"/>
          <w:szCs w:val="24"/>
        </w:rPr>
        <w:t xml:space="preserve">1. </w:t>
      </w:r>
      <w:r w:rsidR="0085747A" w:rsidRPr="00BE73DF">
        <w:rPr>
          <w:rFonts w:ascii="Corbel" w:hAnsi="Corbel"/>
          <w:szCs w:val="24"/>
        </w:rPr>
        <w:t xml:space="preserve">Podstawowe </w:t>
      </w:r>
      <w:r w:rsidR="00445970" w:rsidRPr="00BE73DF">
        <w:rPr>
          <w:rFonts w:ascii="Corbel" w:hAnsi="Corbel"/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77544A" w14:paraId="47B5336F" w14:textId="77777777" w:rsidTr="00B819C8">
        <w:tc>
          <w:tcPr>
            <w:tcW w:w="2694" w:type="dxa"/>
            <w:vAlign w:val="center"/>
          </w:tcPr>
          <w:p w14:paraId="5806BFD7" w14:textId="77777777" w:rsidR="0085747A" w:rsidRPr="00BE73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15FA8B0D" w14:textId="3149D94C" w:rsidR="0085747A" w:rsidRPr="00056FF1" w:rsidRDefault="00056FF1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  <w:lang w:val="pt-PT"/>
              </w:rPr>
            </w:pPr>
            <w:r w:rsidRPr="00056FF1">
              <w:rPr>
                <w:rFonts w:ascii="Corbel" w:hAnsi="Corbel"/>
                <w:b w:val="0"/>
                <w:sz w:val="24"/>
                <w:szCs w:val="24"/>
                <w:lang w:val="pt-PT"/>
              </w:rPr>
              <w:t>Socjogenomika (Genetics of Social Behaviour)</w:t>
            </w:r>
          </w:p>
        </w:tc>
      </w:tr>
      <w:tr w:rsidR="0085747A" w:rsidRPr="00BE73DF" w14:paraId="4173541F" w14:textId="77777777" w:rsidTr="00B819C8">
        <w:tc>
          <w:tcPr>
            <w:tcW w:w="2694" w:type="dxa"/>
            <w:vAlign w:val="center"/>
          </w:tcPr>
          <w:p w14:paraId="0D830EA1" w14:textId="77777777" w:rsidR="0085747A" w:rsidRPr="00BE73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BE73DF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14:paraId="77D50024" w14:textId="77777777" w:rsidR="0085747A" w:rsidRPr="00BE73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E73DF" w14:paraId="082F8B5C" w14:textId="77777777" w:rsidTr="00B819C8">
        <w:tc>
          <w:tcPr>
            <w:tcW w:w="2694" w:type="dxa"/>
            <w:vAlign w:val="center"/>
          </w:tcPr>
          <w:p w14:paraId="006F0A99" w14:textId="77777777" w:rsidR="0085747A" w:rsidRPr="00BE73DF" w:rsidRDefault="003B00FA" w:rsidP="00EA4832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N</w:t>
            </w:r>
            <w:r w:rsidR="0085747A" w:rsidRPr="00BE73DF">
              <w:rPr>
                <w:rFonts w:ascii="Corbel" w:hAnsi="Corbel"/>
                <w:sz w:val="24"/>
                <w:szCs w:val="24"/>
              </w:rPr>
              <w:t>azwa</w:t>
            </w:r>
            <w:r w:rsidR="00C05F44" w:rsidRPr="00BE73DF">
              <w:rPr>
                <w:rFonts w:ascii="Corbel" w:hAnsi="Corbel"/>
                <w:sz w:val="24"/>
                <w:szCs w:val="24"/>
              </w:rPr>
              <w:t xml:space="preserve"> jednostki prowadzącej kierunek</w:t>
            </w:r>
          </w:p>
        </w:tc>
        <w:tc>
          <w:tcPr>
            <w:tcW w:w="7087" w:type="dxa"/>
            <w:vAlign w:val="center"/>
          </w:tcPr>
          <w:p w14:paraId="3EF6412F" w14:textId="499F82C6" w:rsidR="0085747A" w:rsidRPr="00BE73DF" w:rsidRDefault="00C851C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BE73DF">
              <w:rPr>
                <w:rFonts w:ascii="Corbel" w:hAnsi="Corbel"/>
                <w:b w:val="0"/>
                <w:sz w:val="24"/>
                <w:szCs w:val="24"/>
              </w:rPr>
              <w:t>Wydział Biologii, Ochrony Przyrody i Zrównoważonego Rozwoju</w:t>
            </w:r>
          </w:p>
        </w:tc>
      </w:tr>
      <w:tr w:rsidR="0085747A" w:rsidRPr="00BE73DF" w14:paraId="301C57FE" w14:textId="77777777" w:rsidTr="00B819C8">
        <w:tc>
          <w:tcPr>
            <w:tcW w:w="2694" w:type="dxa"/>
            <w:vAlign w:val="center"/>
          </w:tcPr>
          <w:p w14:paraId="2301FADA" w14:textId="77777777" w:rsidR="0085747A" w:rsidRPr="00BE73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1E013A0A" w14:textId="540636A6" w:rsidR="0085747A" w:rsidRPr="00BE73DF" w:rsidRDefault="00C851C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BE73DF">
              <w:rPr>
                <w:rFonts w:ascii="Corbel" w:hAnsi="Corbel"/>
                <w:b w:val="0"/>
                <w:sz w:val="24"/>
                <w:szCs w:val="24"/>
              </w:rPr>
              <w:t>Wydział Biologii, Ochrony Przyrody i Zrównoważonego Rozwoju</w:t>
            </w:r>
          </w:p>
        </w:tc>
      </w:tr>
      <w:tr w:rsidR="0085747A" w:rsidRPr="00BE73DF" w14:paraId="61EB683E" w14:textId="77777777" w:rsidTr="00B819C8">
        <w:tc>
          <w:tcPr>
            <w:tcW w:w="2694" w:type="dxa"/>
            <w:vAlign w:val="center"/>
          </w:tcPr>
          <w:p w14:paraId="4A687441" w14:textId="77777777" w:rsidR="0085747A" w:rsidRPr="00BE73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2440B84F" w14:textId="612C9E94" w:rsidR="0085747A" w:rsidRPr="00BE73DF" w:rsidRDefault="00C851C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BE73DF">
              <w:rPr>
                <w:rFonts w:ascii="Corbel" w:hAnsi="Corbel"/>
                <w:b w:val="0"/>
                <w:sz w:val="24"/>
                <w:szCs w:val="24"/>
              </w:rPr>
              <w:t xml:space="preserve">Zrównoważony rozwój </w:t>
            </w:r>
            <w:r w:rsidR="00672595" w:rsidRPr="00BE73DF">
              <w:rPr>
                <w:rFonts w:ascii="Corbel" w:hAnsi="Corbel"/>
                <w:b w:val="0"/>
                <w:sz w:val="24"/>
                <w:szCs w:val="24"/>
              </w:rPr>
              <w:t>i</w:t>
            </w:r>
            <w:r w:rsidRPr="00BE73DF">
              <w:rPr>
                <w:rFonts w:ascii="Corbel" w:hAnsi="Corbel"/>
                <w:b w:val="0"/>
                <w:sz w:val="24"/>
                <w:szCs w:val="24"/>
              </w:rPr>
              <w:t xml:space="preserve"> socjobiologi</w:t>
            </w:r>
            <w:r w:rsidR="00672595" w:rsidRPr="00BE73DF">
              <w:rPr>
                <w:rFonts w:ascii="Corbel" w:hAnsi="Corbel"/>
                <w:b w:val="0"/>
                <w:sz w:val="24"/>
                <w:szCs w:val="24"/>
              </w:rPr>
              <w:t>a</w:t>
            </w:r>
          </w:p>
        </w:tc>
      </w:tr>
      <w:tr w:rsidR="0085747A" w:rsidRPr="00BE73DF" w14:paraId="36B5AEE7" w14:textId="77777777" w:rsidTr="00B819C8">
        <w:tc>
          <w:tcPr>
            <w:tcW w:w="2694" w:type="dxa"/>
            <w:vAlign w:val="center"/>
          </w:tcPr>
          <w:p w14:paraId="1F0AFF8C" w14:textId="77777777" w:rsidR="0085747A" w:rsidRPr="00BE73DF" w:rsidRDefault="00DE4A1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03FA5C5B" w14:textId="6CDE7CEC" w:rsidR="0085747A" w:rsidRPr="00BE73DF" w:rsidRDefault="00672595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BE73DF">
              <w:rPr>
                <w:rFonts w:ascii="Corbel" w:hAnsi="Corbel"/>
                <w:b w:val="0"/>
                <w:sz w:val="24"/>
                <w:szCs w:val="24"/>
              </w:rPr>
              <w:t xml:space="preserve">studia </w:t>
            </w:r>
            <w:r w:rsidR="00C851C0" w:rsidRPr="00BE73DF">
              <w:rPr>
                <w:rFonts w:ascii="Corbel" w:hAnsi="Corbel"/>
                <w:b w:val="0"/>
                <w:sz w:val="24"/>
                <w:szCs w:val="24"/>
              </w:rPr>
              <w:t xml:space="preserve">I </w:t>
            </w:r>
            <w:r w:rsidRPr="00BE73DF">
              <w:rPr>
                <w:rFonts w:ascii="Corbel" w:hAnsi="Corbel"/>
                <w:b w:val="0"/>
                <w:sz w:val="24"/>
                <w:szCs w:val="24"/>
              </w:rPr>
              <w:t>s</w:t>
            </w:r>
            <w:r w:rsidR="00C851C0" w:rsidRPr="00BE73DF">
              <w:rPr>
                <w:rFonts w:ascii="Corbel" w:hAnsi="Corbel"/>
                <w:b w:val="0"/>
                <w:sz w:val="24"/>
                <w:szCs w:val="24"/>
              </w:rPr>
              <w:t>topnia</w:t>
            </w:r>
          </w:p>
        </w:tc>
      </w:tr>
      <w:tr w:rsidR="0085747A" w:rsidRPr="00BE73DF" w14:paraId="4A85FB3A" w14:textId="77777777" w:rsidTr="00B819C8">
        <w:tc>
          <w:tcPr>
            <w:tcW w:w="2694" w:type="dxa"/>
            <w:vAlign w:val="center"/>
          </w:tcPr>
          <w:p w14:paraId="7303B552" w14:textId="77777777" w:rsidR="0085747A" w:rsidRPr="00BE73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70501015" w14:textId="4CFA33F1" w:rsidR="0085747A" w:rsidRPr="00BE73DF" w:rsidRDefault="00C851C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 w:rsidRPr="00BE73DF">
              <w:rPr>
                <w:rFonts w:ascii="Corbel" w:hAnsi="Corbel"/>
                <w:b w:val="0"/>
                <w:sz w:val="24"/>
                <w:szCs w:val="24"/>
              </w:rPr>
              <w:t>ogólnoakademicki</w:t>
            </w:r>
            <w:proofErr w:type="spellEnd"/>
          </w:p>
        </w:tc>
      </w:tr>
      <w:tr w:rsidR="0085747A" w:rsidRPr="00BE73DF" w14:paraId="6925693F" w14:textId="77777777" w:rsidTr="00B819C8">
        <w:tc>
          <w:tcPr>
            <w:tcW w:w="2694" w:type="dxa"/>
            <w:vAlign w:val="center"/>
          </w:tcPr>
          <w:p w14:paraId="1103B4D1" w14:textId="77777777" w:rsidR="0085747A" w:rsidRPr="00BE73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563C7A1C" w14:textId="1C675B27" w:rsidR="0085747A" w:rsidRPr="00BE73DF" w:rsidRDefault="00C851C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BE73DF">
              <w:rPr>
                <w:rFonts w:ascii="Corbel" w:hAnsi="Corbel"/>
                <w:b w:val="0"/>
                <w:sz w:val="24"/>
                <w:szCs w:val="24"/>
              </w:rPr>
              <w:t>stacjonarna</w:t>
            </w:r>
          </w:p>
        </w:tc>
      </w:tr>
      <w:tr w:rsidR="0085747A" w:rsidRPr="00BE73DF" w14:paraId="248A6813" w14:textId="77777777" w:rsidTr="00B819C8">
        <w:tc>
          <w:tcPr>
            <w:tcW w:w="2694" w:type="dxa"/>
            <w:vAlign w:val="center"/>
          </w:tcPr>
          <w:p w14:paraId="5B43975D" w14:textId="77777777" w:rsidR="0085747A" w:rsidRPr="00BE73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Rok i semestr</w:t>
            </w:r>
            <w:r w:rsidR="0030395F" w:rsidRPr="00BE73DF">
              <w:rPr>
                <w:rFonts w:ascii="Corbel" w:hAnsi="Corbel"/>
                <w:sz w:val="24"/>
                <w:szCs w:val="24"/>
              </w:rPr>
              <w:t>/y</w:t>
            </w:r>
            <w:r w:rsidRPr="00BE73DF">
              <w:rPr>
                <w:rFonts w:ascii="Corbel" w:hAnsi="Corbel"/>
                <w:sz w:val="24"/>
                <w:szCs w:val="24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14:paraId="4B129FD4" w14:textId="430C1E26" w:rsidR="0085747A" w:rsidRPr="00BE73DF" w:rsidRDefault="00672595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BE73DF">
              <w:rPr>
                <w:rFonts w:ascii="Corbel" w:hAnsi="Corbel"/>
                <w:b w:val="0"/>
                <w:sz w:val="24"/>
                <w:szCs w:val="24"/>
              </w:rPr>
              <w:t xml:space="preserve">rok </w:t>
            </w:r>
            <w:r w:rsidR="00567D4C" w:rsidRPr="00BE73DF">
              <w:rPr>
                <w:rFonts w:ascii="Corbel" w:hAnsi="Corbel"/>
                <w:b w:val="0"/>
                <w:sz w:val="24"/>
                <w:szCs w:val="24"/>
              </w:rPr>
              <w:t>I</w:t>
            </w:r>
            <w:r w:rsidR="00E83F72">
              <w:rPr>
                <w:rFonts w:ascii="Corbel" w:hAnsi="Corbel"/>
                <w:b w:val="0"/>
                <w:sz w:val="24"/>
                <w:szCs w:val="24"/>
              </w:rPr>
              <w:t>I</w:t>
            </w:r>
            <w:r w:rsidR="00C851C0" w:rsidRPr="00BE73DF">
              <w:rPr>
                <w:rFonts w:ascii="Corbel" w:hAnsi="Corbel"/>
                <w:b w:val="0"/>
                <w:sz w:val="24"/>
                <w:szCs w:val="24"/>
              </w:rPr>
              <w:t>I</w:t>
            </w:r>
            <w:r w:rsidRPr="00BE73DF">
              <w:rPr>
                <w:rFonts w:ascii="Corbel" w:hAnsi="Corbel"/>
                <w:b w:val="0"/>
                <w:sz w:val="24"/>
                <w:szCs w:val="24"/>
              </w:rPr>
              <w:t xml:space="preserve">, </w:t>
            </w:r>
            <w:r w:rsidR="00C851C0" w:rsidRPr="00BE73DF">
              <w:rPr>
                <w:rFonts w:ascii="Corbel" w:hAnsi="Corbel"/>
                <w:b w:val="0"/>
                <w:sz w:val="24"/>
                <w:szCs w:val="24"/>
              </w:rPr>
              <w:t>semestr</w:t>
            </w:r>
            <w:r w:rsidRPr="00BE73DF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="00E83F72">
              <w:rPr>
                <w:rFonts w:ascii="Corbel" w:hAnsi="Corbel"/>
                <w:b w:val="0"/>
                <w:sz w:val="24"/>
                <w:szCs w:val="24"/>
              </w:rPr>
              <w:t>6</w:t>
            </w:r>
          </w:p>
        </w:tc>
      </w:tr>
      <w:tr w:rsidR="0085747A" w:rsidRPr="00BE73DF" w14:paraId="26933DB5" w14:textId="77777777" w:rsidTr="00B819C8">
        <w:tc>
          <w:tcPr>
            <w:tcW w:w="2694" w:type="dxa"/>
            <w:vAlign w:val="center"/>
          </w:tcPr>
          <w:p w14:paraId="6CC7757E" w14:textId="77777777" w:rsidR="0085747A" w:rsidRPr="00BE73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3AF365C0" w14:textId="1CA93738" w:rsidR="0085747A" w:rsidRPr="00BE73DF" w:rsidRDefault="00E83F72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BE73DF">
              <w:rPr>
                <w:rFonts w:ascii="Corbel" w:hAnsi="Corbel"/>
                <w:b w:val="0"/>
                <w:sz w:val="24"/>
                <w:szCs w:val="24"/>
              </w:rPr>
              <w:t>K</w:t>
            </w:r>
            <w:r w:rsidR="00567D4C" w:rsidRPr="00BE73DF">
              <w:rPr>
                <w:rFonts w:ascii="Corbel" w:hAnsi="Corbel"/>
                <w:b w:val="0"/>
                <w:sz w:val="24"/>
                <w:szCs w:val="24"/>
              </w:rPr>
              <w:t>ierunkowy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do wyboru</w:t>
            </w:r>
          </w:p>
        </w:tc>
      </w:tr>
      <w:tr w:rsidR="00923D7D" w:rsidRPr="00BE73DF" w14:paraId="6F59D386" w14:textId="77777777" w:rsidTr="00B819C8">
        <w:tc>
          <w:tcPr>
            <w:tcW w:w="2694" w:type="dxa"/>
            <w:vAlign w:val="center"/>
          </w:tcPr>
          <w:p w14:paraId="79B3231D" w14:textId="77777777" w:rsidR="00923D7D" w:rsidRPr="00BE73DF" w:rsidRDefault="00923D7D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685711FC" w14:textId="36C65D45" w:rsidR="00923D7D" w:rsidRPr="00BE73DF" w:rsidRDefault="00C851C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BE73DF">
              <w:rPr>
                <w:rFonts w:ascii="Corbel" w:hAnsi="Corbel"/>
                <w:b w:val="0"/>
                <w:sz w:val="24"/>
                <w:szCs w:val="24"/>
              </w:rPr>
              <w:t>polski</w:t>
            </w:r>
          </w:p>
        </w:tc>
      </w:tr>
      <w:tr w:rsidR="0085747A" w:rsidRPr="00BE73DF" w14:paraId="2F02C046" w14:textId="77777777" w:rsidTr="00B819C8">
        <w:tc>
          <w:tcPr>
            <w:tcW w:w="2694" w:type="dxa"/>
            <w:vAlign w:val="center"/>
          </w:tcPr>
          <w:p w14:paraId="6414B9DB" w14:textId="77777777" w:rsidR="0085747A" w:rsidRPr="00BE73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0A2B0245" w14:textId="77374727" w:rsidR="0085747A" w:rsidRPr="00BE73DF" w:rsidRDefault="00C851C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BE73DF">
              <w:rPr>
                <w:rFonts w:ascii="Corbel" w:hAnsi="Corbel"/>
                <w:b w:val="0"/>
                <w:sz w:val="24"/>
                <w:szCs w:val="24"/>
              </w:rPr>
              <w:t>dr hab. Mateusz Mołoń, prof. UR</w:t>
            </w:r>
          </w:p>
        </w:tc>
      </w:tr>
      <w:tr w:rsidR="00C851C0" w:rsidRPr="00BE73DF" w14:paraId="315ACEC2" w14:textId="77777777" w:rsidTr="00B819C8">
        <w:tc>
          <w:tcPr>
            <w:tcW w:w="2694" w:type="dxa"/>
            <w:vAlign w:val="center"/>
          </w:tcPr>
          <w:p w14:paraId="1797018B" w14:textId="77777777" w:rsidR="00C851C0" w:rsidRPr="00BE73DF" w:rsidRDefault="00C851C0" w:rsidP="00C851C0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1722E93F" w14:textId="4ED0412C" w:rsidR="00C851C0" w:rsidRPr="00BE73DF" w:rsidRDefault="00C851C0" w:rsidP="00C851C0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BE73DF">
              <w:rPr>
                <w:rFonts w:ascii="Corbel" w:hAnsi="Corbel"/>
                <w:b w:val="0"/>
                <w:sz w:val="24"/>
                <w:szCs w:val="24"/>
              </w:rPr>
              <w:t>dr hab. Mateusz Mołoń, prof. UR, dr Ewelina Kuna, mgr Zofia Kobylińska</w:t>
            </w:r>
          </w:p>
        </w:tc>
      </w:tr>
    </w:tbl>
    <w:p w14:paraId="03BABD26" w14:textId="77777777" w:rsidR="0085747A" w:rsidRPr="00BE73DF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BE73DF">
        <w:rPr>
          <w:rFonts w:ascii="Corbel" w:hAnsi="Corbel"/>
          <w:sz w:val="24"/>
          <w:szCs w:val="24"/>
        </w:rPr>
        <w:t xml:space="preserve">* </w:t>
      </w:r>
      <w:r w:rsidRPr="00BE73DF">
        <w:rPr>
          <w:rFonts w:ascii="Corbel" w:hAnsi="Corbel"/>
          <w:i/>
          <w:sz w:val="24"/>
          <w:szCs w:val="24"/>
        </w:rPr>
        <w:t>-</w:t>
      </w:r>
      <w:r w:rsidR="00B90885" w:rsidRPr="00BE73DF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BE73DF">
        <w:rPr>
          <w:rFonts w:ascii="Corbel" w:hAnsi="Corbel"/>
          <w:b w:val="0"/>
          <w:sz w:val="24"/>
          <w:szCs w:val="24"/>
        </w:rPr>
        <w:t>e,</w:t>
      </w:r>
      <w:r w:rsidRPr="00BE73DF">
        <w:rPr>
          <w:rFonts w:ascii="Corbel" w:hAnsi="Corbel"/>
          <w:i/>
          <w:sz w:val="24"/>
          <w:szCs w:val="24"/>
        </w:rPr>
        <w:t xml:space="preserve"> </w:t>
      </w:r>
      <w:r w:rsidRPr="00BE73DF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BE73DF">
        <w:rPr>
          <w:rFonts w:ascii="Corbel" w:hAnsi="Corbel"/>
          <w:b w:val="0"/>
          <w:i/>
          <w:sz w:val="24"/>
          <w:szCs w:val="24"/>
        </w:rPr>
        <w:t>w Jednostce</w:t>
      </w:r>
    </w:p>
    <w:p w14:paraId="2DF71806" w14:textId="77777777" w:rsidR="00923D7D" w:rsidRPr="00BE73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14:paraId="7B616103" w14:textId="77777777" w:rsidR="0085747A" w:rsidRPr="00BE73DF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BE73DF">
        <w:rPr>
          <w:rFonts w:ascii="Corbel" w:hAnsi="Corbel"/>
          <w:sz w:val="24"/>
          <w:szCs w:val="24"/>
        </w:rPr>
        <w:t>1.</w:t>
      </w:r>
      <w:r w:rsidR="00E22FBC" w:rsidRPr="00BE73DF">
        <w:rPr>
          <w:rFonts w:ascii="Corbel" w:hAnsi="Corbel"/>
          <w:sz w:val="24"/>
          <w:szCs w:val="24"/>
        </w:rPr>
        <w:t>1</w:t>
      </w:r>
      <w:r w:rsidRPr="00BE73DF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61D3B131" w14:textId="77777777" w:rsidR="00923D7D" w:rsidRPr="00BE73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BE73DF" w14:paraId="5A9CF7FA" w14:textId="77777777" w:rsidTr="00C766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7D72" w14:textId="77777777" w:rsidR="00015B8F" w:rsidRPr="00BE73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E73DF">
              <w:rPr>
                <w:rFonts w:ascii="Corbel" w:hAnsi="Corbel"/>
                <w:szCs w:val="24"/>
              </w:rPr>
              <w:t>Semestr</w:t>
            </w:r>
          </w:p>
          <w:p w14:paraId="18762D52" w14:textId="77777777" w:rsidR="00015B8F" w:rsidRPr="00BE73DF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E73DF">
              <w:rPr>
                <w:rFonts w:ascii="Corbel" w:hAnsi="Corbel"/>
                <w:szCs w:val="24"/>
              </w:rPr>
              <w:t>(</w:t>
            </w:r>
            <w:r w:rsidR="00363F78" w:rsidRPr="00BE73DF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57164" w14:textId="77777777" w:rsidR="00015B8F" w:rsidRPr="00BE73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E73DF">
              <w:rPr>
                <w:rFonts w:ascii="Corbel" w:hAnsi="Corbel"/>
                <w:szCs w:val="24"/>
              </w:rPr>
              <w:t>Wykł</w:t>
            </w:r>
            <w:proofErr w:type="spellEnd"/>
            <w:r w:rsidRPr="00BE73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BD18F" w14:textId="77777777" w:rsidR="00015B8F" w:rsidRPr="00BE73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E73DF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38B0" w14:textId="77777777" w:rsidR="00015B8F" w:rsidRPr="00BE73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E73DF">
              <w:rPr>
                <w:rFonts w:ascii="Corbel" w:hAnsi="Corbel"/>
                <w:szCs w:val="24"/>
              </w:rPr>
              <w:t>Konw</w:t>
            </w:r>
            <w:proofErr w:type="spellEnd"/>
            <w:r w:rsidRPr="00BE73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27455" w14:textId="77777777" w:rsidR="00015B8F" w:rsidRPr="00E83F72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E83F72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A3CA" w14:textId="77777777" w:rsidR="00015B8F" w:rsidRPr="00BE73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E73DF">
              <w:rPr>
                <w:rFonts w:ascii="Corbel" w:hAnsi="Corbel"/>
                <w:szCs w:val="24"/>
              </w:rPr>
              <w:t>Sem</w:t>
            </w:r>
            <w:proofErr w:type="spellEnd"/>
            <w:r w:rsidRPr="00BE73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95E16" w14:textId="77777777" w:rsidR="00015B8F" w:rsidRPr="00BE73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E73DF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B6CCC" w14:textId="77777777" w:rsidR="00015B8F" w:rsidRPr="00BE73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E73DF">
              <w:rPr>
                <w:rFonts w:ascii="Corbel" w:hAnsi="Corbel"/>
                <w:szCs w:val="24"/>
              </w:rPr>
              <w:t>Prakt</w:t>
            </w:r>
            <w:proofErr w:type="spellEnd"/>
            <w:r w:rsidRPr="00BE73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9C326" w14:textId="77777777" w:rsidR="00015B8F" w:rsidRPr="00BE73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E73DF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05802" w14:textId="77777777" w:rsidR="00015B8F" w:rsidRPr="00BE73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BE73DF">
              <w:rPr>
                <w:rFonts w:ascii="Corbel" w:hAnsi="Corbel"/>
                <w:b/>
                <w:szCs w:val="24"/>
              </w:rPr>
              <w:t>Liczba pkt</w:t>
            </w:r>
            <w:r w:rsidR="00B90885" w:rsidRPr="00BE73DF">
              <w:rPr>
                <w:rFonts w:ascii="Corbel" w:hAnsi="Corbel"/>
                <w:b/>
                <w:szCs w:val="24"/>
              </w:rPr>
              <w:t>.</w:t>
            </w:r>
            <w:r w:rsidRPr="00BE73DF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BE73DF" w14:paraId="0CB7E430" w14:textId="77777777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14F3" w14:textId="5F63662D" w:rsidR="00015B8F" w:rsidRPr="00BE73DF" w:rsidRDefault="00567D4C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V</w:t>
            </w:r>
            <w:r w:rsidR="00E83F72">
              <w:rPr>
                <w:rFonts w:ascii="Corbel" w:hAnsi="Corbel"/>
                <w:sz w:val="24"/>
                <w:szCs w:val="24"/>
              </w:rPr>
              <w:t>I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9408" w14:textId="07E926A1" w:rsidR="00015B8F" w:rsidRPr="00BE73DF" w:rsidRDefault="00E83F72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C402" w14:textId="77777777" w:rsidR="00015B8F" w:rsidRPr="00BE73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570C" w14:textId="77777777" w:rsidR="00015B8F" w:rsidRPr="00BE73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246E" w14:textId="6D079077" w:rsidR="00015B8F" w:rsidRPr="00E83F72" w:rsidRDefault="00567D4C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E83F72">
              <w:rPr>
                <w:rFonts w:ascii="Corbel" w:hAnsi="Corbel"/>
                <w:sz w:val="24"/>
                <w:szCs w:val="24"/>
              </w:rPr>
              <w:t>12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44DD" w14:textId="77777777" w:rsidR="00015B8F" w:rsidRPr="00BE73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8EE7" w14:textId="77777777" w:rsidR="00015B8F" w:rsidRPr="00BE73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0BBD" w14:textId="77777777" w:rsidR="00015B8F" w:rsidRPr="00BE73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0C1B" w14:textId="77777777" w:rsidR="00015B8F" w:rsidRPr="00BE73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355D" w14:textId="293A648E" w:rsidR="00015B8F" w:rsidRPr="00BE73DF" w:rsidRDefault="00567D4C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14:paraId="31C5AD6B" w14:textId="77777777" w:rsidR="00923D7D" w:rsidRPr="00BE73DF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079A9D11" w14:textId="77777777" w:rsidR="00923D7D" w:rsidRPr="00BE73DF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51885BAF" w14:textId="77777777" w:rsidR="0085747A" w:rsidRPr="00BE73DF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BE73DF">
        <w:rPr>
          <w:rFonts w:ascii="Corbel" w:hAnsi="Corbel"/>
          <w:smallCaps w:val="0"/>
          <w:szCs w:val="24"/>
        </w:rPr>
        <w:t>1.</w:t>
      </w:r>
      <w:r w:rsidR="00E22FBC" w:rsidRPr="00BE73DF">
        <w:rPr>
          <w:rFonts w:ascii="Corbel" w:hAnsi="Corbel"/>
          <w:smallCaps w:val="0"/>
          <w:szCs w:val="24"/>
        </w:rPr>
        <w:t>2</w:t>
      </w:r>
      <w:r w:rsidR="00F83B28" w:rsidRPr="00BE73DF">
        <w:rPr>
          <w:rFonts w:ascii="Corbel" w:hAnsi="Corbel"/>
          <w:smallCaps w:val="0"/>
          <w:szCs w:val="24"/>
        </w:rPr>
        <w:t>.</w:t>
      </w:r>
      <w:r w:rsidR="00F83B28" w:rsidRPr="00BE73DF">
        <w:rPr>
          <w:rFonts w:ascii="Corbel" w:hAnsi="Corbel"/>
          <w:smallCaps w:val="0"/>
          <w:szCs w:val="24"/>
        </w:rPr>
        <w:tab/>
      </w:r>
      <w:r w:rsidRPr="00BE73DF">
        <w:rPr>
          <w:rFonts w:ascii="Corbel" w:hAnsi="Corbel"/>
          <w:smallCaps w:val="0"/>
          <w:szCs w:val="24"/>
        </w:rPr>
        <w:t xml:space="preserve">Sposób realizacji zajęć  </w:t>
      </w:r>
    </w:p>
    <w:p w14:paraId="77321F7D" w14:textId="5B42CCB4" w:rsidR="0085747A" w:rsidRPr="00BE73DF" w:rsidRDefault="00C851C0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BE73DF">
        <w:rPr>
          <w:rFonts w:ascii="Corbel" w:eastAsia="MS Gothic" w:hAnsi="Corbel" w:cs="Segoe UI Symbol"/>
          <w:b w:val="0"/>
          <w:szCs w:val="24"/>
        </w:rPr>
        <w:t>x</w:t>
      </w:r>
      <w:r w:rsidR="0085747A" w:rsidRPr="00BE73DF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14:paraId="58EEF339" w14:textId="77777777" w:rsidR="0085747A" w:rsidRPr="00BE73DF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BE73DF">
        <w:rPr>
          <w:rFonts w:ascii="Segoe UI Symbol" w:eastAsia="MS Gothic" w:hAnsi="Segoe UI Symbol" w:cs="Segoe UI Symbol"/>
          <w:b w:val="0"/>
          <w:szCs w:val="24"/>
        </w:rPr>
        <w:t>☐</w:t>
      </w:r>
      <w:r w:rsidRPr="00BE73DF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61F5B270" w14:textId="77777777" w:rsidR="0085747A" w:rsidRPr="00BE73DF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7A20A7BC" w14:textId="3A99B3E6" w:rsidR="009C54AE" w:rsidRPr="00BE73DF" w:rsidRDefault="00E22FBC" w:rsidP="0088501A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b w:val="0"/>
          <w:szCs w:val="24"/>
        </w:rPr>
      </w:pPr>
      <w:r w:rsidRPr="00BE73DF">
        <w:rPr>
          <w:rFonts w:ascii="Corbel" w:hAnsi="Corbel"/>
          <w:smallCaps w:val="0"/>
          <w:szCs w:val="24"/>
        </w:rPr>
        <w:t xml:space="preserve">1.3 </w:t>
      </w:r>
      <w:r w:rsidR="00F83B28" w:rsidRPr="00BE73DF">
        <w:rPr>
          <w:rFonts w:ascii="Corbel" w:hAnsi="Corbel"/>
          <w:smallCaps w:val="0"/>
          <w:szCs w:val="24"/>
        </w:rPr>
        <w:tab/>
      </w:r>
      <w:r w:rsidRPr="00BE73DF">
        <w:rPr>
          <w:rFonts w:ascii="Corbel" w:hAnsi="Corbel"/>
          <w:smallCaps w:val="0"/>
          <w:szCs w:val="24"/>
        </w:rPr>
        <w:t>For</w:t>
      </w:r>
      <w:r w:rsidR="00445970" w:rsidRPr="00BE73DF">
        <w:rPr>
          <w:rFonts w:ascii="Corbel" w:hAnsi="Corbel"/>
          <w:smallCaps w:val="0"/>
          <w:szCs w:val="24"/>
        </w:rPr>
        <w:t xml:space="preserve">ma zaliczenia przedmiotu </w:t>
      </w:r>
      <w:r w:rsidR="0088501A">
        <w:rPr>
          <w:rFonts w:ascii="Corbel" w:hAnsi="Corbel"/>
          <w:smallCaps w:val="0"/>
          <w:szCs w:val="24"/>
        </w:rPr>
        <w:t xml:space="preserve"> (z toku):</w:t>
      </w:r>
      <w:r w:rsidR="00524FB4" w:rsidRPr="00BE73DF">
        <w:rPr>
          <w:rFonts w:ascii="Corbel" w:hAnsi="Corbel"/>
          <w:b w:val="0"/>
          <w:szCs w:val="24"/>
        </w:rPr>
        <w:t xml:space="preserve"> zaliczenie z oceną</w:t>
      </w:r>
    </w:p>
    <w:p w14:paraId="51CFC7FD" w14:textId="77777777" w:rsidR="00E960BB" w:rsidRPr="00BE73DF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2B3815F2" w14:textId="77777777" w:rsidR="00E960BB" w:rsidRPr="00BE73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E73DF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E73DF" w14:paraId="5EA998D0" w14:textId="77777777" w:rsidTr="00745302">
        <w:tc>
          <w:tcPr>
            <w:tcW w:w="9670" w:type="dxa"/>
          </w:tcPr>
          <w:p w14:paraId="43639721" w14:textId="69CF0B30" w:rsidR="0085747A" w:rsidRPr="00D85393" w:rsidRDefault="00056FF1" w:rsidP="00D85393">
            <w:pPr>
              <w:pStyle w:val="Bezodstpw"/>
              <w:rPr>
                <w:sz w:val="24"/>
                <w:szCs w:val="24"/>
              </w:rPr>
            </w:pPr>
            <w:r w:rsidRPr="00D85393">
              <w:rPr>
                <w:sz w:val="24"/>
                <w:szCs w:val="24"/>
              </w:rPr>
              <w:t>Student powinien posiadać podstawową wiedzę z zakresu: biologii molekularnej i genetyki, ekologii i ewolucji, podstaw socjobiologii, metod analizy danych biologicznych lub społecznych.</w:t>
            </w:r>
          </w:p>
        </w:tc>
      </w:tr>
    </w:tbl>
    <w:p w14:paraId="2B585CDF" w14:textId="77777777" w:rsidR="00153C41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35974058" w14:textId="77777777" w:rsidR="0088501A" w:rsidRDefault="0088501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068C35E1" w14:textId="77777777" w:rsidR="0088501A" w:rsidRPr="00BE73DF" w:rsidRDefault="0088501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77EFB3C5" w14:textId="77777777" w:rsidR="0085747A" w:rsidRPr="00BE73DF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E73DF">
        <w:rPr>
          <w:rFonts w:ascii="Corbel" w:hAnsi="Corbel"/>
          <w:szCs w:val="24"/>
        </w:rPr>
        <w:lastRenderedPageBreak/>
        <w:t>3.</w:t>
      </w:r>
      <w:r w:rsidR="0085747A" w:rsidRPr="00BE73DF">
        <w:rPr>
          <w:rFonts w:ascii="Corbel" w:hAnsi="Corbel"/>
          <w:szCs w:val="24"/>
        </w:rPr>
        <w:t xml:space="preserve"> </w:t>
      </w:r>
      <w:r w:rsidR="00A84C85" w:rsidRPr="00BE73DF">
        <w:rPr>
          <w:rFonts w:ascii="Corbel" w:hAnsi="Corbel"/>
          <w:szCs w:val="24"/>
        </w:rPr>
        <w:t>cele, efekty uczenia się</w:t>
      </w:r>
      <w:r w:rsidR="0085747A" w:rsidRPr="00BE73DF">
        <w:rPr>
          <w:rFonts w:ascii="Corbel" w:hAnsi="Corbel"/>
          <w:szCs w:val="24"/>
        </w:rPr>
        <w:t xml:space="preserve"> , treści Programowe i stosowane metody Dydaktyczne</w:t>
      </w:r>
    </w:p>
    <w:p w14:paraId="41D087D3" w14:textId="77777777" w:rsidR="0085747A" w:rsidRPr="00BE73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77F77BD8" w14:textId="77777777" w:rsidR="0085747A" w:rsidRPr="00BE73DF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BE73DF">
        <w:rPr>
          <w:rFonts w:ascii="Corbel" w:hAnsi="Corbel"/>
          <w:sz w:val="24"/>
          <w:szCs w:val="24"/>
        </w:rPr>
        <w:t xml:space="preserve">3.1 </w:t>
      </w:r>
      <w:r w:rsidR="00C05F44" w:rsidRPr="00BE73DF">
        <w:rPr>
          <w:rFonts w:ascii="Corbel" w:hAnsi="Corbel"/>
          <w:sz w:val="24"/>
          <w:szCs w:val="24"/>
        </w:rPr>
        <w:t>Cele przedmiotu</w:t>
      </w:r>
    </w:p>
    <w:p w14:paraId="6C5717A2" w14:textId="77777777" w:rsidR="00F83B28" w:rsidRPr="00BE73DF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7366C7" w:rsidRPr="00BE73DF" w14:paraId="01FB6ACD" w14:textId="77777777" w:rsidTr="00521DD8">
        <w:tc>
          <w:tcPr>
            <w:tcW w:w="843" w:type="dxa"/>
            <w:vAlign w:val="center"/>
          </w:tcPr>
          <w:p w14:paraId="64329FF4" w14:textId="77777777" w:rsidR="007366C7" w:rsidRPr="00BE73DF" w:rsidRDefault="007366C7" w:rsidP="007366C7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E73DF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677" w:type="dxa"/>
          </w:tcPr>
          <w:p w14:paraId="052F4875" w14:textId="244E26B8" w:rsidR="007366C7" w:rsidRPr="0088501A" w:rsidRDefault="007366C7" w:rsidP="007366C7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88501A">
              <w:rPr>
                <w:rFonts w:ascii="Corbel" w:hAnsi="Corbel"/>
                <w:b w:val="0"/>
                <w:bCs/>
                <w:sz w:val="24"/>
                <w:szCs w:val="24"/>
              </w:rPr>
              <w:t>Zapoznanie studentów z podstawami genetyki populacyjnej.</w:t>
            </w:r>
          </w:p>
        </w:tc>
      </w:tr>
      <w:tr w:rsidR="007366C7" w:rsidRPr="00BE73DF" w14:paraId="1E33E0F6" w14:textId="77777777" w:rsidTr="00521DD8">
        <w:tc>
          <w:tcPr>
            <w:tcW w:w="843" w:type="dxa"/>
            <w:vAlign w:val="center"/>
          </w:tcPr>
          <w:p w14:paraId="253CFA17" w14:textId="6DDC3E3C" w:rsidR="007366C7" w:rsidRPr="00BE73DF" w:rsidRDefault="007366C7" w:rsidP="007366C7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677" w:type="dxa"/>
          </w:tcPr>
          <w:p w14:paraId="2F530001" w14:textId="1DE63A0F" w:rsidR="007366C7" w:rsidRPr="0088501A" w:rsidRDefault="00056FF1" w:rsidP="007366C7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88501A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Przedstawienie interdyscyplinarnego spojrzenia na genetyczne i molekularne podstawy </w:t>
            </w:r>
            <w:proofErr w:type="spellStart"/>
            <w:r w:rsidRPr="0088501A">
              <w:rPr>
                <w:rFonts w:ascii="Corbel" w:hAnsi="Corbel"/>
                <w:b w:val="0"/>
                <w:bCs/>
                <w:sz w:val="24"/>
                <w:szCs w:val="24"/>
              </w:rPr>
              <w:t>zachowań</w:t>
            </w:r>
            <w:proofErr w:type="spellEnd"/>
            <w:r w:rsidRPr="0088501A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 społecznych, z uwzględnieniem ich znaczenia dla zrównoważonego rozwoju, ewolucji współpracy, oraz etycznych konsekwencji badań genetycznych nad człowiekiem i innymi gatunkami.</w:t>
            </w:r>
          </w:p>
        </w:tc>
      </w:tr>
    </w:tbl>
    <w:p w14:paraId="695E945A" w14:textId="77777777" w:rsidR="0085747A" w:rsidRPr="00BE73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6C6E3907" w14:textId="77777777" w:rsidR="001D7B54" w:rsidRPr="00BE73DF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BE73DF">
        <w:rPr>
          <w:rFonts w:ascii="Corbel" w:hAnsi="Corbel"/>
          <w:b/>
          <w:sz w:val="24"/>
          <w:szCs w:val="24"/>
        </w:rPr>
        <w:t xml:space="preserve">3.2 </w:t>
      </w:r>
      <w:r w:rsidR="001D7B54" w:rsidRPr="00BE73DF">
        <w:rPr>
          <w:rFonts w:ascii="Corbel" w:hAnsi="Corbel"/>
          <w:b/>
          <w:sz w:val="24"/>
          <w:szCs w:val="24"/>
        </w:rPr>
        <w:t xml:space="preserve">Efekty </w:t>
      </w:r>
      <w:r w:rsidR="00C05F44" w:rsidRPr="00BE73DF">
        <w:rPr>
          <w:rFonts w:ascii="Corbel" w:hAnsi="Corbel"/>
          <w:b/>
          <w:sz w:val="24"/>
          <w:szCs w:val="24"/>
        </w:rPr>
        <w:t xml:space="preserve">uczenia się </w:t>
      </w:r>
      <w:r w:rsidR="001D7B54" w:rsidRPr="00BE73DF">
        <w:rPr>
          <w:rFonts w:ascii="Corbel" w:hAnsi="Corbel"/>
          <w:b/>
          <w:sz w:val="24"/>
          <w:szCs w:val="24"/>
        </w:rPr>
        <w:t>dla przedmiotu</w:t>
      </w:r>
      <w:r w:rsidR="00445970" w:rsidRPr="00BE73DF">
        <w:rPr>
          <w:rFonts w:ascii="Corbel" w:hAnsi="Corbel"/>
          <w:sz w:val="24"/>
          <w:szCs w:val="24"/>
        </w:rPr>
        <w:t xml:space="preserve"> </w:t>
      </w:r>
    </w:p>
    <w:p w14:paraId="5B8EB6CE" w14:textId="77777777" w:rsidR="001D7B54" w:rsidRPr="00BE73DF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5975"/>
        <w:gridCol w:w="1865"/>
      </w:tblGrid>
      <w:tr w:rsidR="0085747A" w:rsidRPr="00BE73DF" w14:paraId="0AC5D0F7" w14:textId="77777777" w:rsidTr="00056FF1">
        <w:tc>
          <w:tcPr>
            <w:tcW w:w="1680" w:type="dxa"/>
            <w:vAlign w:val="center"/>
          </w:tcPr>
          <w:p w14:paraId="0D07E105" w14:textId="77777777" w:rsidR="0085747A" w:rsidRPr="00BE73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E73DF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BE73DF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BE73DF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BE73DF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5975" w:type="dxa"/>
            <w:vAlign w:val="center"/>
          </w:tcPr>
          <w:p w14:paraId="02502AAD" w14:textId="77777777" w:rsidR="0085747A" w:rsidRPr="00BE73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E73DF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BE73DF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BE73DF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65" w:type="dxa"/>
            <w:vAlign w:val="center"/>
          </w:tcPr>
          <w:p w14:paraId="5881E89E" w14:textId="77777777" w:rsidR="0085747A" w:rsidRPr="00BE73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E73DF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BE73DF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056FF1" w:rsidRPr="00BE73DF" w14:paraId="4D4B923C" w14:textId="77777777" w:rsidTr="00056FF1">
        <w:tc>
          <w:tcPr>
            <w:tcW w:w="1680" w:type="dxa"/>
          </w:tcPr>
          <w:p w14:paraId="61EE5CDC" w14:textId="77777777" w:rsidR="00056FF1" w:rsidRPr="00BE73DF" w:rsidRDefault="00056FF1" w:rsidP="00056FF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E73DF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BE73DF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5975" w:type="dxa"/>
          </w:tcPr>
          <w:p w14:paraId="106D488E" w14:textId="33702CD9" w:rsidR="00056FF1" w:rsidRPr="0088501A" w:rsidRDefault="00056FF1" w:rsidP="00056FF1">
            <w:pPr>
              <w:rPr>
                <w:rFonts w:ascii="Corbel" w:hAnsi="Corbel"/>
                <w:b/>
                <w:bCs/>
                <w:smallCaps/>
                <w:sz w:val="24"/>
                <w:szCs w:val="24"/>
              </w:rPr>
            </w:pPr>
            <w:r w:rsidRPr="0088501A">
              <w:rPr>
                <w:rFonts w:ascii="Corbel" w:hAnsi="Corbel"/>
                <w:sz w:val="24"/>
                <w:szCs w:val="24"/>
              </w:rPr>
              <w:t xml:space="preserve">Student rozumie pojęcie </w:t>
            </w:r>
            <w:proofErr w:type="spellStart"/>
            <w:r w:rsidRPr="0088501A">
              <w:rPr>
                <w:rFonts w:ascii="Corbel" w:hAnsi="Corbel"/>
                <w:sz w:val="24"/>
                <w:szCs w:val="24"/>
              </w:rPr>
              <w:t>socjogenomiki</w:t>
            </w:r>
            <w:proofErr w:type="spellEnd"/>
            <w:r w:rsidRPr="0088501A">
              <w:rPr>
                <w:rFonts w:ascii="Corbel" w:hAnsi="Corbel"/>
                <w:sz w:val="24"/>
                <w:szCs w:val="24"/>
              </w:rPr>
              <w:t xml:space="preserve"> i zna podstawowe mechanizmy genetycznej regulacji </w:t>
            </w:r>
            <w:proofErr w:type="spellStart"/>
            <w:r w:rsidRPr="0088501A">
              <w:rPr>
                <w:rFonts w:ascii="Corbel" w:hAnsi="Corbel"/>
                <w:sz w:val="24"/>
                <w:szCs w:val="24"/>
              </w:rPr>
              <w:t>zachowań</w:t>
            </w:r>
            <w:proofErr w:type="spellEnd"/>
            <w:r w:rsidRPr="0088501A">
              <w:rPr>
                <w:rFonts w:ascii="Corbel" w:hAnsi="Corbel"/>
                <w:sz w:val="24"/>
                <w:szCs w:val="24"/>
              </w:rPr>
              <w:t xml:space="preserve"> społecznych.</w:t>
            </w:r>
          </w:p>
        </w:tc>
        <w:tc>
          <w:tcPr>
            <w:tcW w:w="1865" w:type="dxa"/>
          </w:tcPr>
          <w:p w14:paraId="4B8520E3" w14:textId="7B8242A6" w:rsidR="00056FF1" w:rsidRPr="00BE73DF" w:rsidRDefault="00882D44" w:rsidP="00056FF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K_W01, K_W08, K_W09</w:t>
            </w:r>
          </w:p>
        </w:tc>
      </w:tr>
      <w:tr w:rsidR="00056FF1" w:rsidRPr="00BE73DF" w14:paraId="3EA79688" w14:textId="77777777" w:rsidTr="00056FF1">
        <w:tc>
          <w:tcPr>
            <w:tcW w:w="1680" w:type="dxa"/>
          </w:tcPr>
          <w:p w14:paraId="6735E59B" w14:textId="77777777" w:rsidR="00056FF1" w:rsidRPr="00BE73DF" w:rsidRDefault="00056FF1" w:rsidP="00056FF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E73DF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5975" w:type="dxa"/>
          </w:tcPr>
          <w:p w14:paraId="19B65509" w14:textId="3438E8C5" w:rsidR="00056FF1" w:rsidRPr="0088501A" w:rsidRDefault="00056FF1" w:rsidP="00056FF1">
            <w:pPr>
              <w:rPr>
                <w:rFonts w:ascii="Corbel" w:hAnsi="Corbel"/>
                <w:b/>
                <w:bCs/>
                <w:smallCaps/>
                <w:sz w:val="24"/>
                <w:szCs w:val="24"/>
              </w:rPr>
            </w:pPr>
            <w:r w:rsidRPr="0088501A">
              <w:rPr>
                <w:rFonts w:ascii="Corbel" w:hAnsi="Corbel"/>
                <w:sz w:val="24"/>
                <w:szCs w:val="24"/>
              </w:rPr>
              <w:t xml:space="preserve">Zna </w:t>
            </w:r>
            <w:r w:rsidR="00882D44" w:rsidRPr="0088501A">
              <w:rPr>
                <w:rFonts w:ascii="Corbel" w:hAnsi="Corbel"/>
                <w:sz w:val="24"/>
                <w:szCs w:val="24"/>
              </w:rPr>
              <w:t xml:space="preserve">I potrafi zastosować </w:t>
            </w:r>
            <w:r w:rsidRPr="0088501A">
              <w:rPr>
                <w:rFonts w:ascii="Corbel" w:hAnsi="Corbel"/>
                <w:sz w:val="24"/>
                <w:szCs w:val="24"/>
              </w:rPr>
              <w:t xml:space="preserve">metody badawcze wykorzystywane w </w:t>
            </w:r>
            <w:proofErr w:type="spellStart"/>
            <w:r w:rsidRPr="0088501A">
              <w:rPr>
                <w:rFonts w:ascii="Corbel" w:hAnsi="Corbel"/>
                <w:sz w:val="24"/>
                <w:szCs w:val="24"/>
              </w:rPr>
              <w:t>socjogenomice</w:t>
            </w:r>
            <w:proofErr w:type="spellEnd"/>
            <w:r w:rsidRPr="0088501A">
              <w:rPr>
                <w:rFonts w:ascii="Corbel" w:hAnsi="Corbel"/>
                <w:sz w:val="24"/>
                <w:szCs w:val="24"/>
              </w:rPr>
              <w:t xml:space="preserve"> (genomika porównawcza, epigenetyka, GWAS, RNA-</w:t>
            </w:r>
            <w:proofErr w:type="spellStart"/>
            <w:r w:rsidRPr="0088501A">
              <w:rPr>
                <w:rFonts w:ascii="Corbel" w:hAnsi="Corbel"/>
                <w:sz w:val="24"/>
                <w:szCs w:val="24"/>
              </w:rPr>
              <w:t>seq</w:t>
            </w:r>
            <w:proofErr w:type="spellEnd"/>
            <w:r w:rsidRPr="0088501A">
              <w:rPr>
                <w:rFonts w:ascii="Corbel" w:hAnsi="Corbel"/>
                <w:sz w:val="24"/>
                <w:szCs w:val="24"/>
              </w:rPr>
              <w:t>).</w:t>
            </w:r>
          </w:p>
        </w:tc>
        <w:tc>
          <w:tcPr>
            <w:tcW w:w="1865" w:type="dxa"/>
          </w:tcPr>
          <w:p w14:paraId="02E8F910" w14:textId="1D3EB9EF" w:rsidR="00056FF1" w:rsidRPr="00BE73DF" w:rsidRDefault="00882D44" w:rsidP="00056FF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K_W11, K_U03, K_U04, </w:t>
            </w:r>
          </w:p>
        </w:tc>
      </w:tr>
      <w:tr w:rsidR="00056FF1" w:rsidRPr="00BE73DF" w14:paraId="272CC623" w14:textId="77777777" w:rsidTr="00056FF1">
        <w:tc>
          <w:tcPr>
            <w:tcW w:w="1680" w:type="dxa"/>
          </w:tcPr>
          <w:p w14:paraId="3E46B055" w14:textId="24419710" w:rsidR="00056FF1" w:rsidRPr="00BE73DF" w:rsidRDefault="00056FF1" w:rsidP="00056FF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E73DF"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5975" w:type="dxa"/>
          </w:tcPr>
          <w:p w14:paraId="38E77DF4" w14:textId="0AC31729" w:rsidR="00056FF1" w:rsidRPr="0088501A" w:rsidRDefault="00056FF1" w:rsidP="00056FF1">
            <w:pPr>
              <w:rPr>
                <w:rFonts w:ascii="Corbel" w:hAnsi="Corbel"/>
                <w:b/>
                <w:bCs/>
                <w:smallCaps/>
                <w:sz w:val="24"/>
                <w:szCs w:val="24"/>
              </w:rPr>
            </w:pPr>
            <w:r w:rsidRPr="0088501A">
              <w:rPr>
                <w:rFonts w:ascii="Corbel" w:hAnsi="Corbel"/>
                <w:sz w:val="24"/>
                <w:szCs w:val="24"/>
              </w:rPr>
              <w:t xml:space="preserve">Rozumie znaczenie interakcji gen–środowisko w kształtowaniu </w:t>
            </w:r>
            <w:proofErr w:type="spellStart"/>
            <w:r w:rsidRPr="0088501A">
              <w:rPr>
                <w:rFonts w:ascii="Corbel" w:hAnsi="Corbel"/>
                <w:sz w:val="24"/>
                <w:szCs w:val="24"/>
              </w:rPr>
              <w:t>zachowań</w:t>
            </w:r>
            <w:proofErr w:type="spellEnd"/>
            <w:r w:rsidRPr="0088501A">
              <w:rPr>
                <w:rFonts w:ascii="Corbel" w:hAnsi="Corbel"/>
                <w:sz w:val="24"/>
                <w:szCs w:val="24"/>
              </w:rPr>
              <w:t xml:space="preserve"> prospołecznych i adaptacyjnych.</w:t>
            </w:r>
          </w:p>
        </w:tc>
        <w:tc>
          <w:tcPr>
            <w:tcW w:w="1865" w:type="dxa"/>
          </w:tcPr>
          <w:p w14:paraId="23D7C1A6" w14:textId="51B162D4" w:rsidR="00056FF1" w:rsidRPr="00BE73DF" w:rsidRDefault="00882D44" w:rsidP="00056FF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K_W01, </w:t>
            </w:r>
          </w:p>
        </w:tc>
      </w:tr>
      <w:tr w:rsidR="00056FF1" w:rsidRPr="00BE73DF" w14:paraId="745A54ED" w14:textId="77777777" w:rsidTr="00056FF1">
        <w:tc>
          <w:tcPr>
            <w:tcW w:w="1680" w:type="dxa"/>
          </w:tcPr>
          <w:p w14:paraId="0D45AB66" w14:textId="570D92B4" w:rsidR="00056FF1" w:rsidRPr="00BE73DF" w:rsidRDefault="00056FF1" w:rsidP="00056FF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E73DF">
              <w:rPr>
                <w:rFonts w:ascii="Corbel" w:hAnsi="Corbel"/>
                <w:b w:val="0"/>
                <w:smallCaps w:val="0"/>
                <w:szCs w:val="24"/>
              </w:rPr>
              <w:t>EK_04</w:t>
            </w:r>
          </w:p>
        </w:tc>
        <w:tc>
          <w:tcPr>
            <w:tcW w:w="5975" w:type="dxa"/>
          </w:tcPr>
          <w:p w14:paraId="44CD2BCA" w14:textId="3ED2F624" w:rsidR="00056FF1" w:rsidRPr="0088501A" w:rsidRDefault="00056FF1" w:rsidP="00056FF1">
            <w:pPr>
              <w:rPr>
                <w:rFonts w:ascii="Corbel" w:hAnsi="Corbel"/>
                <w:b/>
                <w:bCs/>
                <w:smallCaps/>
                <w:sz w:val="24"/>
                <w:szCs w:val="24"/>
              </w:rPr>
            </w:pPr>
            <w:r w:rsidRPr="0088501A">
              <w:rPr>
                <w:rFonts w:ascii="Corbel" w:hAnsi="Corbel"/>
                <w:sz w:val="24"/>
                <w:szCs w:val="24"/>
              </w:rPr>
              <w:t xml:space="preserve">Potrafi interpretować wyniki badań </w:t>
            </w:r>
            <w:proofErr w:type="spellStart"/>
            <w:r w:rsidRPr="0088501A">
              <w:rPr>
                <w:rFonts w:ascii="Corbel" w:hAnsi="Corbel"/>
                <w:sz w:val="24"/>
                <w:szCs w:val="24"/>
              </w:rPr>
              <w:t>socjogenomicznych</w:t>
            </w:r>
            <w:proofErr w:type="spellEnd"/>
            <w:r w:rsidRPr="0088501A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1865" w:type="dxa"/>
          </w:tcPr>
          <w:p w14:paraId="0E15C605" w14:textId="4342527A" w:rsidR="00056FF1" w:rsidRPr="00BE73DF" w:rsidRDefault="00882D44" w:rsidP="00056FF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K_U01, </w:t>
            </w:r>
          </w:p>
        </w:tc>
      </w:tr>
      <w:tr w:rsidR="00056FF1" w:rsidRPr="00BE73DF" w14:paraId="319922CB" w14:textId="77777777" w:rsidTr="00056FF1">
        <w:tc>
          <w:tcPr>
            <w:tcW w:w="1680" w:type="dxa"/>
          </w:tcPr>
          <w:p w14:paraId="42F89816" w14:textId="30001EB5" w:rsidR="00056FF1" w:rsidRPr="00BE73DF" w:rsidRDefault="00056FF1" w:rsidP="00056FF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E73DF">
              <w:rPr>
                <w:rFonts w:ascii="Corbel" w:hAnsi="Corbel"/>
                <w:b w:val="0"/>
                <w:smallCaps w:val="0"/>
                <w:szCs w:val="24"/>
              </w:rPr>
              <w:t>EK_05</w:t>
            </w:r>
          </w:p>
        </w:tc>
        <w:tc>
          <w:tcPr>
            <w:tcW w:w="5975" w:type="dxa"/>
          </w:tcPr>
          <w:p w14:paraId="55EF6C71" w14:textId="3581D8E4" w:rsidR="00056FF1" w:rsidRPr="0088501A" w:rsidRDefault="00056FF1" w:rsidP="00056FF1">
            <w:pPr>
              <w:rPr>
                <w:rFonts w:ascii="Corbel" w:hAnsi="Corbel"/>
                <w:b/>
                <w:bCs/>
                <w:smallCaps/>
                <w:sz w:val="24"/>
                <w:szCs w:val="24"/>
              </w:rPr>
            </w:pPr>
            <w:r w:rsidRPr="0088501A">
              <w:rPr>
                <w:rFonts w:ascii="Corbel" w:hAnsi="Corbel"/>
                <w:sz w:val="24"/>
                <w:szCs w:val="24"/>
              </w:rPr>
              <w:t xml:space="preserve">Analizuje przypadki z literatury naukowej i formułuje krytyczne wnioski dotyczące biologicznych i społecznych aspektów </w:t>
            </w:r>
            <w:proofErr w:type="spellStart"/>
            <w:r w:rsidRPr="0088501A">
              <w:rPr>
                <w:rFonts w:ascii="Corbel" w:hAnsi="Corbel"/>
                <w:sz w:val="24"/>
                <w:szCs w:val="24"/>
              </w:rPr>
              <w:t>zachowań</w:t>
            </w:r>
            <w:proofErr w:type="spellEnd"/>
            <w:r w:rsidRPr="0088501A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1865" w:type="dxa"/>
          </w:tcPr>
          <w:p w14:paraId="5D200CD5" w14:textId="3CADCFFC" w:rsidR="00056FF1" w:rsidRPr="00BE73DF" w:rsidRDefault="00882D44" w:rsidP="00882D4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K_U01, K_U09, K_K08</w:t>
            </w:r>
          </w:p>
        </w:tc>
      </w:tr>
      <w:tr w:rsidR="00056FF1" w:rsidRPr="00BE73DF" w14:paraId="15C73ACD" w14:textId="77777777" w:rsidTr="00056FF1">
        <w:tc>
          <w:tcPr>
            <w:tcW w:w="1680" w:type="dxa"/>
          </w:tcPr>
          <w:p w14:paraId="583F82F2" w14:textId="19819390" w:rsidR="00056FF1" w:rsidRPr="00BE73DF" w:rsidRDefault="00056FF1" w:rsidP="00056FF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E73DF">
              <w:rPr>
                <w:rFonts w:ascii="Corbel" w:hAnsi="Corbel"/>
                <w:b w:val="0"/>
                <w:smallCaps w:val="0"/>
                <w:szCs w:val="24"/>
              </w:rPr>
              <w:t>EK_0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6</w:t>
            </w:r>
          </w:p>
        </w:tc>
        <w:tc>
          <w:tcPr>
            <w:tcW w:w="5975" w:type="dxa"/>
          </w:tcPr>
          <w:p w14:paraId="178F7188" w14:textId="0683FC03" w:rsidR="00056FF1" w:rsidRPr="0088501A" w:rsidRDefault="00056FF1" w:rsidP="00056FF1">
            <w:pPr>
              <w:rPr>
                <w:rFonts w:ascii="Corbel" w:hAnsi="Corbel"/>
                <w:sz w:val="24"/>
                <w:szCs w:val="24"/>
              </w:rPr>
            </w:pPr>
            <w:r w:rsidRPr="0088501A">
              <w:rPr>
                <w:rFonts w:ascii="Corbel" w:hAnsi="Corbel"/>
                <w:sz w:val="24"/>
                <w:szCs w:val="24"/>
              </w:rPr>
              <w:t xml:space="preserve">Jest świadomy etycznych i społecznych implikacji badań nad genetyką </w:t>
            </w:r>
            <w:proofErr w:type="spellStart"/>
            <w:r w:rsidRPr="0088501A">
              <w:rPr>
                <w:rFonts w:ascii="Corbel" w:hAnsi="Corbel"/>
                <w:sz w:val="24"/>
                <w:szCs w:val="24"/>
              </w:rPr>
              <w:t>zachowań</w:t>
            </w:r>
            <w:proofErr w:type="spellEnd"/>
            <w:r w:rsidRPr="0088501A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1865" w:type="dxa"/>
          </w:tcPr>
          <w:p w14:paraId="75032C4B" w14:textId="7E07AC44" w:rsidR="00056FF1" w:rsidRPr="00BE73DF" w:rsidRDefault="00882D44" w:rsidP="00056FF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K_K01, K_K02</w:t>
            </w:r>
          </w:p>
        </w:tc>
      </w:tr>
      <w:tr w:rsidR="00056FF1" w:rsidRPr="00BE73DF" w14:paraId="04B1499D" w14:textId="77777777" w:rsidTr="00056FF1">
        <w:tc>
          <w:tcPr>
            <w:tcW w:w="1680" w:type="dxa"/>
          </w:tcPr>
          <w:p w14:paraId="3A92EF6E" w14:textId="6EFE386B" w:rsidR="00056FF1" w:rsidRPr="00BE73DF" w:rsidRDefault="00056FF1" w:rsidP="00056FF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E73DF">
              <w:rPr>
                <w:rFonts w:ascii="Corbel" w:hAnsi="Corbel"/>
                <w:b w:val="0"/>
                <w:smallCaps w:val="0"/>
                <w:szCs w:val="24"/>
              </w:rPr>
              <w:t>EK_0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7</w:t>
            </w:r>
          </w:p>
        </w:tc>
        <w:tc>
          <w:tcPr>
            <w:tcW w:w="5975" w:type="dxa"/>
          </w:tcPr>
          <w:p w14:paraId="31F82428" w14:textId="1912AECC" w:rsidR="00056FF1" w:rsidRPr="0088501A" w:rsidRDefault="00056FF1" w:rsidP="00056FF1">
            <w:pPr>
              <w:rPr>
                <w:rFonts w:ascii="Corbel" w:hAnsi="Corbel"/>
                <w:sz w:val="24"/>
                <w:szCs w:val="24"/>
              </w:rPr>
            </w:pPr>
            <w:r w:rsidRPr="0088501A">
              <w:rPr>
                <w:rFonts w:ascii="Corbel" w:hAnsi="Corbel"/>
                <w:sz w:val="24"/>
                <w:szCs w:val="24"/>
              </w:rPr>
              <w:t>Rozumie potrzebę interdyscyplinarnej współpracy między biologami, socjologami i etykami w badaniach nad człowiekiem i środowiskiem</w:t>
            </w:r>
          </w:p>
        </w:tc>
        <w:tc>
          <w:tcPr>
            <w:tcW w:w="1865" w:type="dxa"/>
          </w:tcPr>
          <w:p w14:paraId="178FDA2A" w14:textId="3C157732" w:rsidR="00056FF1" w:rsidRPr="00BE73DF" w:rsidRDefault="00882D44" w:rsidP="00056FF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K_U10, K_U11</w:t>
            </w:r>
          </w:p>
        </w:tc>
      </w:tr>
    </w:tbl>
    <w:p w14:paraId="280AE4BF" w14:textId="77777777" w:rsidR="0085747A" w:rsidRPr="00BE73DF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BE73DF">
        <w:rPr>
          <w:rFonts w:ascii="Corbel" w:hAnsi="Corbel"/>
          <w:b/>
          <w:sz w:val="24"/>
          <w:szCs w:val="24"/>
        </w:rPr>
        <w:t>3.3</w:t>
      </w:r>
      <w:r w:rsidR="001D7B54" w:rsidRPr="00BE73DF">
        <w:rPr>
          <w:rFonts w:ascii="Corbel" w:hAnsi="Corbel"/>
          <w:b/>
          <w:sz w:val="24"/>
          <w:szCs w:val="24"/>
        </w:rPr>
        <w:t xml:space="preserve"> </w:t>
      </w:r>
      <w:r w:rsidR="0085747A" w:rsidRPr="00BE73DF">
        <w:rPr>
          <w:rFonts w:ascii="Corbel" w:hAnsi="Corbel"/>
          <w:b/>
          <w:sz w:val="24"/>
          <w:szCs w:val="24"/>
        </w:rPr>
        <w:t>T</w:t>
      </w:r>
      <w:r w:rsidR="001D7B54" w:rsidRPr="00BE73DF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BE73DF">
        <w:rPr>
          <w:rFonts w:ascii="Corbel" w:hAnsi="Corbel"/>
          <w:sz w:val="24"/>
          <w:szCs w:val="24"/>
        </w:rPr>
        <w:t xml:space="preserve">  </w:t>
      </w:r>
    </w:p>
    <w:p w14:paraId="44F63972" w14:textId="77777777" w:rsidR="0085747A" w:rsidRPr="00BE73DF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BE73DF">
        <w:rPr>
          <w:rFonts w:ascii="Corbel" w:hAnsi="Corbel"/>
          <w:sz w:val="24"/>
          <w:szCs w:val="24"/>
        </w:rPr>
        <w:t xml:space="preserve">Problematyka wykładu </w:t>
      </w:r>
    </w:p>
    <w:p w14:paraId="35069DE3" w14:textId="77777777" w:rsidR="00675843" w:rsidRPr="00BE73DF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E73DF" w14:paraId="136D5835" w14:textId="77777777" w:rsidTr="00521DD8">
        <w:tc>
          <w:tcPr>
            <w:tcW w:w="9520" w:type="dxa"/>
          </w:tcPr>
          <w:p w14:paraId="59E3CE47" w14:textId="77777777" w:rsidR="0085747A" w:rsidRPr="00BE73DF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056FF1" w:rsidRPr="00BE73DF" w14:paraId="240F0C67" w14:textId="77777777" w:rsidTr="00521DD8">
        <w:tc>
          <w:tcPr>
            <w:tcW w:w="9520" w:type="dxa"/>
          </w:tcPr>
          <w:p w14:paraId="64DD97A2" w14:textId="73F4198D" w:rsidR="00056FF1" w:rsidRPr="0088501A" w:rsidRDefault="00056FF1" w:rsidP="00D85393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88501A">
              <w:rPr>
                <w:rStyle w:val="Pogrubienie"/>
                <w:rFonts w:ascii="Corbel" w:hAnsi="Corbel"/>
                <w:b w:val="0"/>
                <w:bCs w:val="0"/>
                <w:sz w:val="24"/>
                <w:szCs w:val="24"/>
              </w:rPr>
              <w:t xml:space="preserve">Wprowadzenie do </w:t>
            </w:r>
            <w:proofErr w:type="spellStart"/>
            <w:r w:rsidRPr="0088501A">
              <w:rPr>
                <w:rStyle w:val="Pogrubienie"/>
                <w:rFonts w:ascii="Corbel" w:hAnsi="Corbel"/>
                <w:b w:val="0"/>
                <w:bCs w:val="0"/>
                <w:sz w:val="24"/>
                <w:szCs w:val="24"/>
              </w:rPr>
              <w:t>socjogenomiki</w:t>
            </w:r>
            <w:proofErr w:type="spellEnd"/>
            <w:r w:rsidRPr="0088501A">
              <w:rPr>
                <w:rFonts w:ascii="Corbel" w:hAnsi="Corbel"/>
                <w:b/>
                <w:bCs/>
                <w:sz w:val="24"/>
                <w:szCs w:val="24"/>
              </w:rPr>
              <w:t xml:space="preserve"> </w:t>
            </w:r>
            <w:r w:rsidRPr="0088501A">
              <w:rPr>
                <w:rFonts w:ascii="Corbel" w:hAnsi="Corbel"/>
                <w:sz w:val="24"/>
                <w:szCs w:val="24"/>
              </w:rPr>
              <w:t>–</w:t>
            </w:r>
            <w:r w:rsidRPr="0088501A">
              <w:rPr>
                <w:rFonts w:ascii="Corbel" w:hAnsi="Corbel"/>
                <w:b/>
                <w:bCs/>
                <w:sz w:val="24"/>
                <w:szCs w:val="24"/>
              </w:rPr>
              <w:t xml:space="preserve"> </w:t>
            </w:r>
            <w:r w:rsidRPr="0088501A">
              <w:rPr>
                <w:rFonts w:ascii="Corbel" w:hAnsi="Corbel"/>
                <w:sz w:val="24"/>
                <w:szCs w:val="24"/>
              </w:rPr>
              <w:t>historia i zakres dyscypliny.</w:t>
            </w:r>
          </w:p>
        </w:tc>
      </w:tr>
      <w:tr w:rsidR="00056FF1" w:rsidRPr="00BE73DF" w14:paraId="02CF1578" w14:textId="77777777" w:rsidTr="00521DD8">
        <w:tc>
          <w:tcPr>
            <w:tcW w:w="9520" w:type="dxa"/>
          </w:tcPr>
          <w:p w14:paraId="705B8A21" w14:textId="25DC097F" w:rsidR="00056FF1" w:rsidRPr="0088501A" w:rsidRDefault="00056FF1" w:rsidP="00D85393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88501A">
              <w:rPr>
                <w:rStyle w:val="Pogrubienie"/>
                <w:rFonts w:ascii="Corbel" w:hAnsi="Corbel"/>
                <w:b w:val="0"/>
                <w:bCs w:val="0"/>
                <w:sz w:val="24"/>
                <w:szCs w:val="24"/>
              </w:rPr>
              <w:lastRenderedPageBreak/>
              <w:t xml:space="preserve">Podstawy genetyczne </w:t>
            </w:r>
            <w:proofErr w:type="spellStart"/>
            <w:r w:rsidRPr="0088501A">
              <w:rPr>
                <w:rStyle w:val="Pogrubienie"/>
                <w:rFonts w:ascii="Corbel" w:hAnsi="Corbel"/>
                <w:b w:val="0"/>
                <w:bCs w:val="0"/>
                <w:sz w:val="24"/>
                <w:szCs w:val="24"/>
              </w:rPr>
              <w:t>zachowań</w:t>
            </w:r>
            <w:proofErr w:type="spellEnd"/>
            <w:r w:rsidRPr="0088501A">
              <w:rPr>
                <w:rStyle w:val="Pogrubienie"/>
                <w:rFonts w:ascii="Corbel" w:hAnsi="Corbel"/>
                <w:b w:val="0"/>
                <w:bCs w:val="0"/>
                <w:sz w:val="24"/>
                <w:szCs w:val="24"/>
              </w:rPr>
              <w:t xml:space="preserve"> społecznych</w:t>
            </w:r>
            <w:r w:rsidRPr="0088501A">
              <w:rPr>
                <w:rFonts w:ascii="Corbel" w:hAnsi="Corbel"/>
                <w:b/>
                <w:bCs/>
                <w:sz w:val="24"/>
                <w:szCs w:val="24"/>
              </w:rPr>
              <w:t xml:space="preserve"> –</w:t>
            </w:r>
            <w:r w:rsidRPr="0088501A">
              <w:rPr>
                <w:rFonts w:ascii="Corbel" w:hAnsi="Corbel"/>
                <w:sz w:val="24"/>
                <w:szCs w:val="24"/>
              </w:rPr>
              <w:t xml:space="preserve"> geny wpływające na współpracę, altruizm, agresję.</w:t>
            </w:r>
          </w:p>
        </w:tc>
      </w:tr>
      <w:tr w:rsidR="00056FF1" w:rsidRPr="00BE73DF" w14:paraId="4F254743" w14:textId="77777777" w:rsidTr="00521DD8">
        <w:tc>
          <w:tcPr>
            <w:tcW w:w="9520" w:type="dxa"/>
          </w:tcPr>
          <w:p w14:paraId="60AC5AD3" w14:textId="0F89FF09" w:rsidR="00056FF1" w:rsidRPr="0088501A" w:rsidRDefault="00056FF1" w:rsidP="00D85393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88501A">
              <w:rPr>
                <w:rStyle w:val="Pogrubienie"/>
                <w:rFonts w:ascii="Corbel" w:hAnsi="Corbel"/>
                <w:b w:val="0"/>
                <w:bCs w:val="0"/>
                <w:sz w:val="24"/>
                <w:szCs w:val="24"/>
              </w:rPr>
              <w:t xml:space="preserve">Epigenetyka i plastyczność </w:t>
            </w:r>
            <w:proofErr w:type="spellStart"/>
            <w:r w:rsidRPr="0088501A">
              <w:rPr>
                <w:rStyle w:val="Pogrubienie"/>
                <w:rFonts w:ascii="Corbel" w:hAnsi="Corbel"/>
                <w:b w:val="0"/>
                <w:bCs w:val="0"/>
                <w:sz w:val="24"/>
                <w:szCs w:val="24"/>
              </w:rPr>
              <w:t>zachowań</w:t>
            </w:r>
            <w:proofErr w:type="spellEnd"/>
            <w:r w:rsidRPr="0088501A">
              <w:rPr>
                <w:rFonts w:ascii="Corbel" w:hAnsi="Corbel"/>
                <w:b/>
                <w:bCs/>
                <w:sz w:val="24"/>
                <w:szCs w:val="24"/>
              </w:rPr>
              <w:t xml:space="preserve"> –</w:t>
            </w:r>
            <w:r w:rsidRPr="0088501A">
              <w:rPr>
                <w:rFonts w:ascii="Corbel" w:hAnsi="Corbel"/>
                <w:sz w:val="24"/>
                <w:szCs w:val="24"/>
              </w:rPr>
              <w:t xml:space="preserve"> wpływ środowiska społecznego na ekspresję genów.</w:t>
            </w:r>
          </w:p>
        </w:tc>
      </w:tr>
      <w:tr w:rsidR="00056FF1" w:rsidRPr="00BE73DF" w14:paraId="3B2533CC" w14:textId="77777777" w:rsidTr="00521DD8">
        <w:tc>
          <w:tcPr>
            <w:tcW w:w="9520" w:type="dxa"/>
          </w:tcPr>
          <w:p w14:paraId="053E1E83" w14:textId="0CA85D2A" w:rsidR="00056FF1" w:rsidRPr="0088501A" w:rsidRDefault="00056FF1" w:rsidP="00D85393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88501A">
              <w:rPr>
                <w:rStyle w:val="Pogrubienie"/>
                <w:rFonts w:ascii="Corbel" w:hAnsi="Corbel"/>
                <w:b w:val="0"/>
                <w:bCs w:val="0"/>
                <w:sz w:val="24"/>
                <w:szCs w:val="24"/>
              </w:rPr>
              <w:t xml:space="preserve">Genomika porównawcza </w:t>
            </w:r>
            <w:proofErr w:type="spellStart"/>
            <w:r w:rsidRPr="0088501A">
              <w:rPr>
                <w:rStyle w:val="Pogrubienie"/>
                <w:rFonts w:ascii="Corbel" w:hAnsi="Corbel"/>
                <w:b w:val="0"/>
                <w:bCs w:val="0"/>
                <w:sz w:val="24"/>
                <w:szCs w:val="24"/>
              </w:rPr>
              <w:t>zachowań</w:t>
            </w:r>
            <w:proofErr w:type="spellEnd"/>
            <w:r w:rsidRPr="0088501A">
              <w:rPr>
                <w:rStyle w:val="Pogrubienie"/>
                <w:rFonts w:ascii="Corbel" w:hAnsi="Corbel"/>
                <w:b w:val="0"/>
                <w:bCs w:val="0"/>
                <w:sz w:val="24"/>
                <w:szCs w:val="24"/>
              </w:rPr>
              <w:t xml:space="preserve"> społecznych u ludzi i zwierząt społecznych</w:t>
            </w:r>
            <w:r w:rsidRPr="0088501A">
              <w:rPr>
                <w:rFonts w:ascii="Corbel" w:hAnsi="Corbel"/>
                <w:sz w:val="24"/>
                <w:szCs w:val="24"/>
              </w:rPr>
              <w:t xml:space="preserve"> (owady społeczne, ssaki).</w:t>
            </w:r>
          </w:p>
        </w:tc>
      </w:tr>
      <w:tr w:rsidR="00056FF1" w:rsidRPr="00BE73DF" w14:paraId="7A293A5B" w14:textId="77777777" w:rsidTr="00521DD8">
        <w:tc>
          <w:tcPr>
            <w:tcW w:w="9520" w:type="dxa"/>
          </w:tcPr>
          <w:p w14:paraId="5ECD0442" w14:textId="75E1B015" w:rsidR="00056FF1" w:rsidRPr="0088501A" w:rsidRDefault="00056FF1" w:rsidP="00D85393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88501A">
              <w:rPr>
                <w:rStyle w:val="Pogrubienie"/>
                <w:rFonts w:ascii="Corbel" w:hAnsi="Corbel"/>
                <w:b w:val="0"/>
                <w:bCs w:val="0"/>
                <w:sz w:val="24"/>
                <w:szCs w:val="24"/>
              </w:rPr>
              <w:t xml:space="preserve">Metody badawcze w </w:t>
            </w:r>
            <w:proofErr w:type="spellStart"/>
            <w:r w:rsidRPr="0088501A">
              <w:rPr>
                <w:rStyle w:val="Pogrubienie"/>
                <w:rFonts w:ascii="Corbel" w:hAnsi="Corbel"/>
                <w:b w:val="0"/>
                <w:bCs w:val="0"/>
                <w:sz w:val="24"/>
                <w:szCs w:val="24"/>
              </w:rPr>
              <w:t>socjogenomice</w:t>
            </w:r>
            <w:proofErr w:type="spellEnd"/>
            <w:r w:rsidRPr="0088501A">
              <w:rPr>
                <w:rFonts w:ascii="Corbel" w:hAnsi="Corbel"/>
                <w:b/>
                <w:bCs/>
                <w:sz w:val="24"/>
                <w:szCs w:val="24"/>
              </w:rPr>
              <w:t xml:space="preserve"> –</w:t>
            </w:r>
            <w:r w:rsidRPr="0088501A">
              <w:rPr>
                <w:rFonts w:ascii="Corbel" w:hAnsi="Corbel"/>
                <w:sz w:val="24"/>
                <w:szCs w:val="24"/>
              </w:rPr>
              <w:t xml:space="preserve"> analizy GWAS, RNA-</w:t>
            </w:r>
            <w:proofErr w:type="spellStart"/>
            <w:r w:rsidRPr="0088501A">
              <w:rPr>
                <w:rFonts w:ascii="Corbel" w:hAnsi="Corbel"/>
                <w:sz w:val="24"/>
                <w:szCs w:val="24"/>
              </w:rPr>
              <w:t>seq</w:t>
            </w:r>
            <w:proofErr w:type="spellEnd"/>
            <w:r w:rsidRPr="0088501A">
              <w:rPr>
                <w:rFonts w:ascii="Corbel" w:hAnsi="Corbel"/>
                <w:sz w:val="24"/>
                <w:szCs w:val="24"/>
              </w:rPr>
              <w:t>, CRISPR, modele zwierzęce.</w:t>
            </w:r>
          </w:p>
        </w:tc>
      </w:tr>
      <w:tr w:rsidR="00056FF1" w:rsidRPr="00BE73DF" w14:paraId="3A0E6A90" w14:textId="77777777" w:rsidTr="00521DD8">
        <w:tc>
          <w:tcPr>
            <w:tcW w:w="9520" w:type="dxa"/>
          </w:tcPr>
          <w:p w14:paraId="7BFD28AD" w14:textId="1F4E9BD9" w:rsidR="00056FF1" w:rsidRPr="0088501A" w:rsidRDefault="00056FF1" w:rsidP="00D85393">
            <w:pPr>
              <w:pStyle w:val="Bezodstpw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8501A">
              <w:rPr>
                <w:rStyle w:val="Pogrubienie"/>
                <w:rFonts w:ascii="Corbel" w:hAnsi="Corbel"/>
                <w:b w:val="0"/>
                <w:bCs w:val="0"/>
                <w:sz w:val="24"/>
                <w:szCs w:val="24"/>
              </w:rPr>
              <w:t xml:space="preserve">Genetyka a kultura – </w:t>
            </w:r>
            <w:proofErr w:type="spellStart"/>
            <w:r w:rsidRPr="0088501A">
              <w:rPr>
                <w:rStyle w:val="Pogrubienie"/>
                <w:rFonts w:ascii="Corbel" w:hAnsi="Corbel"/>
                <w:b w:val="0"/>
                <w:bCs w:val="0"/>
                <w:sz w:val="24"/>
                <w:szCs w:val="24"/>
              </w:rPr>
              <w:t>współewolucja</w:t>
            </w:r>
            <w:proofErr w:type="spellEnd"/>
            <w:r w:rsidRPr="0088501A">
              <w:rPr>
                <w:rStyle w:val="Pogrubienie"/>
                <w:rFonts w:ascii="Corbel" w:hAnsi="Corbel"/>
                <w:b w:val="0"/>
                <w:bCs w:val="0"/>
                <w:sz w:val="24"/>
                <w:szCs w:val="24"/>
              </w:rPr>
              <w:t xml:space="preserve"> genów i </w:t>
            </w:r>
            <w:proofErr w:type="spellStart"/>
            <w:r w:rsidRPr="0088501A">
              <w:rPr>
                <w:rStyle w:val="Pogrubienie"/>
                <w:rFonts w:ascii="Corbel" w:hAnsi="Corbel"/>
                <w:b w:val="0"/>
                <w:bCs w:val="0"/>
                <w:sz w:val="24"/>
                <w:szCs w:val="24"/>
              </w:rPr>
              <w:t>zachowań</w:t>
            </w:r>
            <w:proofErr w:type="spellEnd"/>
            <w:r w:rsidRPr="0088501A">
              <w:rPr>
                <w:rStyle w:val="Pogrubienie"/>
                <w:rFonts w:ascii="Corbel" w:hAnsi="Corbel"/>
                <w:b w:val="0"/>
                <w:bCs w:val="0"/>
                <w:sz w:val="24"/>
                <w:szCs w:val="24"/>
              </w:rPr>
              <w:t xml:space="preserve"> społecznych</w:t>
            </w:r>
            <w:r w:rsidRPr="0088501A">
              <w:rPr>
                <w:rFonts w:ascii="Corbel" w:hAnsi="Corbel"/>
                <w:b/>
                <w:bCs/>
                <w:sz w:val="24"/>
                <w:szCs w:val="24"/>
              </w:rPr>
              <w:t>.</w:t>
            </w:r>
          </w:p>
        </w:tc>
      </w:tr>
      <w:tr w:rsidR="00056FF1" w:rsidRPr="00BE73DF" w14:paraId="26642606" w14:textId="77777777" w:rsidTr="00521DD8">
        <w:tc>
          <w:tcPr>
            <w:tcW w:w="9520" w:type="dxa"/>
          </w:tcPr>
          <w:p w14:paraId="30396F00" w14:textId="21EB1956" w:rsidR="00056FF1" w:rsidRPr="0088501A" w:rsidRDefault="00056FF1" w:rsidP="00D85393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88501A">
              <w:rPr>
                <w:rStyle w:val="Pogrubienie"/>
                <w:rFonts w:ascii="Corbel" w:hAnsi="Corbel"/>
                <w:b w:val="0"/>
                <w:bCs w:val="0"/>
                <w:sz w:val="24"/>
                <w:szCs w:val="24"/>
              </w:rPr>
              <w:t>Socjogenomika</w:t>
            </w:r>
            <w:proofErr w:type="spellEnd"/>
            <w:r w:rsidRPr="0088501A">
              <w:rPr>
                <w:rStyle w:val="Pogrubienie"/>
                <w:rFonts w:ascii="Corbel" w:hAnsi="Corbel"/>
                <w:b w:val="0"/>
                <w:bCs w:val="0"/>
                <w:sz w:val="24"/>
                <w:szCs w:val="24"/>
              </w:rPr>
              <w:t xml:space="preserve"> w kontekście zrównoważonego rozwoju</w:t>
            </w:r>
            <w:r w:rsidRPr="0088501A">
              <w:rPr>
                <w:rFonts w:ascii="Corbel" w:hAnsi="Corbel"/>
                <w:b/>
                <w:bCs/>
                <w:sz w:val="24"/>
                <w:szCs w:val="24"/>
              </w:rPr>
              <w:t xml:space="preserve"> –</w:t>
            </w:r>
            <w:r w:rsidRPr="0088501A">
              <w:rPr>
                <w:rFonts w:ascii="Corbel" w:hAnsi="Corbel"/>
                <w:sz w:val="24"/>
                <w:szCs w:val="24"/>
              </w:rPr>
              <w:t xml:space="preserve"> genetyczne podstawy współpracy, zarządzanie zasobami, zachowania proekologiczne.</w:t>
            </w:r>
          </w:p>
        </w:tc>
      </w:tr>
      <w:tr w:rsidR="00056FF1" w:rsidRPr="00BE73DF" w14:paraId="448F9C7D" w14:textId="77777777" w:rsidTr="00521DD8">
        <w:tc>
          <w:tcPr>
            <w:tcW w:w="9520" w:type="dxa"/>
          </w:tcPr>
          <w:p w14:paraId="5D774B46" w14:textId="5684796B" w:rsidR="00056FF1" w:rsidRPr="0088501A" w:rsidRDefault="00056FF1" w:rsidP="00D85393">
            <w:pPr>
              <w:pStyle w:val="Bezodstpw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8501A">
              <w:rPr>
                <w:rStyle w:val="Pogrubienie"/>
                <w:rFonts w:ascii="Corbel" w:hAnsi="Corbel"/>
                <w:b w:val="0"/>
                <w:bCs w:val="0"/>
                <w:sz w:val="24"/>
                <w:szCs w:val="24"/>
              </w:rPr>
              <w:t xml:space="preserve">Etyczne, prawne i społeczne aspekty badań </w:t>
            </w:r>
            <w:proofErr w:type="spellStart"/>
            <w:r w:rsidRPr="0088501A">
              <w:rPr>
                <w:rStyle w:val="Pogrubienie"/>
                <w:rFonts w:ascii="Corbel" w:hAnsi="Corbel"/>
                <w:b w:val="0"/>
                <w:bCs w:val="0"/>
                <w:sz w:val="24"/>
                <w:szCs w:val="24"/>
              </w:rPr>
              <w:t>socjogenomicznych</w:t>
            </w:r>
            <w:proofErr w:type="spellEnd"/>
            <w:r w:rsidRPr="0088501A">
              <w:rPr>
                <w:rStyle w:val="Pogrubienie"/>
                <w:rFonts w:ascii="Corbel" w:hAnsi="Corbel"/>
                <w:b w:val="0"/>
                <w:bCs w:val="0"/>
                <w:sz w:val="24"/>
                <w:szCs w:val="24"/>
              </w:rPr>
              <w:t xml:space="preserve"> (ELSI).</w:t>
            </w:r>
          </w:p>
        </w:tc>
      </w:tr>
    </w:tbl>
    <w:p w14:paraId="54735302" w14:textId="77777777" w:rsidR="0085747A" w:rsidRPr="00BE73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67444745" w14:textId="750AAF96" w:rsidR="0085747A" w:rsidRPr="00BE73DF" w:rsidRDefault="0085747A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BE73DF">
        <w:rPr>
          <w:rFonts w:ascii="Corbel" w:hAnsi="Corbel"/>
          <w:sz w:val="24"/>
          <w:szCs w:val="24"/>
        </w:rPr>
        <w:t>Problematyka laborator</w:t>
      </w:r>
      <w:r w:rsidR="005F76A3" w:rsidRPr="00BE73DF">
        <w:rPr>
          <w:rFonts w:ascii="Corbel" w:hAnsi="Corbel"/>
          <w:sz w:val="24"/>
          <w:szCs w:val="24"/>
        </w:rPr>
        <w:t>iów</w:t>
      </w:r>
    </w:p>
    <w:p w14:paraId="416F1036" w14:textId="77777777" w:rsidR="0085747A" w:rsidRPr="00BE73DF" w:rsidRDefault="0085747A" w:rsidP="009C54AE">
      <w:pPr>
        <w:pStyle w:val="Akapitzlist"/>
        <w:spacing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E73DF" w14:paraId="5C94B666" w14:textId="77777777" w:rsidTr="00BE73DF">
        <w:tc>
          <w:tcPr>
            <w:tcW w:w="9520" w:type="dxa"/>
          </w:tcPr>
          <w:p w14:paraId="5CCDC1E8" w14:textId="77777777" w:rsidR="0085747A" w:rsidRPr="00BE73DF" w:rsidRDefault="0085747A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056FF1" w:rsidRPr="00BE73DF" w14:paraId="688E4C1A" w14:textId="77777777" w:rsidTr="00BE73DF">
        <w:tc>
          <w:tcPr>
            <w:tcW w:w="9520" w:type="dxa"/>
          </w:tcPr>
          <w:p w14:paraId="50264E15" w14:textId="2873A32C" w:rsidR="00056FF1" w:rsidRPr="0088501A" w:rsidRDefault="00056FF1" w:rsidP="00056FF1">
            <w:pPr>
              <w:spacing w:after="0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8501A">
              <w:rPr>
                <w:rFonts w:ascii="Corbel" w:hAnsi="Corbel"/>
                <w:sz w:val="24"/>
                <w:szCs w:val="24"/>
              </w:rPr>
              <w:t xml:space="preserve">Analiza przypadków z literatury naukowej – genetyka </w:t>
            </w:r>
            <w:proofErr w:type="spellStart"/>
            <w:r w:rsidRPr="0088501A">
              <w:rPr>
                <w:rFonts w:ascii="Corbel" w:hAnsi="Corbel"/>
                <w:sz w:val="24"/>
                <w:szCs w:val="24"/>
              </w:rPr>
              <w:t>zachowań</w:t>
            </w:r>
            <w:proofErr w:type="spellEnd"/>
            <w:r w:rsidRPr="0088501A">
              <w:rPr>
                <w:rFonts w:ascii="Corbel" w:hAnsi="Corbel"/>
                <w:sz w:val="24"/>
                <w:szCs w:val="24"/>
              </w:rPr>
              <w:t xml:space="preserve"> społecznych.</w:t>
            </w:r>
          </w:p>
        </w:tc>
      </w:tr>
      <w:tr w:rsidR="00056FF1" w:rsidRPr="00BE73DF" w14:paraId="67F7BD42" w14:textId="77777777" w:rsidTr="00BE73DF">
        <w:tc>
          <w:tcPr>
            <w:tcW w:w="9520" w:type="dxa"/>
          </w:tcPr>
          <w:p w14:paraId="180DE430" w14:textId="2F2F6F9F" w:rsidR="00056FF1" w:rsidRPr="0088501A" w:rsidRDefault="00056FF1" w:rsidP="00056FF1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8501A">
              <w:rPr>
                <w:rFonts w:ascii="Corbel" w:hAnsi="Corbel"/>
                <w:sz w:val="24"/>
                <w:szCs w:val="24"/>
              </w:rPr>
              <w:t xml:space="preserve">Praca z bazami danych genomowych i epigenetycznych (NCBI, ENCODE, </w:t>
            </w:r>
            <w:proofErr w:type="spellStart"/>
            <w:r w:rsidRPr="0088501A">
              <w:rPr>
                <w:rFonts w:ascii="Corbel" w:hAnsi="Corbel"/>
                <w:sz w:val="24"/>
                <w:szCs w:val="24"/>
              </w:rPr>
              <w:t>Gene</w:t>
            </w:r>
            <w:proofErr w:type="spellEnd"/>
            <w:r w:rsidRPr="0088501A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88501A">
              <w:rPr>
                <w:rFonts w:ascii="Corbel" w:hAnsi="Corbel"/>
                <w:sz w:val="24"/>
                <w:szCs w:val="24"/>
              </w:rPr>
              <w:t>Ontology</w:t>
            </w:r>
            <w:proofErr w:type="spellEnd"/>
            <w:r w:rsidRPr="0088501A">
              <w:rPr>
                <w:rFonts w:ascii="Corbel" w:hAnsi="Corbel"/>
                <w:sz w:val="24"/>
                <w:szCs w:val="24"/>
              </w:rPr>
              <w:t>).</w:t>
            </w:r>
          </w:p>
        </w:tc>
      </w:tr>
      <w:tr w:rsidR="00056FF1" w:rsidRPr="00BE73DF" w14:paraId="3B71CBB7" w14:textId="77777777" w:rsidTr="00BE73DF">
        <w:tc>
          <w:tcPr>
            <w:tcW w:w="9520" w:type="dxa"/>
          </w:tcPr>
          <w:p w14:paraId="7B77BBEF" w14:textId="2B6E39F7" w:rsidR="00056FF1" w:rsidRPr="0088501A" w:rsidRDefault="00056FF1" w:rsidP="00056FF1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8501A">
              <w:rPr>
                <w:rFonts w:ascii="Corbel" w:hAnsi="Corbel"/>
                <w:sz w:val="24"/>
                <w:szCs w:val="24"/>
              </w:rPr>
              <w:t xml:space="preserve">Projekt badawczy: analiza genów kandydujących związanych z </w:t>
            </w:r>
            <w:proofErr w:type="spellStart"/>
            <w:r w:rsidRPr="0088501A">
              <w:rPr>
                <w:rFonts w:ascii="Corbel" w:hAnsi="Corbel"/>
                <w:sz w:val="24"/>
                <w:szCs w:val="24"/>
              </w:rPr>
              <w:t>zachowaniami</w:t>
            </w:r>
            <w:proofErr w:type="spellEnd"/>
            <w:r w:rsidRPr="0088501A">
              <w:rPr>
                <w:rFonts w:ascii="Corbel" w:hAnsi="Corbel"/>
                <w:sz w:val="24"/>
                <w:szCs w:val="24"/>
              </w:rPr>
              <w:t xml:space="preserve"> społecznymi (np. OXTR, MAOA, AVPR1A).</w:t>
            </w:r>
          </w:p>
        </w:tc>
      </w:tr>
      <w:tr w:rsidR="00056FF1" w:rsidRPr="00BE73DF" w14:paraId="614DBE46" w14:textId="77777777" w:rsidTr="00BE73DF">
        <w:tc>
          <w:tcPr>
            <w:tcW w:w="9520" w:type="dxa"/>
          </w:tcPr>
          <w:p w14:paraId="7DB69A63" w14:textId="6420B789" w:rsidR="00056FF1" w:rsidRPr="0088501A" w:rsidRDefault="00056FF1" w:rsidP="00056FF1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8501A">
              <w:rPr>
                <w:rFonts w:ascii="Corbel" w:hAnsi="Corbel"/>
                <w:sz w:val="24"/>
                <w:szCs w:val="24"/>
              </w:rPr>
              <w:t>Dyskusja: „Czy geny determinują moralność?” – aspekty filozoficzne i etyczne.</w:t>
            </w:r>
          </w:p>
        </w:tc>
      </w:tr>
      <w:tr w:rsidR="00056FF1" w:rsidRPr="00BE73DF" w14:paraId="05EC3571" w14:textId="77777777" w:rsidTr="00BE73DF">
        <w:tc>
          <w:tcPr>
            <w:tcW w:w="9520" w:type="dxa"/>
          </w:tcPr>
          <w:p w14:paraId="6CFECC30" w14:textId="7D785CA6" w:rsidR="00056FF1" w:rsidRPr="0088501A" w:rsidRDefault="00056FF1" w:rsidP="00056FF1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8501A">
              <w:rPr>
                <w:rFonts w:ascii="Corbel" w:hAnsi="Corbel"/>
                <w:sz w:val="24"/>
                <w:szCs w:val="24"/>
              </w:rPr>
              <w:t>Symulacja komputerowa wpływu interakcji gen–środowisko na zachowania w populacji.</w:t>
            </w:r>
          </w:p>
        </w:tc>
      </w:tr>
      <w:tr w:rsidR="00056FF1" w:rsidRPr="00BE73DF" w14:paraId="493BC3B1" w14:textId="77777777" w:rsidTr="00BE73DF">
        <w:tc>
          <w:tcPr>
            <w:tcW w:w="9520" w:type="dxa"/>
          </w:tcPr>
          <w:p w14:paraId="4A480D87" w14:textId="7F4A060B" w:rsidR="00056FF1" w:rsidRPr="0088501A" w:rsidRDefault="00056FF1" w:rsidP="00056FF1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8501A">
              <w:rPr>
                <w:rFonts w:ascii="Corbel" w:hAnsi="Corbel"/>
                <w:sz w:val="24"/>
                <w:szCs w:val="24"/>
              </w:rPr>
              <w:t>Prezentacja projektów i dyskusja podsumowująca.</w:t>
            </w:r>
          </w:p>
        </w:tc>
      </w:tr>
    </w:tbl>
    <w:p w14:paraId="658689CB" w14:textId="77777777" w:rsidR="0085747A" w:rsidRPr="00BE73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75610DA7" w14:textId="77777777" w:rsidR="0085747A" w:rsidRPr="00BE73DF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BE73DF">
        <w:rPr>
          <w:rFonts w:ascii="Corbel" w:hAnsi="Corbel"/>
          <w:smallCaps w:val="0"/>
          <w:szCs w:val="24"/>
        </w:rPr>
        <w:t>3.4 Metody dydaktyczne</w:t>
      </w:r>
      <w:r w:rsidRPr="00BE73DF">
        <w:rPr>
          <w:rFonts w:ascii="Corbel" w:hAnsi="Corbel"/>
          <w:b w:val="0"/>
          <w:smallCaps w:val="0"/>
          <w:szCs w:val="24"/>
        </w:rPr>
        <w:t xml:space="preserve"> </w:t>
      </w:r>
    </w:p>
    <w:p w14:paraId="2755C8DD" w14:textId="77777777" w:rsidR="0085747A" w:rsidRPr="00BE73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0EEDC7D7" w14:textId="77777777" w:rsidR="008E41AB" w:rsidRPr="0088501A" w:rsidRDefault="00153C41" w:rsidP="008E41AB">
      <w:pPr>
        <w:pStyle w:val="Bezodstpw"/>
        <w:rPr>
          <w:rFonts w:ascii="Corbel" w:hAnsi="Corbel"/>
          <w:sz w:val="24"/>
          <w:szCs w:val="24"/>
        </w:rPr>
      </w:pPr>
      <w:r w:rsidRPr="0088501A">
        <w:rPr>
          <w:rFonts w:ascii="Corbel" w:hAnsi="Corbel"/>
          <w:sz w:val="24"/>
          <w:szCs w:val="24"/>
        </w:rPr>
        <w:t>W</w:t>
      </w:r>
      <w:r w:rsidR="0085747A" w:rsidRPr="0088501A">
        <w:rPr>
          <w:rFonts w:ascii="Corbel" w:hAnsi="Corbel"/>
          <w:sz w:val="24"/>
          <w:szCs w:val="24"/>
        </w:rPr>
        <w:t>ykład</w:t>
      </w:r>
      <w:r w:rsidRPr="0088501A">
        <w:rPr>
          <w:rFonts w:ascii="Corbel" w:hAnsi="Corbel"/>
          <w:sz w:val="24"/>
          <w:szCs w:val="24"/>
        </w:rPr>
        <w:t>:</w:t>
      </w:r>
      <w:r w:rsidR="00923D7D" w:rsidRPr="0088501A">
        <w:rPr>
          <w:rFonts w:ascii="Corbel" w:hAnsi="Corbel"/>
          <w:sz w:val="24"/>
          <w:szCs w:val="24"/>
        </w:rPr>
        <w:t xml:space="preserve">, </w:t>
      </w:r>
      <w:r w:rsidR="0085747A" w:rsidRPr="0088501A">
        <w:rPr>
          <w:rFonts w:ascii="Corbel" w:hAnsi="Corbel"/>
          <w:sz w:val="24"/>
          <w:szCs w:val="24"/>
        </w:rPr>
        <w:t>wykład z prezentacją multimedialną</w:t>
      </w:r>
      <w:r w:rsidR="008E41AB" w:rsidRPr="0088501A">
        <w:rPr>
          <w:rFonts w:ascii="Corbel" w:hAnsi="Corbel"/>
          <w:b/>
          <w:smallCaps/>
          <w:sz w:val="24"/>
          <w:szCs w:val="24"/>
        </w:rPr>
        <w:t xml:space="preserve">, </w:t>
      </w:r>
      <w:r w:rsidR="008E41AB" w:rsidRPr="0088501A">
        <w:rPr>
          <w:rFonts w:ascii="Corbel" w:hAnsi="Corbel"/>
          <w:sz w:val="24"/>
          <w:szCs w:val="24"/>
        </w:rPr>
        <w:t>wykład interaktywny z elementami dyskusji,</w:t>
      </w:r>
    </w:p>
    <w:p w14:paraId="12A9E585" w14:textId="77777777" w:rsidR="008E41AB" w:rsidRPr="0088501A" w:rsidRDefault="008E41AB" w:rsidP="008E41AB">
      <w:pPr>
        <w:pStyle w:val="Bezodstpw"/>
        <w:rPr>
          <w:rFonts w:ascii="Corbel" w:hAnsi="Corbel"/>
          <w:sz w:val="24"/>
          <w:szCs w:val="24"/>
        </w:rPr>
      </w:pPr>
    </w:p>
    <w:p w14:paraId="6C190D54" w14:textId="4CD70F85" w:rsidR="008E41AB" w:rsidRPr="0088501A" w:rsidRDefault="00153C41" w:rsidP="008E41AB">
      <w:pPr>
        <w:pStyle w:val="Bezodstpw"/>
        <w:rPr>
          <w:rFonts w:ascii="Corbel" w:hAnsi="Corbel"/>
          <w:sz w:val="24"/>
          <w:szCs w:val="24"/>
        </w:rPr>
      </w:pPr>
      <w:r w:rsidRPr="0088501A">
        <w:rPr>
          <w:rFonts w:ascii="Corbel" w:hAnsi="Corbel"/>
          <w:sz w:val="24"/>
          <w:szCs w:val="24"/>
        </w:rPr>
        <w:t xml:space="preserve">Laboratorium: </w:t>
      </w:r>
      <w:r w:rsidR="0085747A" w:rsidRPr="0088501A">
        <w:rPr>
          <w:rFonts w:ascii="Corbel" w:hAnsi="Corbel"/>
          <w:sz w:val="24"/>
          <w:szCs w:val="24"/>
        </w:rPr>
        <w:t>wykonywanie doświadczeń, projektowanie doświadczeń</w:t>
      </w:r>
      <w:r w:rsidR="00BF2C41" w:rsidRPr="0088501A">
        <w:rPr>
          <w:rFonts w:ascii="Corbel" w:hAnsi="Corbel"/>
          <w:sz w:val="24"/>
          <w:szCs w:val="24"/>
        </w:rPr>
        <w:t xml:space="preserve"> </w:t>
      </w:r>
      <w:r w:rsidR="008E41AB" w:rsidRPr="0088501A">
        <w:rPr>
          <w:rFonts w:ascii="Corbel" w:hAnsi="Corbel"/>
          <w:b/>
          <w:smallCaps/>
          <w:sz w:val="24"/>
          <w:szCs w:val="24"/>
        </w:rPr>
        <w:t>,</w:t>
      </w:r>
      <w:r w:rsidR="008E41AB" w:rsidRPr="0088501A">
        <w:rPr>
          <w:rFonts w:ascii="Corbel" w:hAnsi="Corbel"/>
          <w:sz w:val="24"/>
          <w:szCs w:val="24"/>
        </w:rPr>
        <w:t>analiza przypadków (</w:t>
      </w:r>
      <w:proofErr w:type="spellStart"/>
      <w:r w:rsidR="008E41AB" w:rsidRPr="0088501A">
        <w:rPr>
          <w:rFonts w:ascii="Corbel" w:hAnsi="Corbel"/>
          <w:sz w:val="24"/>
          <w:szCs w:val="24"/>
        </w:rPr>
        <w:t>case</w:t>
      </w:r>
      <w:proofErr w:type="spellEnd"/>
      <w:r w:rsidR="008E41AB" w:rsidRPr="0088501A">
        <w:rPr>
          <w:rFonts w:ascii="Corbel" w:hAnsi="Corbel"/>
          <w:sz w:val="24"/>
          <w:szCs w:val="24"/>
        </w:rPr>
        <w:t xml:space="preserve"> </w:t>
      </w:r>
      <w:proofErr w:type="spellStart"/>
      <w:r w:rsidR="008E41AB" w:rsidRPr="0088501A">
        <w:rPr>
          <w:rFonts w:ascii="Corbel" w:hAnsi="Corbel"/>
          <w:sz w:val="24"/>
          <w:szCs w:val="24"/>
        </w:rPr>
        <w:t>study</w:t>
      </w:r>
      <w:proofErr w:type="spellEnd"/>
      <w:r w:rsidR="008E41AB" w:rsidRPr="0088501A">
        <w:rPr>
          <w:rFonts w:ascii="Corbel" w:hAnsi="Corbel"/>
          <w:sz w:val="24"/>
          <w:szCs w:val="24"/>
        </w:rPr>
        <w:t>), praca w małych grupach, ćwiczenia komputerowe z analizą danych biologicznych, prezentacje studenckie.</w:t>
      </w:r>
    </w:p>
    <w:p w14:paraId="2F99F13D" w14:textId="3377B2FC" w:rsidR="0085747A" w:rsidRPr="00BE73DF" w:rsidRDefault="0085747A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Cs w:val="24"/>
        </w:rPr>
      </w:pPr>
    </w:p>
    <w:p w14:paraId="3FC88E99" w14:textId="77777777" w:rsidR="0085747A" w:rsidRPr="00BE73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3D452F97" w14:textId="77777777" w:rsidR="0085747A" w:rsidRPr="00BE73DF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BE73DF">
        <w:rPr>
          <w:rFonts w:ascii="Corbel" w:hAnsi="Corbel"/>
          <w:smallCaps w:val="0"/>
          <w:szCs w:val="24"/>
        </w:rPr>
        <w:t xml:space="preserve">4. </w:t>
      </w:r>
      <w:r w:rsidR="0085747A" w:rsidRPr="00BE73DF">
        <w:rPr>
          <w:rFonts w:ascii="Corbel" w:hAnsi="Corbel"/>
          <w:smallCaps w:val="0"/>
          <w:szCs w:val="24"/>
        </w:rPr>
        <w:t>METODY I KRYTERIA OCENY</w:t>
      </w:r>
      <w:r w:rsidR="009F4610" w:rsidRPr="00BE73DF">
        <w:rPr>
          <w:rFonts w:ascii="Corbel" w:hAnsi="Corbel"/>
          <w:smallCaps w:val="0"/>
          <w:szCs w:val="24"/>
        </w:rPr>
        <w:t xml:space="preserve"> </w:t>
      </w:r>
    </w:p>
    <w:p w14:paraId="223F8289" w14:textId="77777777" w:rsidR="00923D7D" w:rsidRPr="00BE73DF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797F7611" w14:textId="77777777" w:rsidR="0085747A" w:rsidRPr="00BE73DF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E73DF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BE73DF">
        <w:rPr>
          <w:rFonts w:ascii="Corbel" w:hAnsi="Corbel"/>
          <w:smallCaps w:val="0"/>
          <w:szCs w:val="24"/>
        </w:rPr>
        <w:t>uczenia się</w:t>
      </w:r>
    </w:p>
    <w:p w14:paraId="29E16223" w14:textId="77777777" w:rsidR="0085747A" w:rsidRPr="00BE73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85747A" w:rsidRPr="00BE73DF" w14:paraId="5F25FC05" w14:textId="77777777" w:rsidTr="00C05F44">
        <w:tc>
          <w:tcPr>
            <w:tcW w:w="1985" w:type="dxa"/>
            <w:vAlign w:val="center"/>
          </w:tcPr>
          <w:p w14:paraId="467EAB36" w14:textId="77777777" w:rsidR="0085747A" w:rsidRPr="00BE73DF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E73DF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528" w:type="dxa"/>
            <w:vAlign w:val="center"/>
          </w:tcPr>
          <w:p w14:paraId="047B0FF0" w14:textId="77777777" w:rsidR="0085747A" w:rsidRPr="00BE73DF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BE73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14:paraId="001F0B16" w14:textId="77777777" w:rsidR="0085747A" w:rsidRPr="00BE73DF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E73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BE73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26" w:type="dxa"/>
            <w:vAlign w:val="center"/>
          </w:tcPr>
          <w:p w14:paraId="41F8F481" w14:textId="77777777" w:rsidR="00923D7D" w:rsidRPr="00BE73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E73DF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06C8C479" w14:textId="77777777" w:rsidR="0085747A" w:rsidRPr="00BE73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E73DF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BE73DF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BE73DF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85747A" w:rsidRPr="00BE73DF" w14:paraId="47171445" w14:textId="77777777" w:rsidTr="00C05F44">
        <w:tc>
          <w:tcPr>
            <w:tcW w:w="1985" w:type="dxa"/>
          </w:tcPr>
          <w:p w14:paraId="4F423025" w14:textId="06C3FD70" w:rsidR="0085747A" w:rsidRPr="00BE73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BE73DF">
              <w:rPr>
                <w:rFonts w:ascii="Corbel" w:hAnsi="Corbel"/>
                <w:b w:val="0"/>
                <w:szCs w:val="24"/>
              </w:rPr>
              <w:t>ek</w:t>
            </w:r>
            <w:proofErr w:type="spellEnd"/>
            <w:r w:rsidRPr="00BE73DF">
              <w:rPr>
                <w:rFonts w:ascii="Corbel" w:hAnsi="Corbel"/>
                <w:b w:val="0"/>
                <w:szCs w:val="24"/>
              </w:rPr>
              <w:t xml:space="preserve">_ 01 </w:t>
            </w:r>
            <w:r w:rsidR="003025B3" w:rsidRPr="00BE73DF">
              <w:rPr>
                <w:rFonts w:ascii="Corbel" w:hAnsi="Corbel"/>
                <w:b w:val="0"/>
                <w:szCs w:val="24"/>
              </w:rPr>
              <w:t>-02</w:t>
            </w:r>
          </w:p>
        </w:tc>
        <w:tc>
          <w:tcPr>
            <w:tcW w:w="5528" w:type="dxa"/>
          </w:tcPr>
          <w:p w14:paraId="393DDD99" w14:textId="3535D979" w:rsidR="0085747A" w:rsidRPr="00BE73DF" w:rsidRDefault="0088501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kolokwium</w:t>
            </w:r>
          </w:p>
        </w:tc>
        <w:tc>
          <w:tcPr>
            <w:tcW w:w="2126" w:type="dxa"/>
          </w:tcPr>
          <w:p w14:paraId="156B0E7A" w14:textId="7B436103" w:rsidR="0085747A" w:rsidRPr="00BE73DF" w:rsidRDefault="003025B3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BE73DF">
              <w:rPr>
                <w:rFonts w:ascii="Corbel" w:hAnsi="Corbel"/>
                <w:b w:val="0"/>
                <w:szCs w:val="24"/>
              </w:rPr>
              <w:t>w</w:t>
            </w:r>
          </w:p>
        </w:tc>
      </w:tr>
      <w:tr w:rsidR="0085747A" w:rsidRPr="00BE73DF" w14:paraId="0C8EAD6D" w14:textId="77777777" w:rsidTr="00C05F44">
        <w:tc>
          <w:tcPr>
            <w:tcW w:w="1985" w:type="dxa"/>
          </w:tcPr>
          <w:p w14:paraId="5B716C83" w14:textId="0EF024D7" w:rsidR="0085747A" w:rsidRPr="00BE73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BE73DF">
              <w:rPr>
                <w:rFonts w:ascii="Corbel" w:hAnsi="Corbel"/>
                <w:b w:val="0"/>
                <w:szCs w:val="24"/>
              </w:rPr>
              <w:t>Ek_ 0</w:t>
            </w:r>
            <w:r w:rsidR="003025B3" w:rsidRPr="00BE73DF">
              <w:rPr>
                <w:rFonts w:ascii="Corbel" w:hAnsi="Corbel"/>
                <w:b w:val="0"/>
                <w:szCs w:val="24"/>
              </w:rPr>
              <w:t>3-0</w:t>
            </w:r>
            <w:r w:rsidR="008E41AB">
              <w:rPr>
                <w:rFonts w:ascii="Corbel" w:hAnsi="Corbel"/>
                <w:b w:val="0"/>
                <w:szCs w:val="24"/>
              </w:rPr>
              <w:t>7</w:t>
            </w:r>
          </w:p>
        </w:tc>
        <w:tc>
          <w:tcPr>
            <w:tcW w:w="5528" w:type="dxa"/>
          </w:tcPr>
          <w:p w14:paraId="295CC870" w14:textId="07BBDC67" w:rsidR="0085747A" w:rsidRPr="00BE73DF" w:rsidRDefault="003025B3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BE73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Kolokwium, sprawozdanie, obserwacja w trakcie zajęć</w:t>
            </w:r>
          </w:p>
        </w:tc>
        <w:tc>
          <w:tcPr>
            <w:tcW w:w="2126" w:type="dxa"/>
          </w:tcPr>
          <w:p w14:paraId="67824B46" w14:textId="51EBD31B" w:rsidR="0085747A" w:rsidRPr="00BE73DF" w:rsidRDefault="003025B3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BE73DF">
              <w:rPr>
                <w:rFonts w:ascii="Corbel" w:hAnsi="Corbel"/>
                <w:b w:val="0"/>
                <w:szCs w:val="24"/>
              </w:rPr>
              <w:t>lab</w:t>
            </w:r>
          </w:p>
        </w:tc>
      </w:tr>
    </w:tbl>
    <w:p w14:paraId="589FDEC6" w14:textId="77777777" w:rsidR="00923D7D" w:rsidRPr="00BE73DF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08324A45" w14:textId="77777777" w:rsidR="0085747A" w:rsidRPr="00BE73DF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E73DF">
        <w:rPr>
          <w:rFonts w:ascii="Corbel" w:hAnsi="Corbel"/>
          <w:smallCaps w:val="0"/>
          <w:szCs w:val="24"/>
        </w:rPr>
        <w:t xml:space="preserve">4.2 </w:t>
      </w:r>
      <w:r w:rsidR="0085747A" w:rsidRPr="00BE73DF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BE73DF">
        <w:rPr>
          <w:rFonts w:ascii="Corbel" w:hAnsi="Corbel"/>
          <w:smallCaps w:val="0"/>
          <w:szCs w:val="24"/>
        </w:rPr>
        <w:t xml:space="preserve"> </w:t>
      </w:r>
    </w:p>
    <w:p w14:paraId="72686EE6" w14:textId="77777777" w:rsidR="00672595" w:rsidRPr="00BE73DF" w:rsidRDefault="00672595" w:rsidP="003025B3">
      <w:pPr>
        <w:pStyle w:val="Punktygwne"/>
        <w:spacing w:before="0" w:after="0"/>
        <w:ind w:left="426"/>
        <w:rPr>
          <w:rFonts w:ascii="Corbel" w:hAnsi="Corbel"/>
          <w:bCs/>
          <w:szCs w:val="24"/>
        </w:rPr>
      </w:pPr>
    </w:p>
    <w:p w14:paraId="046656B3" w14:textId="77777777" w:rsidR="0077544A" w:rsidRDefault="0077544A" w:rsidP="0077544A">
      <w:pPr>
        <w:pStyle w:val="NormalnyWeb"/>
        <w:rPr>
          <w:rStyle w:val="Pogrubienie"/>
          <w:rFonts w:ascii="Corbel" w:hAnsi="Corbel"/>
          <w:b w:val="0"/>
          <w:sz w:val="22"/>
          <w:szCs w:val="22"/>
        </w:rPr>
      </w:pPr>
      <w:r>
        <w:rPr>
          <w:rStyle w:val="Pogrubienie"/>
          <w:rFonts w:ascii="Corbel" w:hAnsi="Corbel"/>
          <w:sz w:val="22"/>
          <w:szCs w:val="22"/>
        </w:rPr>
        <w:t xml:space="preserve">Zaliczenie wykładu: </w:t>
      </w:r>
      <w:r w:rsidRPr="00CE6248">
        <w:rPr>
          <w:rStyle w:val="Pogrubienie"/>
          <w:rFonts w:ascii="Corbel" w:hAnsi="Corbel"/>
          <w:b w:val="0"/>
          <w:sz w:val="22"/>
          <w:szCs w:val="22"/>
        </w:rPr>
        <w:t>Obecność ≥ 80%</w:t>
      </w:r>
    </w:p>
    <w:p w14:paraId="6518C088" w14:textId="3D804BD2" w:rsidR="0077544A" w:rsidRPr="00264D75" w:rsidRDefault="0077544A" w:rsidP="0077544A">
      <w:pPr>
        <w:pStyle w:val="NormalnyWeb"/>
        <w:rPr>
          <w:rFonts w:ascii="Corbel" w:hAnsi="Corbel"/>
          <w:sz w:val="22"/>
          <w:szCs w:val="22"/>
        </w:rPr>
      </w:pPr>
      <w:r w:rsidRPr="00264D75">
        <w:rPr>
          <w:rStyle w:val="Pogrubienie"/>
          <w:rFonts w:ascii="Corbel" w:hAnsi="Corbel"/>
          <w:sz w:val="22"/>
          <w:szCs w:val="22"/>
        </w:rPr>
        <w:t xml:space="preserve">Zaliczenie </w:t>
      </w:r>
      <w:r>
        <w:rPr>
          <w:rStyle w:val="Pogrubienie"/>
          <w:rFonts w:ascii="Corbel" w:hAnsi="Corbel"/>
          <w:sz w:val="22"/>
          <w:szCs w:val="22"/>
        </w:rPr>
        <w:t>laboratoriów</w:t>
      </w:r>
      <w:r w:rsidRPr="00264D75">
        <w:rPr>
          <w:rFonts w:ascii="Corbel" w:hAnsi="Corbel"/>
          <w:sz w:val="22"/>
          <w:szCs w:val="22"/>
        </w:rPr>
        <w:t>:</w:t>
      </w:r>
    </w:p>
    <w:p w14:paraId="019F1863" w14:textId="77777777" w:rsidR="0077544A" w:rsidRDefault="0077544A" w:rsidP="0077544A">
      <w:pPr>
        <w:pStyle w:val="Punktygwne"/>
        <w:numPr>
          <w:ilvl w:val="0"/>
          <w:numId w:val="10"/>
        </w:numPr>
        <w:spacing w:before="0" w:after="0"/>
        <w:rPr>
          <w:rFonts w:ascii="Corbel" w:hAnsi="Corbel"/>
          <w:b w:val="0"/>
          <w:smallCaps w:val="0"/>
          <w:szCs w:val="24"/>
        </w:rPr>
      </w:pPr>
      <w:r w:rsidRPr="00CE6248">
        <w:rPr>
          <w:rFonts w:ascii="Corbel" w:hAnsi="Corbel"/>
          <w:b w:val="0"/>
          <w:smallCaps w:val="0"/>
          <w:sz w:val="22"/>
        </w:rPr>
        <w:t xml:space="preserve">obecność </w:t>
      </w:r>
      <w:r w:rsidRPr="00CE6248">
        <w:rPr>
          <w:rFonts w:ascii="Corbel" w:hAnsi="Corbel"/>
          <w:b w:val="0"/>
          <w:smallCaps w:val="0"/>
          <w:szCs w:val="24"/>
        </w:rPr>
        <w:t>≥ 80%</w:t>
      </w:r>
    </w:p>
    <w:p w14:paraId="4F77433D" w14:textId="77777777" w:rsidR="0077544A" w:rsidRPr="007E74DA" w:rsidRDefault="0077544A" w:rsidP="0077544A">
      <w:pPr>
        <w:pStyle w:val="Punktygwne"/>
        <w:numPr>
          <w:ilvl w:val="0"/>
          <w:numId w:val="10"/>
        </w:numPr>
        <w:spacing w:before="0" w:after="0"/>
        <w:rPr>
          <w:rStyle w:val="Pogrubienie"/>
          <w:rFonts w:ascii="Corbel" w:hAnsi="Corbel"/>
          <w:bCs w:val="0"/>
          <w:smallCaps w:val="0"/>
          <w:szCs w:val="24"/>
        </w:rPr>
      </w:pPr>
      <w:r w:rsidRPr="00B47C6D">
        <w:rPr>
          <w:rStyle w:val="Pogrubienie"/>
          <w:rFonts w:ascii="Corbel" w:hAnsi="Corbel"/>
          <w:smallCaps w:val="0"/>
          <w:sz w:val="22"/>
        </w:rPr>
        <w:lastRenderedPageBreak/>
        <w:t>pozytywne oceny z kolokwiów</w:t>
      </w:r>
    </w:p>
    <w:p w14:paraId="24B05470" w14:textId="77777777" w:rsidR="0077544A" w:rsidRPr="007E74DA" w:rsidRDefault="0077544A" w:rsidP="0077544A">
      <w:pPr>
        <w:pStyle w:val="NormalnyWeb"/>
        <w:rPr>
          <w:rFonts w:ascii="Corbel" w:hAnsi="Corbel"/>
          <w:b/>
          <w:smallCaps/>
        </w:rPr>
      </w:pPr>
      <w:r w:rsidRPr="00533808">
        <w:rPr>
          <w:rFonts w:ascii="Corbel" w:hAnsi="Corbel"/>
        </w:rPr>
        <w:br/>
        <w:t xml:space="preserve">Test </w:t>
      </w:r>
      <w:r w:rsidRPr="007E74DA">
        <w:rPr>
          <w:rFonts w:ascii="Corbel" w:hAnsi="Corbel"/>
        </w:rPr>
        <w:t>(50 pytań) jednokrotnego wyboru;</w:t>
      </w:r>
      <w:r>
        <w:rPr>
          <w:rFonts w:ascii="Corbel" w:hAnsi="Corbel"/>
          <w:b/>
        </w:rPr>
        <w:t xml:space="preserve"> </w:t>
      </w:r>
      <w:r>
        <w:rPr>
          <w:rFonts w:ascii="Corbel" w:hAnsi="Corbel"/>
        </w:rPr>
        <w:t>o</w:t>
      </w:r>
      <w:r w:rsidRPr="00CE6248">
        <w:rPr>
          <w:rFonts w:ascii="Corbel" w:hAnsi="Corbel"/>
        </w:rPr>
        <w:t xml:space="preserve"> ocenie decyduje liczba uzyskanych punktów:</w:t>
      </w:r>
      <w:r>
        <w:rPr>
          <w:rFonts w:ascii="Corbel" w:hAnsi="Corbel"/>
          <w:b/>
          <w:smallCaps/>
        </w:rPr>
        <w:t xml:space="preserve"> </w:t>
      </w:r>
      <w:proofErr w:type="spellStart"/>
      <w:r w:rsidRPr="007E74DA">
        <w:rPr>
          <w:rFonts w:ascii="Corbel" w:hAnsi="Corbel"/>
          <w:sz w:val="22"/>
          <w:szCs w:val="22"/>
        </w:rPr>
        <w:t>bdb</w:t>
      </w:r>
      <w:proofErr w:type="spellEnd"/>
      <w:r w:rsidRPr="007E74DA">
        <w:rPr>
          <w:rFonts w:ascii="Corbel" w:hAnsi="Corbel"/>
          <w:sz w:val="22"/>
          <w:szCs w:val="22"/>
        </w:rPr>
        <w:t xml:space="preserve"> 91-100%; </w:t>
      </w:r>
      <w:proofErr w:type="spellStart"/>
      <w:r w:rsidRPr="007E74DA">
        <w:rPr>
          <w:rFonts w:ascii="Corbel" w:hAnsi="Corbel"/>
          <w:sz w:val="22"/>
          <w:szCs w:val="22"/>
        </w:rPr>
        <w:t>db</w:t>
      </w:r>
      <w:proofErr w:type="spellEnd"/>
      <w:r w:rsidRPr="007E74DA">
        <w:rPr>
          <w:rFonts w:ascii="Corbel" w:hAnsi="Corbel"/>
          <w:sz w:val="22"/>
          <w:szCs w:val="22"/>
        </w:rPr>
        <w:t xml:space="preserve"> plus 81-90%; </w:t>
      </w:r>
      <w:proofErr w:type="spellStart"/>
      <w:r w:rsidRPr="007E74DA">
        <w:rPr>
          <w:rFonts w:ascii="Corbel" w:hAnsi="Corbel"/>
          <w:sz w:val="22"/>
          <w:szCs w:val="22"/>
        </w:rPr>
        <w:t>db</w:t>
      </w:r>
      <w:proofErr w:type="spellEnd"/>
      <w:r w:rsidRPr="007E74DA">
        <w:rPr>
          <w:rFonts w:ascii="Corbel" w:hAnsi="Corbel"/>
          <w:sz w:val="22"/>
          <w:szCs w:val="22"/>
        </w:rPr>
        <w:t xml:space="preserve"> 71-80%; </w:t>
      </w:r>
      <w:proofErr w:type="spellStart"/>
      <w:r w:rsidRPr="007E74DA">
        <w:rPr>
          <w:rFonts w:ascii="Corbel" w:hAnsi="Corbel"/>
          <w:sz w:val="22"/>
          <w:szCs w:val="22"/>
        </w:rPr>
        <w:t>dst</w:t>
      </w:r>
      <w:proofErr w:type="spellEnd"/>
      <w:r w:rsidRPr="007E74DA">
        <w:rPr>
          <w:rFonts w:ascii="Corbel" w:hAnsi="Corbel"/>
          <w:sz w:val="22"/>
          <w:szCs w:val="22"/>
        </w:rPr>
        <w:t xml:space="preserve"> plus 61-70%; </w:t>
      </w:r>
      <w:proofErr w:type="spellStart"/>
      <w:r w:rsidRPr="007E74DA">
        <w:rPr>
          <w:rFonts w:ascii="Corbel" w:hAnsi="Corbel"/>
          <w:sz w:val="22"/>
          <w:szCs w:val="22"/>
        </w:rPr>
        <w:t>dst</w:t>
      </w:r>
      <w:proofErr w:type="spellEnd"/>
      <w:r w:rsidRPr="007E74DA">
        <w:rPr>
          <w:rFonts w:ascii="Corbel" w:hAnsi="Corbel"/>
          <w:sz w:val="22"/>
          <w:szCs w:val="22"/>
        </w:rPr>
        <w:t xml:space="preserve"> 51-60%; </w:t>
      </w:r>
      <w:proofErr w:type="spellStart"/>
      <w:r w:rsidRPr="007E74DA">
        <w:rPr>
          <w:rFonts w:ascii="Corbel" w:hAnsi="Corbel"/>
          <w:sz w:val="22"/>
          <w:szCs w:val="22"/>
        </w:rPr>
        <w:t>ndst</w:t>
      </w:r>
      <w:proofErr w:type="spellEnd"/>
      <w:r w:rsidRPr="007E74DA">
        <w:rPr>
          <w:rFonts w:ascii="Corbel" w:hAnsi="Corbel"/>
          <w:sz w:val="22"/>
          <w:szCs w:val="22"/>
        </w:rPr>
        <w:t xml:space="preserve"> 0-50%</w:t>
      </w:r>
    </w:p>
    <w:p w14:paraId="6595A0F7" w14:textId="3DF9ADA3" w:rsidR="003025B3" w:rsidRPr="00BE73DF" w:rsidRDefault="003025B3" w:rsidP="0077544A">
      <w:pPr>
        <w:pStyle w:val="Punktygwne"/>
        <w:spacing w:before="0" w:after="0"/>
        <w:rPr>
          <w:rFonts w:ascii="Corbel" w:hAnsi="Corbel"/>
          <w:b w:val="0"/>
          <w:szCs w:val="24"/>
        </w:rPr>
      </w:pPr>
      <w:bookmarkStart w:id="0" w:name="_GoBack"/>
      <w:bookmarkEnd w:id="0"/>
      <w:r w:rsidRPr="00BE73DF">
        <w:rPr>
          <w:rFonts w:ascii="Corbel" w:hAnsi="Corbel"/>
          <w:b w:val="0"/>
          <w:szCs w:val="24"/>
        </w:rPr>
        <w:t>Zaliczenie laboratoriów odbywa się na podstawie uzyskanych pozytywnych ocen z kolokwi</w:t>
      </w:r>
      <w:r w:rsidR="0077544A">
        <w:rPr>
          <w:rFonts w:ascii="Corbel" w:hAnsi="Corbel"/>
          <w:b w:val="0"/>
          <w:szCs w:val="24"/>
        </w:rPr>
        <w:t>ów oraz praw</w:t>
      </w:r>
      <w:r w:rsidRPr="00BE73DF">
        <w:rPr>
          <w:rFonts w:ascii="Corbel" w:hAnsi="Corbel"/>
          <w:b w:val="0"/>
          <w:szCs w:val="24"/>
        </w:rPr>
        <w:t>idłowego wykonania doświadczeń podczas ćwiczeń.</w:t>
      </w:r>
    </w:p>
    <w:p w14:paraId="384D0716" w14:textId="77777777" w:rsidR="003025B3" w:rsidRPr="00BE73DF" w:rsidRDefault="003025B3" w:rsidP="0077544A">
      <w:pPr>
        <w:pStyle w:val="Punktygwne"/>
        <w:spacing w:before="0" w:after="0"/>
        <w:rPr>
          <w:rFonts w:ascii="Corbel" w:hAnsi="Corbel"/>
          <w:b w:val="0"/>
          <w:szCs w:val="24"/>
        </w:rPr>
      </w:pPr>
      <w:r w:rsidRPr="00BE73DF">
        <w:rPr>
          <w:rFonts w:ascii="Corbel" w:hAnsi="Corbel"/>
          <w:b w:val="0"/>
          <w:szCs w:val="24"/>
        </w:rPr>
        <w:t>Warunkiem zaliczenia przedmiotu jest osiągnięcie wszystkich założonych efektów uczenia się.</w:t>
      </w:r>
    </w:p>
    <w:p w14:paraId="0C57E19B" w14:textId="77777777" w:rsidR="00923D7D" w:rsidRPr="00BE73DF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p w14:paraId="239FDD5A" w14:textId="77777777" w:rsidR="0085747A" w:rsidRPr="00BE73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46FB7B45" w14:textId="77777777" w:rsidR="009F4610" w:rsidRPr="00BE73DF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BE73DF">
        <w:rPr>
          <w:rFonts w:ascii="Corbel" w:hAnsi="Corbel"/>
          <w:b/>
          <w:sz w:val="24"/>
          <w:szCs w:val="24"/>
        </w:rPr>
        <w:t xml:space="preserve">5. </w:t>
      </w:r>
      <w:r w:rsidR="00C61DC5" w:rsidRPr="00BE73DF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38B4DB09" w14:textId="77777777" w:rsidR="0085747A" w:rsidRPr="00BE73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85747A" w:rsidRPr="00BE73DF" w14:paraId="567A7DF3" w14:textId="77777777" w:rsidTr="003E1941">
        <w:tc>
          <w:tcPr>
            <w:tcW w:w="4962" w:type="dxa"/>
            <w:vAlign w:val="center"/>
          </w:tcPr>
          <w:p w14:paraId="0D43C15D" w14:textId="77777777" w:rsidR="0085747A" w:rsidRPr="00BE73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E73DF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BE73DF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BE73DF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7B5DBF22" w14:textId="77777777" w:rsidR="0085747A" w:rsidRPr="00BE73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E73DF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BE73DF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BE73DF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BE73DF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BE73DF" w14:paraId="0CF305C2" w14:textId="77777777" w:rsidTr="00923D7D">
        <w:tc>
          <w:tcPr>
            <w:tcW w:w="4962" w:type="dxa"/>
          </w:tcPr>
          <w:p w14:paraId="343EC432" w14:textId="77777777" w:rsidR="0085747A" w:rsidRPr="00BE73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G</w:t>
            </w:r>
            <w:r w:rsidR="0085747A" w:rsidRPr="00BE73DF">
              <w:rPr>
                <w:rFonts w:ascii="Corbel" w:hAnsi="Corbel"/>
                <w:sz w:val="24"/>
                <w:szCs w:val="24"/>
              </w:rPr>
              <w:t xml:space="preserve">odziny </w:t>
            </w:r>
            <w:r w:rsidR="003F205D" w:rsidRPr="00BE73DF">
              <w:rPr>
                <w:rFonts w:ascii="Corbel" w:hAnsi="Corbel"/>
                <w:sz w:val="24"/>
                <w:szCs w:val="24"/>
              </w:rPr>
              <w:t>z </w:t>
            </w:r>
            <w:r w:rsidR="000A3CDF" w:rsidRPr="00BE73DF">
              <w:rPr>
                <w:rFonts w:ascii="Corbel" w:hAnsi="Corbel"/>
                <w:sz w:val="24"/>
                <w:szCs w:val="24"/>
              </w:rPr>
              <w:t xml:space="preserve">harmonogramu </w:t>
            </w:r>
            <w:r w:rsidRPr="00BE73DF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14:paraId="66F981BC" w14:textId="7C1EC7B3" w:rsidR="0085747A" w:rsidRPr="00BE73DF" w:rsidRDefault="00E83F72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20</w:t>
            </w:r>
          </w:p>
        </w:tc>
      </w:tr>
      <w:tr w:rsidR="00C61DC5" w:rsidRPr="00BE73DF" w14:paraId="20277FE6" w14:textId="77777777" w:rsidTr="00923D7D">
        <w:tc>
          <w:tcPr>
            <w:tcW w:w="4962" w:type="dxa"/>
          </w:tcPr>
          <w:p w14:paraId="62308BA3" w14:textId="77777777" w:rsidR="00C61DC5" w:rsidRPr="00BE73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0A3CDF" w:rsidRPr="00BE73DF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14:paraId="7B69D3D6" w14:textId="77777777" w:rsidR="00C61DC5" w:rsidRPr="00BE73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14:paraId="25F0C0F7" w14:textId="0D7F3268" w:rsidR="00C61DC5" w:rsidRPr="00BE73DF" w:rsidRDefault="003025B3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C61DC5" w:rsidRPr="00BE73DF" w14:paraId="3B848AC5" w14:textId="77777777" w:rsidTr="00923D7D">
        <w:tc>
          <w:tcPr>
            <w:tcW w:w="4962" w:type="dxa"/>
          </w:tcPr>
          <w:p w14:paraId="26626EED" w14:textId="77777777" w:rsidR="0071620A" w:rsidRPr="00BE73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BE73DF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BE73DF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</w:p>
          <w:p w14:paraId="294641CE" w14:textId="77777777" w:rsidR="00C61DC5" w:rsidRPr="00BE73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14:paraId="07574F29" w14:textId="788126D9" w:rsidR="00C61DC5" w:rsidRPr="00BE73DF" w:rsidRDefault="00985520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25</w:t>
            </w:r>
          </w:p>
        </w:tc>
      </w:tr>
      <w:tr w:rsidR="0085747A" w:rsidRPr="00BE73DF" w14:paraId="4590AAD5" w14:textId="77777777" w:rsidTr="00923D7D">
        <w:tc>
          <w:tcPr>
            <w:tcW w:w="4962" w:type="dxa"/>
          </w:tcPr>
          <w:p w14:paraId="66CC8E37" w14:textId="77777777" w:rsidR="0085747A" w:rsidRPr="00BE73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14:paraId="5078CE56" w14:textId="7038725E" w:rsidR="0085747A" w:rsidRPr="00BE73DF" w:rsidRDefault="00985520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50</w:t>
            </w:r>
          </w:p>
        </w:tc>
      </w:tr>
      <w:tr w:rsidR="0085747A" w:rsidRPr="00BE73DF" w14:paraId="70B6D349" w14:textId="77777777" w:rsidTr="00923D7D">
        <w:tc>
          <w:tcPr>
            <w:tcW w:w="4962" w:type="dxa"/>
          </w:tcPr>
          <w:p w14:paraId="59F6954E" w14:textId="77777777" w:rsidR="0085747A" w:rsidRPr="00BE73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BE73DF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14:paraId="63CAA8B3" w14:textId="2960EF0B" w:rsidR="0085747A" w:rsidRPr="00BE73DF" w:rsidRDefault="00BE73DF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14:paraId="30D485D1" w14:textId="77777777" w:rsidR="0085747A" w:rsidRPr="00BE73DF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BE73DF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BE73DF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641E64C9" w14:textId="77777777" w:rsidR="003E1941" w:rsidRPr="00BE73DF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7D0D6641" w14:textId="77777777" w:rsidR="0085747A" w:rsidRPr="00BE73DF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E73DF">
        <w:rPr>
          <w:rFonts w:ascii="Corbel" w:hAnsi="Corbel"/>
          <w:smallCaps w:val="0"/>
          <w:szCs w:val="24"/>
        </w:rPr>
        <w:t xml:space="preserve">6. </w:t>
      </w:r>
      <w:r w:rsidR="0085747A" w:rsidRPr="00BE73DF">
        <w:rPr>
          <w:rFonts w:ascii="Corbel" w:hAnsi="Corbel"/>
          <w:smallCaps w:val="0"/>
          <w:szCs w:val="24"/>
        </w:rPr>
        <w:t>PRAKTYKI ZAWO</w:t>
      </w:r>
      <w:r w:rsidR="009D3F3B" w:rsidRPr="00BE73DF">
        <w:rPr>
          <w:rFonts w:ascii="Corbel" w:hAnsi="Corbel"/>
          <w:smallCaps w:val="0"/>
          <w:szCs w:val="24"/>
        </w:rPr>
        <w:t>DOWE W RAMACH PRZEDMIOTU</w:t>
      </w:r>
    </w:p>
    <w:p w14:paraId="0618D9C2" w14:textId="77777777" w:rsidR="0085747A" w:rsidRPr="00BE73DF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BE73DF" w14:paraId="70E02E49" w14:textId="77777777" w:rsidTr="0071620A">
        <w:trPr>
          <w:trHeight w:val="397"/>
        </w:trPr>
        <w:tc>
          <w:tcPr>
            <w:tcW w:w="3544" w:type="dxa"/>
          </w:tcPr>
          <w:p w14:paraId="02668A9F" w14:textId="77777777" w:rsidR="0085747A" w:rsidRPr="00BE73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E73DF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14:paraId="32E0B082" w14:textId="77777777" w:rsidR="0085747A" w:rsidRPr="00BE73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</w:tc>
      </w:tr>
      <w:tr w:rsidR="0085747A" w:rsidRPr="00BE73DF" w14:paraId="4D5B7B98" w14:textId="77777777" w:rsidTr="0071620A">
        <w:trPr>
          <w:trHeight w:val="397"/>
        </w:trPr>
        <w:tc>
          <w:tcPr>
            <w:tcW w:w="3544" w:type="dxa"/>
          </w:tcPr>
          <w:p w14:paraId="635CAD2A" w14:textId="77777777" w:rsidR="0085747A" w:rsidRPr="00BE73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E73DF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14:paraId="756C0DD4" w14:textId="77777777" w:rsidR="0085747A" w:rsidRPr="00BE73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14:paraId="49A1608B" w14:textId="77777777" w:rsidR="003E1941" w:rsidRPr="00BE73DF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4F0184AB" w14:textId="77777777" w:rsidR="0085747A" w:rsidRPr="00BE73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E73DF">
        <w:rPr>
          <w:rFonts w:ascii="Corbel" w:hAnsi="Corbel"/>
          <w:smallCaps w:val="0"/>
          <w:szCs w:val="24"/>
        </w:rPr>
        <w:t xml:space="preserve">7. </w:t>
      </w:r>
      <w:r w:rsidR="0085747A" w:rsidRPr="00BE73DF">
        <w:rPr>
          <w:rFonts w:ascii="Corbel" w:hAnsi="Corbel"/>
          <w:smallCaps w:val="0"/>
          <w:szCs w:val="24"/>
        </w:rPr>
        <w:t>LITERATURA</w:t>
      </w:r>
      <w:r w:rsidRPr="00BE73DF">
        <w:rPr>
          <w:rFonts w:ascii="Corbel" w:hAnsi="Corbel"/>
          <w:smallCaps w:val="0"/>
          <w:szCs w:val="24"/>
        </w:rPr>
        <w:t xml:space="preserve"> </w:t>
      </w:r>
    </w:p>
    <w:p w14:paraId="084B7B9A" w14:textId="77777777" w:rsidR="00675843" w:rsidRPr="00BE73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D85393" w14:paraId="47D5C91F" w14:textId="77777777" w:rsidTr="0071620A">
        <w:trPr>
          <w:trHeight w:val="397"/>
        </w:trPr>
        <w:tc>
          <w:tcPr>
            <w:tcW w:w="7513" w:type="dxa"/>
          </w:tcPr>
          <w:p w14:paraId="224973DB" w14:textId="7AB0F9F5" w:rsidR="00D85393" w:rsidRPr="00D85393" w:rsidRDefault="00D85393" w:rsidP="00D85393">
            <w:pPr>
              <w:pStyle w:val="Bezodstpw"/>
              <w:numPr>
                <w:ilvl w:val="0"/>
                <w:numId w:val="9"/>
              </w:numPr>
              <w:rPr>
                <w:lang w:val="pt-PT"/>
              </w:rPr>
            </w:pPr>
            <w:r w:rsidRPr="00D85393">
              <w:rPr>
                <w:lang w:val="pt-PT"/>
              </w:rPr>
              <w:t xml:space="preserve">Sociogenomics: Social life in molecular terms — Robinson G. E., Grozinger C. M., Whitfield C. W. (2005). </w:t>
            </w:r>
            <w:r w:rsidRPr="00D85393">
              <w:rPr>
                <w:i/>
                <w:iCs/>
                <w:lang w:val="pt-PT"/>
              </w:rPr>
              <w:t>Nature Reviews Genetics</w:t>
            </w:r>
            <w:r w:rsidRPr="00D85393">
              <w:rPr>
                <w:lang w:val="pt-PT"/>
              </w:rPr>
              <w:t xml:space="preserve">, 6(4): 257-270. DOI:10.1038/nrg1575. </w:t>
            </w:r>
            <w:hyperlink r:id="rId8" w:tgtFrame="_blank" w:history="1">
              <w:r w:rsidRPr="00D85393">
                <w:rPr>
                  <w:rStyle w:val="Hipercze"/>
                  <w:rFonts w:ascii="Corbel" w:hAnsi="Corbel"/>
                  <w:szCs w:val="24"/>
                  <w:lang w:val="pt-PT"/>
                </w:rPr>
                <w:t>PubMed+2Nature+2</w:t>
              </w:r>
            </w:hyperlink>
          </w:p>
          <w:p w14:paraId="32F29863" w14:textId="701C2B57" w:rsidR="00D85393" w:rsidRPr="00D85393" w:rsidRDefault="00D85393" w:rsidP="00D85393">
            <w:pPr>
              <w:pStyle w:val="Bezodstpw"/>
              <w:numPr>
                <w:ilvl w:val="0"/>
                <w:numId w:val="9"/>
              </w:numPr>
              <w:rPr>
                <w:lang w:val="pt-PT"/>
              </w:rPr>
            </w:pPr>
            <w:r w:rsidRPr="00D85393">
              <w:rPr>
                <w:lang w:val="pt-PT"/>
              </w:rPr>
              <w:t xml:space="preserve">Gene expression profiles in the brain predict behavior in individual honey bees — Whitfield C. W., Cziko A.-M., Robinson G. E. (2003). </w:t>
            </w:r>
            <w:r w:rsidRPr="00D85393">
              <w:rPr>
                <w:i/>
                <w:iCs/>
                <w:lang w:val="pt-PT"/>
              </w:rPr>
              <w:t>Science</w:t>
            </w:r>
            <w:r w:rsidRPr="00D85393">
              <w:rPr>
                <w:lang w:val="pt-PT"/>
              </w:rPr>
              <w:t xml:space="preserve">, 302(5643): 296-299. DOI:10.1126/science.1086807. </w:t>
            </w:r>
            <w:hyperlink r:id="rId9" w:tgtFrame="_blank" w:history="1">
              <w:r w:rsidRPr="00D85393">
                <w:rPr>
                  <w:rStyle w:val="Hipercze"/>
                  <w:rFonts w:ascii="Corbel" w:hAnsi="Corbel"/>
                  <w:szCs w:val="24"/>
                  <w:lang w:val="pt-PT"/>
                </w:rPr>
                <w:t>PubMed+1</w:t>
              </w:r>
            </w:hyperlink>
          </w:p>
          <w:p w14:paraId="0EFD4884" w14:textId="54A32337" w:rsidR="00D85393" w:rsidRPr="00D85393" w:rsidRDefault="00D85393" w:rsidP="00D85393">
            <w:pPr>
              <w:pStyle w:val="Bezodstpw"/>
              <w:numPr>
                <w:ilvl w:val="0"/>
                <w:numId w:val="9"/>
              </w:numPr>
            </w:pPr>
            <w:r w:rsidRPr="00D85393">
              <w:rPr>
                <w:lang w:val="pt-PT"/>
              </w:rPr>
              <w:t xml:space="preserve">Human social genomics: Concepts, mechanisms, and emerging directions — Slavich G. M. (2023). </w:t>
            </w:r>
            <w:r w:rsidRPr="00D85393">
              <w:rPr>
                <w:i/>
                <w:iCs/>
                <w:lang w:val="pt-PT"/>
              </w:rPr>
              <w:t xml:space="preserve">Annual Review of Psychology </w:t>
            </w:r>
            <w:r w:rsidRPr="00D85393">
              <w:t xml:space="preserve">DOI:10.1002/lim2.75. </w:t>
            </w:r>
            <w:hyperlink r:id="rId10" w:tgtFrame="_blank" w:history="1">
              <w:r w:rsidRPr="00D85393">
                <w:rPr>
                  <w:rStyle w:val="Hipercze"/>
                  <w:rFonts w:ascii="Corbel" w:hAnsi="Corbel"/>
                  <w:szCs w:val="24"/>
                </w:rPr>
                <w:t>onlinelibrary.wiley.com+1</w:t>
              </w:r>
            </w:hyperlink>
          </w:p>
          <w:p w14:paraId="4553AC10" w14:textId="59E5816D" w:rsidR="00D85393" w:rsidRPr="00D85393" w:rsidRDefault="00D85393" w:rsidP="00D85393">
            <w:pPr>
              <w:pStyle w:val="Bezodstpw"/>
              <w:numPr>
                <w:ilvl w:val="0"/>
                <w:numId w:val="9"/>
              </w:numPr>
              <w:rPr>
                <w:lang w:val="pt-PT"/>
              </w:rPr>
            </w:pPr>
            <w:r>
              <w:rPr>
                <w:lang w:val="pt-PT"/>
              </w:rPr>
              <w:t xml:space="preserve"> </w:t>
            </w:r>
            <w:r w:rsidRPr="00D85393">
              <w:rPr>
                <w:lang w:val="pt-PT"/>
              </w:rPr>
              <w:t xml:space="preserve">Challenging the Utility of Polygenic Scores for Social Science — Burt C. H. (2022). </w:t>
            </w:r>
            <w:r w:rsidRPr="00D85393">
              <w:rPr>
                <w:i/>
                <w:iCs/>
                <w:lang w:val="pt-PT"/>
              </w:rPr>
              <w:t>PLoS</w:t>
            </w:r>
            <w:r w:rsidRPr="00D85393">
              <w:rPr>
                <w:lang w:val="pt-PT"/>
              </w:rPr>
              <w:t xml:space="preserve"> </w:t>
            </w:r>
          </w:p>
          <w:p w14:paraId="394AE346" w14:textId="7872464F" w:rsidR="00D85393" w:rsidRPr="00D85393" w:rsidRDefault="00D85393" w:rsidP="00D85393">
            <w:pPr>
              <w:pStyle w:val="Bezodstpw"/>
              <w:numPr>
                <w:ilvl w:val="0"/>
                <w:numId w:val="9"/>
              </w:numPr>
              <w:rPr>
                <w:lang w:val="pt-PT"/>
              </w:rPr>
            </w:pPr>
            <w:r w:rsidRPr="00882D44">
              <w:rPr>
                <w:lang w:val="en-GB"/>
              </w:rPr>
              <w:t xml:space="preserve">The Dead Ends of </w:t>
            </w:r>
            <w:proofErr w:type="spellStart"/>
            <w:r w:rsidRPr="00882D44">
              <w:rPr>
                <w:lang w:val="en-GB"/>
              </w:rPr>
              <w:t>Sociogenomics</w:t>
            </w:r>
            <w:proofErr w:type="spellEnd"/>
            <w:r w:rsidRPr="00882D44">
              <w:rPr>
                <w:lang w:val="en-GB"/>
              </w:rPr>
              <w:t xml:space="preserve"> — </w:t>
            </w:r>
            <w:proofErr w:type="spellStart"/>
            <w:r w:rsidRPr="00882D44">
              <w:rPr>
                <w:lang w:val="en-GB"/>
              </w:rPr>
              <w:t>artykuł</w:t>
            </w:r>
            <w:proofErr w:type="spellEnd"/>
            <w:r w:rsidRPr="00882D44">
              <w:rPr>
                <w:lang w:val="en-GB"/>
              </w:rPr>
              <w:t xml:space="preserve"> </w:t>
            </w:r>
            <w:proofErr w:type="spellStart"/>
            <w:r w:rsidRPr="00882D44">
              <w:rPr>
                <w:lang w:val="en-GB"/>
              </w:rPr>
              <w:t>krytyczny</w:t>
            </w:r>
            <w:proofErr w:type="spellEnd"/>
            <w:r w:rsidRPr="00882D44">
              <w:rPr>
                <w:lang w:val="en-GB"/>
              </w:rPr>
              <w:t xml:space="preserve"> (2022). </w:t>
            </w:r>
            <w:hyperlink r:id="rId11" w:tgtFrame="_blank" w:history="1">
              <w:r w:rsidRPr="00D85393">
                <w:rPr>
                  <w:rStyle w:val="Hipercze"/>
                  <w:rFonts w:ascii="Corbel" w:hAnsi="Corbel"/>
                  <w:szCs w:val="24"/>
                  <w:lang w:val="pt-PT"/>
                </w:rPr>
                <w:t>shs.cairn.info</w:t>
              </w:r>
            </w:hyperlink>
          </w:p>
          <w:p w14:paraId="0CF8B211" w14:textId="671D3847" w:rsidR="00D85393" w:rsidRPr="00882D44" w:rsidRDefault="00D85393" w:rsidP="00D85393">
            <w:pPr>
              <w:pStyle w:val="Bezodstpw"/>
              <w:numPr>
                <w:ilvl w:val="0"/>
                <w:numId w:val="9"/>
              </w:numPr>
              <w:rPr>
                <w:lang w:val="en-GB"/>
              </w:rPr>
            </w:pPr>
            <w:r w:rsidRPr="00D85393">
              <w:rPr>
                <w:lang w:val="pt-PT"/>
              </w:rPr>
              <w:t xml:space="preserve">Social and Behavioral Genomics: On the Ethics of the Research and Its Downstream Applications — Martschenko D.O., Lee S.-J., Meyer M., </w:t>
            </w:r>
            <w:r w:rsidRPr="00D85393">
              <w:rPr>
                <w:lang w:val="pt-PT"/>
              </w:rPr>
              <w:lastRenderedPageBreak/>
              <w:t xml:space="preserve">Parens E. (2025). </w:t>
            </w:r>
            <w:r w:rsidRPr="00882D44">
              <w:rPr>
                <w:i/>
                <w:iCs/>
                <w:lang w:val="en-GB"/>
              </w:rPr>
              <w:t>Annual Review of Genomics &amp; Human Genetics</w:t>
            </w:r>
            <w:r w:rsidRPr="00882D44">
              <w:rPr>
                <w:lang w:val="en-GB"/>
              </w:rPr>
              <w:t xml:space="preserve">, 26:425-447. DOI:10.1146/annurev-genom-011224-015733. </w:t>
            </w:r>
            <w:hyperlink r:id="rId12" w:tgtFrame="_blank" w:history="1">
              <w:r w:rsidRPr="00882D44">
                <w:rPr>
                  <w:rStyle w:val="Hipercze"/>
                  <w:rFonts w:ascii="Corbel" w:hAnsi="Corbel"/>
                  <w:szCs w:val="24"/>
                  <w:lang w:val="en-GB"/>
                </w:rPr>
                <w:t>annualreviews.org</w:t>
              </w:r>
            </w:hyperlink>
          </w:p>
          <w:p w14:paraId="52D17080" w14:textId="4BB373EE" w:rsidR="00BE73DF" w:rsidRPr="00D85393" w:rsidRDefault="00D85393" w:rsidP="00D85393">
            <w:pPr>
              <w:pStyle w:val="Bezodstpw"/>
              <w:numPr>
                <w:ilvl w:val="0"/>
                <w:numId w:val="9"/>
              </w:numPr>
            </w:pPr>
            <w:r w:rsidRPr="00882D44">
              <w:rPr>
                <w:lang w:val="en-GB"/>
              </w:rPr>
              <w:t xml:space="preserve">Social and </w:t>
            </w:r>
            <w:proofErr w:type="spellStart"/>
            <w:r w:rsidRPr="00882D44">
              <w:rPr>
                <w:lang w:val="en-GB"/>
              </w:rPr>
              <w:t>Behavioral</w:t>
            </w:r>
            <w:proofErr w:type="spellEnd"/>
            <w:r w:rsidRPr="00882D44">
              <w:rPr>
                <w:lang w:val="en-GB"/>
              </w:rPr>
              <w:t xml:space="preserve"> Genomics: On the Ethics of the Research and Its Downstream Applications — </w:t>
            </w:r>
            <w:proofErr w:type="spellStart"/>
            <w:r w:rsidRPr="00882D44">
              <w:rPr>
                <w:lang w:val="en-GB"/>
              </w:rPr>
              <w:t>Martschenko</w:t>
            </w:r>
            <w:proofErr w:type="spellEnd"/>
            <w:r w:rsidRPr="00882D44">
              <w:rPr>
                <w:lang w:val="en-GB"/>
              </w:rPr>
              <w:t xml:space="preserve"> et al. </w:t>
            </w:r>
            <w:r w:rsidRPr="00D85393">
              <w:t>(2025</w:t>
            </w:r>
          </w:p>
        </w:tc>
      </w:tr>
    </w:tbl>
    <w:p w14:paraId="1BD8FACC" w14:textId="77777777" w:rsidR="0085747A" w:rsidRPr="00D85393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6E1A2140" w14:textId="77777777" w:rsidR="0085747A" w:rsidRPr="00D85393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7B7A767A" w14:textId="77777777" w:rsidR="0085747A" w:rsidRPr="00BE73DF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BE73DF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BE73DF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B987C7" w14:textId="77777777" w:rsidR="009C3F94" w:rsidRDefault="009C3F94" w:rsidP="00C16ABF">
      <w:pPr>
        <w:spacing w:after="0" w:line="240" w:lineRule="auto"/>
      </w:pPr>
      <w:r>
        <w:separator/>
      </w:r>
    </w:p>
  </w:endnote>
  <w:endnote w:type="continuationSeparator" w:id="0">
    <w:p w14:paraId="65CBB2D8" w14:textId="77777777" w:rsidR="009C3F94" w:rsidRDefault="009C3F94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CCF588" w14:textId="77777777" w:rsidR="009C3F94" w:rsidRDefault="009C3F94" w:rsidP="00C16ABF">
      <w:pPr>
        <w:spacing w:after="0" w:line="240" w:lineRule="auto"/>
      </w:pPr>
      <w:r>
        <w:separator/>
      </w:r>
    </w:p>
  </w:footnote>
  <w:footnote w:type="continuationSeparator" w:id="0">
    <w:p w14:paraId="2BC30B83" w14:textId="77777777" w:rsidR="009C3F94" w:rsidRDefault="009C3F94" w:rsidP="00C16ABF">
      <w:pPr>
        <w:spacing w:after="0" w:line="240" w:lineRule="auto"/>
      </w:pPr>
      <w:r>
        <w:continuationSeparator/>
      </w:r>
    </w:p>
  </w:footnote>
  <w:footnote w:id="1">
    <w:p w14:paraId="6138EB38" w14:textId="77777777"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C84558"/>
    <w:multiLevelType w:val="hybridMultilevel"/>
    <w:tmpl w:val="FA1800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105F46"/>
    <w:multiLevelType w:val="multilevel"/>
    <w:tmpl w:val="7F324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1A3F8C"/>
    <w:multiLevelType w:val="multilevel"/>
    <w:tmpl w:val="3CA4E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0D0687"/>
    <w:multiLevelType w:val="multilevel"/>
    <w:tmpl w:val="2872D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9E3E71"/>
    <w:multiLevelType w:val="hybridMultilevel"/>
    <w:tmpl w:val="6A22F6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844449"/>
    <w:multiLevelType w:val="multilevel"/>
    <w:tmpl w:val="CE60D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3B1C0F"/>
    <w:multiLevelType w:val="multilevel"/>
    <w:tmpl w:val="37C2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FA038F"/>
    <w:multiLevelType w:val="multilevel"/>
    <w:tmpl w:val="8C1C9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C40F0F"/>
    <w:multiLevelType w:val="multilevel"/>
    <w:tmpl w:val="CBF65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9"/>
  </w:num>
  <w:num w:numId="5">
    <w:abstractNumId w:val="6"/>
  </w:num>
  <w:num w:numId="6">
    <w:abstractNumId w:val="4"/>
  </w:num>
  <w:num w:numId="7">
    <w:abstractNumId w:val="8"/>
  </w:num>
  <w:num w:numId="8">
    <w:abstractNumId w:val="3"/>
  </w:num>
  <w:num w:numId="9">
    <w:abstractNumId w:val="5"/>
  </w:num>
  <w:num w:numId="1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E9"/>
    <w:rsid w:val="000048FD"/>
    <w:rsid w:val="000077B4"/>
    <w:rsid w:val="00015B8F"/>
    <w:rsid w:val="00022ECE"/>
    <w:rsid w:val="00042A51"/>
    <w:rsid w:val="00042D2E"/>
    <w:rsid w:val="00044C82"/>
    <w:rsid w:val="00056FF1"/>
    <w:rsid w:val="00070ED6"/>
    <w:rsid w:val="000742DC"/>
    <w:rsid w:val="00084C12"/>
    <w:rsid w:val="0009462C"/>
    <w:rsid w:val="00094B12"/>
    <w:rsid w:val="00096C46"/>
    <w:rsid w:val="000A296F"/>
    <w:rsid w:val="000A2A28"/>
    <w:rsid w:val="000A3CDF"/>
    <w:rsid w:val="000B192D"/>
    <w:rsid w:val="000B28EE"/>
    <w:rsid w:val="000B3E37"/>
    <w:rsid w:val="000B5785"/>
    <w:rsid w:val="000D04B0"/>
    <w:rsid w:val="000D2FC2"/>
    <w:rsid w:val="000F1C57"/>
    <w:rsid w:val="000F5615"/>
    <w:rsid w:val="001045A1"/>
    <w:rsid w:val="00124BFF"/>
    <w:rsid w:val="0012560E"/>
    <w:rsid w:val="00127108"/>
    <w:rsid w:val="00134B13"/>
    <w:rsid w:val="00146BC0"/>
    <w:rsid w:val="00153C41"/>
    <w:rsid w:val="00154381"/>
    <w:rsid w:val="001640A7"/>
    <w:rsid w:val="0016417A"/>
    <w:rsid w:val="00164FA7"/>
    <w:rsid w:val="00166A03"/>
    <w:rsid w:val="001718A7"/>
    <w:rsid w:val="001737CF"/>
    <w:rsid w:val="00176083"/>
    <w:rsid w:val="00177F09"/>
    <w:rsid w:val="0018530D"/>
    <w:rsid w:val="00192F37"/>
    <w:rsid w:val="001A70D2"/>
    <w:rsid w:val="001D657B"/>
    <w:rsid w:val="001D7B54"/>
    <w:rsid w:val="001E0209"/>
    <w:rsid w:val="001F2CA2"/>
    <w:rsid w:val="00205AFD"/>
    <w:rsid w:val="002144C0"/>
    <w:rsid w:val="0022477D"/>
    <w:rsid w:val="002278A9"/>
    <w:rsid w:val="002336F9"/>
    <w:rsid w:val="0024028F"/>
    <w:rsid w:val="00244ABC"/>
    <w:rsid w:val="00281FF2"/>
    <w:rsid w:val="002857DE"/>
    <w:rsid w:val="00291567"/>
    <w:rsid w:val="002A22BF"/>
    <w:rsid w:val="002A2389"/>
    <w:rsid w:val="002A671D"/>
    <w:rsid w:val="002B4D55"/>
    <w:rsid w:val="002B5EA0"/>
    <w:rsid w:val="002B6119"/>
    <w:rsid w:val="002C1F06"/>
    <w:rsid w:val="002D24C9"/>
    <w:rsid w:val="002D3375"/>
    <w:rsid w:val="002D73D4"/>
    <w:rsid w:val="002F02A3"/>
    <w:rsid w:val="002F4ABE"/>
    <w:rsid w:val="003018BA"/>
    <w:rsid w:val="003025B3"/>
    <w:rsid w:val="0030395F"/>
    <w:rsid w:val="00305C92"/>
    <w:rsid w:val="003151C5"/>
    <w:rsid w:val="003343CF"/>
    <w:rsid w:val="00346FE9"/>
    <w:rsid w:val="0034759A"/>
    <w:rsid w:val="003503F6"/>
    <w:rsid w:val="003530DD"/>
    <w:rsid w:val="00360896"/>
    <w:rsid w:val="00363F78"/>
    <w:rsid w:val="003A0A5B"/>
    <w:rsid w:val="003A1176"/>
    <w:rsid w:val="003B00FA"/>
    <w:rsid w:val="003B28C7"/>
    <w:rsid w:val="003B4ED5"/>
    <w:rsid w:val="003C0BAE"/>
    <w:rsid w:val="003D18A9"/>
    <w:rsid w:val="003D6CE2"/>
    <w:rsid w:val="003E1941"/>
    <w:rsid w:val="003E2FE6"/>
    <w:rsid w:val="003E49D5"/>
    <w:rsid w:val="003F205D"/>
    <w:rsid w:val="003F38C0"/>
    <w:rsid w:val="00414E3C"/>
    <w:rsid w:val="0042244A"/>
    <w:rsid w:val="0042745A"/>
    <w:rsid w:val="00431D5C"/>
    <w:rsid w:val="004362C6"/>
    <w:rsid w:val="00437FA2"/>
    <w:rsid w:val="00445970"/>
    <w:rsid w:val="00461EFC"/>
    <w:rsid w:val="004652C2"/>
    <w:rsid w:val="004706D1"/>
    <w:rsid w:val="00471326"/>
    <w:rsid w:val="0047598D"/>
    <w:rsid w:val="004840FD"/>
    <w:rsid w:val="00490F7D"/>
    <w:rsid w:val="00491678"/>
    <w:rsid w:val="004968E2"/>
    <w:rsid w:val="004A3EEA"/>
    <w:rsid w:val="004A4D1F"/>
    <w:rsid w:val="004B3F0E"/>
    <w:rsid w:val="004D31C0"/>
    <w:rsid w:val="004D5282"/>
    <w:rsid w:val="004F1551"/>
    <w:rsid w:val="004F55A3"/>
    <w:rsid w:val="0050496F"/>
    <w:rsid w:val="00511744"/>
    <w:rsid w:val="00513B6F"/>
    <w:rsid w:val="00517C63"/>
    <w:rsid w:val="00521DD8"/>
    <w:rsid w:val="00524FB4"/>
    <w:rsid w:val="005363C4"/>
    <w:rsid w:val="00536BDE"/>
    <w:rsid w:val="005406BC"/>
    <w:rsid w:val="00543ACC"/>
    <w:rsid w:val="0056696D"/>
    <w:rsid w:val="00567D4C"/>
    <w:rsid w:val="0059484D"/>
    <w:rsid w:val="00595B8E"/>
    <w:rsid w:val="005A0855"/>
    <w:rsid w:val="005A3196"/>
    <w:rsid w:val="005C080F"/>
    <w:rsid w:val="005C55E5"/>
    <w:rsid w:val="005C696A"/>
    <w:rsid w:val="005E6E85"/>
    <w:rsid w:val="005F31D2"/>
    <w:rsid w:val="005F41B9"/>
    <w:rsid w:val="005F76A3"/>
    <w:rsid w:val="0061029B"/>
    <w:rsid w:val="00617230"/>
    <w:rsid w:val="00621CE1"/>
    <w:rsid w:val="00627FC9"/>
    <w:rsid w:val="00647FA8"/>
    <w:rsid w:val="00650C5F"/>
    <w:rsid w:val="00654934"/>
    <w:rsid w:val="006620D9"/>
    <w:rsid w:val="00671958"/>
    <w:rsid w:val="00672595"/>
    <w:rsid w:val="00675843"/>
    <w:rsid w:val="00681AF8"/>
    <w:rsid w:val="00696477"/>
    <w:rsid w:val="006B7BE1"/>
    <w:rsid w:val="006D050F"/>
    <w:rsid w:val="006D6139"/>
    <w:rsid w:val="006E5D65"/>
    <w:rsid w:val="006F1282"/>
    <w:rsid w:val="006F1FBC"/>
    <w:rsid w:val="006F31E2"/>
    <w:rsid w:val="00706544"/>
    <w:rsid w:val="007072BA"/>
    <w:rsid w:val="007111A2"/>
    <w:rsid w:val="0071620A"/>
    <w:rsid w:val="00724677"/>
    <w:rsid w:val="00725459"/>
    <w:rsid w:val="007327BD"/>
    <w:rsid w:val="00734608"/>
    <w:rsid w:val="007366C7"/>
    <w:rsid w:val="00745302"/>
    <w:rsid w:val="007461D6"/>
    <w:rsid w:val="00746EC8"/>
    <w:rsid w:val="00763BF1"/>
    <w:rsid w:val="00766FD4"/>
    <w:rsid w:val="0077544A"/>
    <w:rsid w:val="007805A1"/>
    <w:rsid w:val="0078168C"/>
    <w:rsid w:val="00781916"/>
    <w:rsid w:val="00787C2A"/>
    <w:rsid w:val="00790E27"/>
    <w:rsid w:val="007A4022"/>
    <w:rsid w:val="007A6E6E"/>
    <w:rsid w:val="007C3299"/>
    <w:rsid w:val="007C3BCC"/>
    <w:rsid w:val="007C4546"/>
    <w:rsid w:val="007D6E56"/>
    <w:rsid w:val="007F4155"/>
    <w:rsid w:val="007F4B81"/>
    <w:rsid w:val="0081554D"/>
    <w:rsid w:val="0081707E"/>
    <w:rsid w:val="008449B3"/>
    <w:rsid w:val="008552A2"/>
    <w:rsid w:val="0085747A"/>
    <w:rsid w:val="00882D44"/>
    <w:rsid w:val="00884922"/>
    <w:rsid w:val="0088501A"/>
    <w:rsid w:val="00885F64"/>
    <w:rsid w:val="008917F9"/>
    <w:rsid w:val="008A45F7"/>
    <w:rsid w:val="008C0CC0"/>
    <w:rsid w:val="008C19A9"/>
    <w:rsid w:val="008C379D"/>
    <w:rsid w:val="008C5147"/>
    <w:rsid w:val="008C5359"/>
    <w:rsid w:val="008C5363"/>
    <w:rsid w:val="008D3DFB"/>
    <w:rsid w:val="008E41AB"/>
    <w:rsid w:val="008E64F4"/>
    <w:rsid w:val="008F12C9"/>
    <w:rsid w:val="008F6E29"/>
    <w:rsid w:val="00916188"/>
    <w:rsid w:val="00923D7D"/>
    <w:rsid w:val="009508DF"/>
    <w:rsid w:val="00950DAC"/>
    <w:rsid w:val="00954A07"/>
    <w:rsid w:val="00985520"/>
    <w:rsid w:val="00997F14"/>
    <w:rsid w:val="009A78D9"/>
    <w:rsid w:val="009C3E31"/>
    <w:rsid w:val="009C3F94"/>
    <w:rsid w:val="009C54AE"/>
    <w:rsid w:val="009C788E"/>
    <w:rsid w:val="009D3F3B"/>
    <w:rsid w:val="009E0543"/>
    <w:rsid w:val="009E3B41"/>
    <w:rsid w:val="009F3C5C"/>
    <w:rsid w:val="009F4610"/>
    <w:rsid w:val="00A00ECC"/>
    <w:rsid w:val="00A155EE"/>
    <w:rsid w:val="00A2245B"/>
    <w:rsid w:val="00A30110"/>
    <w:rsid w:val="00A36899"/>
    <w:rsid w:val="00A371F6"/>
    <w:rsid w:val="00A43BF6"/>
    <w:rsid w:val="00A53FA5"/>
    <w:rsid w:val="00A54817"/>
    <w:rsid w:val="00A601C8"/>
    <w:rsid w:val="00A60799"/>
    <w:rsid w:val="00A84C85"/>
    <w:rsid w:val="00A97DE1"/>
    <w:rsid w:val="00AB053C"/>
    <w:rsid w:val="00AD1146"/>
    <w:rsid w:val="00AD27D3"/>
    <w:rsid w:val="00AD66D6"/>
    <w:rsid w:val="00AE1160"/>
    <w:rsid w:val="00AE203C"/>
    <w:rsid w:val="00AE2E74"/>
    <w:rsid w:val="00AE57A3"/>
    <w:rsid w:val="00AE5FCB"/>
    <w:rsid w:val="00AF2C1E"/>
    <w:rsid w:val="00B06142"/>
    <w:rsid w:val="00B135B1"/>
    <w:rsid w:val="00B1435F"/>
    <w:rsid w:val="00B169DF"/>
    <w:rsid w:val="00B3130B"/>
    <w:rsid w:val="00B40ADB"/>
    <w:rsid w:val="00B43B77"/>
    <w:rsid w:val="00B43E80"/>
    <w:rsid w:val="00B607DB"/>
    <w:rsid w:val="00B66529"/>
    <w:rsid w:val="00B75946"/>
    <w:rsid w:val="00B77D68"/>
    <w:rsid w:val="00B8056E"/>
    <w:rsid w:val="00B819C8"/>
    <w:rsid w:val="00B82308"/>
    <w:rsid w:val="00B90885"/>
    <w:rsid w:val="00BB520A"/>
    <w:rsid w:val="00BD3869"/>
    <w:rsid w:val="00BD66E9"/>
    <w:rsid w:val="00BD6FF4"/>
    <w:rsid w:val="00BE73DF"/>
    <w:rsid w:val="00BF2C41"/>
    <w:rsid w:val="00C058B4"/>
    <w:rsid w:val="00C05F44"/>
    <w:rsid w:val="00C131B5"/>
    <w:rsid w:val="00C16ABF"/>
    <w:rsid w:val="00C170AE"/>
    <w:rsid w:val="00C26CB7"/>
    <w:rsid w:val="00C324C1"/>
    <w:rsid w:val="00C36992"/>
    <w:rsid w:val="00C56036"/>
    <w:rsid w:val="00C61DC5"/>
    <w:rsid w:val="00C62206"/>
    <w:rsid w:val="00C67E92"/>
    <w:rsid w:val="00C70A26"/>
    <w:rsid w:val="00C766DF"/>
    <w:rsid w:val="00C851C0"/>
    <w:rsid w:val="00C94B98"/>
    <w:rsid w:val="00CA2B96"/>
    <w:rsid w:val="00CA5089"/>
    <w:rsid w:val="00CD6897"/>
    <w:rsid w:val="00CE5BAC"/>
    <w:rsid w:val="00CF25BE"/>
    <w:rsid w:val="00CF78ED"/>
    <w:rsid w:val="00D02B25"/>
    <w:rsid w:val="00D02EBA"/>
    <w:rsid w:val="00D17C3C"/>
    <w:rsid w:val="00D26B2C"/>
    <w:rsid w:val="00D3397B"/>
    <w:rsid w:val="00D352C9"/>
    <w:rsid w:val="00D425B2"/>
    <w:rsid w:val="00D428D6"/>
    <w:rsid w:val="00D552B2"/>
    <w:rsid w:val="00D608D1"/>
    <w:rsid w:val="00D74119"/>
    <w:rsid w:val="00D8075B"/>
    <w:rsid w:val="00D85393"/>
    <w:rsid w:val="00D8678B"/>
    <w:rsid w:val="00DA11DC"/>
    <w:rsid w:val="00DA2114"/>
    <w:rsid w:val="00DE09C0"/>
    <w:rsid w:val="00DE4A14"/>
    <w:rsid w:val="00DF320D"/>
    <w:rsid w:val="00DF71C8"/>
    <w:rsid w:val="00E129B8"/>
    <w:rsid w:val="00E21E7D"/>
    <w:rsid w:val="00E22FBC"/>
    <w:rsid w:val="00E24BF5"/>
    <w:rsid w:val="00E25338"/>
    <w:rsid w:val="00E51E44"/>
    <w:rsid w:val="00E63348"/>
    <w:rsid w:val="00E742AA"/>
    <w:rsid w:val="00E77E88"/>
    <w:rsid w:val="00E8107D"/>
    <w:rsid w:val="00E83F72"/>
    <w:rsid w:val="00E960BB"/>
    <w:rsid w:val="00EA2074"/>
    <w:rsid w:val="00EA4832"/>
    <w:rsid w:val="00EA4E9D"/>
    <w:rsid w:val="00EC4899"/>
    <w:rsid w:val="00ED03AB"/>
    <w:rsid w:val="00ED32D2"/>
    <w:rsid w:val="00EE32DE"/>
    <w:rsid w:val="00EE5457"/>
    <w:rsid w:val="00F070AB"/>
    <w:rsid w:val="00F17567"/>
    <w:rsid w:val="00F27A7B"/>
    <w:rsid w:val="00F526AF"/>
    <w:rsid w:val="00F617C3"/>
    <w:rsid w:val="00F61A26"/>
    <w:rsid w:val="00F7066B"/>
    <w:rsid w:val="00F83B28"/>
    <w:rsid w:val="00F974DA"/>
    <w:rsid w:val="00FA46E5"/>
    <w:rsid w:val="00FB740A"/>
    <w:rsid w:val="00FB7DBA"/>
    <w:rsid w:val="00FC1C25"/>
    <w:rsid w:val="00FC3F45"/>
    <w:rsid w:val="00FD503F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CAAD7"/>
  <w15:docId w15:val="{1CC557A5-1979-4A16-8A5B-AE697E3D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nktygwne">
    <w:name w:val="Punkty główne"/>
    <w:basedOn w:val="Normalny"/>
    <w:qFormat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C851C0"/>
    <w:rPr>
      <w:b/>
      <w:bCs/>
    </w:rPr>
  </w:style>
  <w:style w:type="paragraph" w:styleId="NormalnyWeb">
    <w:name w:val="Normal (Web)"/>
    <w:basedOn w:val="Normalny"/>
    <w:uiPriority w:val="99"/>
    <w:unhideWhenUsed/>
    <w:rsid w:val="008E41AB"/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8539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853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15761469/?utm_source=chatgpt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nnualreviews.org/content/journals/10.1146/annurev-genom-011224-015733?utm_source=chatgp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hs.cairn.info/journal-population-2022-2-page-181?lang=en&amp;utm_source=chatgpt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nlinelibrary.wiley.com/doi/full/10.1002/lim2.75?utm_source=chatgp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bmed.ncbi.nlm.nih.gov/14551438/?utm_source=chatgpt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DC987-6EA3-497E-9872-970F06C3D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15</TotalTime>
  <Pages>5</Pages>
  <Words>1006</Words>
  <Characters>7014</Characters>
  <Application>Microsoft Office Word</Application>
  <DocSecurity>0</DocSecurity>
  <Lines>129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Konto Microsoft</cp:lastModifiedBy>
  <cp:revision>7</cp:revision>
  <cp:lastPrinted>2019-02-06T12:12:00Z</cp:lastPrinted>
  <dcterms:created xsi:type="dcterms:W3CDTF">2025-11-02T09:24:00Z</dcterms:created>
  <dcterms:modified xsi:type="dcterms:W3CDTF">2026-02-10T16:19:00Z</dcterms:modified>
</cp:coreProperties>
</file>