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0A720E">
        <w:rPr>
          <w:rFonts w:ascii="Corbel" w:hAnsi="Corbel"/>
          <w:b/>
          <w:smallCaps/>
          <w:sz w:val="24"/>
          <w:szCs w:val="24"/>
        </w:rPr>
        <w:t xml:space="preserve"> 2026/2027-2028/2029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:rsidR="0085747A" w:rsidRPr="00594A65" w:rsidRDefault="00445970" w:rsidP="00594A65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="00AA41E9" w:rsidRPr="00B169DF">
        <w:rPr>
          <w:rFonts w:ascii="Corbel" w:hAnsi="Corbel"/>
          <w:sz w:val="20"/>
          <w:szCs w:val="20"/>
        </w:rPr>
        <w:t xml:space="preserve">Rok akademicki   </w:t>
      </w:r>
      <w:r w:rsidR="00AA41E9">
        <w:rPr>
          <w:rFonts w:ascii="Corbel" w:hAnsi="Corbel"/>
          <w:sz w:val="20"/>
          <w:szCs w:val="20"/>
        </w:rPr>
        <w:t>2026/2027, 2027/2028, 2028/2029</w:t>
      </w: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A77C31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Język angielski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Pr="00B169DF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</w:t>
            </w:r>
            <w:r w:rsidR="00594A65">
              <w:rPr>
                <w:rFonts w:ascii="Corbel" w:hAnsi="Corbel"/>
                <w:b w:val="0"/>
                <w:sz w:val="24"/>
                <w:szCs w:val="24"/>
              </w:rPr>
              <w:t>ł Biologii, Ochrony Przyrody i 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890AB4" w:rsidRPr="00B169DF" w:rsidRDefault="00A77C31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Studium Języków Obcych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:rsidR="00890AB4" w:rsidRPr="00B169DF" w:rsidRDefault="004A2F40" w:rsidP="00A77C31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rok I</w:t>
            </w:r>
            <w:r w:rsidR="00A77C31">
              <w:rPr>
                <w:rFonts w:ascii="Corbel" w:hAnsi="Corbel"/>
                <w:b w:val="0"/>
                <w:sz w:val="24"/>
                <w:szCs w:val="24"/>
              </w:rPr>
              <w:t xml:space="preserve"> semestr 2; rok II semestr 3 i 4; rok III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semestr </w:t>
            </w:r>
            <w:r w:rsidR="00A77C31">
              <w:rPr>
                <w:rFonts w:ascii="Corbel" w:hAnsi="Corbel"/>
                <w:b w:val="0"/>
                <w:sz w:val="24"/>
                <w:szCs w:val="24"/>
              </w:rPr>
              <w:t>5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890AB4" w:rsidRPr="00B169DF" w:rsidRDefault="00AA7B99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ogólny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890AB4" w:rsidRPr="00B169DF" w:rsidRDefault="00651142" w:rsidP="00AA7B9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mgr Renata Czudec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890AB4" w:rsidRPr="00B169DF" w:rsidRDefault="00651142" w:rsidP="00AA7B9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Mgr Renata Czudec</w:t>
            </w:r>
            <w:bookmarkStart w:id="0" w:name="_GoBack"/>
            <w:bookmarkEnd w:id="0"/>
          </w:p>
        </w:tc>
      </w:tr>
    </w:tbl>
    <w:p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913"/>
        <w:gridCol w:w="790"/>
        <w:gridCol w:w="851"/>
        <w:gridCol w:w="803"/>
        <w:gridCol w:w="822"/>
        <w:gridCol w:w="765"/>
        <w:gridCol w:w="950"/>
        <w:gridCol w:w="1177"/>
        <w:gridCol w:w="1510"/>
      </w:tblGrid>
      <w:tr w:rsidR="00015B8F" w:rsidRPr="00B169DF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A77C31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Inne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4A2F40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40" w:rsidRDefault="004A2F4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II</w:t>
            </w:r>
            <w:r w:rsidR="00A77C31">
              <w:rPr>
                <w:rFonts w:ascii="Corbel" w:hAnsi="Corbel"/>
                <w:sz w:val="24"/>
                <w:szCs w:val="24"/>
              </w:rPr>
              <w:t>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40" w:rsidRDefault="004A2F4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40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40" w:rsidRPr="00B169DF" w:rsidRDefault="004A2F4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40" w:rsidRPr="00B169DF" w:rsidRDefault="004A2F4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40" w:rsidRPr="00B169DF" w:rsidRDefault="004A2F4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40" w:rsidRPr="00B169DF" w:rsidRDefault="004A2F4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40" w:rsidRPr="00B169DF" w:rsidRDefault="004A2F4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40" w:rsidRPr="00B169DF" w:rsidRDefault="004A2F4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40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A77C31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IV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A77C31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A77C31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</w:tr>
    </w:tbl>
    <w:p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B169DF" w:rsidRDefault="00890AB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22FBC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="00890AB4">
        <w:rPr>
          <w:rFonts w:ascii="Corbel" w:hAnsi="Corbel"/>
          <w:b w:val="0"/>
          <w:smallCaps w:val="0"/>
          <w:szCs w:val="24"/>
        </w:rPr>
        <w:t>Zaliczenie z oceną</w:t>
      </w:r>
      <w:r w:rsidR="00A77C31">
        <w:rPr>
          <w:rFonts w:ascii="Corbel" w:hAnsi="Corbel"/>
          <w:b w:val="0"/>
          <w:smallCaps w:val="0"/>
          <w:szCs w:val="24"/>
        </w:rPr>
        <w:t>, egzamin po 5 semestrze</w:t>
      </w:r>
    </w:p>
    <w:p w:rsidR="00736E19" w:rsidRPr="00B169DF" w:rsidRDefault="00736E19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</w:p>
    <w:p w:rsidR="009C54AE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736E19" w:rsidRPr="00B169DF" w:rsidRDefault="00736E19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 xml:space="preserve">2.Wymagania wstępne </w:t>
      </w:r>
    </w:p>
    <w:p w:rsidR="00CE2F72" w:rsidRPr="00B169DF" w:rsidRDefault="00CE2F72" w:rsidP="009C54AE">
      <w:pPr>
        <w:pStyle w:val="Punktygwne"/>
        <w:spacing w:before="0" w:after="0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745302">
        <w:tc>
          <w:tcPr>
            <w:tcW w:w="9670" w:type="dxa"/>
          </w:tcPr>
          <w:p w:rsidR="0085747A" w:rsidRPr="00CE2F72" w:rsidRDefault="003F2950" w:rsidP="00CE2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</w:pPr>
            <w:r w:rsidRPr="003F2950"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  <w:t>Znajomość języka angielskiego na poziomie B1 według Europejskiego Systemu Opisu Kształcenia Językowego</w:t>
            </w:r>
          </w:p>
        </w:tc>
      </w:tr>
    </w:tbl>
    <w:p w:rsidR="003F2950" w:rsidRDefault="003F2950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3F2950" w:rsidP="009C54AE">
      <w:pPr>
        <w:pStyle w:val="Punktygwne"/>
        <w:spacing w:before="0" w:after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 xml:space="preserve">3.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:rsidTr="003F2950">
        <w:tc>
          <w:tcPr>
            <w:tcW w:w="843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:rsidR="0085747A" w:rsidRPr="00B169DF" w:rsidRDefault="003F295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3F2950">
              <w:rPr>
                <w:rFonts w:ascii="Corbel" w:hAnsi="Corbel"/>
                <w:b w:val="0"/>
                <w:sz w:val="24"/>
                <w:szCs w:val="24"/>
              </w:rPr>
              <w:t>Rozwijanie czterech sprawności językowych (rozumienie ze słuchu, rozumienie tekstu czytanego, tworzenie wypowiedzi ustnych i pisemnych) w ramach kształcenia kompetencji komunikacyjnej na poziomie B2.</w:t>
            </w:r>
          </w:p>
        </w:tc>
      </w:tr>
      <w:tr w:rsidR="0085747A" w:rsidRPr="00B169DF" w:rsidTr="003F2950">
        <w:tc>
          <w:tcPr>
            <w:tcW w:w="843" w:type="dxa"/>
            <w:vAlign w:val="center"/>
          </w:tcPr>
          <w:p w:rsidR="0085747A" w:rsidRPr="00B169DF" w:rsidRDefault="00CE2F72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:rsidR="003F2950" w:rsidRPr="003F2950" w:rsidRDefault="003F2950" w:rsidP="003F2950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3F2950">
              <w:rPr>
                <w:rFonts w:ascii="Corbel" w:hAnsi="Corbel"/>
                <w:b w:val="0"/>
                <w:sz w:val="24"/>
                <w:szCs w:val="24"/>
              </w:rPr>
              <w:t>Wykształcenie kompetencji językowej umożliwiającej efektywną komunikację</w:t>
            </w:r>
          </w:p>
          <w:p w:rsidR="0085747A" w:rsidRPr="00B169DF" w:rsidRDefault="003F2950" w:rsidP="003F2950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3F2950">
              <w:rPr>
                <w:rFonts w:ascii="Corbel" w:hAnsi="Corbel"/>
                <w:b w:val="0"/>
                <w:sz w:val="24"/>
                <w:szCs w:val="24"/>
              </w:rPr>
              <w:t>w sytuacjach dnia codziennego, płynne oraz poprawne posługiwanie się językiem angielskimi do celów zawodowych i naukowych.</w:t>
            </w:r>
          </w:p>
        </w:tc>
      </w:tr>
      <w:tr w:rsidR="00736E19" w:rsidRPr="00B169DF" w:rsidTr="003F2950">
        <w:tc>
          <w:tcPr>
            <w:tcW w:w="843" w:type="dxa"/>
            <w:vAlign w:val="center"/>
          </w:tcPr>
          <w:p w:rsidR="00736E19" w:rsidRDefault="003B2E5B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:rsidR="00736E19" w:rsidRPr="00AA7B99" w:rsidRDefault="003F295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3F2950">
              <w:rPr>
                <w:rFonts w:ascii="Corbel" w:hAnsi="Corbel"/>
                <w:b w:val="0"/>
                <w:sz w:val="24"/>
                <w:szCs w:val="24"/>
              </w:rPr>
              <w:t>Kształcenie i udoskonalenie poprawności gramatycznej w wypowiedziach ustnych i pisemnych.</w:t>
            </w:r>
          </w:p>
        </w:tc>
      </w:tr>
      <w:tr w:rsidR="00736E19" w:rsidRPr="00B169DF" w:rsidTr="003F2950">
        <w:tc>
          <w:tcPr>
            <w:tcW w:w="843" w:type="dxa"/>
            <w:vAlign w:val="center"/>
          </w:tcPr>
          <w:p w:rsidR="00736E19" w:rsidRDefault="003B2E5B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C4</w:t>
            </w:r>
          </w:p>
        </w:tc>
        <w:tc>
          <w:tcPr>
            <w:tcW w:w="8677" w:type="dxa"/>
            <w:vAlign w:val="center"/>
          </w:tcPr>
          <w:p w:rsidR="00736E19" w:rsidRPr="00AA7B99" w:rsidRDefault="003F2950" w:rsidP="003F2950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3F2950">
              <w:rPr>
                <w:rFonts w:ascii="Corbel" w:hAnsi="Corbel"/>
                <w:b w:val="0"/>
                <w:sz w:val="24"/>
                <w:szCs w:val="24"/>
              </w:rPr>
              <w:t xml:space="preserve">Poszerzenie słownictwa ogólnego oraz wprowadzenie słownictwa specjalistycznego (słownictwa z zakresu </w:t>
            </w:r>
            <w:r>
              <w:rPr>
                <w:rFonts w:ascii="Corbel" w:hAnsi="Corbel"/>
                <w:b w:val="0"/>
                <w:sz w:val="24"/>
                <w:szCs w:val="24"/>
              </w:rPr>
              <w:t>zrównoważonego rozwoju i socjobiologii</w:t>
            </w:r>
            <w:r w:rsidRPr="003F2950">
              <w:rPr>
                <w:rFonts w:ascii="Corbel" w:hAnsi="Corbel"/>
                <w:b w:val="0"/>
                <w:sz w:val="24"/>
                <w:szCs w:val="24"/>
              </w:rPr>
              <w:t>).</w:t>
            </w:r>
          </w:p>
        </w:tc>
      </w:tr>
      <w:tr w:rsidR="00736E19" w:rsidRPr="00B169DF" w:rsidTr="003F2950">
        <w:tc>
          <w:tcPr>
            <w:tcW w:w="843" w:type="dxa"/>
            <w:vAlign w:val="center"/>
          </w:tcPr>
          <w:p w:rsidR="00736E19" w:rsidRDefault="003B2E5B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C5</w:t>
            </w:r>
          </w:p>
        </w:tc>
        <w:tc>
          <w:tcPr>
            <w:tcW w:w="8677" w:type="dxa"/>
            <w:vAlign w:val="center"/>
          </w:tcPr>
          <w:p w:rsidR="00736E19" w:rsidRPr="00AA7B99" w:rsidRDefault="003F295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3F2950">
              <w:rPr>
                <w:rFonts w:ascii="Corbel" w:hAnsi="Corbel"/>
                <w:b w:val="0"/>
                <w:sz w:val="24"/>
                <w:szCs w:val="24"/>
              </w:rPr>
              <w:t>Przygotowanie do przedstawienia zagadnień dotyczących własnej tematyki zawodowej w formie prezentacji opracowanej w oparciu o proste teksty fachowe.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6"/>
        <w:gridCol w:w="1865"/>
      </w:tblGrid>
      <w:tr w:rsidR="0085747A" w:rsidRPr="00B169DF" w:rsidTr="003F2950">
        <w:tc>
          <w:tcPr>
            <w:tcW w:w="1679" w:type="dxa"/>
            <w:vAlign w:val="center"/>
          </w:tcPr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6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:rsidTr="003F2950">
        <w:tc>
          <w:tcPr>
            <w:tcW w:w="167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6" w:type="dxa"/>
          </w:tcPr>
          <w:p w:rsidR="0085747A" w:rsidRPr="00B169DF" w:rsidRDefault="003F2950" w:rsidP="003F295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F2950">
              <w:rPr>
                <w:rFonts w:ascii="Corbel" w:hAnsi="Corbel"/>
                <w:b w:val="0"/>
                <w:smallCaps w:val="0"/>
                <w:szCs w:val="24"/>
              </w:rPr>
              <w:t xml:space="preserve">Przygotowuje i prezentuje w języku angielskim dobrze udokumentowane opracowanie wybranego problemu z zakresu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zrównoważonego rozwoju</w:t>
            </w:r>
            <w:r w:rsidRPr="003F2950">
              <w:rPr>
                <w:rFonts w:ascii="Corbel" w:hAnsi="Corbel"/>
                <w:b w:val="0"/>
                <w:smallCaps w:val="0"/>
                <w:szCs w:val="24"/>
              </w:rPr>
              <w:t xml:space="preserve"> i posługuje si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ę</w:t>
            </w:r>
            <w:r w:rsidRPr="003F2950">
              <w:rPr>
                <w:rFonts w:ascii="Corbel" w:hAnsi="Corbel"/>
                <w:b w:val="0"/>
                <w:smallCaps w:val="0"/>
                <w:szCs w:val="24"/>
              </w:rPr>
              <w:t xml:space="preserve"> językiem fachowym w dyskusjach naukowych ze specjalistami z zakresu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zrównoważonego rozwoju</w:t>
            </w:r>
          </w:p>
        </w:tc>
        <w:tc>
          <w:tcPr>
            <w:tcW w:w="1865" w:type="dxa"/>
          </w:tcPr>
          <w:p w:rsidR="0085747A" w:rsidRPr="00B169DF" w:rsidRDefault="003F2950" w:rsidP="00CC386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K_U09, K_U10, K_U13</w:t>
            </w:r>
          </w:p>
        </w:tc>
      </w:tr>
      <w:tr w:rsidR="0085747A" w:rsidRPr="00B169DF" w:rsidTr="003F2950">
        <w:tc>
          <w:tcPr>
            <w:tcW w:w="167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6" w:type="dxa"/>
          </w:tcPr>
          <w:p w:rsidR="0085747A" w:rsidRPr="00B169DF" w:rsidRDefault="003F2950" w:rsidP="00AA7B9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F2950">
              <w:rPr>
                <w:rFonts w:ascii="Corbel" w:hAnsi="Corbel"/>
                <w:b w:val="0"/>
                <w:smallCaps w:val="0"/>
                <w:szCs w:val="24"/>
              </w:rPr>
              <w:t>Posługuje się językiem angielskim zgodne z wymaganiami określonymi dla poziomu B2 Europejskiego Systemu Opisu Kształcenia Językowego w zakresie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zrównoważonego rozwoju</w:t>
            </w:r>
          </w:p>
        </w:tc>
        <w:tc>
          <w:tcPr>
            <w:tcW w:w="1865" w:type="dxa"/>
          </w:tcPr>
          <w:p w:rsidR="0085747A" w:rsidRPr="00B169DF" w:rsidRDefault="003F295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K_U13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F53CBF">
        <w:tc>
          <w:tcPr>
            <w:tcW w:w="9520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AB5F5A" w:rsidRPr="00B169DF" w:rsidTr="00F53CBF">
        <w:tc>
          <w:tcPr>
            <w:tcW w:w="9520" w:type="dxa"/>
          </w:tcPr>
          <w:p w:rsidR="00AB5F5A" w:rsidRPr="00B169DF" w:rsidRDefault="00AB5F5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Semestr 2</w:t>
            </w:r>
          </w:p>
        </w:tc>
      </w:tr>
      <w:tr w:rsidR="0085747A" w:rsidRPr="00B169DF" w:rsidTr="00F53CBF">
        <w:tc>
          <w:tcPr>
            <w:tcW w:w="9520" w:type="dxa"/>
          </w:tcPr>
          <w:p w:rsidR="00AB5F5A" w:rsidRPr="00AB5F5A" w:rsidRDefault="00AB5F5A" w:rsidP="00AB5F5A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AB5F5A">
              <w:rPr>
                <w:rFonts w:ascii="Corbel" w:hAnsi="Corbel"/>
                <w:sz w:val="24"/>
                <w:szCs w:val="24"/>
              </w:rPr>
              <w:t>Praktyczna Nauka Języka: mówienie, słuchanie, czytanie, pisanie - słownictwo ogólne. Zakres tematyczny: rodzina, żywienie, pieniądze, pomoc charytatywna, środki transportu.</w:t>
            </w:r>
          </w:p>
          <w:p w:rsidR="00AB5F5A" w:rsidRDefault="00AB5F5A" w:rsidP="00AB5F5A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AB5F5A">
              <w:rPr>
                <w:rFonts w:ascii="Corbel" w:hAnsi="Corbel"/>
                <w:sz w:val="24"/>
                <w:szCs w:val="24"/>
              </w:rPr>
              <w:t xml:space="preserve">Słownictwo specjalistyczne z zakresu </w:t>
            </w:r>
            <w:r>
              <w:rPr>
                <w:rFonts w:ascii="Corbel" w:hAnsi="Corbel"/>
                <w:sz w:val="24"/>
                <w:szCs w:val="24"/>
              </w:rPr>
              <w:t>zrównoważonego rozwoju i socjobiologii</w:t>
            </w:r>
            <w:r w:rsidRPr="00AB5F5A">
              <w:rPr>
                <w:rFonts w:ascii="Corbel" w:hAnsi="Corbel"/>
                <w:sz w:val="24"/>
                <w:szCs w:val="24"/>
              </w:rPr>
              <w:t xml:space="preserve">. </w:t>
            </w:r>
          </w:p>
          <w:p w:rsidR="0085747A" w:rsidRDefault="00AB5F5A" w:rsidP="00AB5F5A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AB5F5A">
              <w:rPr>
                <w:rFonts w:ascii="Corbel" w:hAnsi="Corbel"/>
                <w:sz w:val="24"/>
                <w:szCs w:val="24"/>
              </w:rPr>
              <w:t>Tematyka: ekosystemy, klimat, środowisko, zasoby, woda.</w:t>
            </w:r>
          </w:p>
          <w:p w:rsidR="00AB5F5A" w:rsidRPr="00B169DF" w:rsidRDefault="00AB5F5A" w:rsidP="00AB5F5A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F53CBF">
        <w:tc>
          <w:tcPr>
            <w:tcW w:w="9520" w:type="dxa"/>
          </w:tcPr>
          <w:p w:rsidR="0085747A" w:rsidRPr="00B169DF" w:rsidRDefault="00AB5F5A" w:rsidP="00AA7B99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Semestr 3</w:t>
            </w:r>
          </w:p>
        </w:tc>
      </w:tr>
      <w:tr w:rsidR="0085747A" w:rsidRPr="00B169DF" w:rsidTr="00F53CBF">
        <w:tc>
          <w:tcPr>
            <w:tcW w:w="9520" w:type="dxa"/>
          </w:tcPr>
          <w:p w:rsidR="00AB5F5A" w:rsidRPr="00AB5F5A" w:rsidRDefault="00AB5F5A" w:rsidP="00AB5F5A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 w:rsidRPr="00AB5F5A">
              <w:rPr>
                <w:rFonts w:ascii="Corbel" w:hAnsi="Corbel"/>
                <w:sz w:val="24"/>
                <w:szCs w:val="24"/>
              </w:rPr>
              <w:t>Praktyczna Nauka Języka: mówienie, słuchanie, czytanie, pisanie - słownictwo ogólne. Zakres tematyczny: stereotypy, reguły zachowania, przesądy, film, cechy charakteru.</w:t>
            </w:r>
          </w:p>
          <w:p w:rsidR="00AB5F5A" w:rsidRDefault="00AB5F5A" w:rsidP="00AB5F5A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</w:p>
          <w:p w:rsidR="00AB5F5A" w:rsidRDefault="00AB5F5A" w:rsidP="00AB5F5A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 w:rsidRPr="00AB5F5A">
              <w:rPr>
                <w:rFonts w:ascii="Corbel" w:hAnsi="Corbel"/>
                <w:sz w:val="24"/>
                <w:szCs w:val="24"/>
              </w:rPr>
              <w:t xml:space="preserve">Słownictwo specjalistyczne z zakresu </w:t>
            </w:r>
            <w:r>
              <w:rPr>
                <w:rFonts w:ascii="Corbel" w:hAnsi="Corbel"/>
                <w:sz w:val="24"/>
                <w:szCs w:val="24"/>
              </w:rPr>
              <w:t>zrównoważonego rozwoju i socjobiologii</w:t>
            </w:r>
            <w:r w:rsidRPr="00AB5F5A">
              <w:rPr>
                <w:rFonts w:ascii="Corbel" w:hAnsi="Corbel"/>
                <w:sz w:val="24"/>
                <w:szCs w:val="24"/>
              </w:rPr>
              <w:t xml:space="preserve">. </w:t>
            </w:r>
          </w:p>
          <w:p w:rsidR="0085747A" w:rsidRPr="00B169DF" w:rsidRDefault="00AB5F5A" w:rsidP="00AB5F5A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Tematyka: wymieranie gatunkó</w:t>
            </w:r>
            <w:r w:rsidRPr="00AB5F5A">
              <w:rPr>
                <w:rFonts w:ascii="Corbel" w:hAnsi="Corbel"/>
                <w:sz w:val="24"/>
                <w:szCs w:val="24"/>
              </w:rPr>
              <w:t>w, recykling, wylesianie, zagrożenia, urbanizacja.</w:t>
            </w:r>
          </w:p>
        </w:tc>
      </w:tr>
      <w:tr w:rsidR="00AA7B99" w:rsidRPr="00B169DF" w:rsidTr="00F53CBF">
        <w:tc>
          <w:tcPr>
            <w:tcW w:w="9520" w:type="dxa"/>
          </w:tcPr>
          <w:p w:rsidR="00AA7B99" w:rsidRPr="00AA7B99" w:rsidRDefault="00FF6B9D" w:rsidP="00F53CBF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Semestr 4</w:t>
            </w:r>
          </w:p>
        </w:tc>
      </w:tr>
      <w:tr w:rsidR="00AA7B99" w:rsidRPr="00B169DF" w:rsidTr="00F53CBF">
        <w:tc>
          <w:tcPr>
            <w:tcW w:w="9520" w:type="dxa"/>
          </w:tcPr>
          <w:p w:rsidR="00FF6B9D" w:rsidRDefault="00FF6B9D" w:rsidP="00FF6B9D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 w:rsidRPr="00FF6B9D">
              <w:rPr>
                <w:rFonts w:ascii="Corbel" w:hAnsi="Corbel"/>
                <w:sz w:val="24"/>
                <w:szCs w:val="24"/>
              </w:rPr>
              <w:t>Praktyczna Nauka Języka: mówienie, słuchanie, czytanie, pisanie - słownictwo ogólne. Zakres tematyczny: edukacja, praca (zawody, podanie o prac , rozmowa kwalifikacyjna), podróże.</w:t>
            </w:r>
          </w:p>
          <w:p w:rsidR="00FF6B9D" w:rsidRPr="00FF6B9D" w:rsidRDefault="00FF6B9D" w:rsidP="00FF6B9D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</w:p>
          <w:p w:rsidR="00FF6B9D" w:rsidRPr="00FF6B9D" w:rsidRDefault="00FF6B9D" w:rsidP="00FF6B9D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 w:rsidRPr="00FF6B9D">
              <w:rPr>
                <w:rFonts w:ascii="Corbel" w:hAnsi="Corbel"/>
                <w:sz w:val="24"/>
                <w:szCs w:val="24"/>
              </w:rPr>
              <w:t xml:space="preserve">Słownictwo specjalistyczne z </w:t>
            </w:r>
            <w:r w:rsidRPr="00AB5F5A">
              <w:rPr>
                <w:rFonts w:ascii="Corbel" w:hAnsi="Corbel"/>
                <w:sz w:val="24"/>
                <w:szCs w:val="24"/>
              </w:rPr>
              <w:t xml:space="preserve">zakresu </w:t>
            </w:r>
            <w:r>
              <w:rPr>
                <w:rFonts w:ascii="Corbel" w:hAnsi="Corbel"/>
                <w:sz w:val="24"/>
                <w:szCs w:val="24"/>
              </w:rPr>
              <w:t>zrównoważonego rozwoju i socjobiologii</w:t>
            </w:r>
            <w:r w:rsidRPr="00FF6B9D">
              <w:rPr>
                <w:rFonts w:ascii="Corbel" w:hAnsi="Corbel"/>
                <w:sz w:val="24"/>
                <w:szCs w:val="24"/>
              </w:rPr>
              <w:t>.</w:t>
            </w:r>
          </w:p>
          <w:p w:rsidR="00AA7B99" w:rsidRPr="00AA7B99" w:rsidRDefault="00FF6B9D" w:rsidP="00FF6B9D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 w:rsidRPr="00FF6B9D">
              <w:rPr>
                <w:rFonts w:ascii="Corbel" w:hAnsi="Corbel"/>
                <w:sz w:val="24"/>
                <w:szCs w:val="24"/>
              </w:rPr>
              <w:t>Tematyka: zanieczyszczenie gleby, zanieczyszczenie powietrza, zmiany klimatyczne, utylizacja odpadów, przeludnienie.</w:t>
            </w:r>
          </w:p>
        </w:tc>
      </w:tr>
      <w:tr w:rsidR="00CC3866" w:rsidRPr="00B169DF" w:rsidTr="00F53CBF">
        <w:tc>
          <w:tcPr>
            <w:tcW w:w="9520" w:type="dxa"/>
          </w:tcPr>
          <w:p w:rsidR="00CC3866" w:rsidRPr="00AA7B99" w:rsidRDefault="00FF6B9D" w:rsidP="00F53CBF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Semestr 5</w:t>
            </w:r>
          </w:p>
        </w:tc>
      </w:tr>
      <w:tr w:rsidR="00CC3866" w:rsidRPr="00B169DF" w:rsidTr="00F53CBF">
        <w:tc>
          <w:tcPr>
            <w:tcW w:w="9520" w:type="dxa"/>
          </w:tcPr>
          <w:p w:rsidR="00FF6B9D" w:rsidRDefault="00FF6B9D" w:rsidP="00FF6B9D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 w:rsidRPr="00FF6B9D">
              <w:rPr>
                <w:rFonts w:ascii="Corbel" w:hAnsi="Corbel"/>
                <w:sz w:val="24"/>
                <w:szCs w:val="24"/>
              </w:rPr>
              <w:t>Praktyczna Nauka Języka: mówienie, słuchanie, czytanie, pisanie - słownictwo ogólne. Zakres tematyczny: książki, Internet, zakupy, znane osoby</w:t>
            </w:r>
          </w:p>
          <w:p w:rsidR="00FF6B9D" w:rsidRPr="00FF6B9D" w:rsidRDefault="00FF6B9D" w:rsidP="00FF6B9D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</w:p>
          <w:p w:rsidR="00FF6B9D" w:rsidRPr="00FF6B9D" w:rsidRDefault="00FF6B9D" w:rsidP="00FF6B9D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 w:rsidRPr="00FF6B9D">
              <w:rPr>
                <w:rFonts w:ascii="Corbel" w:hAnsi="Corbel"/>
                <w:sz w:val="24"/>
                <w:szCs w:val="24"/>
              </w:rPr>
              <w:t>Słownictwo specjalistyczne z zakresu ochrony środowiska i dziedzin pokrewnych. Tematyka: zrównoważony rozwój, ochrona środowiska a czynniki ekonomiczne, przyszłość.</w:t>
            </w:r>
          </w:p>
          <w:p w:rsidR="00D12503" w:rsidRDefault="00D12503" w:rsidP="00FF6B9D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</w:p>
          <w:p w:rsidR="00CC3866" w:rsidRPr="00AA7B99" w:rsidRDefault="00FF6B9D" w:rsidP="00FF6B9D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 w:rsidRPr="00FF6B9D">
              <w:rPr>
                <w:rFonts w:ascii="Corbel" w:hAnsi="Corbel"/>
                <w:sz w:val="24"/>
                <w:szCs w:val="24"/>
              </w:rPr>
              <w:t>Zasady przygotowania streszczeń i prezentacji multimedialnej: wybór tematu związanego z ochroną środowiska; przygotowanie prezentacji tematu własnego w oparciu o literatur naukową; prezentacja własna studentów na forum grupy.</w:t>
            </w:r>
          </w:p>
        </w:tc>
      </w:tr>
      <w:tr w:rsidR="00CC3866" w:rsidRPr="00B169DF" w:rsidTr="00F53CBF">
        <w:tc>
          <w:tcPr>
            <w:tcW w:w="9520" w:type="dxa"/>
          </w:tcPr>
          <w:p w:rsidR="00CC3866" w:rsidRPr="00AA7B99" w:rsidRDefault="00CC3866" w:rsidP="00F53CBF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</w:p>
        </w:tc>
      </w:tr>
      <w:tr w:rsidR="00CC3866" w:rsidRPr="00B169DF" w:rsidTr="00F53CBF">
        <w:tc>
          <w:tcPr>
            <w:tcW w:w="9520" w:type="dxa"/>
          </w:tcPr>
          <w:p w:rsidR="00CC3866" w:rsidRPr="00AA7B99" w:rsidRDefault="00CC3866" w:rsidP="00F53CBF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36629D" w:rsidRDefault="0036629D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36629D" w:rsidRDefault="00D12503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D12503">
        <w:rPr>
          <w:rFonts w:ascii="Corbel" w:hAnsi="Corbel"/>
          <w:b w:val="0"/>
          <w:smallCaps w:val="0"/>
          <w:szCs w:val="24"/>
        </w:rPr>
        <w:t>Ćwiczenia: analiza tekstów z dyskusją, metoda projektów (projekt praktyczny- prezentacja multimedialna, projekt translacyjny), praca w grupach i indywidualna (rozwiązywanie zadań, dyskusja), gry dydaktyczne</w:t>
      </w: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5954"/>
        <w:gridCol w:w="1836"/>
      </w:tblGrid>
      <w:tr w:rsidR="0085747A" w:rsidRPr="00B169DF" w:rsidTr="003A1809">
        <w:tc>
          <w:tcPr>
            <w:tcW w:w="1730" w:type="dxa"/>
            <w:vAlign w:val="center"/>
          </w:tcPr>
          <w:p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954" w:type="dxa"/>
            <w:vAlign w:val="center"/>
          </w:tcPr>
          <w:p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1836" w:type="dxa"/>
            <w:vAlign w:val="center"/>
          </w:tcPr>
          <w:p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:rsidTr="003A1809">
        <w:tc>
          <w:tcPr>
            <w:tcW w:w="1730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</w:p>
        </w:tc>
        <w:tc>
          <w:tcPr>
            <w:tcW w:w="5954" w:type="dxa"/>
          </w:tcPr>
          <w:p w:rsidR="0085747A" w:rsidRPr="00F53CBF" w:rsidRDefault="00D12503" w:rsidP="00F53CB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krótsza i dłuższa wypowiedz pisemna i ustna, egzamin pisemny (test jednokrotnego wyboru, dłuższa wypowiedz pisemna), realizacja projektu indywidualnego, obserwacja w trakcie zajęć</w:t>
            </w:r>
          </w:p>
        </w:tc>
        <w:tc>
          <w:tcPr>
            <w:tcW w:w="1836" w:type="dxa"/>
          </w:tcPr>
          <w:p w:rsidR="0085747A" w:rsidRPr="003A1809" w:rsidRDefault="00D12503" w:rsidP="003A180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Ćw.</w:t>
            </w:r>
          </w:p>
        </w:tc>
      </w:tr>
      <w:tr w:rsidR="00F53CBF" w:rsidRPr="00B169DF" w:rsidTr="003A1809">
        <w:tc>
          <w:tcPr>
            <w:tcW w:w="1730" w:type="dxa"/>
          </w:tcPr>
          <w:p w:rsidR="00F53CBF" w:rsidRPr="00B169DF" w:rsidRDefault="00F53CB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EK_02</w:t>
            </w:r>
          </w:p>
        </w:tc>
        <w:tc>
          <w:tcPr>
            <w:tcW w:w="5954" w:type="dxa"/>
          </w:tcPr>
          <w:p w:rsidR="00F53CBF" w:rsidRPr="00F53CBF" w:rsidRDefault="00D12503" w:rsidP="00F53CB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kolokwium, sprawdzian pisemny, projekt/ prezentacja multimedia Ina z zakresu wybranej specjalności, krótsza i dłuższa wypowiedź pisemna i ustna, egzamin pisemny, egzamin ustny, sprawozdanie, obserwacja w trakcie zajęć</w:t>
            </w:r>
          </w:p>
        </w:tc>
        <w:tc>
          <w:tcPr>
            <w:tcW w:w="1836" w:type="dxa"/>
          </w:tcPr>
          <w:p w:rsidR="00F53CBF" w:rsidRPr="003A1809" w:rsidRDefault="00D12503" w:rsidP="003A180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Ćw.</w:t>
            </w:r>
          </w:p>
        </w:tc>
      </w:tr>
    </w:tbl>
    <w:p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923D7D">
        <w:tc>
          <w:tcPr>
            <w:tcW w:w="9670" w:type="dxa"/>
          </w:tcPr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Warunkiem zaliczenia przedmiotu jest osiągnięcie wszystkich założonych efektów uczenia się, w szczególności zaliczenie na ocenę pozytywną wszystkich przewidzianych w danym semestrze prac pisemnych i uzyskanie pozytywnej oceny z odpowiedzi ustnych, a także obecność na zajęciach i aktywne uczestnictwo w zajęciach. Do zaliczenia testu pisemnego, egzaminu potrzeba minimum 50% prawidłowych odpowiedzi.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Sposoby zaliczenia: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-praca projektowa (prezentacja projektu indywidualnego z zakresu studiowanego kierunku i specjalności)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- zaliczenie sprawdzianu pisemnego (test jednokrotnego wyboru i/lub dłuższa wypowiedz pisemna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Formy zaliczenia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- zaliczenie pisemne: test jednokrotnego wyboru i/lub dłuższa wypowiedź pisemna</w:t>
            </w:r>
          </w:p>
          <w:p w:rsidR="00D12503" w:rsidRDefault="00D12503" w:rsidP="00D12503">
            <w:pPr>
              <w:pStyle w:val="Punktygwne"/>
              <w:spacing w:before="120" w:after="0"/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- wykonanie pracy zaliczeniowej: prezentacja projektu indywidualnego z zakresu studiowanego kierunku i specjalności</w:t>
            </w:r>
            <w:r>
              <w:t xml:space="preserve"> 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Semestr I: sprawdzian pisemny (test jednokrotnego wyboru i/lub dłuższa wypowiedz pisemna), zaliczenie projektu indywidualnego (omówienie artykułu naukowego/ tłumaczenie tekstu specjalistycznego)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Semestr II: sprawdzian pisemny (test jednokrotnego wyboru i/lub dłuższa wypowiedz pisemna), zaliczenie projektu indywidualnego (omówienie artykułu naukowego/ tłumaczenie tekstu specjalistycznego)</w:t>
            </w:r>
            <w:r>
              <w:t xml:space="preserve"> </w:t>
            </w:r>
            <w:r w:rsidRPr="00D12503">
              <w:rPr>
                <w:rFonts w:ascii="Corbel" w:hAnsi="Corbel"/>
                <w:b w:val="0"/>
                <w:smallCaps w:val="0"/>
                <w:szCs w:val="24"/>
              </w:rPr>
              <w:t>Semestr III: sprawdzian pisemny (test jednokrotnego wyboru i/lub dłuższa wypowiedz pisemna), zaliczenie projektu indywidualnego (omówienie artykułu naukowego/ tłumaczenie tekstu specjalistycznego)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Semestr IV: sprawdzian pisemny test jednokrotnego wyboru i/lub dłuższa wypowiedz pisemna), zaliczenie projektu indywidualnego (omówienie artykułu naukowego/ tłumaczenie tekstu specjalistycznego)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Wykonanie pracy egzaminacyjnej, części ustnej: przygotowanie prezentacji multimedialnej z zakresu studiowanego kierunku i specjalności, ustalenie oceny zaliczeniowej na podstawie ocen cząstkowych.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Egzamin: egzamin pisemny testowy na poziomie B2 i dłuższa wypowiedz pisemna, egzamin ustny- prezentacja projektu indywidualnego z zakresu studiowanego kierunku i specjalności realizowane podczas IV semestru.</w:t>
            </w:r>
          </w:p>
          <w:p w:rsidR="0085747A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Kryteria oceny prac pisemnych: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5.0-wykazuje znajomość każdej z treści uczenia się na poziomie 91%-100% 4.5-wykazuje znajomość każdej z treści uczenia się na poziomie 81%-90% 4.0-wykazuje znajomość każdej z treści uczenia się na poziomie 71%-80% 3.5-wykazuje znajomość każdej z treści uczenia się na poziomie 61%-70% 3.0-wykazuje znajomość każdej z treści uczenia się na poziomie 50%-60% 2.0-wykazuje znajomość każdej z treści uczenia się poniżej 50%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Kryteria oceny odpowiedzi ustnej: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5.0 – wykazuje znajomość treści uczenia się na poziomie 91%-100%</w:t>
            </w:r>
          </w:p>
          <w:p w:rsidR="00446453" w:rsidRPr="00446453" w:rsidRDefault="00D12503" w:rsidP="0044645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Ocena bardzo dobra: bardzo dobry poziom znajomości słownictwa i struktur językowych, brak błędów językowych lub nieliczne błędy językowe nie zakłócające komunikacji</w:t>
            </w:r>
            <w:r w:rsidR="00446453">
              <w:t xml:space="preserve"> </w:t>
            </w:r>
            <w:r w:rsidR="00446453" w:rsidRPr="00446453">
              <w:rPr>
                <w:rFonts w:ascii="Corbel" w:hAnsi="Corbel"/>
                <w:b w:val="0"/>
                <w:smallCaps w:val="0"/>
                <w:szCs w:val="24"/>
              </w:rPr>
              <w:t>4.5 – wykazuje znajomość treści uczenia się na poziomie 81%-90%</w:t>
            </w:r>
          </w:p>
          <w:p w:rsidR="00446453" w:rsidRPr="00446453" w:rsidRDefault="00446453" w:rsidP="0044645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46453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Ocena plus dobra: dobry poziom znajomości słownictwa i struktur językowych, nieliczne błędy językowe nieznacznie zakłócające komunikację, nieznaczne zakłócenia w płynności wypowiedzi</w:t>
            </w:r>
          </w:p>
          <w:p w:rsidR="00446453" w:rsidRPr="00446453" w:rsidRDefault="00446453" w:rsidP="0044645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46453">
              <w:rPr>
                <w:rFonts w:ascii="Corbel" w:hAnsi="Corbel"/>
                <w:b w:val="0"/>
                <w:smallCaps w:val="0"/>
                <w:szCs w:val="24"/>
              </w:rPr>
              <w:t>4.0 – wykazuje znajomość treści uczenia się na poziomie 71%-80%</w:t>
            </w:r>
          </w:p>
          <w:p w:rsidR="00446453" w:rsidRPr="00446453" w:rsidRDefault="00446453" w:rsidP="0044645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46453">
              <w:rPr>
                <w:rFonts w:ascii="Corbel" w:hAnsi="Corbel"/>
                <w:b w:val="0"/>
                <w:smallCaps w:val="0"/>
                <w:szCs w:val="24"/>
              </w:rPr>
              <w:t>Ocena dobra: zadawalający poziom znajomości słownictwa i struktur językowych, błędy językowe nieznacznie zakłócające komunikację, nieznaczne zakłócenia w płynności wypowiedzi</w:t>
            </w:r>
          </w:p>
          <w:p w:rsidR="00446453" w:rsidRPr="00446453" w:rsidRDefault="00446453" w:rsidP="0044645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46453">
              <w:rPr>
                <w:rFonts w:ascii="Corbel" w:hAnsi="Corbel"/>
                <w:b w:val="0"/>
                <w:smallCaps w:val="0"/>
                <w:szCs w:val="24"/>
              </w:rPr>
              <w:t>3.5 – wykazuje znajomość treści uczenia się na poziomie 61%-70%</w:t>
            </w:r>
          </w:p>
          <w:p w:rsidR="00446453" w:rsidRPr="00446453" w:rsidRDefault="00446453" w:rsidP="0044645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46453">
              <w:rPr>
                <w:rFonts w:ascii="Corbel" w:hAnsi="Corbel"/>
                <w:b w:val="0"/>
                <w:smallCaps w:val="0"/>
                <w:szCs w:val="24"/>
              </w:rPr>
              <w:t>Ocena +dostateczna: ograniczona znajomość słownictwa i struktur językowych, liczne błędy językowe znacznie zakłócające komunikację i płynność wypowiedzi, odpowiedzi częściowo odbiegające od treści zadanego pytania, niekompletna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</w:t>
            </w:r>
            <w:r>
              <w:t xml:space="preserve"> </w:t>
            </w:r>
            <w:r w:rsidRPr="00446453">
              <w:rPr>
                <w:rFonts w:ascii="Corbel" w:hAnsi="Corbel"/>
                <w:b w:val="0"/>
                <w:smallCaps w:val="0"/>
                <w:szCs w:val="24"/>
              </w:rPr>
              <w:t>3.0 – wykazuje znajomość treści uczenia się na poziomie 50%-60%</w:t>
            </w:r>
          </w:p>
          <w:p w:rsidR="00446453" w:rsidRPr="00446453" w:rsidRDefault="00446453" w:rsidP="0044645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46453">
              <w:rPr>
                <w:rFonts w:ascii="Corbel" w:hAnsi="Corbel"/>
                <w:b w:val="0"/>
                <w:smallCaps w:val="0"/>
                <w:szCs w:val="24"/>
              </w:rPr>
              <w:t>Ocena dostateczna: ograniczona znajomość słownictwa i struktur językowych, liczne błędy językowe znacznie zakłócające komunikację i płynność wypowiedzi, niepełne odpowiedzi na pytania, odpowiedzi częściowo odbiegające od treści zadanego pytania</w:t>
            </w:r>
          </w:p>
          <w:p w:rsidR="00446453" w:rsidRPr="00446453" w:rsidRDefault="00446453" w:rsidP="0044645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46453">
              <w:rPr>
                <w:rFonts w:ascii="Corbel" w:hAnsi="Corbel"/>
                <w:b w:val="0"/>
                <w:smallCaps w:val="0"/>
                <w:szCs w:val="24"/>
              </w:rPr>
              <w:t>2.0 – wykazuje znajomość treści uczenia się poniżej 50%</w:t>
            </w:r>
          </w:p>
          <w:p w:rsidR="00446453" w:rsidRPr="00446453" w:rsidRDefault="00446453" w:rsidP="0044645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46453">
              <w:rPr>
                <w:rFonts w:ascii="Corbel" w:hAnsi="Corbel"/>
                <w:b w:val="0"/>
                <w:smallCaps w:val="0"/>
                <w:szCs w:val="24"/>
              </w:rPr>
              <w:t>Ocena niedostateczna: brak odpowiedzi lub bardzo ograniczona znajomość słownictwa i struktur językowych uniemożliwiająca wykonanie zadania, chaotyczna konstrukcja wypowiedzi, bardzo uboga treść, niekomunikatywność, mylenie i zniekształcanie podstawowych informacji</w:t>
            </w:r>
          </w:p>
          <w:p w:rsidR="00446453" w:rsidRPr="00446453" w:rsidRDefault="00446453" w:rsidP="0044645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46453">
              <w:rPr>
                <w:rFonts w:ascii="Corbel" w:hAnsi="Corbel"/>
                <w:b w:val="0"/>
                <w:smallCaps w:val="0"/>
                <w:szCs w:val="24"/>
              </w:rPr>
              <w:t>Ocenę pozytywną z przedmiotu można otrzymać wyłącznie pod warunkiem uzyskania pozytywnej oceny za każdy z ustanowionych efektów uczenia się</w:t>
            </w:r>
          </w:p>
          <w:p w:rsidR="00D12503" w:rsidRDefault="00446453" w:rsidP="0044645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46453">
              <w:rPr>
                <w:rFonts w:ascii="Corbel" w:hAnsi="Corbel"/>
                <w:b w:val="0"/>
                <w:smallCaps w:val="0"/>
                <w:szCs w:val="24"/>
              </w:rPr>
              <w:t>Ocenę końcową z przedmiotu stanowi średnia 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rytmetyczna z ocen cząstkowych.</w:t>
            </w:r>
          </w:p>
          <w:p w:rsidR="00446453" w:rsidRPr="00B169DF" w:rsidRDefault="0044645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:rsidTr="003E1941">
        <w:tc>
          <w:tcPr>
            <w:tcW w:w="4962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B169DF" w:rsidRDefault="0044645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B169DF" w:rsidRDefault="0044645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3A1809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  <w:r w:rsidR="003A180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:rsidR="00C61DC5" w:rsidRPr="00B169DF" w:rsidRDefault="0044645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75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:rsidR="0085747A" w:rsidRPr="00B169DF" w:rsidRDefault="0044645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210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B169DF" w:rsidRDefault="0044645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</w:tr>
    </w:tbl>
    <w:p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3A1809" w:rsidRDefault="003A1809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446453" w:rsidRDefault="00446453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3A1809" w:rsidRPr="00B169DF" w:rsidRDefault="003A1809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lastRenderedPageBreak/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B169DF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B169DF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651142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:rsidR="0036629D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446453" w:rsidRPr="00446453" w:rsidRDefault="003A1809" w:rsidP="00446453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proofErr w:type="spellStart"/>
            <w:r w:rsidRPr="003A180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Bondarowicz</w:t>
            </w:r>
            <w:proofErr w:type="spellEnd"/>
            <w:r w:rsidRPr="003A180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M. 2002. Zabawy i gry ruchowe w zajęciach sportowych. </w:t>
            </w:r>
            <w:r w:rsidRPr="00446453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Warszawa.</w:t>
            </w:r>
            <w:r w:rsidR="00446453" w:rsidRPr="00446453">
              <w:rPr>
                <w:lang w:val="en-GB"/>
              </w:rPr>
              <w:t xml:space="preserve"> </w:t>
            </w:r>
            <w:r w:rsidR="00446453" w:rsidRPr="00446453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1. Ch. Latham-</w:t>
            </w:r>
            <w:proofErr w:type="spellStart"/>
            <w:r w:rsidR="00446453" w:rsidRPr="00446453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Koening</w:t>
            </w:r>
            <w:proofErr w:type="spellEnd"/>
            <w:r w:rsidR="00446453" w:rsidRPr="00446453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, C. </w:t>
            </w:r>
            <w:proofErr w:type="spellStart"/>
            <w:r w:rsidR="00446453" w:rsidRPr="00446453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Oxenden</w:t>
            </w:r>
            <w:proofErr w:type="spellEnd"/>
            <w:r w:rsidR="00446453" w:rsidRPr="00446453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, </w:t>
            </w:r>
            <w:proofErr w:type="spellStart"/>
            <w:r w:rsidR="00446453" w:rsidRPr="00446453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J.Lambert</w:t>
            </w:r>
            <w:proofErr w:type="spellEnd"/>
            <w:r w:rsidR="00446453" w:rsidRPr="00446453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, American English File 3 Intermediate,</w:t>
            </w:r>
          </w:p>
          <w:p w:rsidR="00446453" w:rsidRPr="00446453" w:rsidRDefault="00446453" w:rsidP="00446453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446453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3th edition, Oxford University Press, 2020.</w:t>
            </w:r>
          </w:p>
          <w:p w:rsidR="00446453" w:rsidRPr="00446453" w:rsidRDefault="00446453" w:rsidP="00446453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446453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2. </w:t>
            </w:r>
            <w:proofErr w:type="spellStart"/>
            <w:r w:rsidRPr="00446453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P.Hill</w:t>
            </w:r>
            <w:proofErr w:type="spellEnd"/>
            <w:r w:rsidRPr="00446453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, Environmental Protection, Oxford University Press, 2017.</w:t>
            </w:r>
          </w:p>
          <w:p w:rsidR="00446453" w:rsidRPr="00446453" w:rsidRDefault="00446453" w:rsidP="00446453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446453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3. V. Evans, J. Dooley, E. Blum: Career Paths: Environmental Science, 2013.</w:t>
            </w:r>
          </w:p>
          <w:p w:rsidR="00446453" w:rsidRPr="00446453" w:rsidRDefault="00446453" w:rsidP="00446453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446453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4. B. Richter, Beyond Smoke and Mirrors, Climate Change and Energy in the 21st Century,</w:t>
            </w:r>
          </w:p>
          <w:p w:rsidR="00446453" w:rsidRPr="00AA41E9" w:rsidRDefault="00446453" w:rsidP="00446453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AA41E9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Cambridge University Press, 2014.</w:t>
            </w:r>
          </w:p>
          <w:p w:rsidR="0036629D" w:rsidRPr="00AA41E9" w:rsidRDefault="00446453" w:rsidP="0044645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AA41E9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5. </w:t>
            </w:r>
            <w:proofErr w:type="spellStart"/>
            <w:r w:rsidRPr="00AA41E9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Czasopismo</w:t>
            </w:r>
            <w:proofErr w:type="spellEnd"/>
            <w:r w:rsidRPr="00AA41E9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: Environmental Conservation.</w:t>
            </w:r>
          </w:p>
        </w:tc>
      </w:tr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Pr="00AA41E9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proofErr w:type="spellStart"/>
            <w:r w:rsidRPr="00AA41E9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Literatura</w:t>
            </w:r>
            <w:proofErr w:type="spellEnd"/>
            <w:r w:rsidRPr="00AA41E9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  <w:proofErr w:type="spellStart"/>
            <w:r w:rsidRPr="00AA41E9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uzupełniająca</w:t>
            </w:r>
            <w:proofErr w:type="spellEnd"/>
            <w:r w:rsidRPr="00AA41E9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: </w:t>
            </w:r>
          </w:p>
          <w:p w:rsidR="0036629D" w:rsidRPr="00AA41E9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  <w:p w:rsidR="00446453" w:rsidRPr="006C1702" w:rsidRDefault="00446453" w:rsidP="00446453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6C1702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1. R. Murphy, English Grammar in Use: A Reference and Practice Book for Intermediate Students of English, Cambridge University Press.</w:t>
            </w:r>
          </w:p>
          <w:p w:rsidR="00446453" w:rsidRPr="006C1702" w:rsidRDefault="00446453" w:rsidP="00446453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6C1702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2. M.McCarthy, F.O’Dell, Academic Vocabulary in Use, Cambridge University Press, 2016.</w:t>
            </w:r>
          </w:p>
          <w:p w:rsidR="00446453" w:rsidRPr="006C1702" w:rsidRDefault="00446453" w:rsidP="00446453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C170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3. Strony www z zakresu tematycznego studiowanego kierunku oraz wybranej specjalności i seminarium dyplomowego.</w:t>
            </w:r>
          </w:p>
          <w:p w:rsidR="00446453" w:rsidRPr="006C1702" w:rsidRDefault="00446453" w:rsidP="00446453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C170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4. E-dydaktyka (strona www SJO).</w:t>
            </w:r>
          </w:p>
          <w:p w:rsidR="0036629D" w:rsidRPr="00B169DF" w:rsidRDefault="00446453" w:rsidP="0044645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6C170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5. Treści z wybranych źródeł elektronicznych.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EA0" w:rsidRDefault="002E0EA0" w:rsidP="00C16ABF">
      <w:pPr>
        <w:spacing w:after="0" w:line="240" w:lineRule="auto"/>
      </w:pPr>
      <w:r>
        <w:separator/>
      </w:r>
    </w:p>
  </w:endnote>
  <w:endnote w:type="continuationSeparator" w:id="0">
    <w:p w:rsidR="002E0EA0" w:rsidRDefault="002E0EA0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EA0" w:rsidRDefault="002E0EA0" w:rsidP="00C16ABF">
      <w:pPr>
        <w:spacing w:after="0" w:line="240" w:lineRule="auto"/>
      </w:pPr>
      <w:r>
        <w:separator/>
      </w:r>
    </w:p>
  </w:footnote>
  <w:footnote w:type="continuationSeparator" w:id="0">
    <w:p w:rsidR="002E0EA0" w:rsidRDefault="002E0EA0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5E02"/>
    <w:rsid w:val="00096C46"/>
    <w:rsid w:val="000A296F"/>
    <w:rsid w:val="000A2A28"/>
    <w:rsid w:val="000A3CDF"/>
    <w:rsid w:val="000A720E"/>
    <w:rsid w:val="000B192D"/>
    <w:rsid w:val="000B28EE"/>
    <w:rsid w:val="000B2FE8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F09"/>
    <w:rsid w:val="0018530D"/>
    <w:rsid w:val="00192F37"/>
    <w:rsid w:val="00193C19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77366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E0EA0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6629D"/>
    <w:rsid w:val="00375CDB"/>
    <w:rsid w:val="003A0A5B"/>
    <w:rsid w:val="003A1176"/>
    <w:rsid w:val="003A1809"/>
    <w:rsid w:val="003B00FA"/>
    <w:rsid w:val="003B28C7"/>
    <w:rsid w:val="003B2E5B"/>
    <w:rsid w:val="003C0BAE"/>
    <w:rsid w:val="003D18A9"/>
    <w:rsid w:val="003D6CE2"/>
    <w:rsid w:val="003E1941"/>
    <w:rsid w:val="003E2FE6"/>
    <w:rsid w:val="003E49D5"/>
    <w:rsid w:val="003F0558"/>
    <w:rsid w:val="003F205D"/>
    <w:rsid w:val="003F2950"/>
    <w:rsid w:val="003F38C0"/>
    <w:rsid w:val="0041277B"/>
    <w:rsid w:val="00414E3C"/>
    <w:rsid w:val="0042244A"/>
    <w:rsid w:val="0042745A"/>
    <w:rsid w:val="00431D5C"/>
    <w:rsid w:val="004362C6"/>
    <w:rsid w:val="00437FA2"/>
    <w:rsid w:val="00445970"/>
    <w:rsid w:val="00446453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2F40"/>
    <w:rsid w:val="004A3EEA"/>
    <w:rsid w:val="004A4D1F"/>
    <w:rsid w:val="004B3F0E"/>
    <w:rsid w:val="004D31C0"/>
    <w:rsid w:val="004D5282"/>
    <w:rsid w:val="004F064E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76EEF"/>
    <w:rsid w:val="0059484D"/>
    <w:rsid w:val="00594A65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1029B"/>
    <w:rsid w:val="00617230"/>
    <w:rsid w:val="00621CE1"/>
    <w:rsid w:val="00627FC9"/>
    <w:rsid w:val="00647FA8"/>
    <w:rsid w:val="00650C5F"/>
    <w:rsid w:val="00651142"/>
    <w:rsid w:val="00654934"/>
    <w:rsid w:val="006620D9"/>
    <w:rsid w:val="00671958"/>
    <w:rsid w:val="00675843"/>
    <w:rsid w:val="00696477"/>
    <w:rsid w:val="006C1702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36E19"/>
    <w:rsid w:val="00745302"/>
    <w:rsid w:val="007461D6"/>
    <w:rsid w:val="00746EC8"/>
    <w:rsid w:val="00763BF1"/>
    <w:rsid w:val="00766FD4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0AB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4666F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77C31"/>
    <w:rsid w:val="00A844A5"/>
    <w:rsid w:val="00A84C85"/>
    <w:rsid w:val="00A97DE1"/>
    <w:rsid w:val="00AA41E9"/>
    <w:rsid w:val="00AA7B99"/>
    <w:rsid w:val="00AB053C"/>
    <w:rsid w:val="00AB5F5A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0A21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11B5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C3866"/>
    <w:rsid w:val="00CD6897"/>
    <w:rsid w:val="00CE2F72"/>
    <w:rsid w:val="00CE5BAC"/>
    <w:rsid w:val="00CF25BE"/>
    <w:rsid w:val="00CF78ED"/>
    <w:rsid w:val="00D02B25"/>
    <w:rsid w:val="00D02EBA"/>
    <w:rsid w:val="00D12503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0BE1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53CB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DEF70-BF9C-4B08-A8A0-079F98C4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153</TotalTime>
  <Pages>6</Pages>
  <Words>1503</Words>
  <Characters>10266</Characters>
  <Application>Microsoft Office Word</Application>
  <DocSecurity>0</DocSecurity>
  <Lines>427</Lines>
  <Paragraphs>255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8</cp:revision>
  <cp:lastPrinted>2019-02-06T12:12:00Z</cp:lastPrinted>
  <dcterms:created xsi:type="dcterms:W3CDTF">2025-12-19T15:49:00Z</dcterms:created>
  <dcterms:modified xsi:type="dcterms:W3CDTF">2026-01-22T12:31:00Z</dcterms:modified>
</cp:coreProperties>
</file>