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0A720E">
        <w:rPr>
          <w:rFonts w:ascii="Corbel" w:hAnsi="Corbel"/>
          <w:sz w:val="20"/>
          <w:szCs w:val="20"/>
        </w:rPr>
        <w:t>2026</w:t>
      </w:r>
      <w:r w:rsidR="00B41B4F">
        <w:rPr>
          <w:rFonts w:ascii="Corbel" w:hAnsi="Corbel"/>
          <w:sz w:val="20"/>
          <w:szCs w:val="20"/>
        </w:rPr>
        <w:t>/2027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B41B4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41B4F">
              <w:rPr>
                <w:rFonts w:ascii="Corbel" w:hAnsi="Corbel"/>
                <w:b w:val="0"/>
                <w:sz w:val="24"/>
                <w:szCs w:val="24"/>
              </w:rPr>
              <w:t>Narzędzia informatyczne w naukach przyrodniczych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B41B4F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 xml:space="preserve">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FC4AD7" w:rsidP="00B41B4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Piotr Molenda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FC4AD7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Piotr Molenda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B41B4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85B1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41B4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890AB4">
        <w:rPr>
          <w:rFonts w:ascii="Corbel" w:hAnsi="Corbel"/>
          <w:b w:val="0"/>
          <w:smallCaps w:val="0"/>
          <w:szCs w:val="24"/>
        </w:rPr>
        <w:t>Zaliczenie z oceną</w:t>
      </w:r>
    </w:p>
    <w:p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B41B4F" w:rsidRPr="00B169DF" w:rsidRDefault="00B41B4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B41B4F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 w:rsidRPr="00B41B4F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Podstawowa znajomość technologii informacyjnej objętej programem nauczania w szkole średniej</w:t>
            </w:r>
          </w:p>
        </w:tc>
      </w:tr>
    </w:tbl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B41B4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1B4F">
              <w:rPr>
                <w:rFonts w:ascii="Corbel" w:hAnsi="Corbel"/>
                <w:b w:val="0"/>
                <w:sz w:val="24"/>
                <w:szCs w:val="24"/>
              </w:rPr>
              <w:t>Zapoznanie studentów ze sprzętem komputerowym oraz oprogramowaniem przeznaczonym do tworzenia, przesyłania, prezentowania informacji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CE2F7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B41B4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41B4F">
              <w:rPr>
                <w:rFonts w:ascii="Corbel" w:hAnsi="Corbel"/>
                <w:b w:val="0"/>
                <w:sz w:val="24"/>
                <w:szCs w:val="24"/>
              </w:rPr>
              <w:t>Wypracowanie umiejętności samodzielnego doboru narzędzi i metod informatycznych do praktycznego wykonywania zadań i rozwiązywanych problemów, a także przygotowanie studentów do świadomego uczestnictwa w społeczeństwie informacyjnym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:rsidTr="00CE56CA">
        <w:tc>
          <w:tcPr>
            <w:tcW w:w="1680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CE56CA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:rsidR="0085747A" w:rsidRPr="00B169DF" w:rsidRDefault="00AA7B99" w:rsidP="0036629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CE56CA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CE56CA" w:rsidRPr="00CE56CA">
              <w:rPr>
                <w:rFonts w:ascii="Corbel" w:hAnsi="Corbel"/>
                <w:b w:val="0"/>
                <w:smallCaps w:val="0"/>
                <w:szCs w:val="24"/>
              </w:rPr>
              <w:t>bsługuje edytor tekstów, projektuje arkusze kalkulacyjne, redaguje i zarządza dokumentami</w:t>
            </w:r>
          </w:p>
        </w:tc>
        <w:tc>
          <w:tcPr>
            <w:tcW w:w="1865" w:type="dxa"/>
          </w:tcPr>
          <w:p w:rsidR="0085747A" w:rsidRPr="00B169DF" w:rsidRDefault="005C6FB4" w:rsidP="005C6F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K_W15</w:t>
            </w:r>
          </w:p>
        </w:tc>
      </w:tr>
      <w:tr w:rsidR="0085747A" w:rsidRPr="00B169DF" w:rsidTr="00CE56CA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:rsidR="0085747A" w:rsidRPr="00B169DF" w:rsidRDefault="00AA7B99" w:rsidP="00AA7B9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CE56CA"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="00CE56CA" w:rsidRPr="00CE56CA">
              <w:rPr>
                <w:rFonts w:ascii="Corbel" w:hAnsi="Corbel"/>
                <w:b w:val="0"/>
                <w:smallCaps w:val="0"/>
                <w:szCs w:val="24"/>
              </w:rPr>
              <w:t xml:space="preserve">ykorzystuje technologie informacyjne do wyszukiwania informacji w </w:t>
            </w:r>
            <w:proofErr w:type="spellStart"/>
            <w:r w:rsidR="00CE56CA" w:rsidRPr="00CE56CA">
              <w:rPr>
                <w:rFonts w:ascii="Corbel" w:hAnsi="Corbel"/>
                <w:b w:val="0"/>
                <w:smallCaps w:val="0"/>
                <w:szCs w:val="24"/>
              </w:rPr>
              <w:t>internecie</w:t>
            </w:r>
            <w:proofErr w:type="spellEnd"/>
            <w:r w:rsidR="00CE56CA" w:rsidRPr="00CE56CA">
              <w:rPr>
                <w:rFonts w:ascii="Corbel" w:hAnsi="Corbel"/>
                <w:b w:val="0"/>
                <w:smallCaps w:val="0"/>
                <w:szCs w:val="24"/>
              </w:rPr>
              <w:t xml:space="preserve"> oraz do ich gromadzenia, przechowywania i prezentowania</w:t>
            </w:r>
          </w:p>
        </w:tc>
        <w:tc>
          <w:tcPr>
            <w:tcW w:w="1865" w:type="dxa"/>
          </w:tcPr>
          <w:p w:rsidR="0085747A" w:rsidRPr="00B169DF" w:rsidRDefault="005C6FB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85747A" w:rsidRPr="00B169DF" w:rsidTr="00CE56CA">
        <w:tc>
          <w:tcPr>
            <w:tcW w:w="1680" w:type="dxa"/>
          </w:tcPr>
          <w:p w:rsidR="0085747A" w:rsidRPr="00B169DF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:rsidR="0085747A" w:rsidRPr="00B169DF" w:rsidRDefault="00AA7B99" w:rsidP="004F064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CE56CA">
              <w:rPr>
                <w:rFonts w:ascii="Corbel" w:hAnsi="Corbel"/>
                <w:b w:val="0"/>
                <w:smallCaps w:val="0"/>
                <w:szCs w:val="24"/>
              </w:rPr>
              <w:t>m</w:t>
            </w:r>
            <w:r w:rsidR="00CE56CA" w:rsidRPr="00CE56CA">
              <w:rPr>
                <w:rFonts w:ascii="Corbel" w:hAnsi="Corbel"/>
                <w:b w:val="0"/>
                <w:smallCaps w:val="0"/>
                <w:szCs w:val="24"/>
              </w:rPr>
              <w:t>a świadomość posiadania wiedzy i krytycznie ją ocenia, w przypadku trudności korzysta z opinii ekspertów</w:t>
            </w:r>
          </w:p>
        </w:tc>
        <w:tc>
          <w:tcPr>
            <w:tcW w:w="1865" w:type="dxa"/>
          </w:tcPr>
          <w:p w:rsidR="0085747A" w:rsidRPr="00B169DF" w:rsidRDefault="005C6FB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CE56C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Problematyka laboratorium</w:t>
      </w:r>
      <w:r w:rsidR="0085747A" w:rsidRPr="00B169DF">
        <w:rPr>
          <w:rFonts w:ascii="Corbel" w:hAnsi="Corbel"/>
          <w:sz w:val="24"/>
          <w:szCs w:val="24"/>
        </w:rPr>
        <w:t xml:space="preserve">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CE56CA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CE56CA">
        <w:tc>
          <w:tcPr>
            <w:tcW w:w="9520" w:type="dxa"/>
          </w:tcPr>
          <w:p w:rsidR="0085747A" w:rsidRPr="00B169DF" w:rsidRDefault="00CE56CA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CE56CA">
              <w:rPr>
                <w:rFonts w:ascii="Corbel" w:hAnsi="Corbel"/>
                <w:sz w:val="24"/>
                <w:szCs w:val="24"/>
              </w:rPr>
              <w:t xml:space="preserve">Przetwarzanie tekstów. Praca z dokumentami. Praca zespołowa. wykorzystanie procesora tekstu do integracji z lokalnymi i zdalnymi bazami danych: osadzanie, łączenie oraz tworzenie pól dynamicznych. Wykorzystanie kodów pól oraz wybranych poleceń Visual Basic do integracji z bazami danych. Zastosowanie operatorów logicznych do przeszukiwania baz danych. Zarządzanie dokumentami w otoczeniu społeczno-biznesowym: przechowywanie, organizowanie i wyszukiwanie dokumentów, zapewnienie spójności dokumentów, ochrona dokumentów przed nieautoryzowanym dostępem, obsługa procesów biznesowych (obieg dokumentów) z wykorzystaniem oprogramowania Office SharePoint/Novell </w:t>
            </w:r>
            <w:proofErr w:type="spellStart"/>
            <w:r w:rsidRPr="00CE56CA">
              <w:rPr>
                <w:rFonts w:ascii="Corbel" w:hAnsi="Corbel"/>
                <w:sz w:val="24"/>
                <w:szCs w:val="24"/>
              </w:rPr>
              <w:t>Vibe</w:t>
            </w:r>
            <w:proofErr w:type="spellEnd"/>
            <w:r w:rsidRPr="00CE56CA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:rsidTr="00CE56CA">
        <w:tc>
          <w:tcPr>
            <w:tcW w:w="9520" w:type="dxa"/>
          </w:tcPr>
          <w:p w:rsidR="0085747A" w:rsidRPr="00B169DF" w:rsidRDefault="00CE56CA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CE56CA">
              <w:rPr>
                <w:rFonts w:ascii="Corbel" w:hAnsi="Corbel"/>
                <w:sz w:val="24"/>
                <w:szCs w:val="24"/>
              </w:rPr>
              <w:t>Arkusze kalkulacyjne: Podstawy pracy z arkuszami kalkulacyjnymi w aplikacji Excel. Reguły i funkcje: adresowanie względne i bezwzględne, odwołania 3-W. Tworzenie baz danych oraz list. Manipulacja danymi: sortowanie, zaawansowane zapytania i filtry danych. Funkcje: podstawowe, logiczne „jeżeli”, daty i czasu, statystyczne, wyszukujące, funkcje baz danych. Graficzna prezentacja wyników: wykresy, edycja. Tabele i wykresy przestawne.</w:t>
            </w:r>
          </w:p>
        </w:tc>
      </w:tr>
      <w:tr w:rsidR="0085747A" w:rsidRPr="00B169DF" w:rsidTr="00CE56CA">
        <w:tc>
          <w:tcPr>
            <w:tcW w:w="9520" w:type="dxa"/>
          </w:tcPr>
          <w:p w:rsidR="0085747A" w:rsidRPr="00B169DF" w:rsidRDefault="00CE56C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E56CA">
              <w:rPr>
                <w:rFonts w:ascii="Corbel" w:hAnsi="Corbel"/>
                <w:sz w:val="24"/>
                <w:szCs w:val="24"/>
              </w:rPr>
              <w:t>Sieci komputerowe i Internet: bazy danych.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36629D" w:rsidRDefault="0036629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Pr="00B169DF" w:rsidRDefault="00CE56C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CE56CA">
        <w:rPr>
          <w:rFonts w:ascii="Corbel" w:hAnsi="Corbel"/>
          <w:b w:val="0"/>
          <w:smallCaps w:val="0"/>
          <w:szCs w:val="24"/>
        </w:rPr>
        <w:t>Ćwiczenia: praca w laboratorium komputerowym.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C209A2">
              <w:rPr>
                <w:rFonts w:ascii="Corbel" w:hAnsi="Corbel"/>
                <w:b w:val="0"/>
                <w:szCs w:val="24"/>
              </w:rPr>
              <w:t>_EK_02</w:t>
            </w:r>
          </w:p>
        </w:tc>
        <w:tc>
          <w:tcPr>
            <w:tcW w:w="5528" w:type="dxa"/>
          </w:tcPr>
          <w:p w:rsidR="0085747A" w:rsidRPr="006929B3" w:rsidRDefault="00C209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29B3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</w:p>
        </w:tc>
        <w:tc>
          <w:tcPr>
            <w:tcW w:w="2126" w:type="dxa"/>
          </w:tcPr>
          <w:p w:rsidR="0085747A" w:rsidRPr="00B169DF" w:rsidRDefault="00C209A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  <w:tr w:rsidR="00C209A2" w:rsidRPr="00B169DF" w:rsidTr="00C05F44">
        <w:tc>
          <w:tcPr>
            <w:tcW w:w="1985" w:type="dxa"/>
          </w:tcPr>
          <w:p w:rsidR="00C209A2" w:rsidRPr="00B169DF" w:rsidRDefault="00C209A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528" w:type="dxa"/>
          </w:tcPr>
          <w:p w:rsidR="00C209A2" w:rsidRPr="006929B3" w:rsidRDefault="00C209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29B3">
              <w:rPr>
                <w:rFonts w:ascii="Corbel" w:hAnsi="Corbel"/>
                <w:b w:val="0"/>
                <w:smallCaps w:val="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:rsidR="00C209A2" w:rsidRDefault="00C209A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C209A2" w:rsidRPr="00C209A2" w:rsidRDefault="00C209A2" w:rsidP="00C209A2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209A2">
              <w:rPr>
                <w:rFonts w:ascii="Corbel" w:hAnsi="Corbel"/>
                <w:b w:val="0"/>
                <w:smallCaps w:val="0"/>
                <w:szCs w:val="24"/>
              </w:rPr>
              <w:t>Ćwiczenia: zaliczenie z oceną na podstawie wyników kolokwium oraz oceny aktywności studenta na zajęciach.</w:t>
            </w:r>
          </w:p>
          <w:p w:rsidR="0085747A" w:rsidRPr="00B169DF" w:rsidRDefault="00C209A2" w:rsidP="00C209A2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209A2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ćwiczeń jest osiągnięcie wszystkich założonych efektów uczenia się. O ocenie pozytywnej z przedmiotu decyduje liczba uzyskanych punktów (&gt;50% maksymalnej liczby punktów): </w:t>
            </w:r>
            <w:proofErr w:type="spellStart"/>
            <w:r w:rsidRPr="00C209A2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C209A2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C209A2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C209A2">
              <w:rPr>
                <w:rFonts w:ascii="Corbel" w:hAnsi="Corbel"/>
                <w:b w:val="0"/>
                <w:smallCaps w:val="0"/>
                <w:szCs w:val="24"/>
              </w:rPr>
              <w:t xml:space="preserve"> plus 61-70 %, </w:t>
            </w:r>
            <w:proofErr w:type="spellStart"/>
            <w:r w:rsidRPr="00C209A2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C209A2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C209A2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C209A2">
              <w:rPr>
                <w:rFonts w:ascii="Corbel" w:hAnsi="Corbel"/>
                <w:b w:val="0"/>
                <w:smallCaps w:val="0"/>
                <w:szCs w:val="24"/>
              </w:rPr>
              <w:t xml:space="preserve"> plus 81-90%, </w:t>
            </w:r>
            <w:proofErr w:type="spellStart"/>
            <w:r w:rsidRPr="00C209A2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C209A2">
              <w:rPr>
                <w:rFonts w:ascii="Corbel" w:hAnsi="Corbel"/>
                <w:b w:val="0"/>
                <w:smallCaps w:val="0"/>
                <w:szCs w:val="24"/>
              </w:rPr>
              <w:t xml:space="preserve"> 91-100%.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A85B1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3662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E1546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E154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4E1546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A85B1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3662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E1546" w:rsidRDefault="004E1546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E1546" w:rsidRDefault="004E1546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4E1546" w:rsidRPr="00B169DF" w:rsidRDefault="004E1546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4E1546" w:rsidRPr="004E1546" w:rsidRDefault="004E1546" w:rsidP="004E154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Kopertowska</w:t>
            </w:r>
            <w:proofErr w:type="spellEnd"/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-Tomczak M. Przetwarzanie tekstów. Warszawa, PWN, 2013.</w:t>
            </w:r>
          </w:p>
          <w:p w:rsidR="004E1546" w:rsidRPr="004E1546" w:rsidRDefault="004E1546" w:rsidP="004E1546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Kopertowska-Tomcza</w:t>
            </w:r>
            <w:proofErr w:type="spellEnd"/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M. Arkusze kalkulacyjne. Warszawa, PWN, 2012.</w:t>
            </w:r>
          </w:p>
          <w:p w:rsidR="0036629D" w:rsidRPr="00B169DF" w:rsidRDefault="004E1546" w:rsidP="004E154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Kopertowska</w:t>
            </w:r>
            <w:proofErr w:type="spellEnd"/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-Tomczak M. Bazy danych. Wydawnictwo PWN, 2012.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36629D" w:rsidRPr="004E1546" w:rsidRDefault="004E154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E15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Sikorski W. ECDL. Podstawy pracy w sieci. Wydawnictwo PWN 2014. 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4E" w:rsidRDefault="00DC7C4E" w:rsidP="00C16ABF">
      <w:pPr>
        <w:spacing w:after="0" w:line="240" w:lineRule="auto"/>
      </w:pPr>
      <w:r>
        <w:separator/>
      </w:r>
    </w:p>
  </w:endnote>
  <w:endnote w:type="continuationSeparator" w:id="0">
    <w:p w:rsidR="00DC7C4E" w:rsidRDefault="00DC7C4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4E" w:rsidRDefault="00DC7C4E" w:rsidP="00C16ABF">
      <w:pPr>
        <w:spacing w:after="0" w:line="240" w:lineRule="auto"/>
      </w:pPr>
      <w:r>
        <w:separator/>
      </w:r>
    </w:p>
  </w:footnote>
  <w:footnote w:type="continuationSeparator" w:id="0">
    <w:p w:rsidR="00DC7C4E" w:rsidRDefault="00DC7C4E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C5670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37B47"/>
    <w:rsid w:val="00346FE9"/>
    <w:rsid w:val="0034759A"/>
    <w:rsid w:val="003503F6"/>
    <w:rsid w:val="003530DD"/>
    <w:rsid w:val="00363F78"/>
    <w:rsid w:val="0036629D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0558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E1546"/>
    <w:rsid w:val="004F064E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C6FB4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29B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81629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07CB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85B15"/>
    <w:rsid w:val="00A95B9F"/>
    <w:rsid w:val="00A97DE1"/>
    <w:rsid w:val="00AA7B99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1B4F"/>
    <w:rsid w:val="00B43B77"/>
    <w:rsid w:val="00B43E80"/>
    <w:rsid w:val="00B607DB"/>
    <w:rsid w:val="00B66529"/>
    <w:rsid w:val="00B75946"/>
    <w:rsid w:val="00B8056E"/>
    <w:rsid w:val="00B819C8"/>
    <w:rsid w:val="00B82308"/>
    <w:rsid w:val="00B8694A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09A2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56CA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C7C4E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617C"/>
    <w:rsid w:val="00F27A7B"/>
    <w:rsid w:val="00F526AF"/>
    <w:rsid w:val="00F617C3"/>
    <w:rsid w:val="00F61A26"/>
    <w:rsid w:val="00F7066B"/>
    <w:rsid w:val="00F83B28"/>
    <w:rsid w:val="00F974DA"/>
    <w:rsid w:val="00FA46E5"/>
    <w:rsid w:val="00FA6817"/>
    <w:rsid w:val="00FB7DBA"/>
    <w:rsid w:val="00FC1C25"/>
    <w:rsid w:val="00FC3F45"/>
    <w:rsid w:val="00FC4AD7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1293-D366-4A89-A180-A0C715CD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21</TotalTime>
  <Pages>4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10</cp:revision>
  <cp:lastPrinted>2019-02-06T12:12:00Z</cp:lastPrinted>
  <dcterms:created xsi:type="dcterms:W3CDTF">2025-12-19T09:56:00Z</dcterms:created>
  <dcterms:modified xsi:type="dcterms:W3CDTF">2026-04-16T11:16:00Z</dcterms:modified>
</cp:coreProperties>
</file>