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EB04A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14:paraId="73EDDE06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076B6F8A" w14:textId="7B46330B" w:rsidR="0085747A" w:rsidRPr="00436FF7" w:rsidRDefault="0071620A" w:rsidP="00EA4832">
      <w:pPr>
        <w:spacing w:after="0" w:line="240" w:lineRule="exact"/>
        <w:jc w:val="center"/>
        <w:rPr>
          <w:rFonts w:ascii="Corbel" w:hAnsi="Corbel"/>
          <w:b/>
          <w:i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436FF7">
        <w:rPr>
          <w:rFonts w:ascii="Corbel" w:hAnsi="Corbel"/>
          <w:i/>
          <w:smallCaps/>
          <w:sz w:val="24"/>
          <w:szCs w:val="24"/>
        </w:rPr>
        <w:t>2026/2027</w:t>
      </w:r>
      <w:r w:rsidR="00436FF7">
        <w:rPr>
          <w:rFonts w:ascii="Corbel" w:hAnsi="Corbel"/>
          <w:iCs/>
          <w:smallCaps/>
          <w:sz w:val="24"/>
          <w:szCs w:val="24"/>
        </w:rPr>
        <w:t xml:space="preserve"> – </w:t>
      </w:r>
      <w:r w:rsidR="00436FF7">
        <w:rPr>
          <w:rFonts w:ascii="Corbel" w:hAnsi="Corbel"/>
          <w:i/>
          <w:smallCaps/>
          <w:sz w:val="24"/>
          <w:szCs w:val="24"/>
        </w:rPr>
        <w:t>2028/2029</w:t>
      </w:r>
    </w:p>
    <w:p w14:paraId="3FA2AF37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5F289FA7" w14:textId="725A14F3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436FF7">
        <w:rPr>
          <w:rFonts w:ascii="Corbel" w:hAnsi="Corbel"/>
          <w:sz w:val="20"/>
          <w:szCs w:val="20"/>
        </w:rPr>
        <w:t>2026/2027</w:t>
      </w:r>
    </w:p>
    <w:p w14:paraId="3481BF3B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092140C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1CAE403B" w14:textId="77777777" w:rsidTr="00B819C8">
        <w:tc>
          <w:tcPr>
            <w:tcW w:w="2694" w:type="dxa"/>
            <w:vAlign w:val="center"/>
          </w:tcPr>
          <w:p w14:paraId="2F17F37E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44E4E83D" w14:textId="67A2F99B" w:rsidR="0085747A" w:rsidRPr="00B169DF" w:rsidRDefault="00436FF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Historia życia na Ziemi</w:t>
            </w:r>
          </w:p>
        </w:tc>
      </w:tr>
      <w:tr w:rsidR="0085747A" w:rsidRPr="00B169DF" w14:paraId="405079FD" w14:textId="77777777" w:rsidTr="00B819C8">
        <w:tc>
          <w:tcPr>
            <w:tcW w:w="2694" w:type="dxa"/>
            <w:vAlign w:val="center"/>
          </w:tcPr>
          <w:p w14:paraId="63E2E9A1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329A94C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436FF7" w:rsidRPr="00B169DF" w14:paraId="6A7A125A" w14:textId="77777777" w:rsidTr="00B819C8">
        <w:tc>
          <w:tcPr>
            <w:tcW w:w="2694" w:type="dxa"/>
            <w:vAlign w:val="center"/>
          </w:tcPr>
          <w:p w14:paraId="6A64AD48" w14:textId="77777777" w:rsidR="00436FF7" w:rsidRPr="00B169DF" w:rsidRDefault="00436FF7" w:rsidP="00436FF7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14:paraId="3358A336" w14:textId="63CE5463" w:rsidR="00436FF7" w:rsidRPr="00B169DF" w:rsidRDefault="00436FF7" w:rsidP="00436FF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436FF7" w:rsidRPr="00B169DF" w14:paraId="61AA0211" w14:textId="77777777" w:rsidTr="00B819C8">
        <w:tc>
          <w:tcPr>
            <w:tcW w:w="2694" w:type="dxa"/>
            <w:vAlign w:val="center"/>
          </w:tcPr>
          <w:p w14:paraId="681EE853" w14:textId="77777777" w:rsidR="00436FF7" w:rsidRPr="00B169DF" w:rsidRDefault="00436FF7" w:rsidP="00436FF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04C3ABFF" w14:textId="7D88336D" w:rsidR="00436FF7" w:rsidRPr="00B169DF" w:rsidRDefault="00436FF7" w:rsidP="00436FF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169DF" w14:paraId="3E7F9E1B" w14:textId="77777777" w:rsidTr="00B819C8">
        <w:tc>
          <w:tcPr>
            <w:tcW w:w="2694" w:type="dxa"/>
            <w:vAlign w:val="center"/>
          </w:tcPr>
          <w:p w14:paraId="521E3B5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CD83BEB" w14:textId="50499480" w:rsidR="0085747A" w:rsidRPr="00B169DF" w:rsidRDefault="00436FF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</w:t>
            </w:r>
            <w:r w:rsidR="008744F0">
              <w:rPr>
                <w:rFonts w:ascii="Corbel" w:hAnsi="Corbel"/>
                <w:b w:val="0"/>
                <w:sz w:val="24"/>
                <w:szCs w:val="24"/>
              </w:rPr>
              <w:t xml:space="preserve"> i socjobiologia</w:t>
            </w:r>
          </w:p>
        </w:tc>
      </w:tr>
      <w:tr w:rsidR="0085747A" w:rsidRPr="00B169DF" w14:paraId="5FD4C157" w14:textId="77777777" w:rsidTr="00B819C8">
        <w:tc>
          <w:tcPr>
            <w:tcW w:w="2694" w:type="dxa"/>
            <w:vAlign w:val="center"/>
          </w:tcPr>
          <w:p w14:paraId="40E155D7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FA6DF64" w14:textId="393A5ADC" w:rsidR="0085747A" w:rsidRPr="00B169DF" w:rsidRDefault="00436FF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stopnia</w:t>
            </w:r>
          </w:p>
        </w:tc>
      </w:tr>
      <w:tr w:rsidR="0085747A" w:rsidRPr="00B169DF" w14:paraId="68A470F6" w14:textId="77777777" w:rsidTr="00B819C8">
        <w:tc>
          <w:tcPr>
            <w:tcW w:w="2694" w:type="dxa"/>
            <w:vAlign w:val="center"/>
          </w:tcPr>
          <w:p w14:paraId="000A016C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AE54568" w14:textId="16EE4615" w:rsidR="0085747A" w:rsidRPr="00B169DF" w:rsidRDefault="00436FF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436FF7" w:rsidRPr="00B169DF" w14:paraId="11AEC46E" w14:textId="77777777" w:rsidTr="00B819C8">
        <w:tc>
          <w:tcPr>
            <w:tcW w:w="2694" w:type="dxa"/>
            <w:vAlign w:val="center"/>
          </w:tcPr>
          <w:p w14:paraId="078E6E1A" w14:textId="77777777" w:rsidR="00436FF7" w:rsidRPr="00B169DF" w:rsidRDefault="00436FF7" w:rsidP="00436FF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E22A206" w14:textId="1A1E2DE2" w:rsidR="00436FF7" w:rsidRPr="00B169DF" w:rsidRDefault="00436FF7" w:rsidP="00436FF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240B">
              <w:rPr>
                <w:rFonts w:ascii="Corbel" w:hAnsi="Corbel"/>
                <w:b w:val="0"/>
                <w:color w:val="auto"/>
                <w:sz w:val="24"/>
                <w:szCs w:val="24"/>
              </w:rPr>
              <w:t>stacjonarne</w:t>
            </w:r>
          </w:p>
        </w:tc>
      </w:tr>
      <w:tr w:rsidR="00436FF7" w:rsidRPr="00B169DF" w14:paraId="7E08E25A" w14:textId="77777777" w:rsidTr="00B819C8">
        <w:tc>
          <w:tcPr>
            <w:tcW w:w="2694" w:type="dxa"/>
            <w:vAlign w:val="center"/>
          </w:tcPr>
          <w:p w14:paraId="78B27A5D" w14:textId="77777777" w:rsidR="00436FF7" w:rsidRPr="00B169DF" w:rsidRDefault="00436FF7" w:rsidP="00436FF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720D29C8" w14:textId="6BFB8A4A" w:rsidR="00436FF7" w:rsidRPr="00B169DF" w:rsidRDefault="00A362B8" w:rsidP="00436FF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rok </w:t>
            </w:r>
            <w:r w:rsidR="00436FF7" w:rsidRPr="007C240B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I, semestr </w:t>
            </w:r>
            <w:r w:rsidR="00436FF7">
              <w:rPr>
                <w:rFonts w:ascii="Corbel" w:hAnsi="Corbel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436FF7" w:rsidRPr="00B169DF" w14:paraId="1A2D86D4" w14:textId="77777777" w:rsidTr="00B819C8">
        <w:tc>
          <w:tcPr>
            <w:tcW w:w="2694" w:type="dxa"/>
            <w:vAlign w:val="center"/>
          </w:tcPr>
          <w:p w14:paraId="35E08AE9" w14:textId="77777777" w:rsidR="00436FF7" w:rsidRPr="00B169DF" w:rsidRDefault="00436FF7" w:rsidP="00436FF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23DDBFF" w14:textId="44DC2F21" w:rsidR="00436FF7" w:rsidRPr="00B169DF" w:rsidRDefault="00436FF7" w:rsidP="00436FF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240B">
              <w:rPr>
                <w:rFonts w:ascii="Corbel" w:hAnsi="Corbel"/>
                <w:b w:val="0"/>
                <w:color w:val="auto"/>
                <w:sz w:val="24"/>
                <w:szCs w:val="24"/>
              </w:rPr>
              <w:t>kierunkowy</w:t>
            </w:r>
          </w:p>
        </w:tc>
      </w:tr>
      <w:tr w:rsidR="00436FF7" w:rsidRPr="00B169DF" w14:paraId="6D960E91" w14:textId="77777777" w:rsidTr="00B819C8">
        <w:tc>
          <w:tcPr>
            <w:tcW w:w="2694" w:type="dxa"/>
            <w:vAlign w:val="center"/>
          </w:tcPr>
          <w:p w14:paraId="5F9A278B" w14:textId="77777777" w:rsidR="00436FF7" w:rsidRPr="00B169DF" w:rsidRDefault="00436FF7" w:rsidP="00436FF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7EBD6A3" w14:textId="4E08E68B" w:rsidR="00436FF7" w:rsidRPr="00B169DF" w:rsidRDefault="00436FF7" w:rsidP="00436FF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240B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436FF7" w:rsidRPr="00B169DF" w14:paraId="2376EE7F" w14:textId="77777777" w:rsidTr="00B819C8">
        <w:tc>
          <w:tcPr>
            <w:tcW w:w="2694" w:type="dxa"/>
            <w:vAlign w:val="center"/>
          </w:tcPr>
          <w:p w14:paraId="30B9CB56" w14:textId="77777777" w:rsidR="00436FF7" w:rsidRPr="00B169DF" w:rsidRDefault="00436FF7" w:rsidP="00436FF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62BA630E" w14:textId="46814F5E" w:rsidR="00436FF7" w:rsidRPr="00B169DF" w:rsidRDefault="00436FF7" w:rsidP="00436FF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prof. </w:t>
            </w:r>
            <w:r w:rsidRPr="007C240B">
              <w:rPr>
                <w:rFonts w:ascii="Corbel" w:hAnsi="Corbel"/>
                <w:b w:val="0"/>
                <w:color w:val="auto"/>
                <w:sz w:val="24"/>
                <w:szCs w:val="24"/>
              </w:rPr>
              <w:t>dr hab. Iwona Kania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-Kłosok</w:t>
            </w:r>
          </w:p>
        </w:tc>
      </w:tr>
      <w:tr w:rsidR="00436FF7" w:rsidRPr="00B169DF" w14:paraId="21C7119A" w14:textId="77777777" w:rsidTr="00B819C8">
        <w:tc>
          <w:tcPr>
            <w:tcW w:w="2694" w:type="dxa"/>
            <w:vAlign w:val="center"/>
          </w:tcPr>
          <w:p w14:paraId="24A852E2" w14:textId="77777777" w:rsidR="00436FF7" w:rsidRPr="00B169DF" w:rsidRDefault="00436FF7" w:rsidP="00436FF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8806C49" w14:textId="69CEA010" w:rsidR="00436FF7" w:rsidRPr="00B169DF" w:rsidRDefault="00436FF7" w:rsidP="00436FF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prof. </w:t>
            </w:r>
            <w:r w:rsidRPr="007C240B">
              <w:rPr>
                <w:rFonts w:ascii="Corbel" w:hAnsi="Corbel"/>
                <w:b w:val="0"/>
                <w:color w:val="auto"/>
                <w:sz w:val="24"/>
                <w:szCs w:val="24"/>
              </w:rPr>
              <w:t>dr hab. Iwona Kania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-Kłosok</w:t>
            </w:r>
          </w:p>
        </w:tc>
      </w:tr>
    </w:tbl>
    <w:p w14:paraId="6CFAF5B1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72B082B4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89339E2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4320951A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14:paraId="4D5EFCC1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5F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5AF7985C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FAE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747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B95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117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4B1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708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A2F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47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006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7A06A13F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5ED7" w14:textId="0EBC73E1" w:rsidR="00015B8F" w:rsidRPr="00B169DF" w:rsidRDefault="00436FF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3912" w14:textId="604C4728" w:rsidR="00015B8F" w:rsidRPr="00B169DF" w:rsidRDefault="00436FF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EA5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583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165E" w14:textId="25EFDB8B" w:rsidR="00015B8F" w:rsidRPr="00B169DF" w:rsidRDefault="00436FF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F7C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63A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6145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3F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047B" w14:textId="7FD7663A" w:rsidR="00015B8F" w:rsidRPr="00B169DF" w:rsidRDefault="00966AE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30395F" w:rsidRPr="00B169DF" w14:paraId="084AB308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16D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F009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5039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9B6F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CD8F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D7CA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4F80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9A7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D194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04C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34C2F134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5AC33AE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2A47613F" w14:textId="71B4814C" w:rsidR="0085747A" w:rsidRPr="00B169DF" w:rsidRDefault="00A36B95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7C240B">
        <w:rPr>
          <w:rFonts w:ascii="Corbel" w:eastAsia="MS Gothic" w:hAnsi="Corbel" w:cs="MS Gothic"/>
          <w:b w:val="0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A93413" wp14:editId="7F00658C">
                <wp:simplePos x="0" y="0"/>
                <wp:positionH relativeFrom="column">
                  <wp:posOffset>377190</wp:posOffset>
                </wp:positionH>
                <wp:positionV relativeFrom="paragraph">
                  <wp:posOffset>162560</wp:posOffset>
                </wp:positionV>
                <wp:extent cx="289560" cy="28956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B9EA1" w14:textId="77777777" w:rsidR="00A36B95" w:rsidRDefault="00A36B95" w:rsidP="00A36B95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934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.7pt;margin-top:12.8pt;width:22.8pt;height:2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" filled="f" stroked="f">
                <v:textbox>
                  <w:txbxContent>
                    <w:p w14:paraId="382B9EA1" w14:textId="77777777" w:rsidR="00A36B95" w:rsidRDefault="00A36B95" w:rsidP="00A36B95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5747A"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="0085747A"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0F6A68DC" w14:textId="4948320A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00457187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032104F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C4E65E6" w14:textId="7373CA93" w:rsidR="009C54AE" w:rsidRPr="00715BA1" w:rsidRDefault="00E22FBC" w:rsidP="00715BA1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</w:t>
      </w:r>
      <w:r w:rsidR="00715BA1">
        <w:rPr>
          <w:rFonts w:ascii="Corbel" w:hAnsi="Corbel"/>
          <w:smallCaps w:val="0"/>
          <w:szCs w:val="24"/>
        </w:rPr>
        <w:t xml:space="preserve">: </w:t>
      </w:r>
      <w:r w:rsidR="00F17FB5" w:rsidRPr="00715BA1">
        <w:rPr>
          <w:rFonts w:ascii="Corbel" w:hAnsi="Corbel"/>
          <w:b w:val="0"/>
          <w:szCs w:val="24"/>
        </w:rPr>
        <w:t>E</w:t>
      </w:r>
      <w:r w:rsidR="00F17FB5" w:rsidRPr="00715BA1">
        <w:rPr>
          <w:rFonts w:ascii="Corbel" w:hAnsi="Corbel"/>
          <w:b w:val="0"/>
          <w:smallCaps w:val="0"/>
          <w:szCs w:val="24"/>
        </w:rPr>
        <w:t>gzamin</w:t>
      </w:r>
      <w:r w:rsidR="00715BA1">
        <w:rPr>
          <w:rFonts w:ascii="Corbel" w:hAnsi="Corbel"/>
          <w:b w:val="0"/>
          <w:smallCaps w:val="0"/>
          <w:szCs w:val="24"/>
        </w:rPr>
        <w:t>, zaliczenie z oceną (z laboratorium)</w:t>
      </w:r>
    </w:p>
    <w:p w14:paraId="56A7FAF0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552AB3C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133465E3" w14:textId="77777777" w:rsidTr="00745302">
        <w:tc>
          <w:tcPr>
            <w:tcW w:w="9670" w:type="dxa"/>
          </w:tcPr>
          <w:p w14:paraId="4F7FD717" w14:textId="230505B7" w:rsidR="0085747A" w:rsidRPr="00B169DF" w:rsidRDefault="00F17FB5" w:rsidP="008744F0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7C240B">
              <w:rPr>
                <w:rFonts w:ascii="Corbel" w:hAnsi="Corbel" w:cs="Calibri"/>
                <w:b w:val="0"/>
                <w:smallCaps w:val="0"/>
                <w:szCs w:val="24"/>
              </w:rPr>
              <w:t>Wiedza w zakresie: b</w:t>
            </w:r>
            <w:r w:rsidRPr="007C240B">
              <w:rPr>
                <w:rFonts w:ascii="Corbel" w:hAnsi="Corbel"/>
                <w:b w:val="0"/>
                <w:smallCaps w:val="0"/>
                <w:spacing w:val="-4"/>
                <w:szCs w:val="24"/>
              </w:rPr>
              <w:t>otaniki ogólnej, botanik</w:t>
            </w:r>
            <w:r>
              <w:rPr>
                <w:rFonts w:ascii="Corbel" w:hAnsi="Corbel"/>
                <w:b w:val="0"/>
                <w:smallCaps w:val="0"/>
                <w:spacing w:val="-4"/>
                <w:szCs w:val="24"/>
              </w:rPr>
              <w:t>i</w:t>
            </w:r>
            <w:r w:rsidRPr="007C240B">
              <w:rPr>
                <w:rFonts w:ascii="Corbel" w:hAnsi="Corbel"/>
                <w:b w:val="0"/>
                <w:smallCaps w:val="0"/>
                <w:spacing w:val="-4"/>
                <w:szCs w:val="24"/>
              </w:rPr>
              <w:t xml:space="preserve"> systematycznej, zoologii bezkręgowców, zoologii kręgowców, genetyki.</w:t>
            </w:r>
          </w:p>
          <w:p w14:paraId="766B7354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5C357F6B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B66106E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6590F64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5458D24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58445526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731FA5" w:rsidRPr="00B169DF" w14:paraId="6D92CD1B" w14:textId="77777777" w:rsidTr="00923D7D">
        <w:tc>
          <w:tcPr>
            <w:tcW w:w="851" w:type="dxa"/>
            <w:vAlign w:val="center"/>
          </w:tcPr>
          <w:p w14:paraId="5083800D" w14:textId="38EEADCA" w:rsidR="00731FA5" w:rsidRPr="00731FA5" w:rsidRDefault="00731FA5" w:rsidP="00731FA5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731FA5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5FD4461E" w14:textId="2799CE68" w:rsidR="00731FA5" w:rsidRPr="00731FA5" w:rsidRDefault="00731FA5" w:rsidP="00731FA5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  <w:highlight w:val="yellow"/>
              </w:rPr>
            </w:pPr>
            <w:r w:rsidRPr="00731FA5">
              <w:rPr>
                <w:rFonts w:ascii="Corbel" w:hAnsi="Corbel"/>
                <w:b w:val="0"/>
                <w:sz w:val="24"/>
                <w:szCs w:val="24"/>
              </w:rPr>
              <w:t xml:space="preserve">Zapoznanie studentów z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poszczególnymi etapami rozwoju życia na Ziemi, </w:t>
            </w:r>
            <w:r w:rsidRPr="00731FA5">
              <w:rPr>
                <w:rFonts w:ascii="Corbel" w:hAnsi="Corbel"/>
                <w:b w:val="0"/>
                <w:sz w:val="24"/>
                <w:szCs w:val="24"/>
              </w:rPr>
              <w:t>zagadnieniami dotyczącymi kierunków, tempa i zakresu długoterminowych zmian dawnych środowisk.</w:t>
            </w:r>
          </w:p>
        </w:tc>
      </w:tr>
      <w:tr w:rsidR="00731FA5" w:rsidRPr="00B169DF" w14:paraId="676F4665" w14:textId="77777777" w:rsidTr="00923D7D">
        <w:tc>
          <w:tcPr>
            <w:tcW w:w="851" w:type="dxa"/>
            <w:vAlign w:val="center"/>
          </w:tcPr>
          <w:p w14:paraId="33D36757" w14:textId="6A393AA1" w:rsidR="00731FA5" w:rsidRPr="00731FA5" w:rsidRDefault="00731FA5" w:rsidP="00731FA5">
            <w:pPr>
              <w:pStyle w:val="Cele"/>
              <w:spacing w:before="40" w:after="40"/>
              <w:ind w:left="0" w:firstLine="0"/>
              <w:rPr>
                <w:rFonts w:ascii="Corbel" w:hAnsi="Corbel"/>
                <w:sz w:val="24"/>
                <w:szCs w:val="24"/>
              </w:rPr>
            </w:pPr>
            <w:r w:rsidRPr="00731FA5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5030490D" w14:textId="46AE3889" w:rsidR="00731FA5" w:rsidRPr="00731FA5" w:rsidRDefault="00731FA5" w:rsidP="00731FA5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  <w:highlight w:val="yellow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Przekazanie wiedzy w zakresie głównych założeń teorii ewolucji i tendencji ewolucyjnych </w:t>
            </w:r>
            <w:r w:rsidR="00673365">
              <w:rPr>
                <w:rFonts w:ascii="Corbel" w:hAnsi="Corbel"/>
                <w:b w:val="0"/>
                <w:sz w:val="24"/>
                <w:szCs w:val="24"/>
              </w:rPr>
              <w:t xml:space="preserve">poszczególnych </w:t>
            </w:r>
            <w:r>
              <w:rPr>
                <w:rFonts w:ascii="Corbel" w:hAnsi="Corbel"/>
                <w:b w:val="0"/>
                <w:sz w:val="24"/>
                <w:szCs w:val="24"/>
              </w:rPr>
              <w:t>grup</w:t>
            </w:r>
            <w:r w:rsidR="00673365">
              <w:rPr>
                <w:rFonts w:ascii="Corbel" w:hAnsi="Corbel"/>
                <w:b w:val="0"/>
                <w:sz w:val="24"/>
                <w:szCs w:val="24"/>
              </w:rPr>
              <w:t xml:space="preserve"> organizmów.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F17FB5" w:rsidRPr="00B169DF" w14:paraId="6157A533" w14:textId="77777777" w:rsidTr="00923D7D">
        <w:tc>
          <w:tcPr>
            <w:tcW w:w="851" w:type="dxa"/>
            <w:vAlign w:val="center"/>
          </w:tcPr>
          <w:p w14:paraId="32EC8641" w14:textId="707C5D33" w:rsidR="00F17FB5" w:rsidRPr="00F17FB5" w:rsidRDefault="00F17FB5" w:rsidP="00F17FB5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7FB5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36E7453A" w14:textId="45016D73" w:rsidR="00F17FB5" w:rsidRPr="00F17FB5" w:rsidRDefault="00673365" w:rsidP="00673365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  <w:highlight w:val="yellow"/>
              </w:rPr>
            </w:pPr>
            <w:r w:rsidRPr="00673365">
              <w:rPr>
                <w:rFonts w:ascii="Corbel" w:hAnsi="Corbel"/>
                <w:b w:val="0"/>
                <w:sz w:val="24"/>
                <w:szCs w:val="24"/>
              </w:rPr>
              <w:t xml:space="preserve">Zapoznanie studentów ze szczegółowymi zagadnieniami odnoszącymi </w:t>
            </w:r>
            <w:r w:rsidRPr="00673365">
              <w:rPr>
                <w:rFonts w:ascii="Corbel" w:hAnsi="Corbel"/>
                <w:b w:val="0"/>
                <w:sz w:val="24"/>
                <w:szCs w:val="24"/>
              </w:rPr>
              <w:br/>
              <w:t>się do bezpośrednich dowodów ewolucji w odniesieniu do współczesnej różnorodności biologicznej.</w:t>
            </w:r>
          </w:p>
        </w:tc>
      </w:tr>
    </w:tbl>
    <w:p w14:paraId="7A697B4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3BAB4642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34B3285F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14:paraId="06F57882" w14:textId="77777777" w:rsidTr="0071620A">
        <w:tc>
          <w:tcPr>
            <w:tcW w:w="1701" w:type="dxa"/>
            <w:vAlign w:val="center"/>
          </w:tcPr>
          <w:p w14:paraId="5820888C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73233A00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2974F55B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5638C7" w:rsidRPr="00B169DF" w14:paraId="76EB0EE7" w14:textId="77777777" w:rsidTr="005E6E85">
        <w:tc>
          <w:tcPr>
            <w:tcW w:w="1701" w:type="dxa"/>
          </w:tcPr>
          <w:p w14:paraId="121CBB8B" w14:textId="3EDB76C6" w:rsidR="005638C7" w:rsidRPr="005638C7" w:rsidRDefault="005638C7" w:rsidP="005638C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638C7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096" w:type="dxa"/>
          </w:tcPr>
          <w:p w14:paraId="73536C54" w14:textId="27F96FF6" w:rsidR="005638C7" w:rsidRPr="005638C7" w:rsidRDefault="005638C7" w:rsidP="00C37AF5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638C7">
              <w:rPr>
                <w:rFonts w:ascii="Corbel" w:hAnsi="Corbel" w:cs="Calibri"/>
                <w:b w:val="0"/>
                <w:smallCaps w:val="0"/>
                <w:szCs w:val="24"/>
              </w:rPr>
              <w:t xml:space="preserve">zna i rozumie podstawowe mechanizmy </w:t>
            </w:r>
            <w:r w:rsidRPr="005638C7">
              <w:rPr>
                <w:rFonts w:ascii="Corbel" w:eastAsia="Times New Roman" w:hAnsi="Corbel" w:cs="Arial"/>
                <w:b w:val="0"/>
                <w:smallCaps w:val="0"/>
                <w:color w:val="000000"/>
                <w:szCs w:val="24"/>
                <w:lang w:eastAsia="pl-PL"/>
              </w:rPr>
              <w:t xml:space="preserve">i zależności warunkujące przemiany </w:t>
            </w:r>
            <w:proofErr w:type="spellStart"/>
            <w:r w:rsidRPr="005638C7">
              <w:rPr>
                <w:rFonts w:ascii="Corbel" w:eastAsia="Times New Roman" w:hAnsi="Corbel" w:cs="Arial"/>
                <w:b w:val="0"/>
                <w:smallCaps w:val="0"/>
                <w:color w:val="000000"/>
                <w:szCs w:val="24"/>
                <w:lang w:eastAsia="pl-PL"/>
              </w:rPr>
              <w:t>paleośrodowisk</w:t>
            </w:r>
            <w:proofErr w:type="spellEnd"/>
            <w:r w:rsidRPr="005638C7">
              <w:rPr>
                <w:rFonts w:ascii="Corbel" w:eastAsia="Times New Roman" w:hAnsi="Corbel" w:cs="Arial"/>
                <w:b w:val="0"/>
                <w:smallCaps w:val="0"/>
                <w:color w:val="000000"/>
                <w:szCs w:val="24"/>
                <w:lang w:eastAsia="pl-PL"/>
              </w:rPr>
              <w:t xml:space="preserve"> w skali lokalnej, regionalnej i globalnej, </w:t>
            </w:r>
            <w:r w:rsidRPr="005638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pojęcia opisujące </w:t>
            </w:r>
            <w:r w:rsidRPr="005638C7"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t>morfologię, stratygrafię oraz paleo</w:t>
            </w:r>
            <w:r w:rsidR="00673365"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t>biologię</w:t>
            </w:r>
            <w:r w:rsidRPr="005638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5638C7"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t xml:space="preserve">wybranych grup organizmów kopalnych oraz </w:t>
            </w:r>
            <w:r w:rsidRPr="005638C7">
              <w:rPr>
                <w:rFonts w:ascii="Corbel" w:eastAsia="Times New Roman" w:hAnsi="Corbel" w:cs="Arial"/>
                <w:b w:val="0"/>
                <w:smallCaps w:val="0"/>
                <w:color w:val="000000"/>
                <w:szCs w:val="24"/>
                <w:lang w:eastAsia="pl-PL"/>
              </w:rPr>
              <w:t xml:space="preserve">strukturę i funkcjonowanie ekosystemów występujących na kuli ziemskiej </w:t>
            </w:r>
            <w:r w:rsidRPr="005638C7">
              <w:rPr>
                <w:rFonts w:ascii="Corbel" w:eastAsia="Times New Roman" w:hAnsi="Corbel" w:cs="Arial"/>
                <w:b w:val="0"/>
                <w:smallCaps w:val="0"/>
                <w:color w:val="000000"/>
                <w:szCs w:val="24"/>
                <w:lang w:eastAsia="pl-PL"/>
              </w:rPr>
              <w:br/>
              <w:t>w minionych epokach geologicznych</w:t>
            </w:r>
          </w:p>
        </w:tc>
        <w:tc>
          <w:tcPr>
            <w:tcW w:w="1873" w:type="dxa"/>
          </w:tcPr>
          <w:p w14:paraId="42EDC2E3" w14:textId="77777777" w:rsidR="00A362B8" w:rsidRPr="00B67EAF" w:rsidRDefault="00A362B8" w:rsidP="00A362B8">
            <w:pPr>
              <w:pStyle w:val="Punktygwne"/>
              <w:spacing w:before="0" w:after="0"/>
              <w:rPr>
                <w:rFonts w:ascii="Corbel" w:hAnsi="Corbel" w:cs="Calibri"/>
                <w:b w:val="0"/>
                <w:smallCaps w:val="0"/>
                <w:szCs w:val="24"/>
              </w:rPr>
            </w:pPr>
            <w:r w:rsidRPr="00B67EAF">
              <w:rPr>
                <w:rFonts w:ascii="Corbel" w:hAnsi="Corbel" w:cs="Calibri"/>
                <w:b w:val="0"/>
                <w:smallCaps w:val="0"/>
                <w:szCs w:val="24"/>
              </w:rPr>
              <w:t>K_W01; K_W0</w:t>
            </w:r>
            <w:r>
              <w:rPr>
                <w:rFonts w:ascii="Corbel" w:hAnsi="Corbel" w:cs="Calibri"/>
                <w:b w:val="0"/>
                <w:smallCaps w:val="0"/>
                <w:szCs w:val="24"/>
              </w:rPr>
              <w:t>2, K_W03</w:t>
            </w:r>
          </w:p>
          <w:p w14:paraId="626FD27E" w14:textId="775CEC9A" w:rsidR="005638C7" w:rsidRPr="005638C7" w:rsidRDefault="005638C7" w:rsidP="005638C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5638C7" w:rsidRPr="00B169DF" w14:paraId="120B346A" w14:textId="77777777" w:rsidTr="005E6E85">
        <w:tc>
          <w:tcPr>
            <w:tcW w:w="1701" w:type="dxa"/>
          </w:tcPr>
          <w:p w14:paraId="32A799AC" w14:textId="1E48D0CF" w:rsidR="005638C7" w:rsidRPr="005638C7" w:rsidRDefault="005638C7" w:rsidP="005638C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638C7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62BF28BC" w14:textId="1548E5BA" w:rsidR="005638C7" w:rsidRPr="005638C7" w:rsidRDefault="005638C7" w:rsidP="00C37AF5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638C7">
              <w:rPr>
                <w:rFonts w:ascii="Corbel" w:hAnsi="Corbel" w:cs="Calibri"/>
                <w:b w:val="0"/>
                <w:smallCaps w:val="0"/>
                <w:szCs w:val="24"/>
              </w:rPr>
              <w:t xml:space="preserve">zna sposoby zastosowania współczesnych metod </w:t>
            </w:r>
            <w:r w:rsidRPr="005638C7">
              <w:rPr>
                <w:rFonts w:ascii="Corbel" w:hAnsi="Corbel" w:cs="Calibri"/>
                <w:b w:val="0"/>
                <w:smallCaps w:val="0"/>
                <w:szCs w:val="24"/>
              </w:rPr>
              <w:br/>
              <w:t>oraz technik badawczych wykorzystywanych w badaniach paleo</w:t>
            </w:r>
            <w:r w:rsidR="00C37AF5">
              <w:rPr>
                <w:rFonts w:ascii="Corbel" w:hAnsi="Corbel" w:cs="Calibri"/>
                <w:b w:val="0"/>
                <w:smallCaps w:val="0"/>
                <w:szCs w:val="24"/>
              </w:rPr>
              <w:t>biologicznych</w:t>
            </w:r>
          </w:p>
        </w:tc>
        <w:tc>
          <w:tcPr>
            <w:tcW w:w="1873" w:type="dxa"/>
          </w:tcPr>
          <w:p w14:paraId="5A8A988D" w14:textId="40E991CE" w:rsidR="005638C7" w:rsidRPr="005638C7" w:rsidRDefault="00A362B8" w:rsidP="005638C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 w:cs="Calibri"/>
                <w:b w:val="0"/>
                <w:smallCaps w:val="0"/>
                <w:szCs w:val="24"/>
              </w:rPr>
              <w:t>K_W11</w:t>
            </w:r>
          </w:p>
        </w:tc>
      </w:tr>
      <w:tr w:rsidR="005638C7" w:rsidRPr="00B169DF" w14:paraId="3E53938D" w14:textId="77777777" w:rsidTr="005E6E85">
        <w:tc>
          <w:tcPr>
            <w:tcW w:w="1701" w:type="dxa"/>
          </w:tcPr>
          <w:p w14:paraId="52E67C28" w14:textId="7ABFF791" w:rsidR="005638C7" w:rsidRPr="005638C7" w:rsidRDefault="005638C7" w:rsidP="005638C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638C7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6F35E677" w14:textId="581B3AED" w:rsidR="005638C7" w:rsidRPr="005638C7" w:rsidRDefault="005638C7" w:rsidP="00C37AF5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638C7">
              <w:rPr>
                <w:rFonts w:ascii="Corbel" w:hAnsi="Corbel" w:cs="Calibri"/>
                <w:b w:val="0"/>
                <w:smallCaps w:val="0"/>
                <w:szCs w:val="24"/>
              </w:rPr>
              <w:t xml:space="preserve">potrafi określić </w:t>
            </w:r>
            <w:r w:rsidRPr="005638C7"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t xml:space="preserve">przyczyny bioróżnorodności współczesnych ekosystemów w oparciu o aspekty </w:t>
            </w:r>
            <w:r w:rsidR="00C37AF5"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t>ewolucyjne</w:t>
            </w:r>
            <w:r w:rsidRPr="005638C7"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t xml:space="preserve"> </w:t>
            </w:r>
            <w:r w:rsidR="00C37AF5"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br/>
            </w:r>
            <w:r w:rsidRPr="005638C7"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t>z wykorzystaniem najnowszych źródeł wiedzy</w:t>
            </w:r>
          </w:p>
        </w:tc>
        <w:tc>
          <w:tcPr>
            <w:tcW w:w="1873" w:type="dxa"/>
          </w:tcPr>
          <w:p w14:paraId="01D75E91" w14:textId="79B6F2AD" w:rsidR="005638C7" w:rsidRPr="005638C7" w:rsidRDefault="00A362B8" w:rsidP="005638C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 w:cs="Calibri"/>
                <w:b w:val="0"/>
                <w:smallCaps w:val="0"/>
                <w:szCs w:val="24"/>
              </w:rPr>
              <w:t>K_U01, K_U04</w:t>
            </w:r>
          </w:p>
        </w:tc>
      </w:tr>
      <w:tr w:rsidR="005638C7" w:rsidRPr="00B169DF" w14:paraId="5493B579" w14:textId="77777777" w:rsidTr="005E6E85">
        <w:tc>
          <w:tcPr>
            <w:tcW w:w="1701" w:type="dxa"/>
          </w:tcPr>
          <w:p w14:paraId="5B9967E5" w14:textId="3A36484F" w:rsidR="005638C7" w:rsidRPr="005638C7" w:rsidRDefault="005638C7" w:rsidP="005638C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638C7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2733A385" w14:textId="6BD5C6D3" w:rsidR="005638C7" w:rsidRPr="005638C7" w:rsidRDefault="005638C7" w:rsidP="005E4B3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638C7">
              <w:rPr>
                <w:rFonts w:ascii="Corbel" w:hAnsi="Corbel" w:cs="Calibri"/>
                <w:b w:val="0"/>
                <w:smallCaps w:val="0"/>
                <w:szCs w:val="24"/>
              </w:rPr>
              <w:t xml:space="preserve">jest gotów do aktualizowania wiedzy w zakresie </w:t>
            </w:r>
            <w:r w:rsidR="00C37AF5">
              <w:rPr>
                <w:rFonts w:ascii="Corbel" w:hAnsi="Corbel" w:cs="Calibri"/>
                <w:b w:val="0"/>
                <w:smallCaps w:val="0"/>
                <w:szCs w:val="24"/>
              </w:rPr>
              <w:t xml:space="preserve">historii Ziemi </w:t>
            </w:r>
            <w:r w:rsidRPr="005638C7">
              <w:rPr>
                <w:rFonts w:ascii="Corbel" w:hAnsi="Corbel" w:cs="Calibri"/>
                <w:b w:val="0"/>
                <w:smallCaps w:val="0"/>
                <w:szCs w:val="24"/>
              </w:rPr>
              <w:t xml:space="preserve">poprzez systematyczne zapoznawanie </w:t>
            </w:r>
            <w:r w:rsidRPr="005638C7">
              <w:rPr>
                <w:rFonts w:ascii="Corbel" w:hAnsi="Corbel" w:cs="Calibri"/>
                <w:b w:val="0"/>
                <w:smallCaps w:val="0"/>
                <w:szCs w:val="24"/>
              </w:rPr>
              <w:br/>
              <w:t xml:space="preserve">się z treściami najnowszych publikacji i do poznawania najnowszych metod rozwiązywania problemów z zakresu ewolucji środowisk życia na Ziemi w odniesieniu do tempa </w:t>
            </w:r>
            <w:r w:rsidR="00C37AF5">
              <w:rPr>
                <w:rFonts w:ascii="Corbel" w:hAnsi="Corbel" w:cs="Calibri"/>
                <w:b w:val="0"/>
                <w:smallCaps w:val="0"/>
                <w:szCs w:val="24"/>
              </w:rPr>
              <w:br/>
            </w:r>
            <w:r w:rsidRPr="005638C7">
              <w:rPr>
                <w:rFonts w:ascii="Corbel" w:hAnsi="Corbel" w:cs="Calibri"/>
                <w:b w:val="0"/>
                <w:smallCaps w:val="0"/>
                <w:szCs w:val="24"/>
              </w:rPr>
              <w:t xml:space="preserve">i zakresu przyszłych zmian </w:t>
            </w:r>
          </w:p>
        </w:tc>
        <w:tc>
          <w:tcPr>
            <w:tcW w:w="1873" w:type="dxa"/>
          </w:tcPr>
          <w:p w14:paraId="0314EB4E" w14:textId="46DA46FC" w:rsidR="005638C7" w:rsidRPr="005638C7" w:rsidRDefault="00A362B8" w:rsidP="005E4B3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 w:cs="Calibri"/>
                <w:b w:val="0"/>
                <w:smallCaps w:val="0"/>
                <w:szCs w:val="24"/>
              </w:rPr>
              <w:t>K</w:t>
            </w:r>
            <w:r w:rsidR="005E4B32">
              <w:rPr>
                <w:rFonts w:ascii="Corbel" w:hAnsi="Corbel" w:cs="Calibri"/>
                <w:b w:val="0"/>
                <w:smallCaps w:val="0"/>
                <w:szCs w:val="24"/>
              </w:rPr>
              <w:t xml:space="preserve">_K01, </w:t>
            </w:r>
            <w:r>
              <w:rPr>
                <w:rFonts w:ascii="Corbel" w:hAnsi="Corbel" w:cs="Calibri"/>
                <w:b w:val="0"/>
                <w:smallCaps w:val="0"/>
                <w:szCs w:val="24"/>
              </w:rPr>
              <w:t>K_K07</w:t>
            </w:r>
            <w:r w:rsidR="005E4B32">
              <w:rPr>
                <w:rFonts w:ascii="Corbel" w:hAnsi="Corbel" w:cs="Calibri"/>
                <w:b w:val="0"/>
                <w:smallCaps w:val="0"/>
                <w:szCs w:val="24"/>
              </w:rPr>
              <w:t xml:space="preserve">, </w:t>
            </w:r>
            <w:r>
              <w:rPr>
                <w:rFonts w:ascii="Corbel" w:hAnsi="Corbel" w:cs="Calibri"/>
                <w:b w:val="0"/>
                <w:smallCaps w:val="0"/>
                <w:szCs w:val="24"/>
              </w:rPr>
              <w:t>K_K08</w:t>
            </w:r>
          </w:p>
        </w:tc>
      </w:tr>
    </w:tbl>
    <w:p w14:paraId="27506EE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3BA725F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32C28F0A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6CF63504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14:paraId="50DB752D" w14:textId="77777777" w:rsidTr="00923D7D">
        <w:tc>
          <w:tcPr>
            <w:tcW w:w="9639" w:type="dxa"/>
          </w:tcPr>
          <w:p w14:paraId="3C5CD81C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E06FAF" w:rsidRPr="00B169DF" w14:paraId="245900FD" w14:textId="77777777" w:rsidTr="00923D7D">
        <w:tc>
          <w:tcPr>
            <w:tcW w:w="9639" w:type="dxa"/>
          </w:tcPr>
          <w:p w14:paraId="4C2E394C" w14:textId="1876D0CB" w:rsidR="00E06FAF" w:rsidRDefault="00E06FAF" w:rsidP="006152EC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Biogeneza i pierwsze etapy życia na Ziemi.</w:t>
            </w:r>
            <w:r w:rsidR="007F1F78">
              <w:rPr>
                <w:rFonts w:ascii="Corbel" w:hAnsi="Corbel"/>
                <w:sz w:val="24"/>
                <w:szCs w:val="24"/>
              </w:rPr>
              <w:t xml:space="preserve"> Najstarsze ślady życia.</w:t>
            </w:r>
          </w:p>
        </w:tc>
      </w:tr>
      <w:tr w:rsidR="00E06FAF" w:rsidRPr="00B169DF" w14:paraId="59E07BDE" w14:textId="77777777" w:rsidTr="00923D7D">
        <w:tc>
          <w:tcPr>
            <w:tcW w:w="9639" w:type="dxa"/>
          </w:tcPr>
          <w:p w14:paraId="3A0E83BB" w14:textId="16FC7833" w:rsidR="00E06FAF" w:rsidRDefault="00E06FAF" w:rsidP="006152EC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Eksplozja kambryjska.</w:t>
            </w:r>
            <w:r w:rsidR="006152EC">
              <w:rPr>
                <w:rFonts w:ascii="Corbel" w:hAnsi="Corbel"/>
                <w:sz w:val="24"/>
                <w:szCs w:val="24"/>
              </w:rPr>
              <w:t xml:space="preserve"> Główne zdarzenia paleozoiku.</w:t>
            </w:r>
          </w:p>
        </w:tc>
      </w:tr>
      <w:tr w:rsidR="00E06FAF" w:rsidRPr="00B169DF" w14:paraId="33ABC890" w14:textId="77777777" w:rsidTr="00923D7D">
        <w:tc>
          <w:tcPr>
            <w:tcW w:w="9639" w:type="dxa"/>
          </w:tcPr>
          <w:p w14:paraId="2C14C3E4" w14:textId="2AB8BB34" w:rsidR="00E06FAF" w:rsidRDefault="007F1F78" w:rsidP="006152EC">
            <w:pPr>
              <w:pStyle w:val="Akapitzlist"/>
              <w:spacing w:after="0" w:line="240" w:lineRule="auto"/>
              <w:ind w:left="0" w:hanging="33"/>
              <w:jc w:val="both"/>
              <w:rPr>
                <w:rFonts w:ascii="Corbel" w:hAnsi="Corbel"/>
                <w:sz w:val="24"/>
                <w:szCs w:val="24"/>
              </w:rPr>
            </w:pPr>
            <w:r w:rsidRPr="00913EF9">
              <w:rPr>
                <w:rFonts w:ascii="Corbel" w:hAnsi="Corbel"/>
                <w:sz w:val="24"/>
                <w:szCs w:val="24"/>
              </w:rPr>
              <w:lastRenderedPageBreak/>
              <w:t>Elementy tektoniki płyt; biostratygrafia</w:t>
            </w:r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r w:rsidR="00D12E70" w:rsidRPr="00913EF9">
              <w:rPr>
                <w:rFonts w:ascii="Corbel" w:hAnsi="Corbel"/>
                <w:sz w:val="24"/>
                <w:szCs w:val="24"/>
              </w:rPr>
              <w:t xml:space="preserve">czas geologiczny a czas ekologiczny, </w:t>
            </w:r>
            <w:r w:rsidR="00CE0500">
              <w:rPr>
                <w:rFonts w:ascii="Corbel" w:hAnsi="Corbel"/>
                <w:sz w:val="24"/>
                <w:szCs w:val="24"/>
              </w:rPr>
              <w:t>zapis kopalny</w:t>
            </w:r>
            <w:r w:rsidR="006152EC">
              <w:rPr>
                <w:rFonts w:ascii="Corbel" w:hAnsi="Corbel"/>
                <w:sz w:val="24"/>
                <w:szCs w:val="24"/>
              </w:rPr>
              <w:t xml:space="preserve">, </w:t>
            </w:r>
            <w:r w:rsidR="00D12E70" w:rsidRPr="00913EF9">
              <w:rPr>
                <w:rFonts w:ascii="Corbel" w:hAnsi="Corbel"/>
                <w:sz w:val="24"/>
                <w:szCs w:val="24"/>
              </w:rPr>
              <w:t>następstwo skamieniałości.</w:t>
            </w:r>
          </w:p>
        </w:tc>
      </w:tr>
      <w:tr w:rsidR="00D12E70" w:rsidRPr="00B169DF" w14:paraId="66D34B4B" w14:textId="77777777" w:rsidTr="00923D7D">
        <w:tc>
          <w:tcPr>
            <w:tcW w:w="9639" w:type="dxa"/>
          </w:tcPr>
          <w:p w14:paraId="48FB2BFC" w14:textId="0EBD26D9" w:rsidR="00D12E70" w:rsidRDefault="00D12E70" w:rsidP="007F1F7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Znaczenie zapisu kopalnego dla odtwarzania</w:t>
            </w:r>
            <w:r w:rsidR="007F1F78">
              <w:rPr>
                <w:rFonts w:ascii="Corbel" w:hAnsi="Corbel"/>
                <w:sz w:val="24"/>
                <w:szCs w:val="24"/>
              </w:rPr>
              <w:t xml:space="preserve"> przebiegu</w:t>
            </w:r>
            <w:r>
              <w:rPr>
                <w:rFonts w:ascii="Corbel" w:hAnsi="Corbel"/>
                <w:sz w:val="24"/>
                <w:szCs w:val="24"/>
              </w:rPr>
              <w:t xml:space="preserve"> ewolucji organizmów.</w:t>
            </w:r>
            <w:r w:rsidR="007F1F78">
              <w:rPr>
                <w:rFonts w:ascii="Corbel" w:hAnsi="Corbel"/>
                <w:sz w:val="24"/>
                <w:szCs w:val="24"/>
              </w:rPr>
              <w:t xml:space="preserve"> Trendy ewolucyjne.</w:t>
            </w:r>
            <w:r w:rsidR="005638C7">
              <w:rPr>
                <w:rFonts w:ascii="Corbel" w:hAnsi="Corbel"/>
                <w:sz w:val="24"/>
                <w:szCs w:val="24"/>
              </w:rPr>
              <w:t xml:space="preserve"> Założenia teorii ewolucji.</w:t>
            </w:r>
          </w:p>
        </w:tc>
      </w:tr>
      <w:tr w:rsidR="00E06FAF" w:rsidRPr="00B169DF" w14:paraId="256C83E1" w14:textId="77777777" w:rsidTr="00923D7D">
        <w:tc>
          <w:tcPr>
            <w:tcW w:w="9639" w:type="dxa"/>
          </w:tcPr>
          <w:p w14:paraId="0E2B125F" w14:textId="06D7CFF4" w:rsidR="00E06FAF" w:rsidRPr="00B169DF" w:rsidRDefault="007F1F78" w:rsidP="00D12E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Historia ekosystemów mezozoiku.</w:t>
            </w:r>
            <w:r w:rsidR="005638C7">
              <w:rPr>
                <w:rFonts w:ascii="Corbel" w:hAnsi="Corbel"/>
                <w:sz w:val="24"/>
                <w:szCs w:val="24"/>
              </w:rPr>
              <w:t xml:space="preserve"> </w:t>
            </w:r>
            <w:r w:rsidR="005638C7" w:rsidRPr="00913EF9">
              <w:rPr>
                <w:rFonts w:ascii="Corbel" w:hAnsi="Corbel"/>
                <w:sz w:val="24"/>
                <w:szCs w:val="24"/>
              </w:rPr>
              <w:t>Środowiska sedymentacji morskiej, ekosystemy wodne.</w:t>
            </w:r>
          </w:p>
        </w:tc>
      </w:tr>
      <w:tr w:rsidR="00E06FAF" w:rsidRPr="00B169DF" w14:paraId="24542EB2" w14:textId="77777777" w:rsidTr="00923D7D">
        <w:tc>
          <w:tcPr>
            <w:tcW w:w="9639" w:type="dxa"/>
          </w:tcPr>
          <w:p w14:paraId="623B9F1E" w14:textId="47962FBD" w:rsidR="00E06FAF" w:rsidRPr="00B169DF" w:rsidRDefault="005638C7" w:rsidP="00E06FA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Rozwój flory i fauny we wczesnym kenozoiku.</w:t>
            </w:r>
            <w:r w:rsidR="000E7894">
              <w:rPr>
                <w:rFonts w:ascii="Corbel" w:hAnsi="Corbel"/>
                <w:sz w:val="24"/>
                <w:szCs w:val="24"/>
              </w:rPr>
              <w:t xml:space="preserve"> </w:t>
            </w:r>
            <w:r w:rsidR="00845444">
              <w:rPr>
                <w:rFonts w:ascii="Corbel" w:hAnsi="Corbel"/>
                <w:sz w:val="24"/>
                <w:szCs w:val="24"/>
              </w:rPr>
              <w:t>Ewolucja środowisk lądowych kenozoiku.</w:t>
            </w:r>
          </w:p>
        </w:tc>
      </w:tr>
      <w:tr w:rsidR="00E06FAF" w:rsidRPr="00B169DF" w14:paraId="52F2839B" w14:textId="77777777" w:rsidTr="00923D7D">
        <w:tc>
          <w:tcPr>
            <w:tcW w:w="9639" w:type="dxa"/>
          </w:tcPr>
          <w:p w14:paraId="4C90329D" w14:textId="2BEDF532" w:rsidR="00E06FAF" w:rsidRPr="00B169DF" w:rsidRDefault="005638C7" w:rsidP="005638C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Dynamika pojawiania się i wymierania taksonów. Przyczyny i skutki wielkich </w:t>
            </w:r>
            <w:proofErr w:type="spellStart"/>
            <w:r w:rsidR="00673365">
              <w:rPr>
                <w:rFonts w:ascii="Corbel" w:hAnsi="Corbel"/>
                <w:sz w:val="24"/>
                <w:szCs w:val="24"/>
              </w:rPr>
              <w:t>wymierań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73365">
              <w:rPr>
                <w:rFonts w:ascii="Corbel" w:hAnsi="Corbel"/>
                <w:sz w:val="24"/>
                <w:szCs w:val="24"/>
              </w:rPr>
              <w:br/>
            </w:r>
            <w:r>
              <w:rPr>
                <w:rFonts w:ascii="Corbel" w:hAnsi="Corbel"/>
                <w:sz w:val="24"/>
                <w:szCs w:val="24"/>
              </w:rPr>
              <w:t>w historii Ziemi.</w:t>
            </w:r>
          </w:p>
        </w:tc>
      </w:tr>
    </w:tbl>
    <w:p w14:paraId="280F2FF4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9AF7636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0B56D5E7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14:paraId="71196355" w14:textId="77777777" w:rsidTr="00923D7D">
        <w:tc>
          <w:tcPr>
            <w:tcW w:w="9639" w:type="dxa"/>
          </w:tcPr>
          <w:p w14:paraId="1D58C20E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4529BB" w:rsidRPr="00B169DF" w14:paraId="1276400D" w14:textId="77777777" w:rsidTr="00923D7D">
        <w:tc>
          <w:tcPr>
            <w:tcW w:w="9639" w:type="dxa"/>
          </w:tcPr>
          <w:p w14:paraId="0A950890" w14:textId="4D70E005" w:rsidR="004529BB" w:rsidRDefault="004529BB" w:rsidP="004529BB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Zapis kopalny, określanie wieku skamieniałości, korelacja warstw.</w:t>
            </w:r>
          </w:p>
        </w:tc>
      </w:tr>
      <w:tr w:rsidR="0085747A" w:rsidRPr="00B169DF" w14:paraId="2AD41A1A" w14:textId="77777777" w:rsidTr="00923D7D">
        <w:tc>
          <w:tcPr>
            <w:tcW w:w="9639" w:type="dxa"/>
          </w:tcPr>
          <w:p w14:paraId="7604A252" w14:textId="4A8A78CA" w:rsidR="0085747A" w:rsidRPr="00B169DF" w:rsidRDefault="0067336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Wczesna ewolucja życia na Ziemi. Pierwsze organizmy tkankowe.</w:t>
            </w:r>
          </w:p>
        </w:tc>
      </w:tr>
      <w:tr w:rsidR="0085747A" w:rsidRPr="00B169DF" w14:paraId="092D9B9C" w14:textId="77777777" w:rsidTr="00923D7D">
        <w:tc>
          <w:tcPr>
            <w:tcW w:w="9639" w:type="dxa"/>
          </w:tcPr>
          <w:p w14:paraId="25FA2A18" w14:textId="5AB48D5E" w:rsidR="0085747A" w:rsidRPr="00B169DF" w:rsidRDefault="0067336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Eksplozja kambryjska. Dywersyfikacja trylobitów</w:t>
            </w:r>
            <w:r w:rsidR="00B04D05">
              <w:rPr>
                <w:rFonts w:ascii="Corbel" w:hAnsi="Corbel"/>
                <w:sz w:val="24"/>
                <w:szCs w:val="24"/>
              </w:rPr>
              <w:t>, adaptacje i specjalizacja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14:paraId="591E268F" w14:textId="77777777" w:rsidTr="00923D7D">
        <w:tc>
          <w:tcPr>
            <w:tcW w:w="9639" w:type="dxa"/>
          </w:tcPr>
          <w:p w14:paraId="35B76EB0" w14:textId="0AEC889F" w:rsidR="0085747A" w:rsidRPr="00B169DF" w:rsidRDefault="005638C7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Etapy rozwoju roślinności na Ziemi.</w:t>
            </w:r>
          </w:p>
        </w:tc>
      </w:tr>
      <w:tr w:rsidR="005638C7" w:rsidRPr="00B169DF" w14:paraId="55771A21" w14:textId="77777777" w:rsidTr="00923D7D">
        <w:tc>
          <w:tcPr>
            <w:tcW w:w="9639" w:type="dxa"/>
          </w:tcPr>
          <w:p w14:paraId="1066DE9E" w14:textId="1AE52172" w:rsidR="005638C7" w:rsidRDefault="0067336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Zapis kopalny i ewolucja owadów</w:t>
            </w:r>
            <w:r w:rsidR="00845444">
              <w:rPr>
                <w:rFonts w:ascii="Corbel" w:hAnsi="Corbel"/>
                <w:color w:val="000000"/>
                <w:sz w:val="24"/>
                <w:szCs w:val="24"/>
              </w:rPr>
              <w:t>.</w:t>
            </w:r>
          </w:p>
        </w:tc>
      </w:tr>
      <w:tr w:rsidR="005638C7" w:rsidRPr="00B169DF" w14:paraId="062CA0A7" w14:textId="77777777" w:rsidTr="00923D7D">
        <w:tc>
          <w:tcPr>
            <w:tcW w:w="9639" w:type="dxa"/>
          </w:tcPr>
          <w:p w14:paraId="55324FCF" w14:textId="3C91C9DB" w:rsidR="005638C7" w:rsidRDefault="00673365" w:rsidP="00B04D05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Historia życia na Ziemi mięczaków (</w:t>
            </w:r>
            <w:proofErr w:type="spellStart"/>
            <w:r>
              <w:rPr>
                <w:rFonts w:ascii="Corbel" w:hAnsi="Corbel"/>
                <w:color w:val="000000"/>
                <w:sz w:val="24"/>
                <w:szCs w:val="24"/>
              </w:rPr>
              <w:t>Mollusca</w:t>
            </w:r>
            <w:proofErr w:type="spellEnd"/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) ze szczególnym uwzględnieniem </w:t>
            </w:r>
            <w:r w:rsidR="00B04D05">
              <w:rPr>
                <w:rFonts w:ascii="Corbel" w:hAnsi="Corbel"/>
                <w:color w:val="000000"/>
                <w:sz w:val="24"/>
                <w:szCs w:val="24"/>
              </w:rPr>
              <w:t>głowonogów (</w:t>
            </w:r>
            <w:proofErr w:type="spellStart"/>
            <w:r w:rsidR="00B04D05">
              <w:rPr>
                <w:rFonts w:ascii="Corbel" w:hAnsi="Corbel"/>
                <w:color w:val="000000"/>
                <w:sz w:val="24"/>
                <w:szCs w:val="24"/>
              </w:rPr>
              <w:t>Cephalopoda</w:t>
            </w:r>
            <w:proofErr w:type="spellEnd"/>
            <w:r w:rsidR="00B04D05">
              <w:rPr>
                <w:rFonts w:ascii="Corbel" w:hAnsi="Corbel"/>
                <w:color w:val="000000"/>
                <w:sz w:val="24"/>
                <w:szCs w:val="24"/>
              </w:rPr>
              <w:t>).</w:t>
            </w:r>
          </w:p>
        </w:tc>
      </w:tr>
      <w:tr w:rsidR="005638C7" w:rsidRPr="00B169DF" w14:paraId="3DBD4168" w14:textId="77777777" w:rsidTr="00923D7D">
        <w:tc>
          <w:tcPr>
            <w:tcW w:w="9639" w:type="dxa"/>
          </w:tcPr>
          <w:p w14:paraId="791BE215" w14:textId="294AFB27" w:rsidR="005638C7" w:rsidRDefault="00B04D05" w:rsidP="004529BB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Ewolucja raf.</w:t>
            </w:r>
            <w:r w:rsidR="004529BB" w:rsidRPr="00913EF9">
              <w:rPr>
                <w:rFonts w:ascii="Corbel" w:hAnsi="Corbel"/>
                <w:sz w:val="24"/>
                <w:szCs w:val="24"/>
              </w:rPr>
              <w:t xml:space="preserve"> Kopalne zespoły rafowe, zespoły miękkiego dna. </w:t>
            </w:r>
            <w:r w:rsidR="004529BB">
              <w:rPr>
                <w:rFonts w:ascii="Corbel" w:hAnsi="Corbel"/>
                <w:sz w:val="24"/>
                <w:szCs w:val="24"/>
              </w:rPr>
              <w:t>Rozwój a</w:t>
            </w:r>
            <w:r w:rsidR="004529BB" w:rsidRPr="00913EF9">
              <w:rPr>
                <w:rFonts w:ascii="Corbel" w:hAnsi="Corbel"/>
                <w:sz w:val="24"/>
                <w:szCs w:val="24"/>
              </w:rPr>
              <w:t>rcheocjat</w:t>
            </w:r>
            <w:r w:rsidR="004529BB">
              <w:rPr>
                <w:rFonts w:ascii="Corbel" w:hAnsi="Corbel"/>
                <w:sz w:val="24"/>
                <w:szCs w:val="24"/>
              </w:rPr>
              <w:t>ów</w:t>
            </w:r>
            <w:r w:rsidR="004529BB" w:rsidRPr="00913EF9">
              <w:rPr>
                <w:rFonts w:ascii="Corbel" w:hAnsi="Corbel"/>
                <w:sz w:val="24"/>
                <w:szCs w:val="24"/>
              </w:rPr>
              <w:t xml:space="preserve">, </w:t>
            </w:r>
            <w:r w:rsidR="004529BB">
              <w:rPr>
                <w:rFonts w:ascii="Corbel" w:hAnsi="Corbel"/>
                <w:sz w:val="24"/>
                <w:szCs w:val="24"/>
              </w:rPr>
              <w:t xml:space="preserve">powstawanie </w:t>
            </w:r>
            <w:r w:rsidR="004529BB" w:rsidRPr="00913EF9">
              <w:rPr>
                <w:rFonts w:ascii="Corbel" w:hAnsi="Corbel"/>
                <w:sz w:val="24"/>
                <w:szCs w:val="24"/>
              </w:rPr>
              <w:t>budowl</w:t>
            </w:r>
            <w:r w:rsidR="004529BB">
              <w:rPr>
                <w:rFonts w:ascii="Corbel" w:hAnsi="Corbel"/>
                <w:sz w:val="24"/>
                <w:szCs w:val="24"/>
              </w:rPr>
              <w:t>i</w:t>
            </w:r>
            <w:r w:rsidR="004529BB" w:rsidRPr="00913EF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4529BB" w:rsidRPr="00913EF9">
              <w:rPr>
                <w:rFonts w:ascii="Corbel" w:hAnsi="Corbel"/>
                <w:sz w:val="24"/>
                <w:szCs w:val="24"/>
              </w:rPr>
              <w:t>archeocjatowo-stromatolitow</w:t>
            </w:r>
            <w:r w:rsidR="004529BB">
              <w:rPr>
                <w:rFonts w:ascii="Corbel" w:hAnsi="Corbel"/>
                <w:sz w:val="24"/>
                <w:szCs w:val="24"/>
              </w:rPr>
              <w:t>ych</w:t>
            </w:r>
            <w:proofErr w:type="spellEnd"/>
            <w:r w:rsidR="004529BB" w:rsidRPr="00913EF9">
              <w:rPr>
                <w:rFonts w:ascii="Corbel" w:hAnsi="Corbel"/>
                <w:sz w:val="24"/>
                <w:szCs w:val="24"/>
              </w:rPr>
              <w:t>, zespoł</w:t>
            </w:r>
            <w:r w:rsidR="004529BB">
              <w:rPr>
                <w:rFonts w:ascii="Corbel" w:hAnsi="Corbel"/>
                <w:sz w:val="24"/>
                <w:szCs w:val="24"/>
              </w:rPr>
              <w:t>ów</w:t>
            </w:r>
            <w:r w:rsidR="004529BB" w:rsidRPr="00913EF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4529BB" w:rsidRPr="00913EF9">
              <w:rPr>
                <w:rFonts w:ascii="Corbel" w:hAnsi="Corbel"/>
                <w:sz w:val="24"/>
                <w:szCs w:val="24"/>
              </w:rPr>
              <w:t>glonowo-gąbkow</w:t>
            </w:r>
            <w:r w:rsidR="004529BB">
              <w:rPr>
                <w:rFonts w:ascii="Corbel" w:hAnsi="Corbel"/>
                <w:sz w:val="24"/>
                <w:szCs w:val="24"/>
              </w:rPr>
              <w:t>ych</w:t>
            </w:r>
            <w:proofErr w:type="spellEnd"/>
            <w:r w:rsidR="004529BB" w:rsidRPr="00913EF9">
              <w:rPr>
                <w:rFonts w:ascii="Corbel" w:hAnsi="Corbel"/>
                <w:sz w:val="24"/>
                <w:szCs w:val="24"/>
              </w:rPr>
              <w:t xml:space="preserve">, </w:t>
            </w:r>
            <w:r w:rsidR="004529BB">
              <w:rPr>
                <w:rFonts w:ascii="Corbel" w:hAnsi="Corbel"/>
                <w:sz w:val="24"/>
                <w:szCs w:val="24"/>
              </w:rPr>
              <w:br/>
            </w:r>
            <w:r w:rsidR="004529BB" w:rsidRPr="00913EF9">
              <w:rPr>
                <w:rFonts w:ascii="Corbel" w:hAnsi="Corbel"/>
                <w:sz w:val="24"/>
                <w:szCs w:val="24"/>
              </w:rPr>
              <w:t xml:space="preserve">we </w:t>
            </w:r>
            <w:proofErr w:type="spellStart"/>
            <w:r w:rsidR="004529BB" w:rsidRPr="00913EF9">
              <w:rPr>
                <w:rFonts w:ascii="Corbel" w:hAnsi="Corbel"/>
                <w:sz w:val="24"/>
                <w:szCs w:val="24"/>
              </w:rPr>
              <w:t>wczesnoordowickich</w:t>
            </w:r>
            <w:proofErr w:type="spellEnd"/>
            <w:r w:rsidR="004529BB" w:rsidRPr="00913EF9">
              <w:rPr>
                <w:rFonts w:ascii="Corbel" w:hAnsi="Corbel"/>
                <w:sz w:val="24"/>
                <w:szCs w:val="24"/>
              </w:rPr>
              <w:t xml:space="preserve"> zespołach płytkowodnych</w:t>
            </w:r>
            <w:r w:rsidR="004529BB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5638C7" w:rsidRPr="00B169DF" w14:paraId="428F7705" w14:textId="77777777" w:rsidTr="00923D7D">
        <w:tc>
          <w:tcPr>
            <w:tcW w:w="9639" w:type="dxa"/>
          </w:tcPr>
          <w:p w14:paraId="5C3D9BD1" w14:textId="6D2DB9CF" w:rsidR="005638C7" w:rsidRDefault="00B04D0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Bezpośrednie dowody ewolucji kręgowców środowisk morskich.</w:t>
            </w:r>
          </w:p>
        </w:tc>
      </w:tr>
    </w:tbl>
    <w:p w14:paraId="74BA26DE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4721A92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87219B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4B7DBE" w14:textId="77777777" w:rsidR="008744F0" w:rsidRPr="00715BA1" w:rsidRDefault="008744F0" w:rsidP="008744F0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 w:val="22"/>
        </w:rPr>
      </w:pPr>
      <w:r w:rsidRPr="00715BA1">
        <w:rPr>
          <w:rFonts w:ascii="Corbel" w:hAnsi="Corbel"/>
          <w:b w:val="0"/>
          <w:smallCaps w:val="0"/>
          <w:sz w:val="22"/>
        </w:rPr>
        <w:t>Wykłady: wykład z prezentacją multimedialną</w:t>
      </w:r>
    </w:p>
    <w:p w14:paraId="500A09AF" w14:textId="61C08FAA" w:rsidR="00E960BB" w:rsidRPr="00715BA1" w:rsidRDefault="008744F0" w:rsidP="008744F0">
      <w:pPr>
        <w:pStyle w:val="Punktygwne"/>
        <w:tabs>
          <w:tab w:val="left" w:pos="284"/>
        </w:tabs>
        <w:spacing w:before="0" w:after="0"/>
        <w:jc w:val="both"/>
        <w:rPr>
          <w:rFonts w:ascii="Corbel" w:hAnsi="Corbel"/>
          <w:smallCaps w:val="0"/>
          <w:szCs w:val="24"/>
        </w:rPr>
      </w:pPr>
      <w:r w:rsidRPr="00715BA1">
        <w:rPr>
          <w:rFonts w:ascii="Corbel" w:hAnsi="Corbel"/>
          <w:b w:val="0"/>
          <w:smallCaps w:val="0"/>
          <w:sz w:val="22"/>
        </w:rPr>
        <w:t xml:space="preserve">Ćwiczenia: wykonywanie ćwiczeń praktycznych w laboratorium z użyciem specjalistycznego sprzętu </w:t>
      </w:r>
      <w:r w:rsidRPr="00715BA1">
        <w:rPr>
          <w:rFonts w:ascii="Corbel" w:hAnsi="Corbel"/>
          <w:b w:val="0"/>
          <w:smallCaps w:val="0"/>
          <w:sz w:val="22"/>
        </w:rPr>
        <w:br/>
        <w:t>i obiektów badawczych; dyskusja</w:t>
      </w:r>
    </w:p>
    <w:p w14:paraId="2C225CE9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D53246C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39A90B8A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52C91D7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39E39D6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14:paraId="08EB58F7" w14:textId="77777777" w:rsidTr="00C05F44">
        <w:tc>
          <w:tcPr>
            <w:tcW w:w="1985" w:type="dxa"/>
            <w:vAlign w:val="center"/>
          </w:tcPr>
          <w:p w14:paraId="6C195586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22F2D3DE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58B6AB90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72E08AD3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B3AC6DA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2A31AF" w:rsidRPr="00B169DF" w14:paraId="5ED113A2" w14:textId="77777777" w:rsidTr="00C05F44">
        <w:tc>
          <w:tcPr>
            <w:tcW w:w="1985" w:type="dxa"/>
          </w:tcPr>
          <w:p w14:paraId="47C09EF2" w14:textId="1F480731" w:rsidR="002A31AF" w:rsidRPr="00436FF7" w:rsidRDefault="002A31AF" w:rsidP="002A31A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highlight w:val="yellow"/>
              </w:rPr>
            </w:pPr>
            <w:r w:rsidRPr="007C240B">
              <w:rPr>
                <w:rFonts w:ascii="Corbel" w:hAnsi="Corbel"/>
                <w:b w:val="0"/>
                <w:szCs w:val="24"/>
              </w:rPr>
              <w:t xml:space="preserve">Ek_ 01 - </w:t>
            </w:r>
            <w:r>
              <w:rPr>
                <w:rFonts w:ascii="Corbel" w:hAnsi="Corbel"/>
                <w:b w:val="0"/>
                <w:szCs w:val="24"/>
              </w:rPr>
              <w:t>04</w:t>
            </w:r>
          </w:p>
        </w:tc>
        <w:tc>
          <w:tcPr>
            <w:tcW w:w="5528" w:type="dxa"/>
          </w:tcPr>
          <w:p w14:paraId="439E91FD" w14:textId="64F88294" w:rsidR="002A31AF" w:rsidRPr="00B169DF" w:rsidRDefault="002A31AF" w:rsidP="002A31AF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>
              <w:rPr>
                <w:rFonts w:ascii="Corbel" w:hAnsi="Corbel" w:cs="Calibri"/>
                <w:b w:val="0"/>
                <w:smallCaps w:val="0"/>
                <w:szCs w:val="24"/>
              </w:rPr>
              <w:t>kolokwium</w:t>
            </w:r>
            <w:r w:rsidRPr="007C240B">
              <w:rPr>
                <w:rFonts w:ascii="Corbel" w:hAnsi="Corbel" w:cs="Calibri"/>
                <w:b w:val="0"/>
                <w:smallCaps w:val="0"/>
                <w:szCs w:val="24"/>
              </w:rPr>
              <w:t>: test z pytaniami otwartymi</w:t>
            </w:r>
          </w:p>
        </w:tc>
        <w:tc>
          <w:tcPr>
            <w:tcW w:w="2126" w:type="dxa"/>
          </w:tcPr>
          <w:p w14:paraId="35537C37" w14:textId="69330FA1" w:rsidR="002A31AF" w:rsidRPr="00B169DF" w:rsidRDefault="002A31AF" w:rsidP="002A31A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7C240B">
              <w:rPr>
                <w:rFonts w:ascii="Corbel" w:hAnsi="Corbel"/>
                <w:szCs w:val="24"/>
              </w:rPr>
              <w:t>ćw</w:t>
            </w:r>
            <w:proofErr w:type="spellEnd"/>
          </w:p>
        </w:tc>
      </w:tr>
      <w:tr w:rsidR="002A31AF" w:rsidRPr="00B169DF" w14:paraId="2A065371" w14:textId="77777777" w:rsidTr="00C05F44">
        <w:tc>
          <w:tcPr>
            <w:tcW w:w="1985" w:type="dxa"/>
          </w:tcPr>
          <w:p w14:paraId="15EB1CE6" w14:textId="762C035E" w:rsidR="002A31AF" w:rsidRPr="00436FF7" w:rsidRDefault="002A31AF" w:rsidP="002A31A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highlight w:val="yellow"/>
              </w:rPr>
            </w:pPr>
            <w:r w:rsidRPr="007C240B">
              <w:rPr>
                <w:rFonts w:ascii="Corbel" w:hAnsi="Corbel"/>
                <w:b w:val="0"/>
                <w:szCs w:val="24"/>
              </w:rPr>
              <w:t xml:space="preserve">Ek_ 01 - </w:t>
            </w:r>
            <w:r>
              <w:rPr>
                <w:rFonts w:ascii="Corbel" w:hAnsi="Corbel"/>
                <w:b w:val="0"/>
                <w:szCs w:val="24"/>
              </w:rPr>
              <w:t>04</w:t>
            </w:r>
          </w:p>
        </w:tc>
        <w:tc>
          <w:tcPr>
            <w:tcW w:w="5528" w:type="dxa"/>
          </w:tcPr>
          <w:p w14:paraId="77C05E5F" w14:textId="7AE9BF3C" w:rsidR="002A31AF" w:rsidRPr="00B169DF" w:rsidRDefault="002A31AF" w:rsidP="002A31A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 w:cs="Calibri"/>
                <w:b w:val="0"/>
                <w:smallCaps w:val="0"/>
                <w:szCs w:val="24"/>
              </w:rPr>
              <w:t>egzamin</w:t>
            </w:r>
          </w:p>
        </w:tc>
        <w:tc>
          <w:tcPr>
            <w:tcW w:w="2126" w:type="dxa"/>
          </w:tcPr>
          <w:p w14:paraId="49E93317" w14:textId="77777777" w:rsidR="002A31AF" w:rsidRPr="007C240B" w:rsidRDefault="002A31AF" w:rsidP="002A31A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C240B"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</w:p>
          <w:p w14:paraId="29F152E8" w14:textId="1259CF4D" w:rsidR="002A31AF" w:rsidRPr="00B169DF" w:rsidRDefault="002A31AF" w:rsidP="002A31A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7C240B">
              <w:rPr>
                <w:rFonts w:ascii="Corbel" w:hAnsi="Corbel"/>
                <w:szCs w:val="24"/>
              </w:rPr>
              <w:t>ćw</w:t>
            </w:r>
            <w:proofErr w:type="spellEnd"/>
          </w:p>
        </w:tc>
      </w:tr>
    </w:tbl>
    <w:p w14:paraId="4FBBE2A0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5F20663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6031DA2C" w14:textId="77777777" w:rsidTr="00923D7D">
        <w:tc>
          <w:tcPr>
            <w:tcW w:w="9670" w:type="dxa"/>
          </w:tcPr>
          <w:p w14:paraId="503DF424" w14:textId="77777777" w:rsidR="00737AAD" w:rsidRDefault="00737AAD" w:rsidP="00737AAD">
            <w:pPr>
              <w:pStyle w:val="NormalnyWeb"/>
              <w:spacing w:before="0" w:beforeAutospacing="0" w:after="120" w:afterAutospacing="0"/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 w:rsidRPr="00737AAD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Zaliczenie wykładu: Obecność ≥ 80%</w:t>
            </w:r>
          </w:p>
          <w:p w14:paraId="47D7000F" w14:textId="77777777" w:rsidR="00737AAD" w:rsidRPr="00264D75" w:rsidRDefault="00737AAD" w:rsidP="00737AAD">
            <w:pPr>
              <w:pStyle w:val="NormalnyWeb"/>
              <w:spacing w:before="0" w:beforeAutospacing="0" w:after="120" w:afterAutospacing="0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eastAsiaTheme="majorEastAsia" w:hAnsi="Corbel"/>
                <w:sz w:val="22"/>
                <w:szCs w:val="22"/>
              </w:rPr>
              <w:t>Zaliczenie laboratoriów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14:paraId="734A0CC2" w14:textId="77777777" w:rsidR="00737AAD" w:rsidRDefault="00737AAD" w:rsidP="00737AAD">
            <w:pPr>
              <w:pStyle w:val="Punktygwne"/>
              <w:numPr>
                <w:ilvl w:val="0"/>
                <w:numId w:val="2"/>
              </w:numPr>
              <w:spacing w:before="0" w:after="12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14:paraId="31EF63DE" w14:textId="39B252F3" w:rsidR="00737AAD" w:rsidRPr="00737AAD" w:rsidRDefault="00737AAD" w:rsidP="00737AAD">
            <w:pPr>
              <w:pStyle w:val="Punktygwne"/>
              <w:numPr>
                <w:ilvl w:val="0"/>
                <w:numId w:val="2"/>
              </w:numPr>
              <w:spacing w:before="0" w:after="120"/>
              <w:rPr>
                <w:rStyle w:val="Pogrubienie"/>
                <w:rFonts w:ascii="Corbel" w:hAnsi="Corbel"/>
                <w:b/>
                <w:bCs w:val="0"/>
                <w:smallCaps w:val="0"/>
                <w:szCs w:val="24"/>
              </w:rPr>
            </w:pPr>
            <w:r w:rsidRPr="00737AAD">
              <w:rPr>
                <w:rFonts w:ascii="Corbel" w:hAnsi="Corbel"/>
                <w:b w:val="0"/>
                <w:smallCaps w:val="0"/>
                <w:sz w:val="22"/>
              </w:rPr>
              <w:t>pozytywne oceny z kolokwiów</w:t>
            </w:r>
            <w:r>
              <w:rPr>
                <w:rFonts w:ascii="Corbel" w:hAnsi="Corbel"/>
                <w:b w:val="0"/>
                <w:smallCaps w:val="0"/>
                <w:sz w:val="22"/>
              </w:rPr>
              <w:t xml:space="preserve"> (test z pytaniami otwartymi)</w:t>
            </w:r>
            <w:r w:rsidRPr="00737AAD">
              <w:rPr>
                <w:rFonts w:ascii="Corbel" w:hAnsi="Corbel"/>
                <w:b w:val="0"/>
                <w:smallCaps w:val="0"/>
                <w:sz w:val="22"/>
              </w:rPr>
              <w:t>*</w:t>
            </w:r>
          </w:p>
          <w:p w14:paraId="493AB7B5" w14:textId="6D874779" w:rsidR="00436FF7" w:rsidRDefault="00436FF7" w:rsidP="00436FF7">
            <w:pPr>
              <w:spacing w:after="0" w:line="360" w:lineRule="auto"/>
              <w:rPr>
                <w:rFonts w:ascii="Corbel" w:hAnsi="Corbel"/>
                <w:sz w:val="24"/>
                <w:szCs w:val="24"/>
                <w:vertAlign w:val="superscript"/>
              </w:rPr>
            </w:pPr>
            <w:r w:rsidRPr="00737AAD">
              <w:rPr>
                <w:rFonts w:ascii="Corbel" w:hAnsi="Corbel"/>
                <w:b/>
                <w:sz w:val="24"/>
                <w:szCs w:val="24"/>
              </w:rPr>
              <w:t>Egzamin</w:t>
            </w:r>
            <w:r w:rsidRPr="007C240B">
              <w:rPr>
                <w:rFonts w:ascii="Corbel" w:hAnsi="Corbel"/>
                <w:sz w:val="24"/>
                <w:szCs w:val="24"/>
              </w:rPr>
              <w:t xml:space="preserve">: </w:t>
            </w:r>
            <w:r>
              <w:rPr>
                <w:rFonts w:ascii="Corbel" w:hAnsi="Corbel"/>
                <w:sz w:val="24"/>
                <w:szCs w:val="24"/>
              </w:rPr>
              <w:t>test</w:t>
            </w:r>
            <w:r w:rsidR="00737AAD">
              <w:rPr>
                <w:rFonts w:ascii="Corbel" w:hAnsi="Corbel"/>
                <w:sz w:val="24"/>
                <w:szCs w:val="24"/>
              </w:rPr>
              <w:t xml:space="preserve"> z pytaniami otwartymi</w:t>
            </w:r>
            <w:r w:rsidRPr="007C240B">
              <w:rPr>
                <w:rFonts w:ascii="Corbel" w:hAnsi="Corbel"/>
                <w:sz w:val="24"/>
                <w:szCs w:val="24"/>
                <w:vertAlign w:val="superscript"/>
              </w:rPr>
              <w:t>*</w:t>
            </w:r>
          </w:p>
          <w:p w14:paraId="14C838A5" w14:textId="79A6FFCC" w:rsidR="0085747A" w:rsidRPr="00B169DF" w:rsidRDefault="00436FF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C240B">
              <w:rPr>
                <w:rFonts w:ascii="Corbel" w:hAnsi="Corbel" w:cs="Calibri"/>
                <w:b w:val="0"/>
                <w:smallCaps w:val="0"/>
                <w:szCs w:val="24"/>
                <w:vertAlign w:val="superscript"/>
              </w:rPr>
              <w:lastRenderedPageBreak/>
              <w:t>*</w:t>
            </w:r>
            <w:r w:rsidRPr="007C240B">
              <w:rPr>
                <w:rFonts w:ascii="Corbel" w:hAnsi="Corbel" w:cs="Calibri"/>
                <w:b w:val="0"/>
                <w:smallCaps w:val="0"/>
                <w:szCs w:val="24"/>
              </w:rPr>
              <w:t xml:space="preserve">Warunkiem zaliczenia przedmiotu jest osiągnięcie wszystkich założonych efektów kształcenia. O ocenie pozytywnej z przedmiotu decyduje liczba uzyskanych punktów (&gt;50% maksymalnej liczby punktów): </w:t>
            </w:r>
            <w:r w:rsidR="00737AAD" w:rsidRPr="00737AAD">
              <w:rPr>
                <w:rFonts w:ascii="Corbel" w:hAnsi="Corbel" w:cs="Calibri"/>
                <w:b w:val="0"/>
                <w:smallCaps w:val="0"/>
                <w:szCs w:val="24"/>
              </w:rPr>
              <w:t>BDB 91-100%; DB PLUS 81-90%; DB 71-80%; DST PLUS 61-70%; DST 51-60%; NDST 0-50%</w:t>
            </w:r>
            <w:bookmarkStart w:id="0" w:name="_GoBack"/>
            <w:bookmarkEnd w:id="0"/>
          </w:p>
        </w:tc>
      </w:tr>
    </w:tbl>
    <w:p w14:paraId="4FAE2099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14:paraId="09B9CAE3" w14:textId="77777777" w:rsidTr="003E1941">
        <w:tc>
          <w:tcPr>
            <w:tcW w:w="4962" w:type="dxa"/>
            <w:vAlign w:val="center"/>
          </w:tcPr>
          <w:p w14:paraId="46535102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055785EF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436FF7" w:rsidRPr="00B169DF" w14:paraId="557A01EB" w14:textId="77777777" w:rsidTr="00923D7D">
        <w:tc>
          <w:tcPr>
            <w:tcW w:w="4962" w:type="dxa"/>
          </w:tcPr>
          <w:p w14:paraId="37A92E9F" w14:textId="77777777" w:rsidR="00436FF7" w:rsidRPr="00B169DF" w:rsidRDefault="00436FF7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z harmonogramu studiów</w:t>
            </w:r>
          </w:p>
        </w:tc>
        <w:tc>
          <w:tcPr>
            <w:tcW w:w="4677" w:type="dxa"/>
          </w:tcPr>
          <w:p w14:paraId="706E6087" w14:textId="4B8FE3D7" w:rsidR="00436FF7" w:rsidRPr="00B169DF" w:rsidRDefault="00436FF7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240B"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436FF7" w:rsidRPr="00B169DF" w14:paraId="3C4ADB9D" w14:textId="77777777" w:rsidTr="00923D7D">
        <w:tc>
          <w:tcPr>
            <w:tcW w:w="4962" w:type="dxa"/>
          </w:tcPr>
          <w:p w14:paraId="44A87D58" w14:textId="77777777" w:rsidR="00436FF7" w:rsidRPr="00B169DF" w:rsidRDefault="00436FF7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 w14:paraId="0EDD852B" w14:textId="77777777" w:rsidR="00436FF7" w:rsidRPr="00B169DF" w:rsidRDefault="00436FF7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634A812F" w14:textId="6A247AB5" w:rsidR="00436FF7" w:rsidRPr="00B169DF" w:rsidRDefault="00436FF7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436FF7" w:rsidRPr="00B169DF" w14:paraId="7122544D" w14:textId="77777777" w:rsidTr="00923D7D">
        <w:tc>
          <w:tcPr>
            <w:tcW w:w="4962" w:type="dxa"/>
          </w:tcPr>
          <w:p w14:paraId="1ED7F353" w14:textId="77777777" w:rsidR="00436FF7" w:rsidRPr="00B169DF" w:rsidRDefault="00436FF7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D9E7019" w14:textId="77777777" w:rsidR="00436FF7" w:rsidRPr="00B169DF" w:rsidRDefault="00436FF7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223F4AB9" w14:textId="57684B1A" w:rsidR="00436FF7" w:rsidRPr="00B169DF" w:rsidRDefault="00966AE4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436FF7" w:rsidRPr="00B169DF" w14:paraId="5EECDC18" w14:textId="77777777" w:rsidTr="00923D7D">
        <w:tc>
          <w:tcPr>
            <w:tcW w:w="4962" w:type="dxa"/>
          </w:tcPr>
          <w:p w14:paraId="4D08F78C" w14:textId="77777777" w:rsidR="00436FF7" w:rsidRPr="00B169DF" w:rsidRDefault="00436FF7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C0D8D26" w14:textId="692E9F17" w:rsidR="00436FF7" w:rsidRPr="00B169DF" w:rsidRDefault="00436FF7" w:rsidP="00D80D3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EC58EE">
              <w:rPr>
                <w:rFonts w:ascii="Corbel" w:hAnsi="Corbel"/>
                <w:sz w:val="24"/>
                <w:szCs w:val="24"/>
              </w:rPr>
              <w:t>1</w:t>
            </w:r>
            <w:r w:rsidR="00D80D3B"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436FF7" w:rsidRPr="00B169DF" w14:paraId="02BB0A4B" w14:textId="77777777" w:rsidTr="00923D7D">
        <w:tc>
          <w:tcPr>
            <w:tcW w:w="4962" w:type="dxa"/>
          </w:tcPr>
          <w:p w14:paraId="3FC47722" w14:textId="77777777" w:rsidR="00436FF7" w:rsidRPr="00B169DF" w:rsidRDefault="00436FF7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F1B3B33" w14:textId="00989C8F" w:rsidR="00436FF7" w:rsidRPr="00B169DF" w:rsidRDefault="00D80D3B" w:rsidP="00436FF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</w:tbl>
    <w:p w14:paraId="5C868EF9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127DB59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116BD99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1B1F6AE0" w14:textId="77777777" w:rsidTr="0071620A">
        <w:trPr>
          <w:trHeight w:val="397"/>
        </w:trPr>
        <w:tc>
          <w:tcPr>
            <w:tcW w:w="3544" w:type="dxa"/>
          </w:tcPr>
          <w:p w14:paraId="4DE172B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CFAC33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14:paraId="4F8340A1" w14:textId="77777777" w:rsidTr="0071620A">
        <w:trPr>
          <w:trHeight w:val="397"/>
        </w:trPr>
        <w:tc>
          <w:tcPr>
            <w:tcW w:w="3544" w:type="dxa"/>
          </w:tcPr>
          <w:p w14:paraId="1F53C3B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6B87B04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7953456A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A9AE70D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2FC80FD2" w14:textId="77777777" w:rsidTr="0071620A">
        <w:trPr>
          <w:trHeight w:val="397"/>
        </w:trPr>
        <w:tc>
          <w:tcPr>
            <w:tcW w:w="7513" w:type="dxa"/>
          </w:tcPr>
          <w:p w14:paraId="7C2F9A0B" w14:textId="77777777" w:rsidR="0085747A" w:rsidRPr="00CD765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D7653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3462B2F" w14:textId="664FD70A" w:rsidR="007C31D8" w:rsidRDefault="007C31D8" w:rsidP="00436FF7">
            <w:pPr>
              <w:spacing w:after="40" w:line="264" w:lineRule="auto"/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</w:pPr>
            <w:r w:rsidRPr="00CD7653">
              <w:rPr>
                <w:rStyle w:val="markedcontent"/>
                <w:rFonts w:ascii="Corbel" w:hAnsi="Corbel" w:cs="Arial"/>
                <w:sz w:val="24"/>
                <w:szCs w:val="24"/>
              </w:rPr>
              <w:t>-</w:t>
            </w:r>
            <w:r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 xml:space="preserve"> Stanley S.M. 200</w:t>
            </w:r>
            <w:r w:rsidR="00CD7653"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>2</w:t>
            </w:r>
            <w:r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 xml:space="preserve">. Historia Ziemi. </w:t>
            </w:r>
            <w:r w:rsidRPr="00CD7653">
              <w:rPr>
                <w:rFonts w:ascii="Corbel" w:hAnsi="Corbel"/>
                <w:bCs/>
                <w:sz w:val="24"/>
                <w:szCs w:val="24"/>
              </w:rPr>
              <w:t xml:space="preserve">Wydawnictwo Naukowe </w:t>
            </w:r>
            <w:r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>PWN</w:t>
            </w:r>
            <w:r w:rsidR="00CD7653"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>, 711 pp.</w:t>
            </w:r>
          </w:p>
          <w:p w14:paraId="1DA32109" w14:textId="5AD39B28" w:rsidR="002A31AF" w:rsidRDefault="002A31AF" w:rsidP="00436FF7">
            <w:pPr>
              <w:spacing w:after="40" w:line="264" w:lineRule="auto"/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</w:pPr>
            <w:r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 xml:space="preserve">- Dzik J. 2023. Dzieje życia na Ziemi. </w:t>
            </w:r>
            <w:r w:rsidRPr="00CD7653">
              <w:rPr>
                <w:rFonts w:ascii="Corbel" w:hAnsi="Corbel"/>
                <w:bCs/>
                <w:sz w:val="24"/>
                <w:szCs w:val="24"/>
              </w:rPr>
              <w:t xml:space="preserve">Wydawnictwo Naukowe </w:t>
            </w:r>
            <w:r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>PWN, 420 pp.</w:t>
            </w:r>
          </w:p>
          <w:p w14:paraId="5A236783" w14:textId="77777777" w:rsidR="002A31AF" w:rsidRPr="00CD7653" w:rsidRDefault="002A31AF" w:rsidP="002A31AF">
            <w:pPr>
              <w:spacing w:after="40" w:line="264" w:lineRule="auto"/>
              <w:jc w:val="both"/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</w:pPr>
            <w:r w:rsidRPr="00CD7653">
              <w:rPr>
                <w:rStyle w:val="markedcontent"/>
                <w:rFonts w:ascii="Corbel" w:hAnsi="Corbel" w:cs="Arial"/>
                <w:sz w:val="24"/>
                <w:szCs w:val="24"/>
              </w:rPr>
              <w:t>-</w:t>
            </w:r>
            <w:r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 xml:space="preserve"> Radwańska U. 2007. Przewodnik do ćwiczeń z paleontologii. Wydawnictwa Uniwersytetu Warszawskiego WUW, 192 pp.</w:t>
            </w:r>
          </w:p>
          <w:p w14:paraId="57A7C452" w14:textId="1B46F1BF" w:rsidR="002A31AF" w:rsidRPr="00CD7653" w:rsidRDefault="002A31AF" w:rsidP="002A31AF">
            <w:pPr>
              <w:spacing w:after="40" w:line="264" w:lineRule="auto"/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</w:pPr>
            <w:r w:rsidRPr="00CD7653">
              <w:rPr>
                <w:rStyle w:val="markedcontent"/>
                <w:rFonts w:ascii="Corbel" w:hAnsi="Corbel" w:cs="Arial"/>
                <w:bCs/>
                <w:szCs w:val="24"/>
              </w:rPr>
              <w:t xml:space="preserve">- Jachowicz A., </w:t>
            </w:r>
            <w:proofErr w:type="spellStart"/>
            <w:r w:rsidRPr="00CD7653">
              <w:rPr>
                <w:rStyle w:val="markedcontent"/>
                <w:rFonts w:ascii="Corbel" w:hAnsi="Corbel" w:cs="Arial"/>
                <w:bCs/>
                <w:szCs w:val="24"/>
              </w:rPr>
              <w:t>Dybova</w:t>
            </w:r>
            <w:proofErr w:type="spellEnd"/>
            <w:r w:rsidRPr="00CD7653">
              <w:rPr>
                <w:rStyle w:val="markedcontent"/>
                <w:rFonts w:ascii="Corbel" w:hAnsi="Corbel" w:cs="Arial"/>
                <w:bCs/>
                <w:szCs w:val="24"/>
              </w:rPr>
              <w:t>-Jachowicz S. 2003. Paleobotanika. Wydawnictwo Uniwersytetu Śląskiego, 195 pp.</w:t>
            </w:r>
          </w:p>
          <w:p w14:paraId="0E7FF1AB" w14:textId="3FC9C2DA" w:rsidR="00C64DD2" w:rsidRPr="00CD7653" w:rsidRDefault="00C64DD2" w:rsidP="00C64DD2">
            <w:pPr>
              <w:spacing w:after="40" w:line="264" w:lineRule="auto"/>
              <w:jc w:val="both"/>
              <w:rPr>
                <w:rStyle w:val="markedcontent"/>
                <w:rFonts w:ascii="Corbel" w:hAnsi="Corbel"/>
                <w:bCs/>
                <w:smallCaps/>
                <w:sz w:val="24"/>
                <w:szCs w:val="24"/>
              </w:rPr>
            </w:pPr>
            <w:r w:rsidRPr="00CD7653">
              <w:rPr>
                <w:rFonts w:ascii="Corbel" w:hAnsi="Corbel"/>
                <w:bCs/>
                <w:sz w:val="24"/>
                <w:szCs w:val="24"/>
              </w:rPr>
              <w:t xml:space="preserve">- </w:t>
            </w:r>
            <w:proofErr w:type="spellStart"/>
            <w:r w:rsidRPr="00CD7653">
              <w:rPr>
                <w:rFonts w:ascii="Corbel" w:hAnsi="Corbel"/>
                <w:bCs/>
                <w:sz w:val="24"/>
                <w:szCs w:val="24"/>
              </w:rPr>
              <w:t>Futuyma</w:t>
            </w:r>
            <w:proofErr w:type="spellEnd"/>
            <w:r w:rsidRPr="00CD7653">
              <w:rPr>
                <w:rFonts w:ascii="Corbel" w:hAnsi="Corbel"/>
                <w:bCs/>
                <w:sz w:val="24"/>
                <w:szCs w:val="24"/>
              </w:rPr>
              <w:t xml:space="preserve"> D.J. 2008. Ewolucja. Wydawnictwo Uniwersytetu Warszawskiego WUW, 622 pp.</w:t>
            </w:r>
          </w:p>
          <w:p w14:paraId="3525CFD3" w14:textId="2C5623BF" w:rsidR="00C64DD2" w:rsidRPr="00C64DD2" w:rsidRDefault="00C64DD2" w:rsidP="00C64DD2">
            <w:pPr>
              <w:spacing w:after="40" w:line="264" w:lineRule="auto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 xml:space="preserve">- Dzik J. 2020. </w:t>
            </w:r>
            <w:r w:rsidRPr="00C64DD2">
              <w:rPr>
                <w:rFonts w:ascii="Corbel" w:hAnsi="Corbel" w:cs="Arial"/>
                <w:sz w:val="24"/>
                <w:szCs w:val="24"/>
              </w:rPr>
              <w:t>Ewolucja. Twórcza moc selekcji</w:t>
            </w:r>
            <w:r w:rsidRPr="00CD7653">
              <w:rPr>
                <w:rFonts w:ascii="Corbel" w:hAnsi="Corbel" w:cs="Arial"/>
                <w:sz w:val="24"/>
                <w:szCs w:val="24"/>
              </w:rPr>
              <w:t>.</w:t>
            </w:r>
            <w:r w:rsidRPr="00CD765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CD7653">
              <w:rPr>
                <w:rFonts w:ascii="Corbel" w:hAnsi="Corbel"/>
                <w:bCs/>
                <w:sz w:val="24"/>
                <w:szCs w:val="24"/>
              </w:rPr>
              <w:t xml:space="preserve">Wydawnictwo Naukowe </w:t>
            </w:r>
            <w:r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>PWN, 258 pp.</w:t>
            </w:r>
          </w:p>
          <w:p w14:paraId="25BF1CFE" w14:textId="0BB4E81C" w:rsidR="00436FF7" w:rsidRPr="002A31AF" w:rsidRDefault="00C64DD2" w:rsidP="002A31AF">
            <w:pPr>
              <w:spacing w:after="40" w:line="264" w:lineRule="auto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 xml:space="preserve">- Dzik J. 2015. </w:t>
            </w:r>
            <w:r w:rsidRPr="00CD7653">
              <w:rPr>
                <w:rFonts w:ascii="Corbel" w:hAnsi="Corbel" w:cs="Arial"/>
                <w:sz w:val="24"/>
                <w:szCs w:val="24"/>
              </w:rPr>
              <w:t>Zoologia. Różnorodność i pokrewieństwa zwierząt.</w:t>
            </w:r>
            <w:r w:rsidRPr="00CD765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CD7653">
              <w:rPr>
                <w:rFonts w:ascii="Corbel" w:hAnsi="Corbel"/>
                <w:bCs/>
                <w:sz w:val="24"/>
                <w:szCs w:val="24"/>
              </w:rPr>
              <w:t xml:space="preserve">Wydawnictwo Naukowe </w:t>
            </w:r>
            <w:r w:rsidRPr="00CD7653">
              <w:rPr>
                <w:rStyle w:val="markedcontent"/>
                <w:rFonts w:ascii="Corbel" w:hAnsi="Corbel" w:cs="Arial"/>
                <w:bCs/>
                <w:sz w:val="24"/>
                <w:szCs w:val="24"/>
              </w:rPr>
              <w:t>PWN, 254 pp.</w:t>
            </w:r>
          </w:p>
        </w:tc>
      </w:tr>
      <w:tr w:rsidR="0085747A" w:rsidRPr="00B169DF" w14:paraId="73C993D3" w14:textId="77777777" w:rsidTr="0071620A">
        <w:trPr>
          <w:trHeight w:val="397"/>
        </w:trPr>
        <w:tc>
          <w:tcPr>
            <w:tcW w:w="7513" w:type="dxa"/>
          </w:tcPr>
          <w:p w14:paraId="337C4709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D7653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704D87B6" w14:textId="131C05D2" w:rsidR="002A31AF" w:rsidRPr="002A31AF" w:rsidRDefault="002A31AF" w:rsidP="002A31A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D7653">
              <w:rPr>
                <w:rFonts w:ascii="Corbel" w:hAnsi="Corbel"/>
                <w:b w:val="0"/>
                <w:bCs/>
                <w:smallCaps w:val="0"/>
                <w:szCs w:val="24"/>
              </w:rPr>
              <w:t>- Szarski H. 1998. Historia zwierząt kręgowych.</w:t>
            </w:r>
            <w:r w:rsidRPr="00CD7653">
              <w:rPr>
                <w:rFonts w:ascii="Corbel" w:hAnsi="Corbel"/>
                <w:bCs/>
                <w:szCs w:val="24"/>
              </w:rPr>
              <w:t xml:space="preserve"> </w:t>
            </w:r>
            <w:r w:rsidRPr="00CD7653">
              <w:rPr>
                <w:rFonts w:ascii="Corbel" w:hAnsi="Corbel"/>
                <w:b w:val="0"/>
                <w:smallCaps w:val="0"/>
                <w:szCs w:val="24"/>
              </w:rPr>
              <w:t>Wydawnictwo Naukowe</w:t>
            </w:r>
            <w:r w:rsidRPr="00CD7653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PWN</w:t>
            </w:r>
            <w:r w:rsidRPr="00CD7653">
              <w:rPr>
                <w:rFonts w:ascii="Corbel" w:hAnsi="Corbel" w:cstheme="minorHAnsi"/>
                <w:b w:val="0"/>
                <w:bCs/>
                <w:smallCaps w:val="0"/>
                <w:szCs w:val="24"/>
              </w:rPr>
              <w:t>,</w:t>
            </w:r>
            <w:r w:rsidRPr="00CD7653">
              <w:rPr>
                <w:rFonts w:ascii="Corbel" w:hAnsi="Corbel" w:cstheme="minorHAnsi"/>
                <w:b w:val="0"/>
                <w:bCs/>
                <w:smallCaps w:val="0"/>
              </w:rPr>
              <w:t xml:space="preserve"> 458 pp.</w:t>
            </w:r>
          </w:p>
          <w:p w14:paraId="6E44E1CC" w14:textId="17002295" w:rsidR="00C64DD2" w:rsidRPr="00CD7653" w:rsidRDefault="00C64DD2" w:rsidP="00CD7653">
            <w:pPr>
              <w:spacing w:after="40" w:line="264" w:lineRule="auto"/>
              <w:jc w:val="both"/>
              <w:rPr>
                <w:rFonts w:ascii="Corbel" w:hAnsi="Corbel"/>
                <w:bCs/>
                <w:sz w:val="24"/>
                <w:szCs w:val="24"/>
              </w:rPr>
            </w:pPr>
            <w:r w:rsidRPr="00CD7653">
              <w:rPr>
                <w:rFonts w:ascii="Corbel" w:hAnsi="Corbel"/>
                <w:bCs/>
                <w:sz w:val="24"/>
                <w:szCs w:val="24"/>
              </w:rPr>
              <w:t>- Krzanowska H., Łomnicki A., Rafiński J., Szarski H., Szymura J. M. 2002 Zarys mechanizmów ewolucji. Wydawnictwo Naukowe PWN</w:t>
            </w:r>
            <w:r w:rsidR="00CD7653" w:rsidRPr="00CD7653">
              <w:rPr>
                <w:rFonts w:ascii="Corbel" w:hAnsi="Corbel"/>
                <w:bCs/>
                <w:sz w:val="24"/>
                <w:szCs w:val="24"/>
              </w:rPr>
              <w:t>,</w:t>
            </w:r>
            <w:r w:rsidR="00CD7653" w:rsidRPr="00CD7653">
              <w:rPr>
                <w:rFonts w:ascii="Corbel" w:hAnsi="Corbel"/>
                <w:sz w:val="24"/>
                <w:szCs w:val="24"/>
              </w:rPr>
              <w:t xml:space="preserve"> 416 pp.</w:t>
            </w:r>
          </w:p>
          <w:p w14:paraId="2C5DBCCD" w14:textId="77777777" w:rsidR="00436FF7" w:rsidRPr="00CD7653" w:rsidRDefault="00436FF7" w:rsidP="00436FF7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</w:pPr>
            <w:r w:rsidRPr="00CD7653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lastRenderedPageBreak/>
              <w:t xml:space="preserve">- Krzemińska E., Krzemiński W., </w:t>
            </w:r>
            <w:proofErr w:type="spellStart"/>
            <w:r w:rsidRPr="00CD7653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Henni</w:t>
            </w:r>
            <w:proofErr w:type="spellEnd"/>
            <w:r w:rsidRPr="00CD7653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J.P., </w:t>
            </w:r>
            <w:proofErr w:type="spellStart"/>
            <w:r w:rsidRPr="00CD7653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Dufour</w:t>
            </w:r>
            <w:proofErr w:type="spellEnd"/>
            <w:r w:rsidRPr="00CD7653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 xml:space="preserve"> C. 1993. </w:t>
            </w:r>
          </w:p>
          <w:p w14:paraId="2913B312" w14:textId="7C86AB7A" w:rsidR="00436FF7" w:rsidRPr="00CD7653" w:rsidRDefault="00436FF7" w:rsidP="00CD7653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smallCaps w:val="0"/>
                <w:szCs w:val="24"/>
              </w:rPr>
            </w:pPr>
            <w:r w:rsidRPr="00CD7653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W bursztynowej pułapce. PAN</w:t>
            </w:r>
            <w:r w:rsidR="00CD7653">
              <w:rPr>
                <w:rStyle w:val="markedcontent"/>
                <w:rFonts w:ascii="Corbel" w:hAnsi="Corbel" w:cs="Arial"/>
                <w:b w:val="0"/>
                <w:bCs/>
                <w:smallCaps w:val="0"/>
                <w:szCs w:val="24"/>
              </w:rPr>
              <w:t>, 142 pp.</w:t>
            </w:r>
          </w:p>
        </w:tc>
      </w:tr>
    </w:tbl>
    <w:p w14:paraId="17390123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CFDC5B6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5858B" w14:textId="77777777" w:rsidR="00807A9E" w:rsidRDefault="00807A9E" w:rsidP="00C16ABF">
      <w:pPr>
        <w:spacing w:after="0" w:line="240" w:lineRule="auto"/>
      </w:pPr>
      <w:r>
        <w:separator/>
      </w:r>
    </w:p>
  </w:endnote>
  <w:endnote w:type="continuationSeparator" w:id="0">
    <w:p w14:paraId="1FFC4339" w14:textId="77777777" w:rsidR="00807A9E" w:rsidRDefault="00807A9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938D" w14:textId="77777777" w:rsidR="00807A9E" w:rsidRDefault="00807A9E" w:rsidP="00C16ABF">
      <w:pPr>
        <w:spacing w:after="0" w:line="240" w:lineRule="auto"/>
      </w:pPr>
      <w:r>
        <w:separator/>
      </w:r>
    </w:p>
  </w:footnote>
  <w:footnote w:type="continuationSeparator" w:id="0">
    <w:p w14:paraId="24C03D50" w14:textId="77777777" w:rsidR="00807A9E" w:rsidRDefault="00807A9E" w:rsidP="00C16ABF">
      <w:pPr>
        <w:spacing w:after="0" w:line="240" w:lineRule="auto"/>
      </w:pPr>
      <w:r>
        <w:continuationSeparator/>
      </w:r>
    </w:p>
  </w:footnote>
  <w:footnote w:id="1">
    <w:p w14:paraId="1E76EE9E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E7894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E25B1"/>
    <w:rsid w:val="001F2CA2"/>
    <w:rsid w:val="002144C0"/>
    <w:rsid w:val="0022477D"/>
    <w:rsid w:val="002278A9"/>
    <w:rsid w:val="002336F9"/>
    <w:rsid w:val="0024028F"/>
    <w:rsid w:val="002434CC"/>
    <w:rsid w:val="00244ABC"/>
    <w:rsid w:val="00281FF2"/>
    <w:rsid w:val="002857DE"/>
    <w:rsid w:val="00291567"/>
    <w:rsid w:val="002A22BF"/>
    <w:rsid w:val="002A2389"/>
    <w:rsid w:val="002A31AF"/>
    <w:rsid w:val="002A671D"/>
    <w:rsid w:val="002B4D55"/>
    <w:rsid w:val="002B5EA0"/>
    <w:rsid w:val="002B6119"/>
    <w:rsid w:val="002C1F06"/>
    <w:rsid w:val="002D3375"/>
    <w:rsid w:val="002D613C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6FF7"/>
    <w:rsid w:val="00437FA2"/>
    <w:rsid w:val="00445970"/>
    <w:rsid w:val="004529BB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38C7"/>
    <w:rsid w:val="0056696D"/>
    <w:rsid w:val="0059484D"/>
    <w:rsid w:val="00595B8E"/>
    <w:rsid w:val="005A0855"/>
    <w:rsid w:val="005A3196"/>
    <w:rsid w:val="005B0E69"/>
    <w:rsid w:val="005C080F"/>
    <w:rsid w:val="005C55E5"/>
    <w:rsid w:val="005C696A"/>
    <w:rsid w:val="005E4B32"/>
    <w:rsid w:val="005E6E85"/>
    <w:rsid w:val="005F31D2"/>
    <w:rsid w:val="005F41B9"/>
    <w:rsid w:val="005F76A3"/>
    <w:rsid w:val="0061029B"/>
    <w:rsid w:val="006152EC"/>
    <w:rsid w:val="00617230"/>
    <w:rsid w:val="00621CE1"/>
    <w:rsid w:val="00627FC9"/>
    <w:rsid w:val="00647FA8"/>
    <w:rsid w:val="00650C5F"/>
    <w:rsid w:val="00654934"/>
    <w:rsid w:val="006620D9"/>
    <w:rsid w:val="00671958"/>
    <w:rsid w:val="00673365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5BA1"/>
    <w:rsid w:val="0071620A"/>
    <w:rsid w:val="00724677"/>
    <w:rsid w:val="00725459"/>
    <w:rsid w:val="00731FA5"/>
    <w:rsid w:val="007327BD"/>
    <w:rsid w:val="00734608"/>
    <w:rsid w:val="00737AAD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1D8"/>
    <w:rsid w:val="007C3299"/>
    <w:rsid w:val="007C3BCC"/>
    <w:rsid w:val="007C4546"/>
    <w:rsid w:val="007D6E56"/>
    <w:rsid w:val="007F1F78"/>
    <w:rsid w:val="007F4155"/>
    <w:rsid w:val="00807A9E"/>
    <w:rsid w:val="0081554D"/>
    <w:rsid w:val="0081707E"/>
    <w:rsid w:val="008449B3"/>
    <w:rsid w:val="00845331"/>
    <w:rsid w:val="00845444"/>
    <w:rsid w:val="008552A2"/>
    <w:rsid w:val="0085747A"/>
    <w:rsid w:val="008744F0"/>
    <w:rsid w:val="00884922"/>
    <w:rsid w:val="00885F64"/>
    <w:rsid w:val="008917F9"/>
    <w:rsid w:val="008A3E4B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622EC"/>
    <w:rsid w:val="00966AE4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2B8"/>
    <w:rsid w:val="00A36899"/>
    <w:rsid w:val="00A36B95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4D05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22F2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37AF5"/>
    <w:rsid w:val="00C40888"/>
    <w:rsid w:val="00C56036"/>
    <w:rsid w:val="00C61DC5"/>
    <w:rsid w:val="00C64DD2"/>
    <w:rsid w:val="00C67E92"/>
    <w:rsid w:val="00C70A26"/>
    <w:rsid w:val="00C766DF"/>
    <w:rsid w:val="00C94B98"/>
    <w:rsid w:val="00CA2B96"/>
    <w:rsid w:val="00CA5089"/>
    <w:rsid w:val="00CD6897"/>
    <w:rsid w:val="00CD7653"/>
    <w:rsid w:val="00CE0500"/>
    <w:rsid w:val="00CE4031"/>
    <w:rsid w:val="00CE5BAC"/>
    <w:rsid w:val="00CF25BE"/>
    <w:rsid w:val="00CF78ED"/>
    <w:rsid w:val="00D02B25"/>
    <w:rsid w:val="00D02EBA"/>
    <w:rsid w:val="00D12E70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0D3B"/>
    <w:rsid w:val="00D8678B"/>
    <w:rsid w:val="00DA2114"/>
    <w:rsid w:val="00DE09C0"/>
    <w:rsid w:val="00DE4A14"/>
    <w:rsid w:val="00DF320D"/>
    <w:rsid w:val="00DF71C8"/>
    <w:rsid w:val="00E06FAF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17FB5"/>
    <w:rsid w:val="00F20CC3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6F8F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436FF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D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737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7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6ECF-AAB8-43E3-AC69-529794FB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166</TotalTime>
  <Pages>5</Pages>
  <Words>938</Words>
  <Characters>6538</Characters>
  <Application>Microsoft Office Word</Application>
  <DocSecurity>0</DocSecurity>
  <Lines>121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36</cp:revision>
  <cp:lastPrinted>2019-02-06T12:12:00Z</cp:lastPrinted>
  <dcterms:created xsi:type="dcterms:W3CDTF">2019-03-06T14:29:00Z</dcterms:created>
  <dcterms:modified xsi:type="dcterms:W3CDTF">2026-02-10T15:41:00Z</dcterms:modified>
</cp:coreProperties>
</file>