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F155" w14:textId="7821EDD8" w:rsidR="00863002" w:rsidRPr="00C8156C" w:rsidRDefault="00863002" w:rsidP="008946B2">
      <w:pPr>
        <w:spacing w:after="0" w:line="360" w:lineRule="auto"/>
        <w:jc w:val="right"/>
        <w:rPr>
          <w:b/>
        </w:rPr>
      </w:pPr>
      <w:r w:rsidRPr="00C8156C">
        <w:rPr>
          <w:b/>
        </w:rPr>
        <w:t>Załącznik</w:t>
      </w:r>
      <w:r w:rsidR="00C8156C" w:rsidRPr="00C8156C">
        <w:rPr>
          <w:b/>
        </w:rPr>
        <w:t xml:space="preserve"> nr 1</w:t>
      </w:r>
      <w:r w:rsidRPr="00C8156C">
        <w:rPr>
          <w:b/>
        </w:rPr>
        <w:t xml:space="preserve"> do Uchwały nr </w:t>
      </w:r>
      <w:r w:rsidR="00C8156C" w:rsidRPr="00C8156C">
        <w:rPr>
          <w:b/>
        </w:rPr>
        <w:t>18/2025</w:t>
      </w:r>
    </w:p>
    <w:p w14:paraId="65CAAEE8" w14:textId="3B2FDADB" w:rsidR="00C8156C" w:rsidRPr="00C8156C" w:rsidRDefault="00C8156C" w:rsidP="008946B2">
      <w:pPr>
        <w:spacing w:after="0" w:line="360" w:lineRule="auto"/>
        <w:jc w:val="right"/>
        <w:rPr>
          <w:b/>
        </w:rPr>
      </w:pPr>
      <w:r w:rsidRPr="00C8156C">
        <w:rPr>
          <w:b/>
        </w:rPr>
        <w:t>Rady Wydziału Biologii i Ochrony Przyrody Uniwersytetu Rzeszowskiego</w:t>
      </w:r>
    </w:p>
    <w:p w14:paraId="32437EA1" w14:textId="5BAE46EA" w:rsidR="00C8156C" w:rsidRPr="00C8156C" w:rsidRDefault="00C8156C" w:rsidP="008946B2">
      <w:pPr>
        <w:spacing w:after="0" w:line="360" w:lineRule="auto"/>
        <w:jc w:val="right"/>
        <w:rPr>
          <w:b/>
        </w:rPr>
      </w:pPr>
      <w:r w:rsidRPr="00C8156C">
        <w:rPr>
          <w:b/>
        </w:rPr>
        <w:t>Z dnia</w:t>
      </w:r>
      <w:r>
        <w:rPr>
          <w:b/>
        </w:rPr>
        <w:t xml:space="preserve"> </w:t>
      </w:r>
      <w:r w:rsidRPr="00C8156C">
        <w:rPr>
          <w:b/>
        </w:rPr>
        <w:t>29 kwietnia 2025 r.</w:t>
      </w:r>
    </w:p>
    <w:p w14:paraId="38E50632" w14:textId="77777777" w:rsidR="00863002" w:rsidRPr="00C8156C" w:rsidRDefault="00863002" w:rsidP="008946B2">
      <w:pPr>
        <w:spacing w:after="0" w:line="360" w:lineRule="auto"/>
        <w:jc w:val="center"/>
        <w:rPr>
          <w:b/>
        </w:rPr>
      </w:pPr>
    </w:p>
    <w:p w14:paraId="452B8E78" w14:textId="77777777" w:rsidR="008E171A" w:rsidRPr="009A65A0" w:rsidRDefault="008E171A" w:rsidP="008E171A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4"/>
          <w:szCs w:val="24"/>
        </w:rPr>
      </w:pPr>
    </w:p>
    <w:p w14:paraId="3305776C" w14:textId="77777777" w:rsidR="00EC18A7" w:rsidRPr="008946B2" w:rsidRDefault="008E171A" w:rsidP="008E171A">
      <w:pPr>
        <w:spacing w:after="0" w:line="360" w:lineRule="auto"/>
        <w:jc w:val="center"/>
        <w:rPr>
          <w:b/>
        </w:rPr>
      </w:pPr>
      <w:r w:rsidRPr="008E171A">
        <w:rPr>
          <w:rFonts w:ascii="Corbel" w:hAnsi="Corbel" w:cs="Corbel"/>
          <w:color w:val="000000"/>
          <w:sz w:val="24"/>
          <w:szCs w:val="24"/>
        </w:rPr>
        <w:t xml:space="preserve"> </w:t>
      </w:r>
      <w:r w:rsidRPr="008E171A">
        <w:rPr>
          <w:rFonts w:ascii="Corbel" w:hAnsi="Corbel" w:cs="Corbel"/>
          <w:b/>
          <w:bCs/>
          <w:color w:val="000000"/>
          <w:sz w:val="28"/>
          <w:szCs w:val="28"/>
        </w:rPr>
        <w:t>Regulamin organizacji i odbywania programowych praktyk zawodowych dla kierunków studiów realizowanych w Wydzia</w:t>
      </w:r>
      <w:r>
        <w:rPr>
          <w:rFonts w:ascii="Corbel" w:hAnsi="Corbel" w:cs="Corbel"/>
          <w:b/>
          <w:bCs/>
          <w:color w:val="000000"/>
          <w:sz w:val="28"/>
          <w:szCs w:val="28"/>
        </w:rPr>
        <w:t>le</w:t>
      </w:r>
      <w:r w:rsidRPr="008E171A">
        <w:rPr>
          <w:rFonts w:ascii="Corbel" w:hAnsi="Corbel" w:cs="Corbel"/>
          <w:b/>
          <w:bCs/>
          <w:color w:val="000000"/>
          <w:sz w:val="28"/>
          <w:szCs w:val="28"/>
        </w:rPr>
        <w:t xml:space="preserve"> Biologii i Ochrony Przyrody Uniwersytetu Rzeszowskiego </w:t>
      </w:r>
    </w:p>
    <w:p w14:paraId="73C33E4D" w14:textId="77777777" w:rsidR="00EC18A7" w:rsidRPr="008946B2" w:rsidRDefault="00EC18A7" w:rsidP="008946B2">
      <w:pPr>
        <w:spacing w:after="0" w:line="360" w:lineRule="auto"/>
        <w:jc w:val="center"/>
        <w:rPr>
          <w:b/>
        </w:rPr>
      </w:pPr>
    </w:p>
    <w:p w14:paraId="243A0889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Rozdział I</w:t>
      </w:r>
    </w:p>
    <w:p w14:paraId="61662D49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Postanowienia ogólne</w:t>
      </w:r>
    </w:p>
    <w:p w14:paraId="27E4283B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§ 1</w:t>
      </w:r>
    </w:p>
    <w:p w14:paraId="76E829AF" w14:textId="77777777" w:rsidR="008946B2" w:rsidRDefault="008946B2" w:rsidP="008E171A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946B2">
        <w:rPr>
          <w:rFonts w:asciiTheme="minorHAnsi" w:hAnsiTheme="minorHAnsi"/>
        </w:rPr>
        <w:t xml:space="preserve">Regulamin organizacji i odbywania programowych praktyk zawodowych dla kierunków studiów realizowanych w </w:t>
      </w:r>
      <w:r>
        <w:rPr>
          <w:rFonts w:asciiTheme="minorHAnsi" w:hAnsiTheme="minorHAnsi"/>
        </w:rPr>
        <w:t>Wydziale Biologii i Ochrony Przyrody</w:t>
      </w:r>
      <w:r w:rsidRPr="008946B2">
        <w:rPr>
          <w:rFonts w:asciiTheme="minorHAnsi" w:hAnsiTheme="minorHAnsi"/>
        </w:rPr>
        <w:t xml:space="preserve"> Uniwersytetu Rzeszowskiego określa zasady organizowania i zaliczania praktyk studenckich przewidzianych w programach studiów dla kierunków prowadzonych w </w:t>
      </w:r>
      <w:r>
        <w:rPr>
          <w:rFonts w:asciiTheme="minorHAnsi" w:hAnsiTheme="minorHAnsi"/>
        </w:rPr>
        <w:t>Wydziale</w:t>
      </w:r>
      <w:r w:rsidR="00AD68EA">
        <w:rPr>
          <w:rFonts w:asciiTheme="minorHAnsi" w:hAnsiTheme="minorHAnsi"/>
        </w:rPr>
        <w:t xml:space="preserve"> w tym kierunku biologia</w:t>
      </w:r>
      <w:r w:rsidRPr="008946B2">
        <w:rPr>
          <w:rFonts w:asciiTheme="minorHAnsi" w:hAnsiTheme="minorHAnsi"/>
        </w:rPr>
        <w:t>.</w:t>
      </w:r>
    </w:p>
    <w:p w14:paraId="43941F00" w14:textId="390DA9FA" w:rsidR="008946B2" w:rsidRPr="008946B2" w:rsidRDefault="008946B2" w:rsidP="008E171A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946B2">
        <w:rPr>
          <w:rFonts w:asciiTheme="minorHAnsi" w:hAnsiTheme="minorHAnsi"/>
        </w:rPr>
        <w:t>Praktyka zawodowa stanowi integralną część programu studiów dla kierunku</w:t>
      </w:r>
      <w:r w:rsidR="00AD68EA">
        <w:rPr>
          <w:rFonts w:asciiTheme="minorHAnsi" w:hAnsiTheme="minorHAnsi"/>
        </w:rPr>
        <w:t xml:space="preserve"> biologia</w:t>
      </w:r>
      <w:r w:rsidRPr="008946B2">
        <w:rPr>
          <w:rFonts w:asciiTheme="minorHAnsi" w:hAnsiTheme="minorHAnsi"/>
        </w:rPr>
        <w:t xml:space="preserve"> i pełni ważną funkcję w procesie przygotowania zawodowego studentów.</w:t>
      </w:r>
    </w:p>
    <w:p w14:paraId="247629BB" w14:textId="77777777" w:rsidR="00EC18A7" w:rsidRPr="008946B2" w:rsidRDefault="00EC18A7" w:rsidP="008E171A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946B2">
        <w:rPr>
          <w:rFonts w:asciiTheme="minorHAnsi" w:hAnsiTheme="minorHAnsi"/>
        </w:rPr>
        <w:t xml:space="preserve">Studenci </w:t>
      </w:r>
      <w:r w:rsidR="00AD10D4" w:rsidRPr="008946B2">
        <w:rPr>
          <w:rFonts w:asciiTheme="minorHAnsi" w:hAnsiTheme="minorHAnsi"/>
        </w:rPr>
        <w:t>Wydziału Biologii i Ochrony Przyrody</w:t>
      </w:r>
      <w:r w:rsidRPr="008946B2">
        <w:rPr>
          <w:rFonts w:asciiTheme="minorHAnsi" w:hAnsiTheme="minorHAnsi"/>
        </w:rPr>
        <w:t xml:space="preserve"> Uniwersytetu Rzeszowskiego na kierunku </w:t>
      </w:r>
      <w:r w:rsidR="00AD10D4" w:rsidRPr="008946B2">
        <w:rPr>
          <w:rFonts w:asciiTheme="minorHAnsi" w:hAnsiTheme="minorHAnsi"/>
        </w:rPr>
        <w:t>biologia</w:t>
      </w:r>
      <w:r w:rsidRPr="008946B2">
        <w:rPr>
          <w:rFonts w:asciiTheme="minorHAnsi" w:hAnsiTheme="minorHAnsi"/>
        </w:rPr>
        <w:t xml:space="preserve"> studia stacjonarne i niestacjonarne, są zobowiązani, zgodnie z planem studiów, do odbycia programowych praktyk zawodowych (zwanych dalej praktykami) i uzyskania ich zaliczenia. </w:t>
      </w:r>
    </w:p>
    <w:p w14:paraId="642B9F88" w14:textId="77777777" w:rsidR="008946B2" w:rsidRDefault="00EC18A7" w:rsidP="006F4E8F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946B2">
        <w:rPr>
          <w:rFonts w:asciiTheme="minorHAnsi" w:hAnsiTheme="minorHAnsi"/>
        </w:rPr>
        <w:t xml:space="preserve">Praktyki </w:t>
      </w:r>
      <w:r w:rsidR="008946B2">
        <w:rPr>
          <w:rFonts w:asciiTheme="minorHAnsi" w:hAnsiTheme="minorHAnsi"/>
        </w:rPr>
        <w:t xml:space="preserve">są </w:t>
      </w:r>
      <w:r w:rsidRPr="008946B2">
        <w:rPr>
          <w:rFonts w:asciiTheme="minorHAnsi" w:hAnsiTheme="minorHAnsi"/>
        </w:rPr>
        <w:t>realizowane zgodnie z</w:t>
      </w:r>
      <w:r w:rsidR="004B7125">
        <w:rPr>
          <w:rFonts w:asciiTheme="minorHAnsi" w:hAnsiTheme="minorHAnsi"/>
        </w:rPr>
        <w:t>:</w:t>
      </w:r>
      <w:r w:rsidRPr="008946B2">
        <w:rPr>
          <w:rFonts w:asciiTheme="minorHAnsi" w:hAnsiTheme="minorHAnsi"/>
        </w:rPr>
        <w:t xml:space="preserve"> </w:t>
      </w:r>
      <w:r w:rsidR="006F4E8F" w:rsidRPr="006F4E8F">
        <w:rPr>
          <w:rFonts w:asciiTheme="minorHAnsi" w:hAnsiTheme="minorHAnsi"/>
        </w:rPr>
        <w:t xml:space="preserve">efektami kształcenia określonymi w programie studiów </w:t>
      </w:r>
      <w:r w:rsidR="00937019" w:rsidRPr="006F4E8F">
        <w:rPr>
          <w:rFonts w:asciiTheme="minorHAnsi" w:hAnsiTheme="minorHAnsi"/>
        </w:rPr>
        <w:t>I</w:t>
      </w:r>
      <w:r w:rsidR="00937019">
        <w:rPr>
          <w:rFonts w:asciiTheme="minorHAnsi" w:hAnsiTheme="minorHAnsi"/>
        </w:rPr>
        <w:t> </w:t>
      </w:r>
      <w:r w:rsidR="006F4E8F" w:rsidRPr="006F4E8F">
        <w:rPr>
          <w:rFonts w:asciiTheme="minorHAnsi" w:hAnsiTheme="minorHAnsi"/>
        </w:rPr>
        <w:t>stopnia i sylabusem do praktyk</w:t>
      </w:r>
      <w:r w:rsidR="004B7125">
        <w:rPr>
          <w:rFonts w:asciiTheme="minorHAnsi" w:hAnsiTheme="minorHAnsi"/>
        </w:rPr>
        <w:t>,</w:t>
      </w:r>
      <w:r w:rsidR="006F4E8F">
        <w:rPr>
          <w:rFonts w:asciiTheme="minorHAnsi" w:hAnsiTheme="minorHAnsi"/>
        </w:rPr>
        <w:t xml:space="preserve"> </w:t>
      </w:r>
      <w:r w:rsidRPr="008946B2">
        <w:rPr>
          <w:rFonts w:asciiTheme="minorHAnsi" w:hAnsiTheme="minorHAnsi"/>
        </w:rPr>
        <w:t>programem praktyk i efektami kształcenia</w:t>
      </w:r>
      <w:r w:rsidR="008946B2">
        <w:rPr>
          <w:rFonts w:asciiTheme="minorHAnsi" w:hAnsiTheme="minorHAnsi"/>
        </w:rPr>
        <w:t xml:space="preserve"> dla kierunku</w:t>
      </w:r>
      <w:r w:rsidR="004B7125">
        <w:rPr>
          <w:rFonts w:asciiTheme="minorHAnsi" w:hAnsiTheme="minorHAnsi"/>
        </w:rPr>
        <w:t>.</w:t>
      </w:r>
    </w:p>
    <w:p w14:paraId="789411E0" w14:textId="77777777" w:rsidR="00EC18A7" w:rsidRPr="008946B2" w:rsidRDefault="008946B2" w:rsidP="008E171A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946B2">
        <w:rPr>
          <w:rFonts w:asciiTheme="minorHAnsi" w:hAnsiTheme="minorHAnsi"/>
        </w:rPr>
        <w:t>Łączna liczba godzin realizowanych w trakcie praktyk dla studentów kształcących się na specjalnościach</w:t>
      </w:r>
      <w:r>
        <w:rPr>
          <w:rFonts w:asciiTheme="minorHAnsi" w:hAnsiTheme="minorHAnsi"/>
        </w:rPr>
        <w:t xml:space="preserve"> lub kursach</w:t>
      </w:r>
      <w:r w:rsidRPr="008946B2">
        <w:rPr>
          <w:rFonts w:asciiTheme="minorHAnsi" w:hAnsiTheme="minorHAnsi"/>
        </w:rPr>
        <w:t xml:space="preserve"> nauczycielskich nie może być mniejsza od minimalnej liczby określonej w standardzie kształcenia przygotowującego do wykonywania zawodu nauczyciela.</w:t>
      </w:r>
    </w:p>
    <w:p w14:paraId="637EA6AC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§ 2</w:t>
      </w:r>
    </w:p>
    <w:p w14:paraId="0CCD0EB2" w14:textId="77777777" w:rsidR="00937019" w:rsidRDefault="00937019" w:rsidP="00937019">
      <w:pPr>
        <w:pStyle w:val="Default"/>
      </w:pPr>
    </w:p>
    <w:p w14:paraId="31B97FF5" w14:textId="77777777" w:rsidR="00937019" w:rsidRPr="002A6280" w:rsidRDefault="00937019" w:rsidP="002A6280">
      <w:pPr>
        <w:pStyle w:val="Default"/>
        <w:numPr>
          <w:ilvl w:val="0"/>
          <w:numId w:val="23"/>
        </w:numPr>
        <w:spacing w:after="66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A6280">
        <w:rPr>
          <w:rFonts w:asciiTheme="minorHAnsi" w:hAnsiTheme="minorHAnsi"/>
          <w:sz w:val="22"/>
          <w:szCs w:val="22"/>
        </w:rPr>
        <w:t xml:space="preserve">Nadzór dydaktyczno-organizacyjny nad praktyką realizowaną na danym kierunku studiów sprawuje koordynator praktyk powoływany przez Rektora spośród nauczycieli akademickich zatrudnionych w Uniwersytecie Rzeszowskim. </w:t>
      </w:r>
    </w:p>
    <w:p w14:paraId="346EA3CF" w14:textId="77777777" w:rsidR="00937019" w:rsidRPr="002A6280" w:rsidRDefault="00937019" w:rsidP="002A6280">
      <w:pPr>
        <w:pStyle w:val="Default"/>
        <w:numPr>
          <w:ilvl w:val="0"/>
          <w:numId w:val="23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A6280">
        <w:rPr>
          <w:rFonts w:asciiTheme="minorHAnsi" w:hAnsiTheme="minorHAnsi"/>
          <w:sz w:val="22"/>
          <w:szCs w:val="22"/>
        </w:rPr>
        <w:t xml:space="preserve">Dziekan, w porozumieniu z kierownikiem kierunku, wskazuje osobę spośród nauczycieli akademickich zatrudnionych w Wydziale Biologii i Ochrony Przyrody do pełnienia obowiązków koordynatora praktyki. </w:t>
      </w:r>
    </w:p>
    <w:p w14:paraId="138F12D2" w14:textId="77777777" w:rsidR="00EC18A7" w:rsidRPr="008946B2" w:rsidRDefault="00EC18A7" w:rsidP="002A6280">
      <w:pPr>
        <w:spacing w:after="0" w:line="360" w:lineRule="auto"/>
        <w:ind w:left="284" w:hanging="284"/>
        <w:jc w:val="both"/>
      </w:pPr>
      <w:r w:rsidRPr="008946B2">
        <w:lastRenderedPageBreak/>
        <w:t xml:space="preserve"> </w:t>
      </w:r>
    </w:p>
    <w:p w14:paraId="72D1B4DD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§ 3</w:t>
      </w:r>
    </w:p>
    <w:p w14:paraId="7214736D" w14:textId="77777777" w:rsidR="00F93683" w:rsidRPr="008946B2" w:rsidRDefault="00EC18A7" w:rsidP="008946B2">
      <w:pPr>
        <w:spacing w:after="0" w:line="360" w:lineRule="auto"/>
        <w:ind w:firstLine="708"/>
        <w:jc w:val="both"/>
      </w:pPr>
      <w:r w:rsidRPr="008946B2">
        <w:t>Studenci zobowiązani są do zawarcia ubezpieczenia w zakresie następstw nieszczęśliwych wypadków (NNW) na okres trwania praktyk, we własnym zakresie i na własny koszt. Brak zawarcia przez studenta umowy ubezpieczenia w w/w zakresie uniemożliwia odbycie praktyki.</w:t>
      </w:r>
      <w:r w:rsidR="00F93683" w:rsidRPr="008946B2">
        <w:t xml:space="preserve"> </w:t>
      </w:r>
    </w:p>
    <w:p w14:paraId="159D013B" w14:textId="77777777" w:rsidR="00EC18A7" w:rsidRPr="008946B2" w:rsidRDefault="00EC18A7" w:rsidP="008946B2">
      <w:pPr>
        <w:spacing w:after="0" w:line="360" w:lineRule="auto"/>
        <w:jc w:val="both"/>
      </w:pPr>
    </w:p>
    <w:p w14:paraId="4344E5D0" w14:textId="77777777" w:rsidR="00EC18A7" w:rsidRPr="008946B2" w:rsidRDefault="00EC18A7" w:rsidP="008946B2">
      <w:pPr>
        <w:spacing w:after="0" w:line="360" w:lineRule="auto"/>
        <w:ind w:hanging="142"/>
        <w:jc w:val="center"/>
        <w:rPr>
          <w:b/>
        </w:rPr>
      </w:pPr>
      <w:r w:rsidRPr="008946B2">
        <w:rPr>
          <w:b/>
        </w:rPr>
        <w:t>Rozdział II</w:t>
      </w:r>
    </w:p>
    <w:p w14:paraId="45312AF0" w14:textId="77777777" w:rsidR="00EC18A7" w:rsidRPr="008946B2" w:rsidRDefault="00EC18A7" w:rsidP="008946B2">
      <w:pPr>
        <w:spacing w:after="0" w:line="360" w:lineRule="auto"/>
        <w:ind w:hanging="142"/>
        <w:jc w:val="center"/>
        <w:rPr>
          <w:b/>
        </w:rPr>
      </w:pPr>
      <w:r w:rsidRPr="008946B2">
        <w:rPr>
          <w:b/>
        </w:rPr>
        <w:t>Organizacja praktyk</w:t>
      </w:r>
    </w:p>
    <w:p w14:paraId="0A4912E1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§ 4</w:t>
      </w:r>
    </w:p>
    <w:p w14:paraId="3066057A" w14:textId="77777777" w:rsidR="00937019" w:rsidRDefault="00EC18A7" w:rsidP="002A628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</w:pPr>
      <w:r w:rsidRPr="008946B2">
        <w:t xml:space="preserve">Studenci odbywają praktyki </w:t>
      </w:r>
      <w:r w:rsidR="00AD10D4" w:rsidRPr="008946B2">
        <w:t>na II roku (</w:t>
      </w:r>
      <w:r w:rsidR="00787D36" w:rsidRPr="008946B2">
        <w:t>IV</w:t>
      </w:r>
      <w:r w:rsidR="00AD10D4" w:rsidRPr="008946B2">
        <w:t xml:space="preserve"> semestr) </w:t>
      </w:r>
      <w:r w:rsidRPr="008946B2">
        <w:t>studiów</w:t>
      </w:r>
      <w:r w:rsidR="00AD10D4" w:rsidRPr="008946B2">
        <w:t xml:space="preserve"> kierunku biologia</w:t>
      </w:r>
      <w:r w:rsidRPr="008946B2">
        <w:t>.</w:t>
      </w:r>
      <w:r w:rsidR="00937019">
        <w:t xml:space="preserve"> </w:t>
      </w:r>
    </w:p>
    <w:p w14:paraId="54ECD496" w14:textId="77777777" w:rsidR="00EC18A7" w:rsidRDefault="00937019" w:rsidP="002A628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</w:pPr>
      <w:r>
        <w:t>P</w:t>
      </w:r>
      <w:r w:rsidRPr="00937019">
        <w:t>raktyki odbywają się zgodnie z harmonogramem praktyk ustalanym na dany rok akademicki</w:t>
      </w:r>
      <w:r w:rsidR="00151D6D" w:rsidRPr="008946B2">
        <w:t xml:space="preserve">. </w:t>
      </w:r>
    </w:p>
    <w:p w14:paraId="1CA47255" w14:textId="77777777" w:rsidR="008946B2" w:rsidRPr="00871D7F" w:rsidRDefault="008946B2" w:rsidP="008946B2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946B2">
        <w:t>Praktyki mogą odbywać się w instytucjach sektora zarówno państwowego jak i prywatnego, w kraju jak i poza jego granicami. Dokumentacja z przebiegu praktyki zawodowej odbytej poza granicami musi być zgodna z obowiązującym wzorem</w:t>
      </w:r>
      <w:r>
        <w:t>.</w:t>
      </w:r>
    </w:p>
    <w:p w14:paraId="31F130AC" w14:textId="6F3664E2" w:rsidR="002A6280" w:rsidRPr="00871D7F" w:rsidRDefault="002A6280" w:rsidP="00871D7F">
      <w:pPr>
        <w:pStyle w:val="Tekstpodstawowy"/>
        <w:numPr>
          <w:ilvl w:val="0"/>
          <w:numId w:val="18"/>
        </w:numPr>
        <w:spacing w:after="0" w:line="360" w:lineRule="auto"/>
        <w:ind w:left="284" w:hanging="284"/>
        <w:jc w:val="both"/>
      </w:pPr>
      <w:r w:rsidRPr="002A6280">
        <w:rPr>
          <w:rFonts w:cstheme="minorHAnsi"/>
        </w:rPr>
        <w:t xml:space="preserve">Dziekan działający z upoważnienia Rektora lub Prodziekan działającego z upoważnienia Dziekana zawiera z instytucjami porozumienia jednorazowe (nierodzące skutków finansowych) o przyjęcie studentów na praktykę. </w:t>
      </w:r>
    </w:p>
    <w:p w14:paraId="0CE513A0" w14:textId="77777777" w:rsidR="007361D2" w:rsidRPr="008946B2" w:rsidRDefault="007361D2" w:rsidP="002A628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946B2">
        <w:t>Praktyki mogą odbywać się w</w:t>
      </w:r>
      <w:r>
        <w:t xml:space="preserve"> </w:t>
      </w:r>
      <w:r w:rsidRPr="007361D2">
        <w:t>jednostkach badawczych uniwersytetu</w:t>
      </w:r>
      <w:r>
        <w:t>. W</w:t>
      </w:r>
      <w:r w:rsidRPr="007361D2">
        <w:t xml:space="preserve"> przypadku praktyk</w:t>
      </w:r>
      <w:r>
        <w:t xml:space="preserve"> odbywających się w strukturach </w:t>
      </w:r>
      <w:r w:rsidRPr="006A71F2">
        <w:rPr>
          <w:rFonts w:asciiTheme="minorHAnsi" w:hAnsiTheme="minorHAnsi"/>
        </w:rPr>
        <w:t>Wydzia</w:t>
      </w:r>
      <w:r>
        <w:rPr>
          <w:rFonts w:asciiTheme="minorHAnsi" w:hAnsiTheme="minorHAnsi"/>
        </w:rPr>
        <w:t>łu</w:t>
      </w:r>
      <w:r w:rsidRPr="006A71F2">
        <w:rPr>
          <w:rFonts w:asciiTheme="minorHAnsi" w:hAnsiTheme="minorHAnsi"/>
        </w:rPr>
        <w:t xml:space="preserve"> Biologii i Ochrony Przyrody</w:t>
      </w:r>
      <w:r>
        <w:rPr>
          <w:rFonts w:asciiTheme="minorHAnsi" w:hAnsiTheme="minorHAnsi"/>
        </w:rPr>
        <w:t xml:space="preserve"> </w:t>
      </w:r>
      <w:r>
        <w:t xml:space="preserve">nie ma </w:t>
      </w:r>
      <w:r w:rsidRPr="007361D2">
        <w:t xml:space="preserve">konieczności </w:t>
      </w:r>
      <w:r>
        <w:t>zawierania porozumienia</w:t>
      </w:r>
      <w:r w:rsidR="002A6280">
        <w:t>, o których mowa w pkt. 4</w:t>
      </w:r>
      <w:r>
        <w:t>.</w:t>
      </w:r>
    </w:p>
    <w:p w14:paraId="4B2E8C22" w14:textId="77777777" w:rsidR="007361D2" w:rsidRDefault="008946B2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7361D2">
        <w:rPr>
          <w:rFonts w:asciiTheme="minorHAnsi" w:hAnsiTheme="minorHAnsi"/>
        </w:rPr>
        <w:t xml:space="preserve">Praktyki zawodowe mogą mieć charakter ciągły i odbywać się w okresach wolnych od zajęć dydaktycznych. </w:t>
      </w:r>
    </w:p>
    <w:p w14:paraId="53C2D83B" w14:textId="77777777" w:rsidR="002A6280" w:rsidRPr="002A6280" w:rsidRDefault="002A6280" w:rsidP="00871D7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2A6280">
        <w:rPr>
          <w:rFonts w:asciiTheme="minorHAnsi" w:hAnsiTheme="minorHAnsi"/>
        </w:rPr>
        <w:t>Dziekan lub Prodziekan ds. Studenckich i Kształcenia, na uzasadniony wniosek studenta, może wyrazić zgodę na</w:t>
      </w:r>
      <w:r>
        <w:rPr>
          <w:rFonts w:asciiTheme="minorHAnsi" w:hAnsiTheme="minorHAnsi"/>
        </w:rPr>
        <w:t xml:space="preserve"> realizację praktyk</w:t>
      </w:r>
      <w:r w:rsidRPr="002A6280">
        <w:rPr>
          <w:rFonts w:asciiTheme="minorHAnsi" w:hAnsiTheme="minorHAnsi"/>
        </w:rPr>
        <w:t xml:space="preserve"> w terminie innym niż przew</w:t>
      </w:r>
      <w:r>
        <w:rPr>
          <w:rFonts w:asciiTheme="minorHAnsi" w:hAnsiTheme="minorHAnsi"/>
        </w:rPr>
        <w:t>idziany w harmonogramie praktyk</w:t>
      </w:r>
      <w:r w:rsidRPr="002A6280">
        <w:rPr>
          <w:rFonts w:asciiTheme="minorHAnsi" w:hAnsiTheme="minorHAnsi"/>
        </w:rPr>
        <w:t>.</w:t>
      </w:r>
    </w:p>
    <w:p w14:paraId="74EE2E24" w14:textId="77777777" w:rsidR="00EC18A7" w:rsidRPr="008946B2" w:rsidRDefault="00EC18A7" w:rsidP="008946B2">
      <w:pPr>
        <w:spacing w:after="0" w:line="360" w:lineRule="auto"/>
        <w:jc w:val="center"/>
        <w:rPr>
          <w:b/>
        </w:rPr>
      </w:pPr>
      <w:r w:rsidRPr="008946B2">
        <w:rPr>
          <w:b/>
        </w:rPr>
        <w:t>§ 5</w:t>
      </w:r>
    </w:p>
    <w:p w14:paraId="706D0BB1" w14:textId="77777777" w:rsidR="00EC18A7" w:rsidRPr="008946B2" w:rsidRDefault="00EC18A7" w:rsidP="008946B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946B2">
        <w:rPr>
          <w:rFonts w:asciiTheme="minorHAnsi" w:hAnsiTheme="minorHAnsi"/>
        </w:rPr>
        <w:t xml:space="preserve">Przez </w:t>
      </w:r>
      <w:r w:rsidR="00A44CE6">
        <w:rPr>
          <w:rFonts w:asciiTheme="minorHAnsi" w:hAnsiTheme="minorHAnsi"/>
        </w:rPr>
        <w:t xml:space="preserve">1 </w:t>
      </w:r>
      <w:r w:rsidRPr="008946B2">
        <w:rPr>
          <w:rFonts w:asciiTheme="minorHAnsi" w:hAnsiTheme="minorHAnsi"/>
        </w:rPr>
        <w:t xml:space="preserve">godzinę praktyki rozumie się godzinę </w:t>
      </w:r>
      <w:r w:rsidR="00937019">
        <w:rPr>
          <w:rFonts w:asciiTheme="minorHAnsi" w:hAnsiTheme="minorHAnsi"/>
        </w:rPr>
        <w:t>liczącą</w:t>
      </w:r>
      <w:r w:rsidRPr="008946B2">
        <w:rPr>
          <w:rFonts w:asciiTheme="minorHAnsi" w:hAnsiTheme="minorHAnsi"/>
        </w:rPr>
        <w:t xml:space="preserve"> </w:t>
      </w:r>
      <w:r w:rsidR="00937019">
        <w:rPr>
          <w:rFonts w:asciiTheme="minorHAnsi" w:hAnsiTheme="minorHAnsi"/>
        </w:rPr>
        <w:t>60</w:t>
      </w:r>
      <w:r w:rsidRPr="008946B2">
        <w:rPr>
          <w:rFonts w:asciiTheme="minorHAnsi" w:hAnsiTheme="minorHAnsi"/>
        </w:rPr>
        <w:t xml:space="preserve"> minut.</w:t>
      </w:r>
    </w:p>
    <w:p w14:paraId="226685CE" w14:textId="77777777" w:rsidR="00EC18A7" w:rsidRPr="008946B2" w:rsidRDefault="00A44CE6" w:rsidP="008946B2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EC18A7" w:rsidRPr="008946B2">
        <w:rPr>
          <w:rFonts w:asciiTheme="minorHAnsi" w:hAnsiTheme="minorHAnsi"/>
        </w:rPr>
        <w:t>ermin odbywania praktyk nie może kolidować z zajęciami dydaktycznymi.</w:t>
      </w:r>
      <w:r w:rsidR="00EC18A7" w:rsidRPr="008946B2">
        <w:rPr>
          <w:rFonts w:asciiTheme="minorHAnsi" w:hAnsiTheme="minorHAnsi"/>
          <w:b/>
        </w:rPr>
        <w:br/>
      </w:r>
    </w:p>
    <w:p w14:paraId="5227F718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§ 6</w:t>
      </w:r>
    </w:p>
    <w:p w14:paraId="623F2397" w14:textId="77777777" w:rsidR="00F93683" w:rsidRPr="008946B2" w:rsidRDefault="00EC18A7" w:rsidP="008946B2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946B2">
        <w:rPr>
          <w:rFonts w:asciiTheme="minorHAnsi" w:hAnsiTheme="minorHAnsi"/>
        </w:rPr>
        <w:t xml:space="preserve">Studenci kierunku </w:t>
      </w:r>
      <w:r w:rsidR="00AD10D4" w:rsidRPr="008946B2">
        <w:rPr>
          <w:rFonts w:asciiTheme="minorHAnsi" w:hAnsiTheme="minorHAnsi"/>
        </w:rPr>
        <w:t xml:space="preserve">biologia </w:t>
      </w:r>
      <w:r w:rsidRPr="008946B2">
        <w:rPr>
          <w:rFonts w:asciiTheme="minorHAnsi" w:hAnsiTheme="minorHAnsi" w:cstheme="minorHAnsi"/>
        </w:rPr>
        <w:t>mają obowiązek odbyć praktykę</w:t>
      </w:r>
      <w:r w:rsidR="00AD10D4" w:rsidRPr="008946B2">
        <w:rPr>
          <w:rFonts w:asciiTheme="minorHAnsi" w:hAnsiTheme="minorHAnsi" w:cstheme="minorHAnsi"/>
        </w:rPr>
        <w:t>, która jest zaliczana studentowi na ocenę.</w:t>
      </w:r>
    </w:p>
    <w:p w14:paraId="2B4549D3" w14:textId="77777777" w:rsidR="00EC18A7" w:rsidRDefault="00EC18A7" w:rsidP="008946B2">
      <w:pPr>
        <w:pStyle w:val="Tekstpodstawowy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8946B2">
        <w:rPr>
          <w:rFonts w:cstheme="minorHAnsi"/>
        </w:rPr>
        <w:t xml:space="preserve">Praktyka jest zaliczana studentowi </w:t>
      </w:r>
      <w:r w:rsidR="004C7877">
        <w:rPr>
          <w:rFonts w:cstheme="minorHAnsi"/>
        </w:rPr>
        <w:t xml:space="preserve">jako wpis do systemu elektronicznego UR na tej samej zasadzie jak pozostałe </w:t>
      </w:r>
      <w:r w:rsidRPr="008946B2">
        <w:rPr>
          <w:rFonts w:cstheme="minorHAnsi"/>
        </w:rPr>
        <w:t>przedmiot</w:t>
      </w:r>
      <w:r w:rsidR="004C7877">
        <w:rPr>
          <w:rFonts w:cstheme="minorHAnsi"/>
        </w:rPr>
        <w:t>y</w:t>
      </w:r>
      <w:r w:rsidRPr="008946B2">
        <w:rPr>
          <w:rFonts w:cstheme="minorHAnsi"/>
        </w:rPr>
        <w:t xml:space="preserve"> z semestru</w:t>
      </w:r>
      <w:r w:rsidR="004C7877">
        <w:rPr>
          <w:rFonts w:cstheme="minorHAnsi"/>
        </w:rPr>
        <w:t>,</w:t>
      </w:r>
      <w:r w:rsidR="002B6A49">
        <w:rPr>
          <w:rFonts w:cstheme="minorHAnsi"/>
        </w:rPr>
        <w:t xml:space="preserve"> w którym odbywa się praktyka</w:t>
      </w:r>
      <w:r w:rsidR="004C7877">
        <w:rPr>
          <w:rFonts w:cstheme="minorHAnsi"/>
        </w:rPr>
        <w:t>.</w:t>
      </w:r>
      <w:r w:rsidRPr="008946B2">
        <w:rPr>
          <w:rFonts w:cstheme="minorHAnsi"/>
        </w:rPr>
        <w:t xml:space="preserve"> </w:t>
      </w:r>
    </w:p>
    <w:p w14:paraId="1C2DE1B2" w14:textId="77777777" w:rsidR="008946B2" w:rsidRDefault="008946B2" w:rsidP="008946B2">
      <w:pPr>
        <w:pStyle w:val="Tekstpodstawowy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8946B2">
        <w:rPr>
          <w:rFonts w:cstheme="minorHAnsi"/>
        </w:rPr>
        <w:lastRenderedPageBreak/>
        <w:t>Uczelnia nie wypłaca studentom wynagrodzenia z tytułu odbywania praktyki oraz nie zwraca żadnych kosztów związanych z ich odbywaniem.</w:t>
      </w:r>
    </w:p>
    <w:p w14:paraId="27382C6D" w14:textId="77777777" w:rsidR="00924DD7" w:rsidRDefault="00924DD7" w:rsidP="00924DD7">
      <w:pPr>
        <w:pStyle w:val="Tekstpodstawowy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924DD7">
        <w:rPr>
          <w:rFonts w:cstheme="minorHAnsi"/>
        </w:rPr>
        <w:t>Koordynator praktyk może nie wyrazić zgody na zaproponowane przez studenta miejsce odbywania praktyki w przypadku, gdy budzi ono wątpliwości w zakresie możliwości realizacji celów i osiągnięcia zakładanych efektów uczenia się. Od decyzji koordynatora pr</w:t>
      </w:r>
      <w:r>
        <w:rPr>
          <w:rFonts w:cstheme="minorHAnsi"/>
        </w:rPr>
        <w:t>zysługuje odwołanie do Dziekana ds. Spraw Studenckich i Kształcenia</w:t>
      </w:r>
      <w:r w:rsidRPr="00924DD7">
        <w:rPr>
          <w:rFonts w:cstheme="minorHAnsi"/>
        </w:rPr>
        <w:t>.</w:t>
      </w:r>
    </w:p>
    <w:p w14:paraId="605F63D5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§ 7</w:t>
      </w:r>
    </w:p>
    <w:p w14:paraId="4685D6AB" w14:textId="77777777" w:rsidR="006A3B9D" w:rsidRPr="006A3B9D" w:rsidRDefault="00EC18A7" w:rsidP="002A6280">
      <w:pPr>
        <w:pStyle w:val="Akapitzlist"/>
        <w:numPr>
          <w:ilvl w:val="0"/>
          <w:numId w:val="2"/>
        </w:numPr>
        <w:spacing w:after="0" w:line="360" w:lineRule="auto"/>
        <w:ind w:hanging="218"/>
        <w:jc w:val="both"/>
        <w:rPr>
          <w:rFonts w:cstheme="minorHAnsi"/>
        </w:rPr>
      </w:pPr>
      <w:r w:rsidRPr="008946B2">
        <w:rPr>
          <w:rFonts w:asciiTheme="minorHAnsi" w:hAnsiTheme="minorHAnsi" w:cstheme="minorHAnsi"/>
        </w:rPr>
        <w:t xml:space="preserve">Student zgłasza koordynatorowi praktyk termin oraz miejsce odbywania praktyk (nazwę, adres, osobę reprezentującą Zakład Pracy), </w:t>
      </w:r>
      <w:r w:rsidR="004C7877">
        <w:rPr>
          <w:rFonts w:asciiTheme="minorHAnsi" w:hAnsiTheme="minorHAnsi" w:cstheme="minorHAnsi"/>
        </w:rPr>
        <w:t xml:space="preserve">w </w:t>
      </w:r>
      <w:r w:rsidRPr="008946B2">
        <w:rPr>
          <w:rFonts w:asciiTheme="minorHAnsi" w:hAnsiTheme="minorHAnsi" w:cstheme="minorHAnsi"/>
        </w:rPr>
        <w:t xml:space="preserve">terminie do </w:t>
      </w:r>
      <w:r w:rsidR="006A3B9D">
        <w:rPr>
          <w:rFonts w:asciiTheme="minorHAnsi" w:hAnsiTheme="minorHAnsi" w:cstheme="minorHAnsi"/>
        </w:rPr>
        <w:t>4</w:t>
      </w:r>
      <w:r w:rsidRPr="008946B2">
        <w:rPr>
          <w:rFonts w:asciiTheme="minorHAnsi" w:hAnsiTheme="minorHAnsi" w:cstheme="minorHAnsi"/>
        </w:rPr>
        <w:t xml:space="preserve"> tygodni przed rozpoczęciem praktyk. Student ma obowiązek złożenia do </w:t>
      </w:r>
      <w:r w:rsidR="00787D36" w:rsidRPr="008946B2">
        <w:rPr>
          <w:rFonts w:asciiTheme="minorHAnsi" w:hAnsiTheme="minorHAnsi" w:cstheme="minorHAnsi"/>
        </w:rPr>
        <w:t>K</w:t>
      </w:r>
      <w:r w:rsidRPr="008946B2">
        <w:rPr>
          <w:rFonts w:asciiTheme="minorHAnsi" w:hAnsiTheme="minorHAnsi" w:cstheme="minorHAnsi"/>
        </w:rPr>
        <w:t>oordynatora</w:t>
      </w:r>
      <w:r w:rsidR="00F85967" w:rsidRPr="008946B2">
        <w:rPr>
          <w:rFonts w:asciiTheme="minorHAnsi" w:hAnsiTheme="minorHAnsi" w:cstheme="minorHAnsi"/>
        </w:rPr>
        <w:t xml:space="preserve"> podpisanego</w:t>
      </w:r>
      <w:r w:rsidRPr="008946B2">
        <w:rPr>
          <w:rFonts w:asciiTheme="minorHAnsi" w:hAnsiTheme="minorHAnsi" w:cstheme="minorHAnsi"/>
        </w:rPr>
        <w:t xml:space="preserve"> </w:t>
      </w:r>
      <w:r w:rsidR="00222C70">
        <w:rPr>
          <w:rFonts w:asciiTheme="minorHAnsi" w:hAnsiTheme="minorHAnsi" w:cstheme="minorHAnsi"/>
        </w:rPr>
        <w:t>oświadczenia</w:t>
      </w:r>
      <w:r w:rsidR="00222C70" w:rsidRPr="008946B2">
        <w:rPr>
          <w:rFonts w:asciiTheme="minorHAnsi" w:hAnsiTheme="minorHAnsi" w:cstheme="minorHAnsi"/>
        </w:rPr>
        <w:t xml:space="preserve"> </w:t>
      </w:r>
      <w:r w:rsidR="00F85967" w:rsidRPr="008946B2">
        <w:rPr>
          <w:rFonts w:asciiTheme="minorHAnsi" w:hAnsiTheme="minorHAnsi" w:cstheme="minorHAnsi"/>
        </w:rPr>
        <w:t>(załącznik</w:t>
      </w:r>
      <w:r w:rsidR="006A3B9D">
        <w:rPr>
          <w:rFonts w:asciiTheme="minorHAnsi" w:hAnsiTheme="minorHAnsi" w:cstheme="minorHAnsi"/>
        </w:rPr>
        <w:t xml:space="preserve"> 2</w:t>
      </w:r>
      <w:r w:rsidR="00F85967" w:rsidRPr="008946B2">
        <w:rPr>
          <w:rFonts w:asciiTheme="minorHAnsi" w:hAnsiTheme="minorHAnsi" w:cstheme="minorHAnsi"/>
        </w:rPr>
        <w:t xml:space="preserve"> do Regulaminu) </w:t>
      </w:r>
      <w:r w:rsidRPr="008946B2">
        <w:rPr>
          <w:rFonts w:asciiTheme="minorHAnsi" w:hAnsiTheme="minorHAnsi" w:cstheme="minorHAnsi"/>
        </w:rPr>
        <w:t>ze zgodą zakładu pracy na przyjęcie na praktykę.</w:t>
      </w:r>
      <w:r w:rsidR="006A3B9D">
        <w:rPr>
          <w:rFonts w:asciiTheme="minorHAnsi" w:hAnsiTheme="minorHAnsi" w:cstheme="minorHAnsi"/>
        </w:rPr>
        <w:t xml:space="preserve"> </w:t>
      </w:r>
    </w:p>
    <w:p w14:paraId="1789345E" w14:textId="77777777" w:rsidR="00EC18A7" w:rsidRPr="008946B2" w:rsidRDefault="00EC18A7" w:rsidP="008946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b/>
          <w:color w:val="FF0000"/>
        </w:rPr>
      </w:pPr>
      <w:r w:rsidRPr="008946B2">
        <w:rPr>
          <w:rFonts w:asciiTheme="minorHAnsi" w:hAnsiTheme="minorHAnsi" w:cstheme="minorHAnsi"/>
        </w:rPr>
        <w:t xml:space="preserve">Koordynator praktyki przygotowuje </w:t>
      </w:r>
      <w:r w:rsidR="00222C70">
        <w:rPr>
          <w:rFonts w:asciiTheme="minorHAnsi" w:hAnsiTheme="minorHAnsi" w:cstheme="minorHAnsi"/>
        </w:rPr>
        <w:t>zgodnie z rozporządzeniem JM Rektora</w:t>
      </w:r>
      <w:r w:rsidRPr="008946B2">
        <w:rPr>
          <w:rFonts w:asciiTheme="minorHAnsi" w:hAnsiTheme="minorHAnsi" w:cstheme="minorHAnsi"/>
        </w:rPr>
        <w:t xml:space="preserve"> </w:t>
      </w:r>
      <w:r w:rsidR="00222C70" w:rsidRPr="008946B2">
        <w:rPr>
          <w:rFonts w:asciiTheme="minorHAnsi" w:hAnsiTheme="minorHAnsi" w:cstheme="minorHAnsi"/>
        </w:rPr>
        <w:t xml:space="preserve">wykaz </w:t>
      </w:r>
      <w:r w:rsidRPr="008946B2">
        <w:rPr>
          <w:rFonts w:asciiTheme="minorHAnsi" w:hAnsiTheme="minorHAnsi" w:cstheme="minorHAnsi"/>
        </w:rPr>
        <w:t xml:space="preserve">studentów z uwzględnieniem następujących danych: nazwisko i imię studenta, termin oraz miejsce odbywania praktyki (nazwę, adres, osobę reprezentującą jednostkę), nazwisko i imię opiekuna zakładowego pod kierunkiem, którego student będzie odbywać praktykę. Koordynator dostarcza w/w wykaz Dziekanowi </w:t>
      </w:r>
      <w:r w:rsidR="00787D36" w:rsidRPr="008946B2">
        <w:rPr>
          <w:rFonts w:asciiTheme="minorHAnsi" w:hAnsiTheme="minorHAnsi" w:cstheme="minorHAnsi"/>
        </w:rPr>
        <w:t xml:space="preserve">lub </w:t>
      </w:r>
      <w:r w:rsidR="00787D36" w:rsidRPr="008946B2">
        <w:rPr>
          <w:rFonts w:asciiTheme="minorHAnsi" w:hAnsiTheme="minorHAnsi"/>
        </w:rPr>
        <w:t>Prodziekanowi ds. Studenckich i Kształcenia</w:t>
      </w:r>
      <w:r w:rsidR="00787D36" w:rsidRPr="008946B2">
        <w:rPr>
          <w:rFonts w:asciiTheme="minorHAnsi" w:hAnsiTheme="minorHAnsi" w:cstheme="minorHAnsi"/>
        </w:rPr>
        <w:t xml:space="preserve"> </w:t>
      </w:r>
      <w:r w:rsidRPr="008946B2">
        <w:rPr>
          <w:rFonts w:asciiTheme="minorHAnsi" w:hAnsiTheme="minorHAnsi" w:cstheme="minorHAnsi"/>
        </w:rPr>
        <w:t xml:space="preserve">przed rozpoczęciem praktyk programowych przez studentów. </w:t>
      </w:r>
    </w:p>
    <w:p w14:paraId="05AAB040" w14:textId="77777777" w:rsidR="00EC18A7" w:rsidRPr="008946B2" w:rsidRDefault="00EC18A7" w:rsidP="008946B2">
      <w:pPr>
        <w:spacing w:after="0" w:line="360" w:lineRule="auto"/>
        <w:jc w:val="both"/>
        <w:rPr>
          <w:b/>
        </w:rPr>
      </w:pPr>
    </w:p>
    <w:p w14:paraId="00384046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§ 8</w:t>
      </w:r>
    </w:p>
    <w:p w14:paraId="090679AD" w14:textId="77777777" w:rsidR="00EC18A7" w:rsidRPr="00A711B5" w:rsidRDefault="00222C70" w:rsidP="008946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</w:t>
      </w:r>
      <w:r w:rsidR="00EC18A7" w:rsidRPr="008946B2">
        <w:rPr>
          <w:rFonts w:asciiTheme="minorHAnsi" w:hAnsiTheme="minorHAnsi"/>
        </w:rPr>
        <w:t>raktyk</w:t>
      </w:r>
      <w:r>
        <w:rPr>
          <w:rFonts w:asciiTheme="minorHAnsi" w:hAnsiTheme="minorHAnsi"/>
        </w:rPr>
        <w:t>i</w:t>
      </w:r>
      <w:r w:rsidR="00EC18A7" w:rsidRPr="008946B2">
        <w:rPr>
          <w:rFonts w:asciiTheme="minorHAnsi" w:hAnsiTheme="minorHAnsi"/>
        </w:rPr>
        <w:t xml:space="preserve"> powinny uwzględniać możliwość uzyskania przez studentów wiedzy, umiejętności i kompetencji społecznych zgodnie z założonymi w programie kształcenia efektami kształcenia.</w:t>
      </w:r>
    </w:p>
    <w:p w14:paraId="587696D2" w14:textId="77777777" w:rsidR="00A711B5" w:rsidRPr="00A711B5" w:rsidRDefault="00A711B5" w:rsidP="00A711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711B5">
        <w:rPr>
          <w:rFonts w:asciiTheme="minorHAnsi" w:hAnsiTheme="minorHAnsi" w:cstheme="minorHAnsi"/>
        </w:rPr>
        <w:t>Przed rozpoczęciem praktyk koordynator praktyk organizuje ze studentami spotkanie, na którym zostają przedstawione szczegółowe dla kierunku zasady organizacji praktyk w tym m.in.:</w:t>
      </w:r>
    </w:p>
    <w:p w14:paraId="5884EE9D" w14:textId="77777777" w:rsidR="00A711B5" w:rsidRPr="00A711B5" w:rsidRDefault="00A711B5" w:rsidP="00A711B5">
      <w:pPr>
        <w:pStyle w:val="Akapitzlist"/>
        <w:spacing w:after="0" w:line="360" w:lineRule="auto"/>
        <w:ind w:left="218"/>
        <w:jc w:val="both"/>
        <w:rPr>
          <w:rFonts w:asciiTheme="minorHAnsi" w:hAnsiTheme="minorHAnsi" w:cstheme="minorHAnsi"/>
        </w:rPr>
      </w:pPr>
      <w:r w:rsidRPr="00A711B5">
        <w:rPr>
          <w:rFonts w:asciiTheme="minorHAnsi" w:hAnsiTheme="minorHAnsi" w:cstheme="minorHAnsi"/>
        </w:rPr>
        <w:t>a) cele praktyk,</w:t>
      </w:r>
    </w:p>
    <w:p w14:paraId="7EC2E302" w14:textId="77777777" w:rsidR="00A711B5" w:rsidRPr="00A711B5" w:rsidRDefault="00A711B5" w:rsidP="00A711B5">
      <w:pPr>
        <w:pStyle w:val="Akapitzlist"/>
        <w:spacing w:after="0" w:line="360" w:lineRule="auto"/>
        <w:ind w:left="218"/>
        <w:jc w:val="both"/>
        <w:rPr>
          <w:rFonts w:asciiTheme="minorHAnsi" w:hAnsiTheme="minorHAnsi" w:cstheme="minorHAnsi"/>
        </w:rPr>
      </w:pPr>
      <w:r w:rsidRPr="00A711B5">
        <w:rPr>
          <w:rFonts w:asciiTheme="minorHAnsi" w:hAnsiTheme="minorHAnsi" w:cstheme="minorHAnsi"/>
        </w:rPr>
        <w:t>b) wskazanie instytucji, w których istnieje możliwość odbycia praktyk zawodowych,</w:t>
      </w:r>
    </w:p>
    <w:p w14:paraId="158BCC19" w14:textId="77777777" w:rsidR="00A711B5" w:rsidRPr="00A711B5" w:rsidRDefault="00A711B5" w:rsidP="00A711B5">
      <w:pPr>
        <w:pStyle w:val="Akapitzlist"/>
        <w:spacing w:after="0" w:line="360" w:lineRule="auto"/>
        <w:ind w:left="218"/>
        <w:jc w:val="both"/>
        <w:rPr>
          <w:rFonts w:asciiTheme="minorHAnsi" w:hAnsiTheme="minorHAnsi" w:cstheme="minorHAnsi"/>
        </w:rPr>
      </w:pPr>
      <w:r w:rsidRPr="00A711B5">
        <w:rPr>
          <w:rFonts w:asciiTheme="minorHAnsi" w:hAnsiTheme="minorHAnsi" w:cstheme="minorHAnsi"/>
        </w:rPr>
        <w:t>c) obowiązki studentów podczas realizacji praktyk,</w:t>
      </w:r>
    </w:p>
    <w:p w14:paraId="2F21A50A" w14:textId="77777777" w:rsidR="00A711B5" w:rsidRPr="00A711B5" w:rsidRDefault="00A711B5" w:rsidP="00A711B5">
      <w:pPr>
        <w:pStyle w:val="Akapitzlist"/>
        <w:spacing w:after="0" w:line="360" w:lineRule="auto"/>
        <w:ind w:left="218"/>
        <w:jc w:val="both"/>
        <w:rPr>
          <w:rFonts w:asciiTheme="minorHAnsi" w:hAnsiTheme="minorHAnsi" w:cstheme="minorHAnsi"/>
        </w:rPr>
      </w:pPr>
      <w:r w:rsidRPr="00A711B5">
        <w:rPr>
          <w:rFonts w:asciiTheme="minorHAnsi" w:hAnsiTheme="minorHAnsi" w:cstheme="minorHAnsi"/>
        </w:rPr>
        <w:t>d) procedura formalnej realizacji praktyk,</w:t>
      </w:r>
    </w:p>
    <w:p w14:paraId="38C52ED3" w14:textId="77777777" w:rsidR="00A711B5" w:rsidRPr="00A711B5" w:rsidRDefault="00A711B5" w:rsidP="00A711B5">
      <w:pPr>
        <w:pStyle w:val="Akapitzlist"/>
        <w:spacing w:after="0" w:line="360" w:lineRule="auto"/>
        <w:ind w:left="218"/>
        <w:jc w:val="both"/>
        <w:rPr>
          <w:rFonts w:asciiTheme="minorHAnsi" w:hAnsiTheme="minorHAnsi" w:cstheme="minorHAnsi"/>
        </w:rPr>
      </w:pPr>
      <w:r w:rsidRPr="00A711B5">
        <w:rPr>
          <w:rFonts w:asciiTheme="minorHAnsi" w:hAnsiTheme="minorHAnsi" w:cstheme="minorHAnsi"/>
        </w:rPr>
        <w:t>e) warunki zaliczenia praktyk.</w:t>
      </w:r>
    </w:p>
    <w:p w14:paraId="7FA22559" w14:textId="13B2B9BB" w:rsidR="00A711B5" w:rsidRPr="008946B2" w:rsidRDefault="00A711B5" w:rsidP="00A711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711B5">
        <w:rPr>
          <w:rFonts w:asciiTheme="minorHAnsi" w:hAnsiTheme="minorHAnsi" w:cstheme="minorHAnsi"/>
        </w:rPr>
        <w:t xml:space="preserve">Koordynator praktyk w porozumieniu z kierownikiem kierunku </w:t>
      </w:r>
      <w:r w:rsidR="00AD68EA">
        <w:rPr>
          <w:rFonts w:asciiTheme="minorHAnsi" w:hAnsiTheme="minorHAnsi" w:cstheme="minorHAnsi"/>
        </w:rPr>
        <w:t>biologia</w:t>
      </w:r>
      <w:r w:rsidRPr="00A711B5">
        <w:rPr>
          <w:rFonts w:asciiTheme="minorHAnsi" w:hAnsiTheme="minorHAnsi" w:cstheme="minorHAnsi"/>
        </w:rPr>
        <w:t xml:space="preserve"> opracowują szczegółowe wytyczne dla studentów odbywających praktyki. Wytyczne dla kierunk</w:t>
      </w:r>
      <w:r w:rsidR="00AD68EA">
        <w:rPr>
          <w:rFonts w:asciiTheme="minorHAnsi" w:hAnsiTheme="minorHAnsi" w:cstheme="minorHAnsi"/>
        </w:rPr>
        <w:t>u biologia st</w:t>
      </w:r>
      <w:r w:rsidRPr="00A711B5">
        <w:rPr>
          <w:rFonts w:asciiTheme="minorHAnsi" w:hAnsiTheme="minorHAnsi" w:cstheme="minorHAnsi"/>
        </w:rPr>
        <w:t xml:space="preserve">anowią załącznik nr </w:t>
      </w:r>
      <w:r>
        <w:rPr>
          <w:rFonts w:asciiTheme="minorHAnsi" w:hAnsiTheme="minorHAnsi" w:cstheme="minorHAnsi"/>
        </w:rPr>
        <w:t>3</w:t>
      </w:r>
      <w:r w:rsidRPr="00A711B5">
        <w:rPr>
          <w:rFonts w:asciiTheme="minorHAnsi" w:hAnsiTheme="minorHAnsi" w:cstheme="minorHAnsi"/>
        </w:rPr>
        <w:t xml:space="preserve"> do niniejszego regulaminu.</w:t>
      </w:r>
    </w:p>
    <w:p w14:paraId="0A7FB93A" w14:textId="77777777" w:rsidR="006138A5" w:rsidRDefault="006138A5">
      <w:pPr>
        <w:spacing w:after="160" w:line="259" w:lineRule="auto"/>
        <w:rPr>
          <w:rFonts w:eastAsia="Calibri" w:cstheme="minorHAnsi"/>
          <w:b/>
        </w:rPr>
      </w:pPr>
      <w:r>
        <w:rPr>
          <w:rFonts w:cstheme="minorHAnsi"/>
          <w:b/>
        </w:rPr>
        <w:br w:type="page"/>
      </w:r>
    </w:p>
    <w:p w14:paraId="60F19D24" w14:textId="77777777" w:rsidR="00EC18A7" w:rsidRPr="008946B2" w:rsidRDefault="00EC18A7" w:rsidP="008946B2">
      <w:pPr>
        <w:spacing w:after="0" w:line="360" w:lineRule="auto"/>
        <w:jc w:val="center"/>
        <w:rPr>
          <w:b/>
        </w:rPr>
      </w:pPr>
      <w:r w:rsidRPr="008946B2">
        <w:rPr>
          <w:b/>
        </w:rPr>
        <w:lastRenderedPageBreak/>
        <w:t>Rozdział III</w:t>
      </w:r>
    </w:p>
    <w:p w14:paraId="30265B53" w14:textId="77777777" w:rsidR="00EC18A7" w:rsidRPr="008946B2" w:rsidRDefault="00EC18A7" w:rsidP="008946B2">
      <w:pPr>
        <w:spacing w:after="0" w:line="360" w:lineRule="auto"/>
        <w:ind w:left="-142"/>
        <w:jc w:val="center"/>
        <w:rPr>
          <w:b/>
        </w:rPr>
      </w:pPr>
      <w:r w:rsidRPr="008946B2">
        <w:rPr>
          <w:b/>
        </w:rPr>
        <w:t xml:space="preserve"> Zaliczenie praktyk</w:t>
      </w:r>
    </w:p>
    <w:p w14:paraId="4A8A528C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>§ 9</w:t>
      </w:r>
    </w:p>
    <w:p w14:paraId="378DA511" w14:textId="77777777" w:rsidR="00A711B5" w:rsidRPr="00A711B5" w:rsidRDefault="00A711B5" w:rsidP="00A711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/>
        </w:rPr>
      </w:pPr>
      <w:r w:rsidRPr="00A711B5">
        <w:rPr>
          <w:rFonts w:asciiTheme="minorHAnsi" w:hAnsiTheme="minorHAnsi"/>
        </w:rPr>
        <w:t>Warunkiem zaliczenia praktyki jest wywiązanie się z zadań określonych w programie praktyki oraz przedłożenie koordynatorowi przez studenta:</w:t>
      </w:r>
    </w:p>
    <w:p w14:paraId="50025FB5" w14:textId="77777777" w:rsidR="00A711B5" w:rsidRPr="00A711B5" w:rsidRDefault="00A711B5" w:rsidP="00A711B5">
      <w:pPr>
        <w:pStyle w:val="Akapitzlist"/>
        <w:numPr>
          <w:ilvl w:val="1"/>
          <w:numId w:val="20"/>
        </w:numPr>
        <w:spacing w:after="0" w:line="360" w:lineRule="auto"/>
        <w:ind w:left="567" w:hanging="425"/>
        <w:jc w:val="both"/>
        <w:rPr>
          <w:rFonts w:asciiTheme="minorHAnsi" w:hAnsiTheme="minorHAnsi"/>
        </w:rPr>
      </w:pPr>
      <w:r w:rsidRPr="00A711B5">
        <w:rPr>
          <w:rFonts w:asciiTheme="minorHAnsi" w:hAnsiTheme="minorHAnsi"/>
        </w:rPr>
        <w:t xml:space="preserve">dziennika praktyk (wzór dziennika - zał. </w:t>
      </w:r>
      <w:r>
        <w:rPr>
          <w:rFonts w:asciiTheme="minorHAnsi" w:hAnsiTheme="minorHAnsi"/>
        </w:rPr>
        <w:t>5</w:t>
      </w:r>
      <w:r w:rsidRPr="00A711B5">
        <w:rPr>
          <w:rFonts w:asciiTheme="minorHAnsi" w:hAnsiTheme="minorHAnsi"/>
        </w:rPr>
        <w:t>) prowadzonego w trakcie realizacji praktyki,</w:t>
      </w:r>
    </w:p>
    <w:p w14:paraId="061E7721" w14:textId="77777777" w:rsidR="00A711B5" w:rsidRPr="00A711B5" w:rsidRDefault="00A711B5" w:rsidP="00A711B5">
      <w:pPr>
        <w:pStyle w:val="Akapitzlist"/>
        <w:numPr>
          <w:ilvl w:val="1"/>
          <w:numId w:val="20"/>
        </w:numPr>
        <w:spacing w:after="0" w:line="360" w:lineRule="auto"/>
        <w:ind w:left="567" w:hanging="425"/>
        <w:jc w:val="both"/>
        <w:rPr>
          <w:rFonts w:asciiTheme="minorHAnsi" w:hAnsiTheme="minorHAnsi"/>
        </w:rPr>
      </w:pPr>
      <w:r w:rsidRPr="00A711B5">
        <w:rPr>
          <w:rFonts w:asciiTheme="minorHAnsi" w:hAnsiTheme="minorHAnsi"/>
        </w:rPr>
        <w:t xml:space="preserve">sporządzonego przez opiekuna praktyki z ramienia instytucji formularza oceny, potwierdzającego osiągnięcie wszystkich wymaganych dla praktyki efektów uczenia się (wzór formularza – zał. </w:t>
      </w:r>
      <w:r>
        <w:rPr>
          <w:rFonts w:asciiTheme="minorHAnsi" w:hAnsiTheme="minorHAnsi"/>
        </w:rPr>
        <w:t>6</w:t>
      </w:r>
      <w:r w:rsidRPr="00A711B5">
        <w:rPr>
          <w:rFonts w:asciiTheme="minorHAnsi" w:hAnsiTheme="minorHAnsi"/>
        </w:rPr>
        <w:t>),</w:t>
      </w:r>
    </w:p>
    <w:p w14:paraId="59CCCE55" w14:textId="77777777" w:rsidR="00EC18A7" w:rsidRPr="008946B2" w:rsidRDefault="00A711B5" w:rsidP="00A711B5">
      <w:pPr>
        <w:pStyle w:val="Akapitzlist"/>
        <w:numPr>
          <w:ilvl w:val="1"/>
          <w:numId w:val="20"/>
        </w:numPr>
        <w:spacing w:after="0" w:line="360" w:lineRule="auto"/>
        <w:ind w:left="567" w:hanging="425"/>
        <w:jc w:val="both"/>
        <w:rPr>
          <w:rFonts w:asciiTheme="minorHAnsi" w:hAnsiTheme="minorHAnsi"/>
        </w:rPr>
      </w:pPr>
      <w:r w:rsidRPr="00A711B5">
        <w:rPr>
          <w:rFonts w:asciiTheme="minorHAnsi" w:hAnsiTheme="minorHAnsi"/>
        </w:rPr>
        <w:t>innej dokumentacji opisanej w szczegółowych wytycznych dla studentów odbywających praktyki na określonym kierunku studiów</w:t>
      </w:r>
      <w:r w:rsidR="00EC18A7" w:rsidRPr="008946B2">
        <w:rPr>
          <w:rFonts w:asciiTheme="minorHAnsi" w:hAnsiTheme="minorHAnsi"/>
        </w:rPr>
        <w:t xml:space="preserve">. </w:t>
      </w:r>
    </w:p>
    <w:p w14:paraId="21146634" w14:textId="77777777" w:rsidR="00EC18A7" w:rsidRPr="008946B2" w:rsidRDefault="00EC18A7" w:rsidP="00A711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/>
        </w:rPr>
      </w:pPr>
      <w:r w:rsidRPr="008946B2">
        <w:rPr>
          <w:rFonts w:asciiTheme="minorHAnsi" w:hAnsiTheme="minorHAnsi"/>
        </w:rPr>
        <w:t xml:space="preserve">Zaliczenie praktyk jest dokonywane przez koordynatora praktyk poprzez wpis </w:t>
      </w:r>
      <w:r w:rsidR="00222C70">
        <w:rPr>
          <w:rFonts w:asciiTheme="minorHAnsi" w:hAnsiTheme="minorHAnsi"/>
        </w:rPr>
        <w:t>systemie</w:t>
      </w:r>
      <w:r w:rsidRPr="008946B2">
        <w:rPr>
          <w:rFonts w:asciiTheme="minorHAnsi" w:hAnsiTheme="minorHAnsi"/>
        </w:rPr>
        <w:t xml:space="preserve"> Wirtualn</w:t>
      </w:r>
      <w:r w:rsidR="00222C70">
        <w:rPr>
          <w:rFonts w:asciiTheme="minorHAnsi" w:hAnsiTheme="minorHAnsi"/>
        </w:rPr>
        <w:t>a</w:t>
      </w:r>
      <w:r w:rsidRPr="008946B2">
        <w:rPr>
          <w:rFonts w:asciiTheme="minorHAnsi" w:hAnsiTheme="minorHAnsi"/>
        </w:rPr>
        <w:t xml:space="preserve"> Uczelni</w:t>
      </w:r>
      <w:r w:rsidR="00222C70">
        <w:rPr>
          <w:rFonts w:asciiTheme="minorHAnsi" w:hAnsiTheme="minorHAnsi"/>
        </w:rPr>
        <w:t>a</w:t>
      </w:r>
      <w:r w:rsidRPr="008946B2">
        <w:rPr>
          <w:rFonts w:asciiTheme="minorHAnsi" w:hAnsiTheme="minorHAnsi"/>
        </w:rPr>
        <w:t xml:space="preserve">. </w:t>
      </w:r>
    </w:p>
    <w:p w14:paraId="26A18BC5" w14:textId="77777777" w:rsidR="00EC18A7" w:rsidRPr="00A711B5" w:rsidRDefault="00A711B5" w:rsidP="00A711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/>
          <w:b/>
        </w:rPr>
      </w:pPr>
      <w:r w:rsidRPr="00A711B5">
        <w:t>Student zobowiązany jest do złożenia u koordynatora wymaganych do zaliczenia dokumentów w terminie do 14 dni od zakończenia praktyki, nie później jednak niż na 5 dni przed zamknięciem spraw dotyczących semestrów zimowego lub letniego w danym roku akademickim, zgodnie z regulaminem studiów na Uniwersytecie Rzeszowskim.</w:t>
      </w:r>
    </w:p>
    <w:p w14:paraId="1E7BC4DB" w14:textId="77777777" w:rsidR="00A711B5" w:rsidRPr="00A711B5" w:rsidRDefault="00A711B5" w:rsidP="00A711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/>
        </w:rPr>
      </w:pPr>
      <w:r w:rsidRPr="00A711B5">
        <w:rPr>
          <w:rFonts w:asciiTheme="minorHAnsi" w:hAnsiTheme="minorHAnsi"/>
        </w:rPr>
        <w:t>Niedotrzymanie terminu zaliczenia praktyki jest równoznaczne z niezaliczeniem przedmiotu praktyka zawodowa.</w:t>
      </w:r>
    </w:p>
    <w:p w14:paraId="0D3BD98E" w14:textId="77777777" w:rsidR="00A711B5" w:rsidRPr="00A711B5" w:rsidRDefault="00A711B5" w:rsidP="00A711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/>
        </w:rPr>
      </w:pPr>
      <w:r w:rsidRPr="00A711B5">
        <w:rPr>
          <w:rFonts w:asciiTheme="minorHAnsi" w:hAnsiTheme="minorHAnsi"/>
        </w:rPr>
        <w:t>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</w:t>
      </w:r>
    </w:p>
    <w:p w14:paraId="4C15E7D0" w14:textId="77777777" w:rsidR="00A711B5" w:rsidRPr="00A711B5" w:rsidRDefault="00A711B5" w:rsidP="00A711B5">
      <w:pPr>
        <w:pStyle w:val="Akapitzlist"/>
        <w:spacing w:after="0" w:line="360" w:lineRule="auto"/>
        <w:ind w:left="360"/>
        <w:jc w:val="both"/>
        <w:rPr>
          <w:rFonts w:asciiTheme="minorHAnsi" w:hAnsiTheme="minorHAnsi"/>
        </w:rPr>
      </w:pPr>
      <w:r w:rsidRPr="00A711B5">
        <w:rPr>
          <w:rFonts w:asciiTheme="minorHAnsi" w:hAnsiTheme="minorHAnsi"/>
        </w:rPr>
        <w:t>1) nie mogą być krótsze niż wymiar praktyki;</w:t>
      </w:r>
    </w:p>
    <w:p w14:paraId="7F6AFE7C" w14:textId="77777777" w:rsidR="00A711B5" w:rsidRPr="00A711B5" w:rsidRDefault="00A711B5" w:rsidP="00A711B5">
      <w:pPr>
        <w:pStyle w:val="Akapitzlist"/>
        <w:spacing w:after="0" w:line="360" w:lineRule="auto"/>
        <w:ind w:left="360"/>
        <w:jc w:val="both"/>
        <w:rPr>
          <w:rFonts w:asciiTheme="minorHAnsi" w:hAnsiTheme="minorHAnsi"/>
        </w:rPr>
      </w:pPr>
      <w:r w:rsidRPr="00A711B5">
        <w:rPr>
          <w:rFonts w:asciiTheme="minorHAnsi" w:hAnsiTheme="minorHAnsi"/>
        </w:rPr>
        <w:t>2) powinny być realizowane w trakcie trwania studiów lub przed ich rozpoczęciem lub gdy od ich zakończenia nie minęło więcej niż 5 lat.</w:t>
      </w:r>
    </w:p>
    <w:p w14:paraId="46B1D8C7" w14:textId="77777777" w:rsidR="00A711B5" w:rsidRPr="00A711B5" w:rsidRDefault="00A711B5" w:rsidP="00A711B5">
      <w:pPr>
        <w:pStyle w:val="Akapitzlist"/>
        <w:spacing w:after="0" w:line="36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Pr="00A711B5">
        <w:rPr>
          <w:rFonts w:asciiTheme="minorHAnsi" w:hAnsiTheme="minorHAnsi"/>
        </w:rPr>
        <w:t xml:space="preserve">. Decyzje w sprawie uznania praktyki zawodowej podejmuje Dziekan </w:t>
      </w:r>
      <w:r>
        <w:rPr>
          <w:rFonts w:asciiTheme="minorHAnsi" w:hAnsiTheme="minorHAnsi"/>
        </w:rPr>
        <w:t xml:space="preserve">ds. Studenckich i Kształcenia </w:t>
      </w:r>
      <w:r w:rsidRPr="00A711B5">
        <w:rPr>
          <w:rFonts w:asciiTheme="minorHAnsi" w:hAnsiTheme="minorHAnsi"/>
        </w:rPr>
        <w:t xml:space="preserve">na pisemny wniosek studenta, zaopiniowany pozytywnie przez koordynatora praktyk (wzór wniosku – zał. </w:t>
      </w:r>
      <w:r>
        <w:rPr>
          <w:rFonts w:asciiTheme="minorHAnsi" w:hAnsiTheme="minorHAnsi"/>
        </w:rPr>
        <w:t>7</w:t>
      </w:r>
      <w:r w:rsidRPr="00A711B5">
        <w:rPr>
          <w:rFonts w:asciiTheme="minorHAnsi" w:hAnsiTheme="minorHAnsi"/>
        </w:rPr>
        <w:t>)</w:t>
      </w:r>
    </w:p>
    <w:p w14:paraId="2FD61C57" w14:textId="77777777" w:rsidR="00EC18A7" w:rsidRPr="008946B2" w:rsidRDefault="00EC18A7" w:rsidP="008946B2">
      <w:pPr>
        <w:spacing w:after="0" w:line="360" w:lineRule="auto"/>
        <w:jc w:val="center"/>
        <w:rPr>
          <w:b/>
        </w:rPr>
      </w:pPr>
      <w:r w:rsidRPr="008946B2">
        <w:rPr>
          <w:b/>
        </w:rPr>
        <w:t>§ 1</w:t>
      </w:r>
      <w:r w:rsidR="00F573EF" w:rsidRPr="008946B2">
        <w:rPr>
          <w:b/>
        </w:rPr>
        <w:t>0</w:t>
      </w:r>
    </w:p>
    <w:p w14:paraId="440A0B79" w14:textId="77777777" w:rsidR="00A711B5" w:rsidRDefault="00A711B5" w:rsidP="00A711B5">
      <w:pPr>
        <w:pStyle w:val="Akapitzlist"/>
        <w:numPr>
          <w:ilvl w:val="0"/>
          <w:numId w:val="21"/>
        </w:numPr>
        <w:spacing w:after="0" w:line="360" w:lineRule="auto"/>
        <w:jc w:val="both"/>
      </w:pPr>
      <w:r w:rsidRPr="00A711B5">
        <w:t>Programowe praktyki zawodowe podlegają corocznym hospitacjom. Do kontroli przebiegu praktyk w miejscu ich odbywania uprawniony jest koordynator praktyki lub inny nauczyci</w:t>
      </w:r>
      <w:r w:rsidR="0037067F">
        <w:t>el UR wyznaczony przez Dziekana.</w:t>
      </w:r>
    </w:p>
    <w:p w14:paraId="506700F1" w14:textId="77777777" w:rsidR="00A711B5" w:rsidRPr="008946B2" w:rsidRDefault="0037067F" w:rsidP="0037067F">
      <w:pPr>
        <w:pStyle w:val="Akapitzlist"/>
        <w:numPr>
          <w:ilvl w:val="0"/>
          <w:numId w:val="21"/>
        </w:numPr>
        <w:spacing w:after="0" w:line="360" w:lineRule="auto"/>
        <w:jc w:val="both"/>
      </w:pPr>
      <w:r w:rsidRPr="0037067F">
        <w:lastRenderedPageBreak/>
        <w:t>Hospitacja wybranych programowych praktyk zawodowych odbywa się na zasadach obowiązujących w Uniwersytecie Rzeszowskim, np. wizytacje w miejscu praktyki lub / i kontakt telefoniczny z osobą odpowiedzialną za praktyki w jednostce przyjmującej, sporządzenie przez koordynatora protokołu hospitacji. Hospitacji powinno podlegać minimum 10% praktyk zawodowych.</w:t>
      </w:r>
    </w:p>
    <w:p w14:paraId="1A9BEB2E" w14:textId="77777777" w:rsidR="00EC18A7" w:rsidRPr="008946B2" w:rsidRDefault="00EC18A7" w:rsidP="008946B2">
      <w:pPr>
        <w:spacing w:after="0" w:line="360" w:lineRule="auto"/>
        <w:ind w:left="-142"/>
        <w:jc w:val="both"/>
      </w:pPr>
    </w:p>
    <w:p w14:paraId="6A99FE14" w14:textId="77777777" w:rsidR="00EC18A7" w:rsidRPr="008946B2" w:rsidRDefault="00EC18A7" w:rsidP="008946B2">
      <w:pPr>
        <w:spacing w:after="0" w:line="360" w:lineRule="auto"/>
        <w:ind w:left="-142"/>
        <w:jc w:val="center"/>
        <w:rPr>
          <w:b/>
        </w:rPr>
      </w:pPr>
      <w:r w:rsidRPr="008946B2">
        <w:rPr>
          <w:b/>
        </w:rPr>
        <w:t>Rozdział IV</w:t>
      </w:r>
    </w:p>
    <w:p w14:paraId="30B53236" w14:textId="77777777" w:rsidR="00EC18A7" w:rsidRPr="008946B2" w:rsidRDefault="00EC18A7" w:rsidP="008946B2">
      <w:pPr>
        <w:spacing w:after="0" w:line="360" w:lineRule="auto"/>
        <w:ind w:left="-142"/>
        <w:jc w:val="center"/>
        <w:rPr>
          <w:b/>
        </w:rPr>
      </w:pPr>
      <w:r w:rsidRPr="008946B2">
        <w:rPr>
          <w:b/>
        </w:rPr>
        <w:t xml:space="preserve"> Postanowienia końcowe</w:t>
      </w:r>
    </w:p>
    <w:p w14:paraId="32541F81" w14:textId="77777777" w:rsidR="00EC18A7" w:rsidRPr="008946B2" w:rsidRDefault="00EC18A7" w:rsidP="008946B2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</w:rPr>
      </w:pPr>
      <w:r w:rsidRPr="008946B2">
        <w:rPr>
          <w:rFonts w:asciiTheme="minorHAnsi" w:hAnsiTheme="minorHAnsi"/>
          <w:b/>
        </w:rPr>
        <w:t xml:space="preserve">§ </w:t>
      </w:r>
      <w:r w:rsidR="005C0E85" w:rsidRPr="008946B2">
        <w:rPr>
          <w:rFonts w:asciiTheme="minorHAnsi" w:hAnsiTheme="minorHAnsi"/>
          <w:b/>
        </w:rPr>
        <w:t>11</w:t>
      </w:r>
    </w:p>
    <w:p w14:paraId="60496231" w14:textId="77777777" w:rsidR="00EC18A7" w:rsidRPr="008946B2" w:rsidRDefault="00EC18A7" w:rsidP="008946B2">
      <w:pPr>
        <w:pStyle w:val="Akapitzlist"/>
        <w:spacing w:after="0" w:line="360" w:lineRule="auto"/>
        <w:ind w:left="218"/>
        <w:jc w:val="both"/>
        <w:rPr>
          <w:rFonts w:asciiTheme="minorHAnsi" w:hAnsiTheme="minorHAnsi"/>
        </w:rPr>
      </w:pPr>
      <w:r w:rsidRPr="008946B2">
        <w:rPr>
          <w:rFonts w:asciiTheme="minorHAnsi" w:hAnsiTheme="minorHAnsi"/>
        </w:rPr>
        <w:t>Niniejszy Regulamin wchodzi w życie z dniem uchwalenia.</w:t>
      </w:r>
    </w:p>
    <w:p w14:paraId="7A48D2D4" w14:textId="77777777" w:rsidR="00EC18A7" w:rsidRPr="008946B2" w:rsidRDefault="00EC18A7" w:rsidP="008946B2">
      <w:pPr>
        <w:spacing w:after="0" w:line="360" w:lineRule="auto"/>
        <w:ind w:left="-142"/>
        <w:jc w:val="both"/>
        <w:rPr>
          <w:rFonts w:cstheme="minorHAnsi"/>
        </w:rPr>
      </w:pPr>
      <w:r w:rsidRPr="008946B2">
        <w:rPr>
          <w:rFonts w:cstheme="minorHAnsi"/>
        </w:rPr>
        <w:t>Załączniki:</w:t>
      </w:r>
    </w:p>
    <w:p w14:paraId="56CD17D5" w14:textId="77777777" w:rsidR="00EC18A7" w:rsidRPr="008946B2" w:rsidRDefault="00EC18A7" w:rsidP="0037067F">
      <w:pPr>
        <w:spacing w:after="0"/>
        <w:ind w:left="-142"/>
        <w:jc w:val="both"/>
        <w:rPr>
          <w:rFonts w:cstheme="minorHAnsi"/>
        </w:rPr>
      </w:pPr>
      <w:r w:rsidRPr="008946B2">
        <w:rPr>
          <w:rFonts w:cstheme="minorHAnsi"/>
        </w:rPr>
        <w:t xml:space="preserve">- Oświadczenie o ubezpieczeniu NNW ( Zał. </w:t>
      </w:r>
      <w:r w:rsidR="000D3953" w:rsidRPr="008946B2">
        <w:rPr>
          <w:rFonts w:cstheme="minorHAnsi"/>
        </w:rPr>
        <w:t>n</w:t>
      </w:r>
      <w:r w:rsidRPr="008946B2">
        <w:rPr>
          <w:rFonts w:cstheme="minorHAnsi"/>
        </w:rPr>
        <w:t>r 1)</w:t>
      </w:r>
    </w:p>
    <w:p w14:paraId="15183A4C" w14:textId="77777777" w:rsidR="00F244D0" w:rsidRPr="008946B2" w:rsidRDefault="00EC18A7" w:rsidP="0037067F">
      <w:pPr>
        <w:spacing w:after="0"/>
        <w:ind w:left="-142"/>
        <w:jc w:val="both"/>
        <w:rPr>
          <w:rFonts w:cstheme="minorHAnsi"/>
        </w:rPr>
      </w:pPr>
      <w:r w:rsidRPr="008946B2">
        <w:rPr>
          <w:rFonts w:cstheme="minorHAnsi"/>
        </w:rPr>
        <w:t xml:space="preserve">- </w:t>
      </w:r>
      <w:r w:rsidR="00F244D0" w:rsidRPr="008946B2">
        <w:rPr>
          <w:rFonts w:cstheme="minorHAnsi"/>
        </w:rPr>
        <w:t>Oświadczenie instytucji przyjmującej (Zał. nr 2)</w:t>
      </w:r>
    </w:p>
    <w:p w14:paraId="5D812902" w14:textId="77777777" w:rsidR="00F244D0" w:rsidRPr="008946B2" w:rsidRDefault="00F244D0" w:rsidP="0037067F">
      <w:pPr>
        <w:spacing w:after="0"/>
        <w:ind w:left="-142"/>
        <w:jc w:val="both"/>
        <w:rPr>
          <w:rFonts w:cstheme="minorHAnsi"/>
        </w:rPr>
      </w:pPr>
      <w:r w:rsidRPr="008946B2">
        <w:rPr>
          <w:rFonts w:cstheme="minorHAnsi"/>
        </w:rPr>
        <w:t>- Wytyczne dotyczące praktyk (Zał. nr 3)</w:t>
      </w:r>
    </w:p>
    <w:p w14:paraId="3F0F22CB" w14:textId="77777777" w:rsidR="00F244D0" w:rsidRPr="008946B2" w:rsidRDefault="00F244D0" w:rsidP="0037067F">
      <w:pPr>
        <w:spacing w:after="0"/>
        <w:ind w:left="-142"/>
        <w:jc w:val="both"/>
        <w:rPr>
          <w:rFonts w:cstheme="minorHAnsi"/>
        </w:rPr>
      </w:pPr>
      <w:r w:rsidRPr="008946B2">
        <w:rPr>
          <w:rFonts w:cstheme="minorHAnsi"/>
        </w:rPr>
        <w:t xml:space="preserve">- Wzór do sporządzenia planu </w:t>
      </w:r>
      <w:r w:rsidR="0037067F" w:rsidRPr="008946B2">
        <w:rPr>
          <w:rFonts w:cstheme="minorHAnsi"/>
        </w:rPr>
        <w:t>praktyk</w:t>
      </w:r>
      <w:r w:rsidRPr="008946B2">
        <w:rPr>
          <w:rFonts w:cstheme="minorHAnsi"/>
        </w:rPr>
        <w:t xml:space="preserve"> (Zał. nr 4)</w:t>
      </w:r>
    </w:p>
    <w:p w14:paraId="42B6A342" w14:textId="77777777" w:rsidR="00F244D0" w:rsidRPr="008946B2" w:rsidRDefault="00F244D0" w:rsidP="0037067F">
      <w:pPr>
        <w:spacing w:after="0"/>
        <w:ind w:left="-142"/>
        <w:jc w:val="both"/>
        <w:rPr>
          <w:rFonts w:cstheme="minorHAnsi"/>
        </w:rPr>
      </w:pPr>
      <w:r w:rsidRPr="008946B2">
        <w:rPr>
          <w:rFonts w:cstheme="minorHAnsi"/>
        </w:rPr>
        <w:t xml:space="preserve">- </w:t>
      </w:r>
      <w:r w:rsidR="00EC18A7" w:rsidRPr="008946B2">
        <w:rPr>
          <w:rFonts w:cstheme="minorHAnsi"/>
        </w:rPr>
        <w:t>Dziennik praktyk</w:t>
      </w:r>
      <w:r w:rsidRPr="008946B2">
        <w:rPr>
          <w:rFonts w:cstheme="minorHAnsi"/>
        </w:rPr>
        <w:t xml:space="preserve"> (Zał. nr 5)</w:t>
      </w:r>
      <w:r w:rsidR="00EC18A7" w:rsidRPr="008946B2">
        <w:rPr>
          <w:rFonts w:cstheme="minorHAnsi"/>
        </w:rPr>
        <w:t xml:space="preserve"> </w:t>
      </w:r>
    </w:p>
    <w:p w14:paraId="73A1E8D3" w14:textId="77777777" w:rsidR="00F244D0" w:rsidRPr="008946B2" w:rsidRDefault="00F244D0" w:rsidP="0037067F">
      <w:pPr>
        <w:spacing w:after="0"/>
        <w:ind w:left="-142"/>
        <w:jc w:val="both"/>
        <w:rPr>
          <w:rFonts w:cstheme="minorHAnsi"/>
        </w:rPr>
      </w:pPr>
      <w:r w:rsidRPr="008946B2">
        <w:rPr>
          <w:rFonts w:cstheme="minorHAnsi"/>
        </w:rPr>
        <w:t>- Formularz oceny (Zał. nr 6)</w:t>
      </w:r>
    </w:p>
    <w:p w14:paraId="256DDC4B" w14:textId="77777777" w:rsidR="00AD10D4" w:rsidRPr="008946B2" w:rsidRDefault="00F244D0" w:rsidP="0037067F">
      <w:pPr>
        <w:spacing w:after="0"/>
        <w:ind w:left="-142"/>
        <w:jc w:val="both"/>
        <w:rPr>
          <w:rFonts w:cstheme="minorHAnsi"/>
        </w:rPr>
      </w:pPr>
      <w:r w:rsidRPr="008946B2">
        <w:rPr>
          <w:rFonts w:cstheme="minorHAnsi"/>
        </w:rPr>
        <w:t xml:space="preserve">- Wzór wniosku do </w:t>
      </w:r>
      <w:r w:rsidR="002B6A49" w:rsidRPr="008946B2">
        <w:rPr>
          <w:rFonts w:cstheme="minorHAnsi"/>
        </w:rPr>
        <w:t>Dziekana</w:t>
      </w:r>
      <w:r w:rsidRPr="008946B2">
        <w:rPr>
          <w:rFonts w:cstheme="minorHAnsi"/>
        </w:rPr>
        <w:t xml:space="preserve"> (Zał. nr </w:t>
      </w:r>
      <w:r w:rsidR="002B6A49">
        <w:rPr>
          <w:rFonts w:cstheme="minorHAnsi"/>
        </w:rPr>
        <w:t>7</w:t>
      </w:r>
      <w:r w:rsidRPr="008946B2">
        <w:rPr>
          <w:rFonts w:cstheme="minorHAnsi"/>
        </w:rPr>
        <w:t>)</w:t>
      </w:r>
    </w:p>
    <w:sectPr w:rsidR="00AD10D4" w:rsidRPr="008946B2" w:rsidSect="00084331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DDCA" w14:textId="77777777" w:rsidR="008A4FE0" w:rsidRDefault="008A4FE0">
      <w:pPr>
        <w:spacing w:after="0" w:line="240" w:lineRule="auto"/>
      </w:pPr>
      <w:r>
        <w:separator/>
      </w:r>
    </w:p>
  </w:endnote>
  <w:endnote w:type="continuationSeparator" w:id="0">
    <w:p w14:paraId="1567D69E" w14:textId="77777777" w:rsidR="008A4FE0" w:rsidRDefault="008A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903A" w14:textId="77777777" w:rsidR="00F95059" w:rsidRPr="0037067F" w:rsidRDefault="00F95059" w:rsidP="00370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C0AC" w14:textId="77777777" w:rsidR="008A4FE0" w:rsidRDefault="008A4FE0">
      <w:pPr>
        <w:spacing w:after="0" w:line="240" w:lineRule="auto"/>
      </w:pPr>
      <w:r>
        <w:separator/>
      </w:r>
    </w:p>
  </w:footnote>
  <w:footnote w:type="continuationSeparator" w:id="0">
    <w:p w14:paraId="79A8D132" w14:textId="77777777" w:rsidR="008A4FE0" w:rsidRDefault="008A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7FDA" w14:textId="77777777" w:rsidR="00F95059" w:rsidRPr="00D208CE" w:rsidRDefault="00EC18A7" w:rsidP="00D208CE">
    <w:pPr>
      <w:pStyle w:val="Nagwek1"/>
      <w:ind w:left="-709"/>
      <w:rPr>
        <w:color w:val="0033A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903C7CC" wp14:editId="61149E5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</w:r>
    <w:r w:rsidR="0037067F" w:rsidRPr="00D208CE">
      <w:rPr>
        <w:color w:val="0033A0"/>
        <w:sz w:val="24"/>
        <w:szCs w:val="24"/>
      </w:rPr>
      <w:t>Uniwersytet Rzeszowski</w:t>
    </w:r>
    <w:r w:rsidR="0037067F" w:rsidRPr="00D208CE">
      <w:rPr>
        <w:color w:val="0033A0"/>
        <w:sz w:val="24"/>
        <w:szCs w:val="24"/>
      </w:rPr>
      <w:br/>
    </w:r>
    <w:r w:rsidR="0037067F">
      <w:rPr>
        <w:b/>
        <w:color w:val="0033A0"/>
        <w:sz w:val="24"/>
        <w:szCs w:val="24"/>
      </w:rPr>
      <w:t>Wydział Biologii i Ochrony Przyrody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EC8"/>
    <w:multiLevelType w:val="hybridMultilevel"/>
    <w:tmpl w:val="83B436AE"/>
    <w:lvl w:ilvl="0" w:tplc="18CE0F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05365A"/>
    <w:multiLevelType w:val="hybridMultilevel"/>
    <w:tmpl w:val="AD90241C"/>
    <w:lvl w:ilvl="0" w:tplc="6F14F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4E4"/>
    <w:multiLevelType w:val="hybridMultilevel"/>
    <w:tmpl w:val="55B21B28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605C"/>
    <w:multiLevelType w:val="hybridMultilevel"/>
    <w:tmpl w:val="F20E8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454FE"/>
    <w:multiLevelType w:val="hybridMultilevel"/>
    <w:tmpl w:val="961A0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34A0E"/>
    <w:multiLevelType w:val="hybridMultilevel"/>
    <w:tmpl w:val="7DEAFE00"/>
    <w:lvl w:ilvl="0" w:tplc="770449E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246"/>
    <w:multiLevelType w:val="hybridMultilevel"/>
    <w:tmpl w:val="BB5EAD3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2BB3E03"/>
    <w:multiLevelType w:val="hybridMultilevel"/>
    <w:tmpl w:val="B47C69DA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34BA5"/>
    <w:multiLevelType w:val="hybridMultilevel"/>
    <w:tmpl w:val="C4D23ED0"/>
    <w:lvl w:ilvl="0" w:tplc="770449E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7F82938"/>
    <w:multiLevelType w:val="hybridMultilevel"/>
    <w:tmpl w:val="BFACC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662A5"/>
    <w:multiLevelType w:val="hybridMultilevel"/>
    <w:tmpl w:val="365CE842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FBC34A4"/>
    <w:multiLevelType w:val="hybridMultilevel"/>
    <w:tmpl w:val="B414D3B2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94683"/>
    <w:multiLevelType w:val="hybridMultilevel"/>
    <w:tmpl w:val="96886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31FEF"/>
    <w:multiLevelType w:val="hybridMultilevel"/>
    <w:tmpl w:val="520E6A6A"/>
    <w:lvl w:ilvl="0" w:tplc="E90AB4E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F120B19"/>
    <w:multiLevelType w:val="hybridMultilevel"/>
    <w:tmpl w:val="E8D82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F1C98"/>
    <w:multiLevelType w:val="hybridMultilevel"/>
    <w:tmpl w:val="E15C283C"/>
    <w:lvl w:ilvl="0" w:tplc="F4A63BA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59E8"/>
    <w:multiLevelType w:val="hybridMultilevel"/>
    <w:tmpl w:val="A704B804"/>
    <w:lvl w:ilvl="0" w:tplc="565C99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2222A"/>
    <w:multiLevelType w:val="hybridMultilevel"/>
    <w:tmpl w:val="AA0C209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789027B"/>
    <w:multiLevelType w:val="hybridMultilevel"/>
    <w:tmpl w:val="0A1C2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400C5"/>
    <w:multiLevelType w:val="hybridMultilevel"/>
    <w:tmpl w:val="BB263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95FDC"/>
    <w:multiLevelType w:val="hybridMultilevel"/>
    <w:tmpl w:val="1800FB60"/>
    <w:lvl w:ilvl="0" w:tplc="565C99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306E1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1755">
    <w:abstractNumId w:val="7"/>
  </w:num>
  <w:num w:numId="2" w16cid:durableId="1769277349">
    <w:abstractNumId w:val="15"/>
  </w:num>
  <w:num w:numId="3" w16cid:durableId="1505899332">
    <w:abstractNumId w:val="12"/>
  </w:num>
  <w:num w:numId="4" w16cid:durableId="1872499244">
    <w:abstractNumId w:val="19"/>
  </w:num>
  <w:num w:numId="5" w16cid:durableId="1355837287">
    <w:abstractNumId w:val="0"/>
  </w:num>
  <w:num w:numId="6" w16cid:durableId="868294703">
    <w:abstractNumId w:val="6"/>
  </w:num>
  <w:num w:numId="7" w16cid:durableId="54549263">
    <w:abstractNumId w:val="9"/>
  </w:num>
  <w:num w:numId="8" w16cid:durableId="1448499239">
    <w:abstractNumId w:val="5"/>
  </w:num>
  <w:num w:numId="9" w16cid:durableId="876702852">
    <w:abstractNumId w:val="13"/>
  </w:num>
  <w:num w:numId="10" w16cid:durableId="193202338">
    <w:abstractNumId w:val="2"/>
  </w:num>
  <w:num w:numId="11" w16cid:durableId="658460751">
    <w:abstractNumId w:val="1"/>
  </w:num>
  <w:num w:numId="12" w16cid:durableId="1459296157">
    <w:abstractNumId w:val="11"/>
  </w:num>
  <w:num w:numId="13" w16cid:durableId="319045491">
    <w:abstractNumId w:val="8"/>
  </w:num>
  <w:num w:numId="14" w16cid:durableId="1701517282">
    <w:abstractNumId w:val="20"/>
  </w:num>
  <w:num w:numId="15" w16cid:durableId="245380359">
    <w:abstractNumId w:val="21"/>
  </w:num>
  <w:num w:numId="16" w16cid:durableId="940407564">
    <w:abstractNumId w:val="14"/>
  </w:num>
  <w:num w:numId="17" w16cid:durableId="682052635">
    <w:abstractNumId w:val="4"/>
  </w:num>
  <w:num w:numId="18" w16cid:durableId="729308696">
    <w:abstractNumId w:val="10"/>
  </w:num>
  <w:num w:numId="19" w16cid:durableId="1842504316">
    <w:abstractNumId w:val="16"/>
  </w:num>
  <w:num w:numId="20" w16cid:durableId="470564417">
    <w:abstractNumId w:val="22"/>
  </w:num>
  <w:num w:numId="21" w16cid:durableId="820972713">
    <w:abstractNumId w:val="18"/>
  </w:num>
  <w:num w:numId="22" w16cid:durableId="1400975749">
    <w:abstractNumId w:val="3"/>
  </w:num>
  <w:num w:numId="23" w16cid:durableId="626858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A7"/>
    <w:rsid w:val="0006207F"/>
    <w:rsid w:val="000B7939"/>
    <w:rsid w:val="000C4C81"/>
    <w:rsid w:val="000D3953"/>
    <w:rsid w:val="00151D6D"/>
    <w:rsid w:val="001A1A4C"/>
    <w:rsid w:val="001D775C"/>
    <w:rsid w:val="001F206B"/>
    <w:rsid w:val="00222C70"/>
    <w:rsid w:val="002A6280"/>
    <w:rsid w:val="002B6A49"/>
    <w:rsid w:val="00311DCD"/>
    <w:rsid w:val="0037067F"/>
    <w:rsid w:val="003C7854"/>
    <w:rsid w:val="003F5D1E"/>
    <w:rsid w:val="004B7125"/>
    <w:rsid w:val="004C7877"/>
    <w:rsid w:val="00523AC9"/>
    <w:rsid w:val="00555CC0"/>
    <w:rsid w:val="00583D31"/>
    <w:rsid w:val="0058468E"/>
    <w:rsid w:val="005C0E85"/>
    <w:rsid w:val="006138A5"/>
    <w:rsid w:val="00694B97"/>
    <w:rsid w:val="006A3B9D"/>
    <w:rsid w:val="006F4E8F"/>
    <w:rsid w:val="007242CE"/>
    <w:rsid w:val="007361D2"/>
    <w:rsid w:val="00787D36"/>
    <w:rsid w:val="00863002"/>
    <w:rsid w:val="00871D7F"/>
    <w:rsid w:val="008810DF"/>
    <w:rsid w:val="008946B2"/>
    <w:rsid w:val="008A4FE0"/>
    <w:rsid w:val="008B4345"/>
    <w:rsid w:val="008B6E8B"/>
    <w:rsid w:val="008E171A"/>
    <w:rsid w:val="008F2970"/>
    <w:rsid w:val="00924DD7"/>
    <w:rsid w:val="00937019"/>
    <w:rsid w:val="009822D3"/>
    <w:rsid w:val="009A65A0"/>
    <w:rsid w:val="00A244E7"/>
    <w:rsid w:val="00A44CE6"/>
    <w:rsid w:val="00A711B5"/>
    <w:rsid w:val="00AD10D4"/>
    <w:rsid w:val="00AD68EA"/>
    <w:rsid w:val="00BB6E97"/>
    <w:rsid w:val="00BF43E4"/>
    <w:rsid w:val="00C8156C"/>
    <w:rsid w:val="00D2664D"/>
    <w:rsid w:val="00E077DF"/>
    <w:rsid w:val="00E6712D"/>
    <w:rsid w:val="00EC18A7"/>
    <w:rsid w:val="00F244D0"/>
    <w:rsid w:val="00F573EF"/>
    <w:rsid w:val="00F85967"/>
    <w:rsid w:val="00F93683"/>
    <w:rsid w:val="00F95059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5EEC"/>
  <w15:docId w15:val="{B79E2A61-F773-4F13-A9CA-389116EE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8A7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C18A7"/>
  </w:style>
  <w:style w:type="paragraph" w:styleId="Nagwek">
    <w:name w:val="header"/>
    <w:basedOn w:val="Normalny"/>
    <w:next w:val="Tekstpodstawowy"/>
    <w:link w:val="NagwekZnak"/>
    <w:uiPriority w:val="99"/>
    <w:qFormat/>
    <w:rsid w:val="00EC18A7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EC18A7"/>
    <w:rPr>
      <w:rFonts w:cs="Times New Roman"/>
    </w:rPr>
  </w:style>
  <w:style w:type="paragraph" w:styleId="Tekstpodstawowy">
    <w:name w:val="Body Text"/>
    <w:basedOn w:val="Normalny"/>
    <w:link w:val="TekstpodstawowyZnak"/>
    <w:rsid w:val="00EC18A7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C18A7"/>
    <w:rPr>
      <w:rFonts w:cs="Times New Roman"/>
    </w:rPr>
  </w:style>
  <w:style w:type="paragraph" w:customStyle="1" w:styleId="Nagwek1">
    <w:name w:val="Nagłówek1"/>
    <w:basedOn w:val="Normalny"/>
    <w:uiPriority w:val="99"/>
    <w:unhideWhenUsed/>
    <w:rsid w:val="00EC18A7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iPriority w:val="99"/>
    <w:unhideWhenUsed/>
    <w:rsid w:val="00EC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EC18A7"/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rsid w:val="00EC18A7"/>
    <w:rPr>
      <w:rFonts w:cs="Times New Roman"/>
    </w:rPr>
  </w:style>
  <w:style w:type="paragraph" w:styleId="Akapitzlist">
    <w:name w:val="List Paragraph"/>
    <w:basedOn w:val="Normalny"/>
    <w:uiPriority w:val="34"/>
    <w:qFormat/>
    <w:rsid w:val="00EC18A7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EC18A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93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2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2D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D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71D7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1237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Dziekanat2</dc:creator>
  <cp:lastModifiedBy>Jolanta Pappagallo</cp:lastModifiedBy>
  <cp:revision>3</cp:revision>
  <cp:lastPrinted>2021-09-02T11:51:00Z</cp:lastPrinted>
  <dcterms:created xsi:type="dcterms:W3CDTF">2025-04-28T08:57:00Z</dcterms:created>
  <dcterms:modified xsi:type="dcterms:W3CDTF">2025-04-28T09:57:00Z</dcterms:modified>
</cp:coreProperties>
</file>