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AE" w:rsidRPr="00210C30" w:rsidRDefault="009336AE" w:rsidP="009A1495">
      <w:pPr>
        <w:ind w:hanging="567"/>
        <w:rPr>
          <w:rFonts w:ascii="Times New Roman" w:hAnsi="Times New Roman"/>
          <w:b/>
          <w:sz w:val="36"/>
          <w:szCs w:val="36"/>
        </w:rPr>
      </w:pPr>
      <w:r w:rsidRPr="00210C30">
        <w:rPr>
          <w:rFonts w:ascii="Times New Roman" w:hAnsi="Times New Roman"/>
          <w:b/>
          <w:sz w:val="36"/>
          <w:szCs w:val="36"/>
        </w:rPr>
        <w:t>Projekty bad</w:t>
      </w:r>
      <w:r>
        <w:rPr>
          <w:rFonts w:ascii="Times New Roman" w:hAnsi="Times New Roman"/>
          <w:b/>
          <w:sz w:val="36"/>
          <w:szCs w:val="36"/>
        </w:rPr>
        <w:t xml:space="preserve">awcze przyznane przez NCN </w:t>
      </w:r>
      <w:r w:rsidR="002F3ACC">
        <w:rPr>
          <w:rFonts w:ascii="Times New Roman" w:hAnsi="Times New Roman"/>
          <w:b/>
          <w:sz w:val="36"/>
          <w:szCs w:val="36"/>
        </w:rPr>
        <w:t>20</w:t>
      </w:r>
      <w:r w:rsidR="00151A9F">
        <w:rPr>
          <w:rFonts w:ascii="Times New Roman" w:hAnsi="Times New Roman"/>
          <w:b/>
          <w:sz w:val="36"/>
          <w:szCs w:val="36"/>
        </w:rPr>
        <w:t>20</w:t>
      </w:r>
    </w:p>
    <w:tbl>
      <w:tblPr>
        <w:tblW w:w="150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551"/>
        <w:gridCol w:w="5954"/>
        <w:gridCol w:w="1417"/>
        <w:gridCol w:w="1818"/>
      </w:tblGrid>
      <w:tr w:rsidR="009336AE" w:rsidRPr="00210C30" w:rsidTr="009A1495">
        <w:trPr>
          <w:trHeight w:val="45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Imię i nazwisko kierownika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Nr projektu/</w:t>
            </w:r>
            <w:r w:rsidRPr="00210C30">
              <w:rPr>
                <w:rFonts w:ascii="Times New Roman" w:hAnsi="Times New Roman"/>
                <w:b/>
              </w:rPr>
              <w:br/>
              <w:t>Okres realizacji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Tytuł projektu, nr decyzji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Konkurs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Kwota</w:t>
            </w:r>
          </w:p>
        </w:tc>
      </w:tr>
      <w:tr w:rsidR="00AB01E0" w:rsidRPr="00210C30" w:rsidTr="009A1495">
        <w:trPr>
          <w:trHeight w:val="680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B01E0" w:rsidRPr="00166D5A" w:rsidRDefault="00151A9F" w:rsidP="0079666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Kolegium Nauk Przyrodniczych</w:t>
            </w:r>
          </w:p>
        </w:tc>
      </w:tr>
      <w:tr w:rsidR="00754C0D" w:rsidRPr="00FF48B4" w:rsidTr="009A1495">
        <w:trPr>
          <w:trHeight w:val="113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0D" w:rsidRDefault="00151A9F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Tomasz Piechowiak</w:t>
            </w:r>
          </w:p>
          <w:p w:rsidR="00896EA8" w:rsidRDefault="00896EA8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67" w:rsidRDefault="00151A9F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2019/35/B/NZ9/01552</w:t>
            </w:r>
          </w:p>
          <w:p w:rsidR="00EB767D" w:rsidRDefault="00EB767D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27.07.2020 – 26.07.2021</w:t>
            </w:r>
          </w:p>
          <w:p w:rsidR="00437787" w:rsidRDefault="00437787" w:rsidP="00796665">
            <w:pPr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0D" w:rsidRPr="00E61AB5" w:rsidRDefault="00151A9F" w:rsidP="0079666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Rola metabolizmu energetycznego mitochondriów w kształtowaniu jakości owoców jagodowych przechowywanych w atmosferze ozonu</w:t>
            </w:r>
          </w:p>
          <w:p w:rsidR="00896EA8" w:rsidRPr="00754C0D" w:rsidRDefault="00896EA8" w:rsidP="00151A9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</w:t>
            </w:r>
            <w:r w:rsidR="00151A9F">
              <w:rPr>
                <w:rFonts w:ascii="Times New Roman" w:hAnsi="Times New Roman"/>
                <w:b/>
              </w:rPr>
              <w:t>2019/35/B/NZ9/01552 z dnia 18.05.2020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0D" w:rsidRPr="00754C0D" w:rsidRDefault="00253B32" w:rsidP="00151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OPUS </w:t>
            </w:r>
            <w:r w:rsidR="00896EA8">
              <w:rPr>
                <w:rFonts w:ascii="Times New Roman" w:hAnsi="Times New Roman"/>
                <w:sz w:val="20"/>
                <w:szCs w:val="20"/>
              </w:rPr>
              <w:t>1</w:t>
            </w:r>
            <w:r w:rsidR="00151A9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0D" w:rsidRDefault="00151A9F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205.212</w:t>
            </w:r>
          </w:p>
        </w:tc>
      </w:tr>
      <w:tr w:rsidR="00EB767D" w:rsidRPr="00FF48B4" w:rsidTr="009A1495">
        <w:trPr>
          <w:trHeight w:val="113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D" w:rsidRDefault="00EB767D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Grzegorz Gruzeł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D" w:rsidRDefault="00EB767D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2020/36/C/ST5/00510</w:t>
            </w:r>
          </w:p>
          <w:p w:rsidR="00C8457E" w:rsidRDefault="00C8457E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09.10.2020 – 08.10.2022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D" w:rsidRDefault="00EB767D" w:rsidP="00EB767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Synteza z kontrolą kształtu katalizatorów </w:t>
            </w:r>
            <w:proofErr w:type="spellStart"/>
            <w:r>
              <w:rPr>
                <w:rFonts w:ascii="Times New Roman" w:hAnsi="Times New Roman"/>
                <w:i/>
              </w:rPr>
              <w:t>PtRu</w:t>
            </w:r>
            <w:proofErr w:type="spellEnd"/>
            <w:r>
              <w:rPr>
                <w:rFonts w:ascii="Times New Roman" w:hAnsi="Times New Roman"/>
                <w:i/>
              </w:rPr>
              <w:t xml:space="preserve"> w formie </w:t>
            </w:r>
            <w:proofErr w:type="spellStart"/>
            <w:r>
              <w:rPr>
                <w:rFonts w:ascii="Times New Roman" w:hAnsi="Times New Roman"/>
                <w:i/>
              </w:rPr>
              <w:t>nanoramek</w:t>
            </w:r>
            <w:proofErr w:type="spellEnd"/>
            <w:r>
              <w:rPr>
                <w:rFonts w:ascii="Times New Roman" w:hAnsi="Times New Roman"/>
                <w:i/>
              </w:rPr>
              <w:t xml:space="preserve"> – określenie zależności pomiędzy kształtem </w:t>
            </w:r>
            <w:proofErr w:type="spellStart"/>
            <w:r>
              <w:rPr>
                <w:rFonts w:ascii="Times New Roman" w:hAnsi="Times New Roman"/>
                <w:i/>
              </w:rPr>
              <w:t>nanokatalizatorów</w:t>
            </w:r>
            <w:proofErr w:type="spellEnd"/>
            <w:r>
              <w:rPr>
                <w:rFonts w:ascii="Times New Roman" w:hAnsi="Times New Roman"/>
                <w:i/>
              </w:rPr>
              <w:t>, a</w:t>
            </w:r>
            <w:r w:rsidR="00253B32">
              <w:rPr>
                <w:rFonts w:ascii="Times New Roman" w:hAnsi="Times New Roman"/>
                <w:i/>
              </w:rPr>
              <w:t> </w:t>
            </w:r>
            <w:r>
              <w:rPr>
                <w:rFonts w:ascii="Times New Roman" w:hAnsi="Times New Roman"/>
                <w:i/>
              </w:rPr>
              <w:t>aktywnością elektrochemiczną w reakcji utleniania etanolu</w:t>
            </w:r>
          </w:p>
          <w:p w:rsidR="00EB767D" w:rsidRPr="00253B32" w:rsidRDefault="00253B32" w:rsidP="00EB76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DEC-2020/36/C/ST5/00510/1 z dnia 17.08.2020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D" w:rsidRPr="00253B32" w:rsidRDefault="00253B32" w:rsidP="00151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32">
              <w:rPr>
                <w:rFonts w:ascii="Times New Roman" w:hAnsi="Times New Roman"/>
                <w:sz w:val="20"/>
                <w:szCs w:val="20"/>
              </w:rPr>
              <w:t>SONATINA 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D" w:rsidRDefault="00253B32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426.413</w:t>
            </w:r>
          </w:p>
        </w:tc>
      </w:tr>
      <w:tr w:rsidR="00D54EB2" w:rsidRPr="00FF48B4" w:rsidTr="009A1495">
        <w:trPr>
          <w:trHeight w:val="113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B2" w:rsidRDefault="00D54EB2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 hab. Andrzej </w:t>
            </w:r>
            <w:proofErr w:type="spellStart"/>
            <w:r>
              <w:rPr>
                <w:rFonts w:ascii="Times New Roman" w:hAnsi="Times New Roman"/>
              </w:rPr>
              <w:t>Sybirny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B2" w:rsidRDefault="00D54EB2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2020/37/B/NZ1/02232</w:t>
            </w:r>
          </w:p>
          <w:p w:rsidR="00F05AB2" w:rsidRDefault="00F05AB2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15.02.2021 – 14.02.2024</w:t>
            </w:r>
          </w:p>
          <w:p w:rsidR="00D54EB2" w:rsidRDefault="00D54EB2" w:rsidP="00796665">
            <w:pPr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B2" w:rsidRDefault="00D54EB2" w:rsidP="00EB767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Genetyczna kontrola metabolizmu oraz fermentacji alkoholowej pentoz (D-ksyloza, L-arabinoza) u </w:t>
            </w:r>
            <w:proofErr w:type="spellStart"/>
            <w:r>
              <w:rPr>
                <w:rFonts w:ascii="Times New Roman" w:hAnsi="Times New Roman"/>
                <w:i/>
              </w:rPr>
              <w:t>termotolerancyjnych</w:t>
            </w:r>
            <w:proofErr w:type="spellEnd"/>
            <w:r>
              <w:rPr>
                <w:rFonts w:ascii="Times New Roman" w:hAnsi="Times New Roman"/>
                <w:i/>
              </w:rPr>
              <w:t xml:space="preserve"> drożdży </w:t>
            </w:r>
            <w:proofErr w:type="spellStart"/>
            <w:r>
              <w:rPr>
                <w:rFonts w:ascii="Times New Roman" w:hAnsi="Times New Roman"/>
                <w:i/>
              </w:rPr>
              <w:t>Ogataea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polymorpha</w:t>
            </w:r>
            <w:proofErr w:type="spellEnd"/>
          </w:p>
          <w:p w:rsidR="00D54EB2" w:rsidRDefault="00D54EB2" w:rsidP="00D54EB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DEC-2020/37/B/NZ1/02232 z dnia 20.11.2020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B2" w:rsidRPr="00253B32" w:rsidRDefault="00D54EB2" w:rsidP="00151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OPUS 19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B2" w:rsidRDefault="00D54EB2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1.669.200</w:t>
            </w:r>
          </w:p>
        </w:tc>
      </w:tr>
    </w:tbl>
    <w:p w:rsidR="00F94238" w:rsidRDefault="00F94238"/>
    <w:p w:rsidR="006A62FF" w:rsidRDefault="006A62FF" w:rsidP="00D54EB2">
      <w:pPr>
        <w:ind w:left="360"/>
      </w:pPr>
      <w:bookmarkStart w:id="0" w:name="_GoBack"/>
      <w:bookmarkEnd w:id="0"/>
    </w:p>
    <w:sectPr w:rsidR="006A62FF" w:rsidSect="00A9683D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58"/>
    <w:multiLevelType w:val="hybridMultilevel"/>
    <w:tmpl w:val="3D7C4B3A"/>
    <w:lvl w:ilvl="0" w:tplc="3724E7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AE"/>
    <w:rsid w:val="000074F3"/>
    <w:rsid w:val="0013773E"/>
    <w:rsid w:val="00151A9F"/>
    <w:rsid w:val="001F267B"/>
    <w:rsid w:val="002524AB"/>
    <w:rsid w:val="00253B32"/>
    <w:rsid w:val="002F3ACC"/>
    <w:rsid w:val="00327537"/>
    <w:rsid w:val="003F73A1"/>
    <w:rsid w:val="004274FD"/>
    <w:rsid w:val="00437787"/>
    <w:rsid w:val="004D788F"/>
    <w:rsid w:val="00506596"/>
    <w:rsid w:val="00517CFE"/>
    <w:rsid w:val="00520891"/>
    <w:rsid w:val="00567C73"/>
    <w:rsid w:val="006A62FF"/>
    <w:rsid w:val="006A6892"/>
    <w:rsid w:val="00754C0D"/>
    <w:rsid w:val="00772439"/>
    <w:rsid w:val="007C69A1"/>
    <w:rsid w:val="00896EA8"/>
    <w:rsid w:val="008C32A1"/>
    <w:rsid w:val="009336AE"/>
    <w:rsid w:val="009A1495"/>
    <w:rsid w:val="00A9683D"/>
    <w:rsid w:val="00AB01E0"/>
    <w:rsid w:val="00BA6CB2"/>
    <w:rsid w:val="00C8457E"/>
    <w:rsid w:val="00CF7167"/>
    <w:rsid w:val="00D54EB2"/>
    <w:rsid w:val="00E55B44"/>
    <w:rsid w:val="00E61AB5"/>
    <w:rsid w:val="00EB767D"/>
    <w:rsid w:val="00EB7FE4"/>
    <w:rsid w:val="00F05AB2"/>
    <w:rsid w:val="00F67049"/>
    <w:rsid w:val="00F9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E252D-31CE-462D-80BD-9080F60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4F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5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 Przybyszewska</cp:lastModifiedBy>
  <cp:revision>5</cp:revision>
  <cp:lastPrinted>2020-09-14T07:12:00Z</cp:lastPrinted>
  <dcterms:created xsi:type="dcterms:W3CDTF">2020-10-19T12:54:00Z</dcterms:created>
  <dcterms:modified xsi:type="dcterms:W3CDTF">2021-02-23T10:45:00Z</dcterms:modified>
</cp:coreProperties>
</file>