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0" w:rsidRDefault="00800D70" w:rsidP="00477BA3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2116E9">
        <w:rPr>
          <w:rFonts w:ascii="Garamond" w:hAnsi="Garamond"/>
          <w:b/>
          <w:sz w:val="36"/>
          <w:szCs w:val="36"/>
        </w:rPr>
        <w:t>Studenckie Koła Naukowe</w:t>
      </w:r>
      <w:r w:rsidRPr="00F4143F">
        <w:rPr>
          <w:rFonts w:ascii="Garamond" w:hAnsi="Garamond"/>
          <w:b/>
          <w:sz w:val="32"/>
          <w:szCs w:val="32"/>
        </w:rPr>
        <w:t xml:space="preserve"> </w:t>
      </w:r>
      <w:r w:rsidR="00324902" w:rsidRPr="002116E9">
        <w:rPr>
          <w:rFonts w:ascii="Garamond" w:hAnsi="Garamond"/>
          <w:b/>
          <w:sz w:val="32"/>
          <w:szCs w:val="32"/>
        </w:rPr>
        <w:t>w</w:t>
      </w:r>
      <w:r w:rsidR="00324902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  <w:r w:rsidR="00324902" w:rsidRPr="002116E9">
        <w:rPr>
          <w:rFonts w:ascii="Garamond" w:hAnsi="Garamond"/>
          <w:b/>
          <w:sz w:val="32"/>
          <w:szCs w:val="32"/>
        </w:rPr>
        <w:t>2019 rok</w:t>
      </w:r>
      <w:r w:rsidR="00324902">
        <w:rPr>
          <w:rFonts w:ascii="Garamond" w:hAnsi="Garamond"/>
          <w:b/>
          <w:sz w:val="32"/>
          <w:szCs w:val="32"/>
        </w:rPr>
        <w:t>u</w:t>
      </w:r>
    </w:p>
    <w:p w:rsidR="00800D70" w:rsidRPr="00820B44" w:rsidRDefault="00800D70" w:rsidP="00477BA3">
      <w:pPr>
        <w:spacing w:line="276" w:lineRule="auto"/>
        <w:jc w:val="center"/>
        <w:rPr>
          <w:rFonts w:ascii="Garamond" w:hAnsi="Garamond"/>
          <w:b/>
          <w:color w:val="4472C4" w:themeColor="accent5"/>
          <w:sz w:val="32"/>
          <w:szCs w:val="32"/>
        </w:rPr>
      </w:pPr>
      <w:r w:rsidRPr="00820B44">
        <w:rPr>
          <w:rFonts w:ascii="Garamond" w:hAnsi="Garamond"/>
          <w:b/>
          <w:sz w:val="32"/>
          <w:szCs w:val="32"/>
        </w:rPr>
        <w:t xml:space="preserve"> </w:t>
      </w:r>
      <w:r w:rsidRPr="00820B44">
        <w:rPr>
          <w:rFonts w:ascii="Garamond" w:hAnsi="Garamond"/>
          <w:b/>
          <w:color w:val="4472C4" w:themeColor="accent5"/>
          <w:sz w:val="32"/>
          <w:szCs w:val="32"/>
          <w:u w:val="single"/>
        </w:rPr>
        <w:t>KOLEGIUM NAUK SPOŁECZNYCH</w:t>
      </w:r>
      <w:r w:rsidRPr="00820B44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</w:p>
    <w:p w:rsidR="00B52529" w:rsidRDefault="00B52529"/>
    <w:p w:rsidR="00800D70" w:rsidRDefault="00800D70"/>
    <w:p w:rsidR="00800D70" w:rsidRPr="00C97F94" w:rsidRDefault="00800D70" w:rsidP="008E5E42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C97F94">
        <w:rPr>
          <w:rFonts w:ascii="Garamond" w:hAnsi="Garamond"/>
          <w:i/>
          <w:sz w:val="28"/>
          <w:szCs w:val="28"/>
        </w:rPr>
        <w:t>Dawny Wydział Ekonomii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C97F94">
        <w:rPr>
          <w:rFonts w:ascii="Garamond" w:hAnsi="Garamond"/>
          <w:b/>
          <w:sz w:val="28"/>
          <w:szCs w:val="28"/>
        </w:rPr>
        <w:t>Ekonomistów „</w:t>
      </w:r>
      <w:proofErr w:type="spellStart"/>
      <w:r w:rsidRPr="00C97F94">
        <w:rPr>
          <w:rFonts w:ascii="Garamond" w:hAnsi="Garamond"/>
          <w:b/>
          <w:sz w:val="28"/>
          <w:szCs w:val="28"/>
        </w:rPr>
        <w:t>Interkreator</w:t>
      </w:r>
      <w:proofErr w:type="spellEnd"/>
      <w:r w:rsidRPr="000E4882">
        <w:rPr>
          <w:rFonts w:ascii="Garamond" w:hAnsi="Garamond"/>
          <w:b/>
          <w:sz w:val="28"/>
          <w:szCs w:val="28"/>
        </w:rPr>
        <w:t>”</w:t>
      </w:r>
      <w:r w:rsidR="008B3BD7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p w:rsidR="00800D70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C97F94">
        <w:rPr>
          <w:rFonts w:ascii="Garamond" w:hAnsi="Garamond"/>
          <w:b/>
          <w:sz w:val="28"/>
          <w:szCs w:val="28"/>
        </w:rPr>
        <w:t>Liderzy Biznesu</w:t>
      </w:r>
      <w:r w:rsidR="008B3BD7">
        <w:rPr>
          <w:rFonts w:ascii="Garamond" w:hAnsi="Garamond"/>
          <w:sz w:val="28"/>
          <w:szCs w:val="28"/>
        </w:rPr>
        <w:t xml:space="preserve"> </w:t>
      </w:r>
    </w:p>
    <w:p w:rsidR="00324902" w:rsidRPr="00324902" w:rsidRDefault="00324902" w:rsidP="00324902">
      <w:pPr>
        <w:spacing w:line="276" w:lineRule="auto"/>
        <w:ind w:left="360"/>
        <w:rPr>
          <w:rFonts w:ascii="Garamond" w:hAnsi="Garamond"/>
          <w:sz w:val="28"/>
          <w:szCs w:val="28"/>
        </w:rPr>
      </w:pPr>
    </w:p>
    <w:p w:rsidR="00800D70" w:rsidRPr="00C97F94" w:rsidRDefault="00800D70" w:rsidP="008E5E42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C97F94">
        <w:rPr>
          <w:rFonts w:ascii="Garamond" w:hAnsi="Garamond"/>
          <w:i/>
          <w:sz w:val="28"/>
          <w:szCs w:val="28"/>
        </w:rPr>
        <w:t xml:space="preserve">Dawny Wydział Pedagogiczny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proofErr w:type="spellStart"/>
      <w:r w:rsidRPr="00C97F94">
        <w:rPr>
          <w:rFonts w:ascii="Garamond" w:hAnsi="Garamond"/>
          <w:b/>
          <w:sz w:val="28"/>
          <w:szCs w:val="28"/>
        </w:rPr>
        <w:t>Andragogów</w:t>
      </w:r>
      <w:proofErr w:type="spellEnd"/>
      <w:r w:rsidR="008B3BD7">
        <w:rPr>
          <w:rFonts w:ascii="Garamond" w:hAnsi="Garamond"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C97F94">
        <w:rPr>
          <w:rFonts w:ascii="Garamond" w:hAnsi="Garamond"/>
          <w:b/>
          <w:sz w:val="28"/>
          <w:szCs w:val="28"/>
        </w:rPr>
        <w:t>Animatorów Kultury Literackiej Dzieci</w:t>
      </w:r>
      <w:r w:rsidR="00071B4D">
        <w:rPr>
          <w:rFonts w:ascii="Garamond" w:hAnsi="Garamond"/>
          <w:b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C97F94">
        <w:rPr>
          <w:rFonts w:ascii="Garamond" w:hAnsi="Garamond"/>
          <w:b/>
          <w:sz w:val="28"/>
          <w:szCs w:val="28"/>
        </w:rPr>
        <w:t>Badań nad Wolontariatem</w:t>
      </w:r>
      <w:r w:rsidR="008B3BD7">
        <w:rPr>
          <w:rFonts w:ascii="Garamond" w:hAnsi="Garamond"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C97F94">
        <w:rPr>
          <w:rFonts w:ascii="Garamond" w:hAnsi="Garamond"/>
          <w:b/>
          <w:sz w:val="28"/>
          <w:szCs w:val="28"/>
        </w:rPr>
        <w:t>Edukacja Bez Granic</w:t>
      </w:r>
      <w:r w:rsidR="008B3BD7">
        <w:rPr>
          <w:rFonts w:ascii="Garamond" w:hAnsi="Garamond"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proofErr w:type="spellStart"/>
      <w:r w:rsidRPr="00234247">
        <w:rPr>
          <w:rFonts w:ascii="Garamond" w:hAnsi="Garamond"/>
          <w:b/>
          <w:sz w:val="28"/>
          <w:szCs w:val="28"/>
        </w:rPr>
        <w:t>Familiologów</w:t>
      </w:r>
      <w:proofErr w:type="spellEnd"/>
      <w:r w:rsidR="008B3BD7">
        <w:rPr>
          <w:rFonts w:ascii="Garamond" w:hAnsi="Garamond"/>
          <w:sz w:val="28"/>
          <w:szCs w:val="28"/>
        </w:rPr>
        <w:t xml:space="preserve"> </w:t>
      </w:r>
    </w:p>
    <w:p w:rsidR="000E4882" w:rsidRDefault="00800D70" w:rsidP="000E488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C97F94">
        <w:rPr>
          <w:rFonts w:ascii="Garamond" w:hAnsi="Garamond"/>
          <w:b/>
          <w:sz w:val="28"/>
          <w:szCs w:val="28"/>
        </w:rPr>
        <w:t>MATRIKS</w:t>
      </w:r>
      <w:r w:rsidR="008B3BD7">
        <w:rPr>
          <w:rFonts w:ascii="Garamond" w:hAnsi="Garamond"/>
          <w:sz w:val="28"/>
          <w:szCs w:val="28"/>
        </w:rPr>
        <w:t xml:space="preserve"> </w:t>
      </w:r>
    </w:p>
    <w:p w:rsidR="000E4882" w:rsidRPr="000E4882" w:rsidRDefault="00800D70" w:rsidP="000E488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Pedagogów i Pedagogów Specjalnych</w:t>
      </w:r>
      <w:r w:rsidR="00071B4D" w:rsidRPr="000E4882">
        <w:rPr>
          <w:rFonts w:ascii="Garamond" w:hAnsi="Garamond"/>
          <w:b/>
          <w:sz w:val="28"/>
          <w:szCs w:val="28"/>
        </w:rPr>
        <w:t xml:space="preserve"> </w:t>
      </w:r>
    </w:p>
    <w:p w:rsidR="00800D70" w:rsidRPr="000E4882" w:rsidRDefault="00800D70" w:rsidP="000E488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Pedagogów–Sekcja Penitencjarna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2E4279">
        <w:rPr>
          <w:rFonts w:ascii="Garamond" w:hAnsi="Garamond"/>
          <w:b/>
          <w:sz w:val="28"/>
          <w:szCs w:val="28"/>
        </w:rPr>
        <w:t>Pedagogów Pracy i Doradców Zawodowych KOMPAS</w:t>
      </w:r>
      <w:r w:rsidR="00071B4D">
        <w:rPr>
          <w:rFonts w:ascii="Garamond" w:hAnsi="Garamond"/>
          <w:b/>
          <w:sz w:val="28"/>
          <w:szCs w:val="28"/>
        </w:rPr>
        <w:t xml:space="preserve"> </w:t>
      </w:r>
    </w:p>
    <w:p w:rsidR="000E488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Pro-Psyche</w:t>
      </w:r>
      <w:r w:rsidR="00255BC2" w:rsidRPr="000E4882">
        <w:rPr>
          <w:rFonts w:ascii="Garamond" w:hAnsi="Garamond"/>
          <w:sz w:val="28"/>
          <w:szCs w:val="28"/>
        </w:rPr>
        <w:t xml:space="preserve"> </w:t>
      </w:r>
    </w:p>
    <w:p w:rsidR="00800D70" w:rsidRPr="000E488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Studencki Krąg Korczakowski</w:t>
      </w:r>
      <w:r w:rsidR="00071B4D" w:rsidRPr="000E4882">
        <w:rPr>
          <w:rFonts w:ascii="Garamond" w:hAnsi="Garamond"/>
          <w:b/>
          <w:sz w:val="28"/>
          <w:szCs w:val="28"/>
        </w:rPr>
        <w:t xml:space="preserve"> </w:t>
      </w:r>
    </w:p>
    <w:p w:rsidR="00800D70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 xml:space="preserve">Vita </w:t>
      </w:r>
      <w:proofErr w:type="spellStart"/>
      <w:r w:rsidRPr="003C3037">
        <w:rPr>
          <w:rFonts w:ascii="Garamond" w:hAnsi="Garamond"/>
          <w:b/>
          <w:sz w:val="28"/>
          <w:szCs w:val="28"/>
        </w:rPr>
        <w:t>Activa</w:t>
      </w:r>
      <w:proofErr w:type="spellEnd"/>
      <w:r w:rsidR="00071B4D">
        <w:rPr>
          <w:rFonts w:ascii="Garamond" w:hAnsi="Garamond"/>
          <w:b/>
          <w:sz w:val="28"/>
          <w:szCs w:val="28"/>
        </w:rPr>
        <w:t xml:space="preserve"> </w:t>
      </w:r>
    </w:p>
    <w:p w:rsidR="00F43493" w:rsidRPr="00F43493" w:rsidRDefault="00F43493" w:rsidP="00F43493">
      <w:pPr>
        <w:spacing w:line="276" w:lineRule="auto"/>
        <w:ind w:left="360"/>
        <w:rPr>
          <w:rFonts w:ascii="Garamond" w:hAnsi="Garamond"/>
          <w:sz w:val="28"/>
          <w:szCs w:val="28"/>
        </w:rPr>
      </w:pPr>
    </w:p>
    <w:p w:rsidR="00800D70" w:rsidRPr="00C97F94" w:rsidRDefault="00800D70" w:rsidP="008E5E42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C97F94">
        <w:rPr>
          <w:rFonts w:ascii="Garamond" w:hAnsi="Garamond"/>
          <w:i/>
          <w:sz w:val="28"/>
          <w:szCs w:val="28"/>
        </w:rPr>
        <w:t xml:space="preserve">Dawny Wydział Prawa i Administracji </w:t>
      </w:r>
    </w:p>
    <w:p w:rsidR="00234247" w:rsidRPr="00324902" w:rsidRDefault="00234247" w:rsidP="00234247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Administratywistów</w:t>
      </w:r>
      <w:r w:rsidR="00071B4D">
        <w:rPr>
          <w:rFonts w:ascii="Garamond" w:hAnsi="Garamond"/>
          <w:b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Cywilistów „Casus”</w:t>
      </w:r>
      <w:r w:rsidR="00255BC2">
        <w:rPr>
          <w:rFonts w:ascii="Garamond" w:hAnsi="Garamond"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Debat Oksfordzkich i Retoryki Prawniczej</w:t>
      </w:r>
      <w:r w:rsidR="00071B4D">
        <w:rPr>
          <w:rFonts w:ascii="Garamond" w:hAnsi="Garamond"/>
          <w:b/>
          <w:sz w:val="28"/>
          <w:szCs w:val="28"/>
        </w:rPr>
        <w:t xml:space="preserve"> </w:t>
      </w:r>
    </w:p>
    <w:p w:rsidR="000E4882" w:rsidRPr="000E488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Dyskusyjne „</w:t>
      </w:r>
      <w:proofErr w:type="spellStart"/>
      <w:r w:rsidRPr="003C3037">
        <w:rPr>
          <w:rFonts w:ascii="Garamond" w:hAnsi="Garamond"/>
          <w:b/>
          <w:sz w:val="28"/>
          <w:szCs w:val="28"/>
        </w:rPr>
        <w:t>Consilium</w:t>
      </w:r>
      <w:proofErr w:type="spellEnd"/>
      <w:r w:rsidRPr="003C3037">
        <w:rPr>
          <w:rFonts w:ascii="Garamond" w:hAnsi="Garamond"/>
          <w:b/>
          <w:sz w:val="28"/>
          <w:szCs w:val="28"/>
        </w:rPr>
        <w:t>”</w:t>
      </w:r>
    </w:p>
    <w:p w:rsidR="000E4882" w:rsidRDefault="000E4882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 xml:space="preserve"> </w:t>
      </w:r>
      <w:r w:rsidR="00800D70" w:rsidRPr="000E4882">
        <w:rPr>
          <w:rFonts w:ascii="Garamond" w:hAnsi="Garamond"/>
          <w:b/>
          <w:sz w:val="28"/>
          <w:szCs w:val="28"/>
        </w:rPr>
        <w:t>Filozofii i Teorii Prawa</w:t>
      </w:r>
      <w:r w:rsidR="00255BC2" w:rsidRPr="000E4882">
        <w:rPr>
          <w:rFonts w:ascii="Garamond" w:hAnsi="Garamond"/>
          <w:sz w:val="28"/>
          <w:szCs w:val="28"/>
        </w:rPr>
        <w:t xml:space="preserve"> </w:t>
      </w:r>
    </w:p>
    <w:p w:rsidR="000E488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Historii Prawa Polskiego</w:t>
      </w:r>
    </w:p>
    <w:p w:rsidR="00800D70" w:rsidRPr="000E488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Komparatystyki Prawa Cywilnego</w:t>
      </w:r>
      <w:r w:rsidR="00255BC2" w:rsidRPr="000E4882">
        <w:rPr>
          <w:rFonts w:ascii="Garamond" w:hAnsi="Garamond"/>
          <w:sz w:val="28"/>
          <w:szCs w:val="28"/>
        </w:rPr>
        <w:t xml:space="preserve"> </w:t>
      </w:r>
    </w:p>
    <w:p w:rsidR="00800D70" w:rsidRPr="000E488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0E4882">
        <w:rPr>
          <w:rFonts w:ascii="Garamond" w:hAnsi="Garamond"/>
          <w:b/>
          <w:sz w:val="28"/>
          <w:szCs w:val="28"/>
        </w:rPr>
        <w:t>Kryminologii, Kryminalistyki i Medycyny Sądowej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Mediacji i Negocjacji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Nauk Penalnych „Expressis Verbis”</w:t>
      </w:r>
      <w:r w:rsidR="000E4882">
        <w:rPr>
          <w:rFonts w:ascii="Garamond" w:hAnsi="Garamond"/>
          <w:sz w:val="28"/>
          <w:szCs w:val="28"/>
        </w:rPr>
        <w:t xml:space="preserve"> </w:t>
      </w:r>
    </w:p>
    <w:p w:rsidR="00800D70" w:rsidRPr="00324902" w:rsidRDefault="00800D70" w:rsidP="00324902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3C3037">
        <w:rPr>
          <w:rFonts w:ascii="Garamond" w:hAnsi="Garamond"/>
          <w:b/>
          <w:sz w:val="28"/>
          <w:szCs w:val="28"/>
        </w:rPr>
        <w:t>Paragraf</w:t>
      </w:r>
      <w:r w:rsidR="000E4882">
        <w:rPr>
          <w:rFonts w:ascii="Garamond" w:hAnsi="Garamond"/>
          <w:b/>
          <w:sz w:val="28"/>
          <w:szCs w:val="28"/>
        </w:rPr>
        <w:t xml:space="preserve"> </w:t>
      </w:r>
    </w:p>
    <w:p w:rsidR="00324902" w:rsidRPr="00B3447E" w:rsidRDefault="00324902" w:rsidP="00324902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8"/>
          <w:szCs w:val="28"/>
        </w:rPr>
        <w:t xml:space="preserve">     26. </w:t>
      </w:r>
      <w:r w:rsidR="00800D70" w:rsidRPr="000E4882">
        <w:rPr>
          <w:rFonts w:ascii="Garamond" w:hAnsi="Garamond"/>
          <w:b/>
          <w:sz w:val="28"/>
          <w:szCs w:val="28"/>
        </w:rPr>
        <w:t xml:space="preserve">Postępowania Karnego </w:t>
      </w:r>
      <w:r w:rsidRPr="000E4882">
        <w:rPr>
          <w:rFonts w:ascii="Garamond" w:hAnsi="Garamond"/>
          <w:b/>
          <w:sz w:val="28"/>
          <w:szCs w:val="28"/>
        </w:rPr>
        <w:t>i Prawa Karnego Wykonawczego „Temida”</w:t>
      </w:r>
      <w:r w:rsidR="00B3447E" w:rsidRPr="00B3447E">
        <w:rPr>
          <w:rFonts w:ascii="Garamond" w:hAnsi="Garamond"/>
          <w:sz w:val="22"/>
          <w:szCs w:val="22"/>
        </w:rPr>
        <w:t xml:space="preserve"> </w:t>
      </w:r>
    </w:p>
    <w:p w:rsidR="00800D70" w:rsidRPr="00800D70" w:rsidRDefault="00324902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27. </w:t>
      </w:r>
      <w:r w:rsidR="00800D70" w:rsidRPr="003C3037">
        <w:rPr>
          <w:rFonts w:ascii="Garamond" w:hAnsi="Garamond"/>
          <w:b/>
          <w:sz w:val="28"/>
          <w:szCs w:val="28"/>
        </w:rPr>
        <w:t>Powszechnej Historii Prawa</w:t>
      </w:r>
      <w:r w:rsidR="00B3447E">
        <w:rPr>
          <w:rFonts w:ascii="Garamond" w:hAnsi="Garamond"/>
          <w:sz w:val="28"/>
          <w:szCs w:val="28"/>
        </w:rPr>
        <w:t xml:space="preserve"> </w:t>
      </w:r>
    </w:p>
    <w:p w:rsidR="000E4882" w:rsidRDefault="00324902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28. </w:t>
      </w:r>
      <w:r w:rsidR="00800D70" w:rsidRPr="003C3037">
        <w:rPr>
          <w:rFonts w:ascii="Garamond" w:hAnsi="Garamond"/>
          <w:b/>
          <w:sz w:val="28"/>
          <w:szCs w:val="28"/>
        </w:rPr>
        <w:t>Prawa Administracyjnego</w:t>
      </w:r>
      <w:r w:rsidR="00B3447E">
        <w:rPr>
          <w:rFonts w:ascii="Garamond" w:hAnsi="Garamond"/>
          <w:sz w:val="28"/>
          <w:szCs w:val="28"/>
        </w:rPr>
        <w:t xml:space="preserve"> </w:t>
      </w:r>
    </w:p>
    <w:p w:rsidR="000E4882" w:rsidRDefault="00071B4D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F43493">
        <w:rPr>
          <w:rFonts w:ascii="Garamond" w:hAnsi="Garamond"/>
          <w:sz w:val="28"/>
          <w:szCs w:val="28"/>
        </w:rPr>
        <w:t>29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3C3037">
        <w:rPr>
          <w:rFonts w:ascii="Garamond" w:hAnsi="Garamond"/>
          <w:b/>
          <w:sz w:val="28"/>
          <w:szCs w:val="28"/>
        </w:rPr>
        <w:t>Postępowania Cywilnego</w:t>
      </w:r>
      <w:r w:rsidR="00B3447E">
        <w:rPr>
          <w:rFonts w:ascii="Garamond" w:hAnsi="Garamond"/>
          <w:sz w:val="28"/>
          <w:szCs w:val="28"/>
        </w:rPr>
        <w:t xml:space="preserve"> 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30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Finansowego i Podatkowego</w:t>
      </w:r>
      <w:r w:rsidR="00B3447E">
        <w:rPr>
          <w:rFonts w:ascii="Garamond" w:hAnsi="Garamond"/>
          <w:sz w:val="28"/>
          <w:szCs w:val="28"/>
        </w:rPr>
        <w:t xml:space="preserve"> </w:t>
      </w:r>
    </w:p>
    <w:p w:rsidR="00800D70" w:rsidRPr="000E4882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31</w:t>
      </w:r>
      <w:r w:rsidR="00324902" w:rsidRPr="00B3447E">
        <w:rPr>
          <w:rFonts w:ascii="Garamond" w:hAnsi="Garamond"/>
        </w:rPr>
        <w:t xml:space="preserve">. </w:t>
      </w:r>
      <w:r w:rsidR="00800D70" w:rsidRPr="000E4882">
        <w:rPr>
          <w:rFonts w:ascii="Garamond" w:hAnsi="Garamond"/>
          <w:b/>
          <w:sz w:val="28"/>
          <w:szCs w:val="28"/>
        </w:rPr>
        <w:t>Prawa Handlowego i  Gospodarczego „</w:t>
      </w:r>
      <w:proofErr w:type="spellStart"/>
      <w:r w:rsidR="00800D70" w:rsidRPr="000E4882">
        <w:rPr>
          <w:rFonts w:ascii="Garamond" w:hAnsi="Garamond"/>
          <w:b/>
          <w:sz w:val="28"/>
          <w:szCs w:val="28"/>
        </w:rPr>
        <w:t>Amicus</w:t>
      </w:r>
      <w:proofErr w:type="spellEnd"/>
      <w:r w:rsidR="00800D70" w:rsidRPr="000E48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00D70" w:rsidRPr="000E4882">
        <w:rPr>
          <w:rFonts w:ascii="Garamond" w:hAnsi="Garamond"/>
          <w:b/>
          <w:sz w:val="28"/>
          <w:szCs w:val="28"/>
        </w:rPr>
        <w:t>Curiae</w:t>
      </w:r>
      <w:proofErr w:type="spellEnd"/>
      <w:r w:rsidR="00800D70" w:rsidRPr="000E4882">
        <w:rPr>
          <w:rFonts w:ascii="Garamond" w:hAnsi="Garamond"/>
          <w:b/>
          <w:sz w:val="28"/>
          <w:szCs w:val="28"/>
        </w:rPr>
        <w:t>”</w:t>
      </w:r>
      <w:r w:rsidR="00B3447E" w:rsidRPr="000E4882">
        <w:rPr>
          <w:rFonts w:ascii="Garamond" w:hAnsi="Garamond"/>
          <w:sz w:val="28"/>
          <w:szCs w:val="28"/>
        </w:rPr>
        <w:t xml:space="preserve"> 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32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„IUS”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33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Karnego  „</w:t>
      </w:r>
      <w:proofErr w:type="spellStart"/>
      <w:r w:rsidR="00800D70" w:rsidRPr="00C97F94">
        <w:rPr>
          <w:rFonts w:ascii="Garamond" w:hAnsi="Garamond"/>
          <w:b/>
          <w:sz w:val="28"/>
          <w:szCs w:val="28"/>
        </w:rPr>
        <w:t>Iustitia</w:t>
      </w:r>
      <w:proofErr w:type="spellEnd"/>
      <w:r w:rsidR="00800D70" w:rsidRPr="00C97F94">
        <w:rPr>
          <w:rFonts w:ascii="Garamond" w:hAnsi="Garamond"/>
          <w:b/>
          <w:sz w:val="28"/>
          <w:szCs w:val="28"/>
        </w:rPr>
        <w:t>’</w:t>
      </w:r>
      <w:r w:rsidR="000E4882" w:rsidRPr="000E4882">
        <w:rPr>
          <w:rFonts w:ascii="Garamond" w:hAnsi="Garamond"/>
          <w:b/>
          <w:sz w:val="28"/>
          <w:szCs w:val="28"/>
        </w:rPr>
        <w:t>’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34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Konstytucyjnego „</w:t>
      </w:r>
      <w:proofErr w:type="spellStart"/>
      <w:r w:rsidR="00800D70" w:rsidRPr="00C97F94">
        <w:rPr>
          <w:rFonts w:ascii="Garamond" w:hAnsi="Garamond"/>
          <w:b/>
          <w:sz w:val="28"/>
          <w:szCs w:val="28"/>
        </w:rPr>
        <w:t>Constitutio</w:t>
      </w:r>
      <w:proofErr w:type="spellEnd"/>
      <w:r w:rsidR="00B3447E">
        <w:rPr>
          <w:rFonts w:ascii="Garamond" w:hAnsi="Garamond"/>
          <w:sz w:val="28"/>
          <w:szCs w:val="28"/>
        </w:rPr>
        <w:t xml:space="preserve"> 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35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Międzynarodowego</w:t>
      </w:r>
      <w:r w:rsidR="001B3463" w:rsidRPr="00C97F94">
        <w:rPr>
          <w:rFonts w:ascii="Garamond" w:hAnsi="Garamond"/>
          <w:b/>
          <w:sz w:val="28"/>
          <w:szCs w:val="28"/>
        </w:rPr>
        <w:t xml:space="preserve"> </w:t>
      </w:r>
      <w:r w:rsidR="00800D70" w:rsidRPr="00C97F94">
        <w:rPr>
          <w:rFonts w:ascii="Garamond" w:hAnsi="Garamond"/>
          <w:b/>
          <w:sz w:val="28"/>
          <w:szCs w:val="28"/>
        </w:rPr>
        <w:t>i Europejskiego</w:t>
      </w:r>
      <w:r w:rsidR="001B3463">
        <w:rPr>
          <w:rFonts w:ascii="Garamond" w:hAnsi="Garamond"/>
          <w:sz w:val="28"/>
          <w:szCs w:val="28"/>
        </w:rPr>
        <w:t xml:space="preserve"> 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36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Pracy</w:t>
      </w:r>
      <w:r w:rsidR="000E4882">
        <w:rPr>
          <w:rFonts w:ascii="Garamond" w:hAnsi="Garamond"/>
          <w:sz w:val="28"/>
          <w:szCs w:val="28"/>
        </w:rPr>
        <w:t xml:space="preserve"> 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37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Rodzinnego „</w:t>
      </w:r>
      <w:proofErr w:type="spellStart"/>
      <w:r w:rsidR="00800D70" w:rsidRPr="00C97F94">
        <w:rPr>
          <w:rFonts w:ascii="Garamond" w:hAnsi="Garamond"/>
          <w:b/>
          <w:sz w:val="28"/>
          <w:szCs w:val="28"/>
        </w:rPr>
        <w:t>Familiae</w:t>
      </w:r>
      <w:proofErr w:type="spellEnd"/>
      <w:r w:rsidR="00800D70" w:rsidRPr="00C97F94">
        <w:rPr>
          <w:rFonts w:ascii="Garamond" w:hAnsi="Garamond"/>
          <w:b/>
          <w:sz w:val="28"/>
          <w:szCs w:val="28"/>
        </w:rPr>
        <w:t>”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38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0E4882">
        <w:rPr>
          <w:rFonts w:ascii="Garamond" w:hAnsi="Garamond"/>
          <w:b/>
          <w:sz w:val="28"/>
          <w:szCs w:val="28"/>
        </w:rPr>
        <w:t>Prawa Rzymskiego i Porównawczego</w:t>
      </w:r>
      <w:r w:rsidR="00800D70" w:rsidRPr="00C97F94">
        <w:rPr>
          <w:rFonts w:ascii="Garamond" w:hAnsi="Garamond"/>
          <w:b/>
        </w:rPr>
        <w:t xml:space="preserve"> „IUS ROMANORUM</w:t>
      </w:r>
      <w:r w:rsidR="00800D70" w:rsidRPr="000E4882">
        <w:rPr>
          <w:rFonts w:ascii="Garamond" w:hAnsi="Garamond"/>
          <w:b/>
          <w:sz w:val="28"/>
          <w:szCs w:val="28"/>
        </w:rPr>
        <w:t>”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39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Ustrojowego</w:t>
      </w:r>
      <w:r w:rsidR="001B3463" w:rsidRPr="00C97F94">
        <w:rPr>
          <w:rFonts w:ascii="Garamond" w:hAnsi="Garamond"/>
          <w:b/>
          <w:sz w:val="28"/>
          <w:szCs w:val="28"/>
        </w:rPr>
        <w:t xml:space="preserve"> Porównawczego</w:t>
      </w:r>
    </w:p>
    <w:p w:rsidR="000E4882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40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Prawa Zobowiązań i Prawa Spadkowego „</w:t>
      </w:r>
      <w:proofErr w:type="spellStart"/>
      <w:r w:rsidR="00800D70" w:rsidRPr="00C97F94">
        <w:rPr>
          <w:rFonts w:ascii="Garamond" w:hAnsi="Garamond"/>
          <w:b/>
          <w:sz w:val="28"/>
          <w:szCs w:val="28"/>
        </w:rPr>
        <w:t>Obligatio</w:t>
      </w:r>
      <w:proofErr w:type="spellEnd"/>
      <w:r w:rsidR="00800D70" w:rsidRPr="00C97F94">
        <w:rPr>
          <w:rFonts w:ascii="Garamond" w:hAnsi="Garamond"/>
          <w:b/>
          <w:sz w:val="28"/>
          <w:szCs w:val="28"/>
        </w:rPr>
        <w:t>”</w:t>
      </w:r>
    </w:p>
    <w:p w:rsid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41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Prawników</w:t>
      </w:r>
    </w:p>
    <w:p w:rsidR="00F43493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</w:p>
    <w:p w:rsidR="00800D70" w:rsidRPr="00C97F94" w:rsidRDefault="00800D70" w:rsidP="008E5E42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C97F94">
        <w:rPr>
          <w:rFonts w:ascii="Garamond" w:hAnsi="Garamond"/>
          <w:i/>
          <w:sz w:val="28"/>
          <w:szCs w:val="28"/>
        </w:rPr>
        <w:t>Dawny Wyd</w:t>
      </w:r>
      <w:r w:rsidR="00F43493" w:rsidRPr="00C97F94">
        <w:rPr>
          <w:rFonts w:ascii="Garamond" w:hAnsi="Garamond"/>
          <w:i/>
          <w:sz w:val="28"/>
          <w:szCs w:val="28"/>
        </w:rPr>
        <w:t xml:space="preserve">ział </w:t>
      </w:r>
      <w:proofErr w:type="spellStart"/>
      <w:r w:rsidR="00F43493" w:rsidRPr="00C97F94">
        <w:rPr>
          <w:rFonts w:ascii="Garamond" w:hAnsi="Garamond"/>
          <w:i/>
          <w:sz w:val="28"/>
          <w:szCs w:val="28"/>
        </w:rPr>
        <w:t>Socjologiczno</w:t>
      </w:r>
      <w:proofErr w:type="spellEnd"/>
      <w:r w:rsidR="00F43493" w:rsidRPr="00C97F94">
        <w:rPr>
          <w:rFonts w:ascii="Garamond" w:hAnsi="Garamond"/>
          <w:i/>
          <w:sz w:val="28"/>
          <w:szCs w:val="28"/>
        </w:rPr>
        <w:t>–Historyczny</w:t>
      </w:r>
    </w:p>
    <w:p w:rsidR="00800D70" w:rsidRP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42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800D70" w:rsidRPr="00C97F94">
        <w:rPr>
          <w:rFonts w:ascii="Garamond" w:hAnsi="Garamond"/>
          <w:b/>
          <w:sz w:val="28"/>
          <w:szCs w:val="28"/>
        </w:rPr>
        <w:t>Socjologów</w:t>
      </w:r>
      <w:r>
        <w:rPr>
          <w:rFonts w:ascii="Garamond" w:hAnsi="Garamond"/>
          <w:sz w:val="28"/>
          <w:szCs w:val="28"/>
        </w:rPr>
        <w:t xml:space="preserve"> </w:t>
      </w:r>
    </w:p>
    <w:p w:rsidR="00800D70" w:rsidRDefault="00F43493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43</w:t>
      </w:r>
      <w:r w:rsidR="00324902">
        <w:rPr>
          <w:rFonts w:ascii="Garamond" w:hAnsi="Garamond"/>
          <w:sz w:val="28"/>
          <w:szCs w:val="28"/>
        </w:rPr>
        <w:t xml:space="preserve">. </w:t>
      </w:r>
      <w:r w:rsidR="00324902" w:rsidRPr="00C97F94">
        <w:rPr>
          <w:rFonts w:ascii="Garamond" w:hAnsi="Garamond"/>
          <w:b/>
          <w:sz w:val="28"/>
          <w:szCs w:val="28"/>
        </w:rPr>
        <w:t>Pracowników S</w:t>
      </w:r>
      <w:r w:rsidR="00800D70" w:rsidRPr="00C97F94">
        <w:rPr>
          <w:rFonts w:ascii="Garamond" w:hAnsi="Garamond"/>
          <w:b/>
          <w:sz w:val="28"/>
          <w:szCs w:val="28"/>
        </w:rPr>
        <w:t>ocjalnych</w:t>
      </w:r>
    </w:p>
    <w:p w:rsidR="00C97F94" w:rsidRDefault="00C97F94" w:rsidP="008E5E42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</w:p>
    <w:p w:rsidR="00C97F94" w:rsidRPr="000E4882" w:rsidRDefault="00C97F94" w:rsidP="000E4882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0E4882">
        <w:rPr>
          <w:rFonts w:ascii="Garamond" w:hAnsi="Garamond"/>
          <w:i/>
          <w:sz w:val="28"/>
          <w:szCs w:val="28"/>
        </w:rPr>
        <w:t>Koła pozawydziałowe</w:t>
      </w:r>
    </w:p>
    <w:p w:rsidR="00C97F94" w:rsidRPr="00C97F94" w:rsidRDefault="00C97F94" w:rsidP="008E5E42">
      <w:pPr>
        <w:spacing w:line="276" w:lineRule="auto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44</w:t>
      </w:r>
      <w:r w:rsidRPr="00C97F94">
        <w:rPr>
          <w:rFonts w:ascii="Garamond" w:hAnsi="Garamond"/>
        </w:rPr>
        <w:t xml:space="preserve">. </w:t>
      </w:r>
      <w:r w:rsidRPr="00C97F94">
        <w:rPr>
          <w:rFonts w:ascii="Garamond" w:hAnsi="Garamond"/>
          <w:b/>
        </w:rPr>
        <w:t>EKOINNOWACJE</w:t>
      </w:r>
      <w:r>
        <w:rPr>
          <w:rFonts w:ascii="Garamond" w:hAnsi="Garamond"/>
          <w:b/>
        </w:rPr>
        <w:t xml:space="preserve"> </w:t>
      </w:r>
    </w:p>
    <w:p w:rsidR="000E4882" w:rsidRPr="00C97F94" w:rsidRDefault="003C3037" w:rsidP="000E4882">
      <w:pPr>
        <w:spacing w:line="276" w:lineRule="auto"/>
        <w:rPr>
          <w:rFonts w:ascii="Garamond" w:hAnsi="Garamond"/>
        </w:rPr>
      </w:pPr>
      <w:r w:rsidRPr="003C3037">
        <w:rPr>
          <w:rFonts w:ascii="Garamond" w:hAnsi="Garamond"/>
          <w:sz w:val="28"/>
          <w:szCs w:val="28"/>
        </w:rPr>
        <w:t>45</w:t>
      </w:r>
      <w:r w:rsidR="00C97F94" w:rsidRPr="003C3037">
        <w:rPr>
          <w:rFonts w:ascii="Garamond" w:hAnsi="Garamond"/>
          <w:sz w:val="28"/>
          <w:szCs w:val="28"/>
        </w:rPr>
        <w:t>.</w:t>
      </w:r>
      <w:r w:rsidR="000E4882">
        <w:rPr>
          <w:rFonts w:ascii="Garamond" w:hAnsi="Garamond"/>
        </w:rPr>
        <w:t xml:space="preserve"> </w:t>
      </w:r>
      <w:r w:rsidR="00C97F94" w:rsidRPr="000E4882">
        <w:rPr>
          <w:rFonts w:ascii="Garamond" w:hAnsi="Garamond"/>
          <w:b/>
          <w:sz w:val="28"/>
          <w:szCs w:val="28"/>
        </w:rPr>
        <w:t>Prawa i ekonomii w sporcie „Know-how sport”</w:t>
      </w:r>
      <w:r w:rsidR="00C97F94">
        <w:rPr>
          <w:rFonts w:ascii="Garamond" w:hAnsi="Garamond"/>
          <w:b/>
        </w:rPr>
        <w:t xml:space="preserve"> </w:t>
      </w:r>
    </w:p>
    <w:p w:rsidR="00800D70" w:rsidRPr="00C97F94" w:rsidRDefault="00800D70" w:rsidP="008E5E42">
      <w:pPr>
        <w:spacing w:line="276" w:lineRule="auto"/>
        <w:rPr>
          <w:rFonts w:ascii="Garamond" w:hAnsi="Garamond"/>
        </w:rPr>
      </w:pPr>
    </w:p>
    <w:sectPr w:rsidR="00800D70" w:rsidRPr="00C9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1108"/>
    <w:multiLevelType w:val="hybridMultilevel"/>
    <w:tmpl w:val="0B5E61D2"/>
    <w:lvl w:ilvl="0" w:tplc="04DA8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1A96"/>
    <w:multiLevelType w:val="hybridMultilevel"/>
    <w:tmpl w:val="35D4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0"/>
    <w:rsid w:val="00071B4D"/>
    <w:rsid w:val="000E4882"/>
    <w:rsid w:val="001B3463"/>
    <w:rsid w:val="00234247"/>
    <w:rsid w:val="00255BC2"/>
    <w:rsid w:val="00292BFF"/>
    <w:rsid w:val="002E4279"/>
    <w:rsid w:val="00324902"/>
    <w:rsid w:val="003C3037"/>
    <w:rsid w:val="00477BA3"/>
    <w:rsid w:val="00800D70"/>
    <w:rsid w:val="00820B44"/>
    <w:rsid w:val="008B3BD7"/>
    <w:rsid w:val="008E5E42"/>
    <w:rsid w:val="00B3447E"/>
    <w:rsid w:val="00B52529"/>
    <w:rsid w:val="00C97F94"/>
    <w:rsid w:val="00F43493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9E9A-8452-478E-80DD-0918287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D7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cp:lastPrinted>2019-11-14T12:39:00Z</cp:lastPrinted>
  <dcterms:created xsi:type="dcterms:W3CDTF">2019-11-04T11:22:00Z</dcterms:created>
  <dcterms:modified xsi:type="dcterms:W3CDTF">2019-11-25T11:05:00Z</dcterms:modified>
</cp:coreProperties>
</file>