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18" w:rsidRPr="004D6CEC" w:rsidRDefault="00B72418" w:rsidP="00B72418">
      <w:pPr>
        <w:spacing w:after="0" w:line="240" w:lineRule="auto"/>
        <w:jc w:val="right"/>
        <w:rPr>
          <w:rFonts w:ascii="Corbel" w:eastAsia="Arial" w:hAnsi="Corbel"/>
          <w:i/>
          <w:sz w:val="20"/>
          <w:szCs w:val="20"/>
        </w:rPr>
      </w:pPr>
      <w:r w:rsidRPr="004D6CEC">
        <w:rPr>
          <w:rFonts w:ascii="Corbel" w:hAnsi="Corbel"/>
          <w:i/>
          <w:sz w:val="20"/>
          <w:szCs w:val="20"/>
        </w:rPr>
        <w:t>Załącznik</w:t>
      </w:r>
      <w:r w:rsidRPr="004D6CEC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4D6CEC">
        <w:rPr>
          <w:rFonts w:ascii="Corbel" w:hAnsi="Corbel"/>
          <w:i/>
          <w:sz w:val="20"/>
          <w:szCs w:val="20"/>
        </w:rPr>
        <w:t>nr</w:t>
      </w:r>
      <w:r w:rsidRPr="004D6CEC">
        <w:rPr>
          <w:rFonts w:ascii="Corbel" w:hAnsi="Corbel"/>
          <w:i/>
          <w:spacing w:val="-2"/>
          <w:sz w:val="20"/>
          <w:szCs w:val="20"/>
        </w:rPr>
        <w:t xml:space="preserve"> 2</w:t>
      </w:r>
      <w:r w:rsidRPr="004D6CEC">
        <w:rPr>
          <w:rFonts w:ascii="Corbel" w:hAnsi="Corbel"/>
          <w:i/>
          <w:sz w:val="20"/>
          <w:szCs w:val="20"/>
        </w:rPr>
        <w:t xml:space="preserve"> </w:t>
      </w:r>
    </w:p>
    <w:p w:rsidR="00B72418" w:rsidRPr="004D6CEC" w:rsidRDefault="00B72418" w:rsidP="00B72418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  <w:r w:rsidRPr="004D6CEC">
        <w:rPr>
          <w:rFonts w:ascii="Corbel" w:hAnsi="Corbel"/>
          <w:i/>
          <w:sz w:val="20"/>
          <w:szCs w:val="20"/>
        </w:rPr>
        <w:t xml:space="preserve">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4D6CEC">
        <w:rPr>
          <w:rFonts w:ascii="Corbel" w:hAnsi="Corbel"/>
          <w:i/>
          <w:sz w:val="20"/>
          <w:szCs w:val="20"/>
        </w:rPr>
        <w:t xml:space="preserve"> SKN z dnia 01.10.</w:t>
      </w:r>
      <w:r w:rsidRPr="004D6CEC">
        <w:rPr>
          <w:rFonts w:ascii="Corbel" w:hAnsi="Corbel"/>
          <w:i/>
          <w:spacing w:val="-32"/>
          <w:sz w:val="20"/>
          <w:szCs w:val="20"/>
        </w:rPr>
        <w:t xml:space="preserve"> </w:t>
      </w:r>
      <w:r w:rsidRPr="004D6CEC">
        <w:rPr>
          <w:rFonts w:ascii="Corbel" w:hAnsi="Corbel"/>
          <w:i/>
          <w:sz w:val="20"/>
          <w:szCs w:val="20"/>
        </w:rPr>
        <w:t>2020</w:t>
      </w:r>
      <w:r w:rsidRPr="004D6CEC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4D6CEC">
        <w:rPr>
          <w:rFonts w:ascii="Corbel" w:hAnsi="Corbel"/>
          <w:i/>
          <w:sz w:val="20"/>
          <w:szCs w:val="20"/>
        </w:rPr>
        <w:t xml:space="preserve">r. </w:t>
      </w:r>
    </w:p>
    <w:p w:rsidR="003F5B9E" w:rsidRDefault="003F5B9E" w:rsidP="004605F5"/>
    <w:p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  <w:i/>
        </w:rPr>
      </w:pPr>
      <w:r w:rsidRPr="00684378">
        <w:rPr>
          <w:rFonts w:ascii="Corbel" w:eastAsia="Corbel" w:hAnsi="Corbel"/>
          <w:b/>
          <w:i/>
        </w:rPr>
        <w:t>WZÓR</w:t>
      </w:r>
    </w:p>
    <w:p w:rsidR="00B72418" w:rsidRPr="00684378" w:rsidRDefault="00B72418" w:rsidP="00B72418">
      <w:pPr>
        <w:spacing w:after="0" w:line="240" w:lineRule="auto"/>
        <w:rPr>
          <w:rFonts w:ascii="Corbel" w:eastAsia="Times New Roman" w:hAnsi="Corbel"/>
        </w:rPr>
      </w:pPr>
    </w:p>
    <w:p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Statut Studenckiego Koła Naukowego</w:t>
      </w:r>
      <w:r>
        <w:rPr>
          <w:rFonts w:ascii="Corbel" w:eastAsia="Corbel" w:hAnsi="Corbel"/>
          <w:b/>
        </w:rPr>
        <w:t xml:space="preserve"> </w:t>
      </w:r>
      <w:r w:rsidRPr="00684378">
        <w:rPr>
          <w:rFonts w:ascii="Corbel" w:eastAsia="Corbel" w:hAnsi="Corbel"/>
          <w:b/>
        </w:rPr>
        <w:t>Uniwersytetu Rzeszowskiego</w:t>
      </w:r>
    </w:p>
    <w:p w:rsidR="00B72418" w:rsidRPr="00684378" w:rsidRDefault="00B72418" w:rsidP="00B72418">
      <w:pPr>
        <w:spacing w:after="0" w:line="240" w:lineRule="auto"/>
        <w:rPr>
          <w:rFonts w:ascii="Corbel" w:eastAsia="Times New Roman" w:hAnsi="Corbel"/>
        </w:rPr>
      </w:pPr>
    </w:p>
    <w:p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Nazwa i siedziba Studenckiego Koła Naukowego</w:t>
      </w:r>
    </w:p>
    <w:p w:rsidR="00B72418" w:rsidRDefault="00B72418" w:rsidP="00B72418">
      <w:pPr>
        <w:spacing w:after="0" w:line="240" w:lineRule="auto"/>
        <w:ind w:left="3100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……………………………………………..</w:t>
      </w:r>
    </w:p>
    <w:p w:rsidR="00B72418" w:rsidRDefault="00B72418" w:rsidP="00B72418">
      <w:pPr>
        <w:spacing w:after="0" w:line="240" w:lineRule="auto"/>
        <w:ind w:left="3100"/>
        <w:rPr>
          <w:rFonts w:ascii="Corbel" w:eastAsia="Corbel" w:hAnsi="Corbel"/>
          <w:b/>
        </w:rPr>
      </w:pPr>
    </w:p>
    <w:p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§ 1</w:t>
      </w:r>
    </w:p>
    <w:p w:rsidR="00B7241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>
        <w:rPr>
          <w:rFonts w:ascii="Corbel" w:eastAsia="Corbel" w:hAnsi="Corbel"/>
          <w:b/>
        </w:rPr>
        <w:t>PRZEPISY OGÓLNE</w:t>
      </w:r>
    </w:p>
    <w:p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</w:p>
    <w:p w:rsidR="00B72418" w:rsidRPr="00684378" w:rsidRDefault="00B72418" w:rsidP="00B72418">
      <w:pPr>
        <w:pStyle w:val="Akapitzlist"/>
        <w:widowControl/>
        <w:numPr>
          <w:ilvl w:val="0"/>
          <w:numId w:val="1"/>
        </w:numPr>
        <w:tabs>
          <w:tab w:val="left" w:pos="688"/>
        </w:tabs>
        <w:autoSpaceDE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Studenckie Koło Naukowe ……………</w:t>
      </w:r>
      <w:r w:rsidR="00756555">
        <w:rPr>
          <w:rFonts w:ascii="Corbel" w:eastAsia="Corbel" w:hAnsi="Corbel"/>
        </w:rPr>
        <w:t>……………………….</w:t>
      </w:r>
      <w:r w:rsidRPr="00684378">
        <w:rPr>
          <w:rFonts w:ascii="Corbel" w:eastAsia="Corbel" w:hAnsi="Corbel"/>
        </w:rPr>
        <w:t xml:space="preserve">……………. </w:t>
      </w:r>
      <w:r>
        <w:rPr>
          <w:rFonts w:ascii="Corbel" w:eastAsia="Corbel" w:hAnsi="Corbel"/>
        </w:rPr>
        <w:t xml:space="preserve">zwane SKN </w:t>
      </w:r>
      <w:r w:rsidRPr="00684378">
        <w:rPr>
          <w:rFonts w:ascii="Corbel" w:eastAsia="Corbel" w:hAnsi="Corbel"/>
        </w:rPr>
        <w:t xml:space="preserve">działa na podstawie ustawy – </w:t>
      </w:r>
      <w:r w:rsidRPr="00684378">
        <w:rPr>
          <w:rFonts w:ascii="Corbel" w:eastAsia="Corbel" w:hAnsi="Corbel"/>
          <w:i/>
        </w:rPr>
        <w:t xml:space="preserve">Prawo </w:t>
      </w:r>
      <w:r>
        <w:rPr>
          <w:rFonts w:ascii="Corbel" w:eastAsia="Corbel" w:hAnsi="Corbel"/>
          <w:i/>
        </w:rPr>
        <w:t xml:space="preserve">           </w:t>
      </w:r>
      <w:r w:rsidRPr="00684378">
        <w:rPr>
          <w:rFonts w:ascii="Corbel" w:eastAsia="Corbel" w:hAnsi="Corbel"/>
          <w:i/>
        </w:rPr>
        <w:t>o szkolnictwie wyższym</w:t>
      </w:r>
      <w:r w:rsidRPr="00684378">
        <w:rPr>
          <w:rFonts w:ascii="Corbel" w:eastAsia="Corbel" w:hAnsi="Corbel"/>
        </w:rPr>
        <w:t xml:space="preserve"> </w:t>
      </w:r>
      <w:r w:rsidRPr="00684378">
        <w:rPr>
          <w:rFonts w:ascii="Corbel" w:eastAsia="Corbel" w:hAnsi="Corbel"/>
          <w:i/>
        </w:rPr>
        <w:t>i nauce</w:t>
      </w:r>
      <w:r w:rsidRPr="00684378">
        <w:rPr>
          <w:rFonts w:ascii="Corbel" w:eastAsia="Corbel" w:hAnsi="Corbel"/>
        </w:rPr>
        <w:t>, niniejszego Statutu</w:t>
      </w:r>
      <w:r w:rsidR="00617C44">
        <w:rPr>
          <w:rFonts w:ascii="Corbel" w:eastAsia="Corbel" w:hAnsi="Corbel"/>
        </w:rPr>
        <w:t>, Statutu UR</w:t>
      </w:r>
      <w:r w:rsidRPr="00684378">
        <w:rPr>
          <w:rFonts w:ascii="Corbel" w:eastAsia="Corbel" w:hAnsi="Corbel"/>
        </w:rPr>
        <w:t xml:space="preserve"> oraz Zarządzenia nr </w:t>
      </w:r>
      <w:r w:rsidR="00756555">
        <w:rPr>
          <w:rFonts w:ascii="Corbel" w:eastAsia="Corbel" w:hAnsi="Corbel"/>
        </w:rPr>
        <w:t>112</w:t>
      </w:r>
      <w:r w:rsidRPr="00684378">
        <w:rPr>
          <w:rFonts w:ascii="Corbel" w:eastAsia="Corbel" w:hAnsi="Corbel"/>
        </w:rPr>
        <w:t>/2020 Rektora Uniwersytetu Rzeszowskiego z dnia 01.10.2020 r .</w:t>
      </w:r>
    </w:p>
    <w:p w:rsidR="00B72418" w:rsidRPr="00684378" w:rsidRDefault="00B72418" w:rsidP="00B72418">
      <w:pPr>
        <w:pStyle w:val="Akapitzlist"/>
        <w:widowControl/>
        <w:numPr>
          <w:ilvl w:val="0"/>
          <w:numId w:val="1"/>
        </w:numPr>
        <w:tabs>
          <w:tab w:val="left" w:pos="688"/>
        </w:tabs>
        <w:autoSpaceDE/>
        <w:jc w:val="left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Siedzibą Studenckiego Koła Naukowego jest …....................................</w:t>
      </w:r>
      <w:r>
        <w:rPr>
          <w:rFonts w:ascii="Corbel" w:eastAsia="Corbel" w:hAnsi="Corbel"/>
        </w:rPr>
        <w:t>..</w:t>
      </w:r>
      <w:r w:rsidRPr="00684378">
        <w:rPr>
          <w:rFonts w:ascii="Corbel" w:eastAsia="Corbel" w:hAnsi="Corbel"/>
        </w:rPr>
        <w:t>......................................</w:t>
      </w:r>
    </w:p>
    <w:p w:rsidR="00B72418" w:rsidRPr="00684378" w:rsidRDefault="00B72418" w:rsidP="00B72418">
      <w:pPr>
        <w:tabs>
          <w:tab w:val="left" w:pos="688"/>
        </w:tabs>
        <w:spacing w:after="0" w:line="240" w:lineRule="auto"/>
        <w:rPr>
          <w:rFonts w:ascii="Corbel" w:eastAsia="Corbel" w:hAnsi="Corbel"/>
        </w:rPr>
      </w:pPr>
    </w:p>
    <w:p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 xml:space="preserve">§ </w:t>
      </w:r>
      <w:r>
        <w:rPr>
          <w:rFonts w:ascii="Corbel" w:eastAsia="Corbel" w:hAnsi="Corbel"/>
          <w:b/>
        </w:rPr>
        <w:t>2</w:t>
      </w:r>
    </w:p>
    <w:p w:rsidR="00B7241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  <w:w w:val="99"/>
        </w:rPr>
      </w:pPr>
      <w:r w:rsidRPr="00684378">
        <w:rPr>
          <w:rFonts w:ascii="Corbel" w:eastAsia="Corbel" w:hAnsi="Corbel"/>
          <w:b/>
        </w:rPr>
        <w:t xml:space="preserve">Cele </w:t>
      </w:r>
      <w:r w:rsidRPr="00684378">
        <w:rPr>
          <w:rFonts w:ascii="Corbel" w:eastAsia="Corbel" w:hAnsi="Corbel"/>
          <w:b/>
          <w:w w:val="99"/>
        </w:rPr>
        <w:t>Studenckiego Koła Naukowego sposoby ich realizacji</w:t>
      </w:r>
    </w:p>
    <w:p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  <w:w w:val="99"/>
        </w:rPr>
      </w:pPr>
    </w:p>
    <w:p w:rsidR="00B72418" w:rsidRPr="00684378" w:rsidRDefault="00B72418" w:rsidP="00B72418">
      <w:pPr>
        <w:pStyle w:val="Akapitzlist"/>
        <w:numPr>
          <w:ilvl w:val="0"/>
          <w:numId w:val="2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Celem Studenckiego Koła Naukowego jest:</w:t>
      </w:r>
    </w:p>
    <w:p w:rsidR="00B72418" w:rsidRPr="00684378" w:rsidRDefault="00B72418" w:rsidP="00B72418">
      <w:pPr>
        <w:pStyle w:val="Akapitzlist"/>
        <w:numPr>
          <w:ilvl w:val="0"/>
          <w:numId w:val="3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</w:t>
      </w:r>
    </w:p>
    <w:p w:rsidR="00B72418" w:rsidRPr="00684378" w:rsidRDefault="00B72418" w:rsidP="00B72418">
      <w:pPr>
        <w:pStyle w:val="Akapitzlist"/>
        <w:numPr>
          <w:ilvl w:val="0"/>
          <w:numId w:val="3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</w:t>
      </w:r>
    </w:p>
    <w:p w:rsidR="00B72418" w:rsidRPr="00684378" w:rsidRDefault="00B72418" w:rsidP="00B72418">
      <w:pPr>
        <w:pStyle w:val="Akapitzlist"/>
        <w:numPr>
          <w:ilvl w:val="0"/>
          <w:numId w:val="3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</w:t>
      </w:r>
    </w:p>
    <w:p w:rsidR="00B72418" w:rsidRPr="00684378" w:rsidRDefault="00B72418" w:rsidP="00B72418">
      <w:pPr>
        <w:pStyle w:val="Akapitzlist"/>
        <w:numPr>
          <w:ilvl w:val="0"/>
          <w:numId w:val="2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Studenckie Koło Naukowe realizuje swoje cele poprzez:</w:t>
      </w:r>
    </w:p>
    <w:p w:rsidR="00B72418" w:rsidRPr="00684378" w:rsidRDefault="00B72418" w:rsidP="00B72418">
      <w:pPr>
        <w:pStyle w:val="Akapitzlist"/>
        <w:numPr>
          <w:ilvl w:val="0"/>
          <w:numId w:val="4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…………………………………………………….</w:t>
      </w:r>
    </w:p>
    <w:p w:rsidR="00B72418" w:rsidRPr="00684378" w:rsidRDefault="00B72418" w:rsidP="00B72418">
      <w:pPr>
        <w:pStyle w:val="Akapitzlist"/>
        <w:numPr>
          <w:ilvl w:val="0"/>
          <w:numId w:val="4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…………………………………………………….</w:t>
      </w:r>
    </w:p>
    <w:p w:rsidR="00B72418" w:rsidRPr="00684378" w:rsidRDefault="00B72418" w:rsidP="00B72418">
      <w:pPr>
        <w:pStyle w:val="Akapitzlist"/>
        <w:numPr>
          <w:ilvl w:val="0"/>
          <w:numId w:val="4"/>
        </w:numPr>
        <w:tabs>
          <w:tab w:val="left" w:pos="688"/>
        </w:tabs>
        <w:spacing w:line="360" w:lineRule="auto"/>
        <w:ind w:hanging="357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…………………………………………………….</w:t>
      </w:r>
    </w:p>
    <w:p w:rsidR="00B72418" w:rsidRPr="00684378" w:rsidRDefault="00B72418" w:rsidP="00B72418">
      <w:pPr>
        <w:spacing w:after="0" w:line="240" w:lineRule="auto"/>
        <w:rPr>
          <w:rFonts w:ascii="Corbel" w:hAnsi="Corbel"/>
        </w:rPr>
      </w:pPr>
    </w:p>
    <w:p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 xml:space="preserve">§ </w:t>
      </w:r>
      <w:r>
        <w:rPr>
          <w:rFonts w:ascii="Corbel" w:eastAsia="Corbel" w:hAnsi="Corbel"/>
          <w:b/>
        </w:rPr>
        <w:t>3</w:t>
      </w:r>
    </w:p>
    <w:p w:rsidR="00B72418" w:rsidRDefault="00B72418" w:rsidP="00B72418">
      <w:pPr>
        <w:spacing w:after="0" w:line="240" w:lineRule="auto"/>
        <w:ind w:right="20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C</w:t>
      </w:r>
      <w:r>
        <w:rPr>
          <w:rFonts w:ascii="Corbel" w:eastAsia="Corbel" w:hAnsi="Corbel"/>
          <w:b/>
        </w:rPr>
        <w:t>ZŁONKOSTWO</w:t>
      </w:r>
    </w:p>
    <w:p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Członkiem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może być każdy student Uniwersytetu Rzeszowskiego.</w:t>
      </w:r>
    </w:p>
    <w:p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O członkostw</w:t>
      </w:r>
      <w:r>
        <w:rPr>
          <w:rFonts w:ascii="Corbel" w:eastAsia="Corbel" w:hAnsi="Corbel"/>
        </w:rPr>
        <w:t>o</w:t>
      </w:r>
      <w:r w:rsidRPr="00684378">
        <w:rPr>
          <w:rFonts w:ascii="Corbel" w:eastAsia="Corbel" w:hAnsi="Corbel"/>
        </w:rPr>
        <w:t xml:space="preserve"> w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może ubiegać się również doktorant U</w:t>
      </w:r>
      <w:r>
        <w:rPr>
          <w:rFonts w:ascii="Corbel" w:eastAsia="Corbel" w:hAnsi="Corbel"/>
        </w:rPr>
        <w:t xml:space="preserve">niwersytetu </w:t>
      </w:r>
      <w:r w:rsidRPr="00684378">
        <w:rPr>
          <w:rFonts w:ascii="Corbel" w:eastAsia="Corbel" w:hAnsi="Corbel"/>
        </w:rPr>
        <w:t>R</w:t>
      </w:r>
      <w:r>
        <w:rPr>
          <w:rFonts w:ascii="Corbel" w:eastAsia="Corbel" w:hAnsi="Corbel"/>
        </w:rPr>
        <w:t>zeszowskiego</w:t>
      </w:r>
      <w:r w:rsidRPr="00684378">
        <w:rPr>
          <w:rFonts w:ascii="Corbel" w:eastAsia="Corbel" w:hAnsi="Corbel"/>
        </w:rPr>
        <w:t>, który uzasadni zainteresowanie realizacją je</w:t>
      </w:r>
      <w:r>
        <w:rPr>
          <w:rFonts w:ascii="Corbel" w:eastAsia="Corbel" w:hAnsi="Corbel"/>
        </w:rPr>
        <w:t>go</w:t>
      </w:r>
      <w:r w:rsidRPr="00684378">
        <w:rPr>
          <w:rFonts w:ascii="Corbel" w:eastAsia="Corbel" w:hAnsi="Corbel"/>
        </w:rPr>
        <w:t xml:space="preserve"> celów.</w:t>
      </w:r>
    </w:p>
    <w:p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Nabycie członkostwa </w:t>
      </w:r>
      <w:r>
        <w:rPr>
          <w:rFonts w:ascii="Corbel" w:eastAsia="Corbel" w:hAnsi="Corbel"/>
        </w:rPr>
        <w:t>w SKN</w:t>
      </w:r>
      <w:r w:rsidRPr="00684378">
        <w:rPr>
          <w:rFonts w:ascii="Corbel" w:eastAsia="Corbel" w:hAnsi="Corbel"/>
        </w:rPr>
        <w:t xml:space="preserve"> następuje wskutek uchwały Zarządu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akceptującej pisemną deklarację członkowską.</w:t>
      </w:r>
    </w:p>
    <w:p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Utrata członkowska następuje: na skutek uchwały Zarządu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; na skutek oświadczenia woli wystąpienia ze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, podanego do wiadomości Zarządu; z powodu </w:t>
      </w:r>
      <w:r>
        <w:rPr>
          <w:rFonts w:ascii="Corbel" w:eastAsia="Corbel" w:hAnsi="Corbel"/>
        </w:rPr>
        <w:t xml:space="preserve">m.in. </w:t>
      </w:r>
      <w:r w:rsidRPr="00684378">
        <w:rPr>
          <w:rFonts w:ascii="Corbel" w:eastAsia="Corbel" w:hAnsi="Corbel"/>
        </w:rPr>
        <w:t>zgonu członka; z powodu skreślenia z listy studentów.</w:t>
      </w:r>
    </w:p>
    <w:p w:rsidR="00B72418" w:rsidRPr="0068437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Od decyzji Zarządu o wykluczeniu ze </w:t>
      </w:r>
      <w:r>
        <w:rPr>
          <w:rFonts w:ascii="Corbel" w:eastAsia="Corbel" w:hAnsi="Corbel"/>
        </w:rPr>
        <w:t>SKN</w:t>
      </w:r>
      <w:r w:rsidRPr="00684378">
        <w:rPr>
          <w:rFonts w:ascii="Corbel" w:eastAsia="Corbel" w:hAnsi="Corbel"/>
        </w:rPr>
        <w:t xml:space="preserve"> członek może się odwołać do Walnego Zgromadzenia Członków.</w:t>
      </w:r>
    </w:p>
    <w:p w:rsidR="00B72418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>Członek Studenckiego Koła Naukowego ma prawo do:</w:t>
      </w:r>
    </w:p>
    <w:p w:rsidR="00B72418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>czynnego i biernego prawa wyborczego do władz Studenckiego Koła Naukowego,</w:t>
      </w:r>
    </w:p>
    <w:p w:rsidR="00B72418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 xml:space="preserve">udziału w pracach Studenckiego Koła Naukowego, korzystania ze wszystkich urządzeń, </w:t>
      </w:r>
      <w:r w:rsidRPr="00A466DC">
        <w:rPr>
          <w:rFonts w:ascii="Corbel" w:eastAsia="Corbel" w:hAnsi="Corbel"/>
        </w:rPr>
        <w:lastRenderedPageBreak/>
        <w:t>obiektów i stwarzanych przez Studenckie Koło Naukowe możliwości,</w:t>
      </w:r>
    </w:p>
    <w:p w:rsidR="00B72418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>używania odznak i znaków Studenckiego Koła Naukowego, a także jego reprezentowania na wszelkich imprezach i spotkaniach o charakterze nie kolidującym z celami i filozofią działania Studenckiego Koła Naukowego,</w:t>
      </w:r>
    </w:p>
    <w:p w:rsidR="00B72418" w:rsidRPr="00A466DC" w:rsidRDefault="00B72418" w:rsidP="00B72418">
      <w:pPr>
        <w:pStyle w:val="Akapitzlist"/>
        <w:numPr>
          <w:ilvl w:val="0"/>
          <w:numId w:val="6"/>
        </w:numPr>
        <w:tabs>
          <w:tab w:val="left" w:pos="680"/>
        </w:tabs>
        <w:rPr>
          <w:rFonts w:ascii="Corbel" w:eastAsia="Corbel" w:hAnsi="Corbel"/>
        </w:rPr>
      </w:pPr>
      <w:r w:rsidRPr="00A466DC">
        <w:rPr>
          <w:rFonts w:ascii="Corbel" w:eastAsia="Corbel" w:hAnsi="Corbel"/>
        </w:rPr>
        <w:t>zgłaszania opinii, wniosków i postulatów pod adresem władz Studenckiego Koła Naukowego.</w:t>
      </w:r>
    </w:p>
    <w:p w:rsidR="00B72418" w:rsidRPr="00A466DC" w:rsidRDefault="00B72418" w:rsidP="00B72418">
      <w:pPr>
        <w:pStyle w:val="Akapitzlist"/>
        <w:numPr>
          <w:ilvl w:val="0"/>
          <w:numId w:val="5"/>
        </w:numPr>
        <w:tabs>
          <w:tab w:val="left" w:pos="680"/>
        </w:tabs>
        <w:rPr>
          <w:rFonts w:ascii="Corbel" w:hAnsi="Corbel"/>
        </w:rPr>
      </w:pPr>
      <w:r w:rsidRPr="00684378">
        <w:rPr>
          <w:rFonts w:ascii="Corbel" w:eastAsia="Corbel" w:hAnsi="Corbel"/>
        </w:rPr>
        <w:t>Do obowiązków członków należy:</w:t>
      </w:r>
    </w:p>
    <w:p w:rsidR="00B72418" w:rsidRPr="00A466DC" w:rsidRDefault="00B72418" w:rsidP="00B72418">
      <w:pPr>
        <w:pStyle w:val="Akapitzlist"/>
        <w:numPr>
          <w:ilvl w:val="0"/>
          <w:numId w:val="7"/>
        </w:numPr>
        <w:tabs>
          <w:tab w:val="left" w:pos="680"/>
        </w:tabs>
        <w:rPr>
          <w:rFonts w:ascii="Corbel" w:hAnsi="Corbel"/>
        </w:rPr>
      </w:pPr>
      <w:r w:rsidRPr="00A466DC">
        <w:rPr>
          <w:rFonts w:ascii="Corbel" w:eastAsia="Corbel" w:hAnsi="Corbel"/>
        </w:rPr>
        <w:t>aktywne uczestniczenie w pracach i realizacji celów Studenckiego Koła Naukowego,</w:t>
      </w:r>
    </w:p>
    <w:p w:rsidR="00B72418" w:rsidRPr="00A466DC" w:rsidRDefault="00B72418" w:rsidP="00B72418">
      <w:pPr>
        <w:pStyle w:val="Akapitzlist"/>
        <w:numPr>
          <w:ilvl w:val="0"/>
          <w:numId w:val="7"/>
        </w:numPr>
        <w:tabs>
          <w:tab w:val="left" w:pos="680"/>
        </w:tabs>
        <w:rPr>
          <w:rFonts w:ascii="Corbel" w:hAnsi="Corbel"/>
        </w:rPr>
      </w:pPr>
      <w:r w:rsidRPr="00A466DC">
        <w:rPr>
          <w:rFonts w:ascii="Corbel" w:eastAsia="Corbel" w:hAnsi="Corbel"/>
        </w:rPr>
        <w:t>stosowanie się w swojej działalności do uchwał oraz wytyc</w:t>
      </w:r>
      <w:r>
        <w:rPr>
          <w:rFonts w:ascii="Corbel" w:eastAsia="Corbel" w:hAnsi="Corbel"/>
        </w:rPr>
        <w:t>znych władz Studenckiego Koła Naukowego</w:t>
      </w:r>
      <w:r w:rsidR="00881005">
        <w:rPr>
          <w:rFonts w:ascii="Corbel" w:eastAsia="Corbel" w:hAnsi="Corbel"/>
        </w:rPr>
        <w:t>.</w:t>
      </w:r>
    </w:p>
    <w:p w:rsidR="00B72418" w:rsidRPr="00684378" w:rsidRDefault="00B72418" w:rsidP="00B72418">
      <w:pPr>
        <w:tabs>
          <w:tab w:val="left" w:pos="688"/>
        </w:tabs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 xml:space="preserve">§ </w:t>
      </w:r>
      <w:r>
        <w:rPr>
          <w:rFonts w:ascii="Corbel" w:eastAsia="Corbel" w:hAnsi="Corbel"/>
          <w:b/>
        </w:rPr>
        <w:t>4</w:t>
      </w:r>
    </w:p>
    <w:p w:rsidR="00B7241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  <w:r w:rsidRPr="00684378">
        <w:rPr>
          <w:rFonts w:ascii="Corbel" w:eastAsia="Corbel" w:hAnsi="Corbel"/>
          <w:b/>
        </w:rPr>
        <w:t>Władze Studenckiego Koła Naukowego: powoływanie, odwoływanie, kompetencje</w:t>
      </w:r>
    </w:p>
    <w:p w:rsidR="00B72418" w:rsidRPr="00684378" w:rsidRDefault="00B72418" w:rsidP="00B72418">
      <w:pPr>
        <w:spacing w:after="0" w:line="240" w:lineRule="auto"/>
        <w:jc w:val="center"/>
        <w:rPr>
          <w:rFonts w:ascii="Corbel" w:eastAsia="Corbel" w:hAnsi="Corbel"/>
          <w:b/>
        </w:rPr>
      </w:pPr>
    </w:p>
    <w:p w:rsidR="00B72418" w:rsidRPr="00B00B29" w:rsidRDefault="00B72418" w:rsidP="00B72418">
      <w:pPr>
        <w:pStyle w:val="Akapitzlist"/>
        <w:numPr>
          <w:ilvl w:val="0"/>
          <w:numId w:val="8"/>
        </w:numPr>
        <w:tabs>
          <w:tab w:val="left" w:pos="700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Do władz Studenckiego Koła Naukowego należy:</w:t>
      </w:r>
    </w:p>
    <w:p w:rsidR="00B72418" w:rsidRDefault="00B72418" w:rsidP="00B72418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Walne Zgromadzenie Członków,</w:t>
      </w:r>
    </w:p>
    <w:p w:rsidR="00B72418" w:rsidRPr="00B00B29" w:rsidRDefault="00B72418" w:rsidP="00B72418">
      <w:pPr>
        <w:pStyle w:val="Akapitzlist"/>
        <w:numPr>
          <w:ilvl w:val="0"/>
          <w:numId w:val="9"/>
        </w:numPr>
        <w:tabs>
          <w:tab w:val="left" w:pos="1276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Zarząd.</w:t>
      </w:r>
    </w:p>
    <w:p w:rsidR="00B72418" w:rsidRPr="00684378" w:rsidRDefault="00B72418" w:rsidP="00B72418">
      <w:pPr>
        <w:autoSpaceDN w:val="0"/>
        <w:spacing w:after="0" w:line="240" w:lineRule="auto"/>
        <w:rPr>
          <w:rFonts w:ascii="Corbel" w:eastAsia="Corbel" w:hAnsi="Corbel"/>
        </w:rPr>
      </w:pPr>
      <w:r w:rsidRPr="00684378">
        <w:rPr>
          <w:rFonts w:ascii="Corbel" w:eastAsia="Corbel" w:hAnsi="Corbel"/>
        </w:rPr>
        <w:t xml:space="preserve">2. Do kompetencji Walnego Zgromadzenia Członków należy: </w:t>
      </w:r>
    </w:p>
    <w:p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uchwalanie i zmiany Regulaminu Studenckiego Koła Naukowego,</w:t>
      </w:r>
      <w:r>
        <w:rPr>
          <w:rFonts w:ascii="Corbel" w:eastAsia="Corbel" w:hAnsi="Corbel"/>
        </w:rPr>
        <w:t xml:space="preserve"> </w:t>
      </w:r>
    </w:p>
    <w:p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>
        <w:rPr>
          <w:rFonts w:ascii="Corbel" w:eastAsia="Corbel" w:hAnsi="Corbel"/>
        </w:rPr>
        <w:t>W</w:t>
      </w:r>
      <w:r w:rsidRPr="00B00B29">
        <w:rPr>
          <w:rFonts w:ascii="Corbel" w:eastAsia="Corbel" w:hAnsi="Corbel"/>
        </w:rPr>
        <w:t>ybór Prezesa, a na jego wniosek innych członków Zarządu,</w:t>
      </w:r>
    </w:p>
    <w:p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rozpatrywanie sprawozdań z działalności Zarządu,</w:t>
      </w:r>
    </w:p>
    <w:p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podejmowanie decyzji o rozwiązaniu Studenckiego Koła Naukowego,</w:t>
      </w:r>
    </w:p>
    <w:p w:rsidR="00B72418" w:rsidRDefault="00B72418" w:rsidP="00B72418">
      <w:pPr>
        <w:pStyle w:val="Akapitzlist"/>
        <w:numPr>
          <w:ilvl w:val="0"/>
          <w:numId w:val="10"/>
        </w:numPr>
        <w:tabs>
          <w:tab w:val="left" w:pos="708"/>
        </w:tabs>
        <w:rPr>
          <w:rFonts w:ascii="Corbel" w:eastAsia="Corbel" w:hAnsi="Corbel"/>
        </w:rPr>
      </w:pPr>
      <w:r w:rsidRPr="00B00B29">
        <w:rPr>
          <w:rFonts w:ascii="Corbel" w:eastAsia="Corbel" w:hAnsi="Corbel"/>
        </w:rPr>
        <w:t>rozpatrywanie innych spraw wniesionych przez członków Studenckiego Koła Naukowego.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Walne Zgromadzenie Członków zwoływane jest przez prezesa Zarządu Studenckiego Koła Naukowego co najmniej raz w roku oraz na żądanie co najmniej połowy członków Studenckiego Koła Naukowego.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W Walnym Zgromadzeniu Członków uc</w:t>
      </w:r>
      <w:r>
        <w:rPr>
          <w:rFonts w:ascii="Corbel" w:eastAsia="Corbel" w:hAnsi="Corbel"/>
        </w:rPr>
        <w:t>zestniczą wszyscy członkowie Studenckiego Koła Naukowego</w:t>
      </w:r>
      <w:r w:rsidRPr="004D3855">
        <w:rPr>
          <w:rFonts w:ascii="Corbel" w:eastAsia="Corbel" w:hAnsi="Corbel"/>
        </w:rPr>
        <w:t>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 xml:space="preserve">Walne Zgromadzenie Członków podejmuje decyzje większością bezwzględną głosów </w:t>
      </w:r>
      <w:r>
        <w:rPr>
          <w:rFonts w:ascii="Corbel" w:eastAsia="Corbel" w:hAnsi="Corbel"/>
        </w:rPr>
        <w:t xml:space="preserve">                                       </w:t>
      </w:r>
      <w:r w:rsidRPr="004D3855">
        <w:rPr>
          <w:rFonts w:ascii="Corbel" w:eastAsia="Corbel" w:hAnsi="Corbel"/>
        </w:rPr>
        <w:t>w obecności co najmniej połowy uprawnionych.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Zarząd Studenckiego Koła Naukowego składa się z prezesa, wiceprezesa, sekretarza, skarbnika oraz innych członków jeżeli Walne Zgromadzenie Członków tak postanowi.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Kadencja Zarządu trwa jeden rok.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Zarząd podejmuje decyzje większością głosów swoich członków we wszystkich sprawach nie zastrzeżonych do kompetencji Walnego Zgromadzenia Członków.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 xml:space="preserve">Prezes Zarządu kieruje pracami Zarządu oraz reprezentuje </w:t>
      </w:r>
      <w:r>
        <w:rPr>
          <w:rFonts w:ascii="Corbel" w:eastAsia="Corbel" w:hAnsi="Corbel"/>
        </w:rPr>
        <w:t>Studenckie Koło Naukowe</w:t>
      </w:r>
      <w:r w:rsidRPr="004D3855">
        <w:rPr>
          <w:rFonts w:ascii="Corbel" w:eastAsia="Corbel" w:hAnsi="Corbel"/>
        </w:rPr>
        <w:t xml:space="preserve"> na zewnątrz.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 xml:space="preserve">Prezes Zarządu w terminach </w:t>
      </w:r>
      <w:r>
        <w:rPr>
          <w:rFonts w:ascii="Corbel" w:eastAsia="Corbel" w:hAnsi="Corbel"/>
          <w:b/>
        </w:rPr>
        <w:t xml:space="preserve">do dnia </w:t>
      </w:r>
      <w:r w:rsidR="00E56BAC">
        <w:rPr>
          <w:rFonts w:ascii="Corbel" w:eastAsia="Corbel" w:hAnsi="Corbel"/>
          <w:b/>
        </w:rPr>
        <w:t>3</w:t>
      </w:r>
      <w:r>
        <w:rPr>
          <w:rFonts w:ascii="Corbel" w:eastAsia="Corbel" w:hAnsi="Corbel"/>
          <w:b/>
        </w:rPr>
        <w:t>1</w:t>
      </w:r>
      <w:r w:rsidRPr="004D3855">
        <w:rPr>
          <w:rFonts w:ascii="Corbel" w:eastAsia="Corbel" w:hAnsi="Corbel"/>
          <w:b/>
        </w:rPr>
        <w:t xml:space="preserve"> stycznia</w:t>
      </w:r>
      <w:r w:rsidRPr="004D3855">
        <w:rPr>
          <w:rFonts w:ascii="Corbel" w:eastAsia="Corbel" w:hAnsi="Corbel"/>
        </w:rPr>
        <w:t xml:space="preserve"> każdego roku składa Rektorowi </w:t>
      </w:r>
      <w:r w:rsidR="005474DF">
        <w:rPr>
          <w:rFonts w:ascii="Corbel" w:eastAsia="Corbel" w:hAnsi="Corbel"/>
        </w:rPr>
        <w:t>UR</w:t>
      </w:r>
      <w:r w:rsidRPr="004D3855">
        <w:rPr>
          <w:rFonts w:ascii="Corbel" w:eastAsia="Corbel" w:hAnsi="Corbel"/>
        </w:rPr>
        <w:t xml:space="preserve"> sprawo</w:t>
      </w:r>
      <w:r w:rsidR="00E56BAC">
        <w:rPr>
          <w:rFonts w:ascii="Corbel" w:eastAsia="Corbel" w:hAnsi="Corbel"/>
        </w:rPr>
        <w:t xml:space="preserve">zdanie merytoryczne </w:t>
      </w:r>
      <w:r w:rsidRPr="004D3855">
        <w:rPr>
          <w:rFonts w:ascii="Corbel" w:eastAsia="Corbel" w:hAnsi="Corbel"/>
        </w:rPr>
        <w:t>z działalności Studenckiego Koła Naukowego za rok poprzedni.</w:t>
      </w:r>
    </w:p>
    <w:p w:rsidR="00B72418" w:rsidRDefault="00B72418" w:rsidP="00B72418">
      <w:pPr>
        <w:pStyle w:val="Akapitzlist"/>
        <w:numPr>
          <w:ilvl w:val="0"/>
          <w:numId w:val="11"/>
        </w:numPr>
        <w:tabs>
          <w:tab w:val="left" w:pos="700"/>
        </w:tabs>
        <w:rPr>
          <w:rFonts w:ascii="Corbel" w:eastAsia="Corbel" w:hAnsi="Corbel"/>
        </w:rPr>
      </w:pPr>
      <w:r w:rsidRPr="004D3855">
        <w:rPr>
          <w:rFonts w:ascii="Corbel" w:eastAsia="Corbel" w:hAnsi="Corbel"/>
        </w:rPr>
        <w:t>Prezes Studenckiego Koła Naukowego zobowiązany jest przedkłada</w:t>
      </w:r>
      <w:r>
        <w:rPr>
          <w:rFonts w:ascii="Corbel" w:eastAsia="Corbel" w:hAnsi="Corbel"/>
        </w:rPr>
        <w:t xml:space="preserve">ć Rektorowi UR wszelkie zmiany </w:t>
      </w:r>
      <w:r w:rsidRPr="004D3855">
        <w:rPr>
          <w:rFonts w:ascii="Corbel" w:eastAsia="Corbel" w:hAnsi="Corbel"/>
        </w:rPr>
        <w:t xml:space="preserve">w Regulaminie </w:t>
      </w:r>
      <w:r>
        <w:rPr>
          <w:rFonts w:ascii="Corbel" w:eastAsia="Corbel" w:hAnsi="Corbel"/>
        </w:rPr>
        <w:t>Studenckie</w:t>
      </w:r>
      <w:r w:rsidR="00E56BAC">
        <w:rPr>
          <w:rFonts w:ascii="Corbel" w:eastAsia="Corbel" w:hAnsi="Corbel"/>
        </w:rPr>
        <w:t>go Koła</w:t>
      </w:r>
      <w:r>
        <w:rPr>
          <w:rFonts w:ascii="Corbel" w:eastAsia="Corbel" w:hAnsi="Corbel"/>
        </w:rPr>
        <w:t xml:space="preserve"> Naukowe</w:t>
      </w:r>
      <w:r w:rsidR="00E56BAC">
        <w:rPr>
          <w:rFonts w:ascii="Corbel" w:eastAsia="Corbel" w:hAnsi="Corbel"/>
        </w:rPr>
        <w:t>go</w:t>
      </w:r>
      <w:r w:rsidRPr="004D3855">
        <w:rPr>
          <w:rFonts w:ascii="Corbel" w:eastAsia="Corbel" w:hAnsi="Corbel"/>
        </w:rPr>
        <w:t>, zmiany we władzach i aktualny wykaz członków w terminie 14 dni od zaistnienia zmian.</w:t>
      </w:r>
    </w:p>
    <w:p w:rsidR="000C4917" w:rsidRDefault="000C4917" w:rsidP="000C4917">
      <w:pPr>
        <w:tabs>
          <w:tab w:val="left" w:pos="700"/>
        </w:tabs>
        <w:rPr>
          <w:rFonts w:ascii="Corbel" w:eastAsia="Corbel" w:hAnsi="Corbel"/>
        </w:rPr>
      </w:pPr>
    </w:p>
    <w:p w:rsidR="000C4917" w:rsidRPr="000C4917" w:rsidRDefault="000C4917" w:rsidP="000C4917">
      <w:pPr>
        <w:tabs>
          <w:tab w:val="left" w:pos="700"/>
        </w:tabs>
        <w:rPr>
          <w:rFonts w:ascii="Corbel" w:eastAsia="Corbel" w:hAnsi="Corbel"/>
        </w:rPr>
      </w:pPr>
    </w:p>
    <w:p w:rsidR="00B72418" w:rsidRDefault="00B72418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</w:p>
    <w:p w:rsidR="00B72418" w:rsidRDefault="00B72418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  <w:r w:rsidRPr="00DE18AC">
        <w:rPr>
          <w:rFonts w:ascii="Corbel" w:eastAsia="Times New Roman" w:hAnsi="Corbel"/>
          <w:i/>
          <w:sz w:val="20"/>
          <w:szCs w:val="20"/>
        </w:rPr>
        <w:t>Rzeszów dnia …………………….</w:t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</w:r>
      <w:r w:rsidR="00756555">
        <w:rPr>
          <w:rFonts w:ascii="Corbel" w:eastAsia="Times New Roman" w:hAnsi="Corbel"/>
          <w:i/>
          <w:sz w:val="20"/>
          <w:szCs w:val="20"/>
        </w:rPr>
        <w:tab/>
        <w:t>……………………………………………….</w:t>
      </w:r>
    </w:p>
    <w:p w:rsidR="00756555" w:rsidRDefault="00756555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</w:r>
      <w:r>
        <w:rPr>
          <w:rFonts w:ascii="Corbel" w:eastAsia="Times New Roman" w:hAnsi="Corbel"/>
          <w:i/>
          <w:sz w:val="20"/>
          <w:szCs w:val="20"/>
        </w:rPr>
        <w:tab/>
        <w:t xml:space="preserve">Podpis </w:t>
      </w:r>
      <w:r w:rsidR="00EA6A56">
        <w:rPr>
          <w:rFonts w:ascii="Corbel" w:eastAsia="Times New Roman" w:hAnsi="Corbel"/>
          <w:i/>
          <w:sz w:val="20"/>
          <w:szCs w:val="20"/>
        </w:rPr>
        <w:t>opiekuna koła naukowego</w:t>
      </w:r>
    </w:p>
    <w:p w:rsidR="00756555" w:rsidRDefault="00756555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  <w:bookmarkStart w:id="0" w:name="_GoBack"/>
      <w:bookmarkEnd w:id="0"/>
    </w:p>
    <w:p w:rsidR="00756555" w:rsidRPr="00DE18AC" w:rsidRDefault="00756555" w:rsidP="00B72418">
      <w:pPr>
        <w:spacing w:after="0" w:line="240" w:lineRule="auto"/>
        <w:jc w:val="both"/>
        <w:rPr>
          <w:rFonts w:ascii="Corbel" w:eastAsia="Times New Roman" w:hAnsi="Corbel"/>
          <w:i/>
          <w:sz w:val="20"/>
          <w:szCs w:val="20"/>
        </w:rPr>
      </w:pPr>
    </w:p>
    <w:p w:rsidR="00B72418" w:rsidRPr="004605F5" w:rsidRDefault="00B72418" w:rsidP="00B72418">
      <w:pPr>
        <w:tabs>
          <w:tab w:val="left" w:pos="708"/>
        </w:tabs>
        <w:spacing w:after="0" w:line="240" w:lineRule="auto"/>
        <w:jc w:val="right"/>
      </w:pPr>
    </w:p>
    <w:sectPr w:rsidR="00B72418" w:rsidRPr="004605F5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03" w:rsidRDefault="00525B03" w:rsidP="006F29C5">
      <w:pPr>
        <w:spacing w:after="0" w:line="240" w:lineRule="auto"/>
      </w:pPr>
      <w:r>
        <w:separator/>
      </w:r>
    </w:p>
  </w:endnote>
  <w:endnote w:type="continuationSeparator" w:id="0">
    <w:p w:rsidR="00525B03" w:rsidRDefault="00525B03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03" w:rsidRDefault="00525B03" w:rsidP="006F29C5">
      <w:pPr>
        <w:spacing w:after="0" w:line="240" w:lineRule="auto"/>
      </w:pPr>
      <w:r>
        <w:separator/>
      </w:r>
    </w:p>
  </w:footnote>
  <w:footnote w:type="continuationSeparator" w:id="0">
    <w:p w:rsidR="00525B03" w:rsidRDefault="00525B03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6F73"/>
    <w:multiLevelType w:val="hybridMultilevel"/>
    <w:tmpl w:val="CF5C9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396A"/>
    <w:multiLevelType w:val="hybridMultilevel"/>
    <w:tmpl w:val="C608A9AC"/>
    <w:lvl w:ilvl="0" w:tplc="F22071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5239"/>
    <w:multiLevelType w:val="hybridMultilevel"/>
    <w:tmpl w:val="34DA0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62DED"/>
    <w:multiLevelType w:val="hybridMultilevel"/>
    <w:tmpl w:val="BE8C7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A32CE"/>
    <w:multiLevelType w:val="hybridMultilevel"/>
    <w:tmpl w:val="83749086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3FA31EDF"/>
    <w:multiLevelType w:val="hybridMultilevel"/>
    <w:tmpl w:val="261A1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66ED5"/>
    <w:multiLevelType w:val="hybridMultilevel"/>
    <w:tmpl w:val="6B4A5920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57EB2A3A"/>
    <w:multiLevelType w:val="hybridMultilevel"/>
    <w:tmpl w:val="8892C978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62B578F4"/>
    <w:multiLevelType w:val="hybridMultilevel"/>
    <w:tmpl w:val="16F88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76E33"/>
    <w:multiLevelType w:val="hybridMultilevel"/>
    <w:tmpl w:val="F87EA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96085"/>
    <w:multiLevelType w:val="hybridMultilevel"/>
    <w:tmpl w:val="3D80B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0C4917"/>
    <w:rsid w:val="0017360E"/>
    <w:rsid w:val="00194037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C82"/>
    <w:rsid w:val="002C48D3"/>
    <w:rsid w:val="002C4C93"/>
    <w:rsid w:val="002D39F4"/>
    <w:rsid w:val="002D3DFB"/>
    <w:rsid w:val="00304752"/>
    <w:rsid w:val="00337DE3"/>
    <w:rsid w:val="00345E00"/>
    <w:rsid w:val="00392F50"/>
    <w:rsid w:val="003C0F05"/>
    <w:rsid w:val="003F5B9E"/>
    <w:rsid w:val="003F7812"/>
    <w:rsid w:val="00431542"/>
    <w:rsid w:val="0044273A"/>
    <w:rsid w:val="004605F5"/>
    <w:rsid w:val="004709E2"/>
    <w:rsid w:val="0047573C"/>
    <w:rsid w:val="004970D5"/>
    <w:rsid w:val="004B4002"/>
    <w:rsid w:val="004E181D"/>
    <w:rsid w:val="004F01D7"/>
    <w:rsid w:val="004F17F1"/>
    <w:rsid w:val="004F7F34"/>
    <w:rsid w:val="00525B03"/>
    <w:rsid w:val="005409EE"/>
    <w:rsid w:val="0054248F"/>
    <w:rsid w:val="00544258"/>
    <w:rsid w:val="005474DF"/>
    <w:rsid w:val="005808EC"/>
    <w:rsid w:val="00596B51"/>
    <w:rsid w:val="00611FD5"/>
    <w:rsid w:val="00617C44"/>
    <w:rsid w:val="00624C75"/>
    <w:rsid w:val="00625732"/>
    <w:rsid w:val="0063714E"/>
    <w:rsid w:val="00663F91"/>
    <w:rsid w:val="006F29C5"/>
    <w:rsid w:val="007255EF"/>
    <w:rsid w:val="007354D8"/>
    <w:rsid w:val="00756555"/>
    <w:rsid w:val="00781F0D"/>
    <w:rsid w:val="00783956"/>
    <w:rsid w:val="0079289A"/>
    <w:rsid w:val="008260FD"/>
    <w:rsid w:val="00860134"/>
    <w:rsid w:val="00865FB4"/>
    <w:rsid w:val="00880437"/>
    <w:rsid w:val="00881005"/>
    <w:rsid w:val="008E7C92"/>
    <w:rsid w:val="00916341"/>
    <w:rsid w:val="009B686C"/>
    <w:rsid w:val="00A10D09"/>
    <w:rsid w:val="00A1527B"/>
    <w:rsid w:val="00AA4DAE"/>
    <w:rsid w:val="00AD3973"/>
    <w:rsid w:val="00AE43A1"/>
    <w:rsid w:val="00AE6FE1"/>
    <w:rsid w:val="00B72418"/>
    <w:rsid w:val="00B77362"/>
    <w:rsid w:val="00B97FA5"/>
    <w:rsid w:val="00BC70F5"/>
    <w:rsid w:val="00C162A8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72E0D"/>
    <w:rsid w:val="00D97FE6"/>
    <w:rsid w:val="00DA4055"/>
    <w:rsid w:val="00DB3DE2"/>
    <w:rsid w:val="00DD5798"/>
    <w:rsid w:val="00E057C5"/>
    <w:rsid w:val="00E55644"/>
    <w:rsid w:val="00E56BAC"/>
    <w:rsid w:val="00E81D60"/>
    <w:rsid w:val="00EA6A56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B72418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7B74-F259-4800-8AFA-BE0C7B68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Ewa Przybyszewska</cp:lastModifiedBy>
  <cp:revision>10</cp:revision>
  <cp:lastPrinted>2020-07-10T10:59:00Z</cp:lastPrinted>
  <dcterms:created xsi:type="dcterms:W3CDTF">2020-09-17T10:18:00Z</dcterms:created>
  <dcterms:modified xsi:type="dcterms:W3CDTF">2020-10-06T10:16:00Z</dcterms:modified>
</cp:coreProperties>
</file>