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4C2F" w14:textId="77777777" w:rsidR="004D71A2" w:rsidRDefault="004D71A2" w:rsidP="009C54AE">
      <w:pPr>
        <w:spacing w:after="0" w:line="240" w:lineRule="auto"/>
        <w:jc w:val="center"/>
        <w:rPr>
          <w:rFonts w:ascii="Corbel" w:hAnsi="Corbel"/>
          <w:b/>
          <w:smallCaps/>
          <w:sz w:val="24"/>
          <w:szCs w:val="24"/>
        </w:rPr>
      </w:pPr>
    </w:p>
    <w:p w14:paraId="15CB7ECD" w14:textId="77777777" w:rsidR="009534AB" w:rsidRPr="009534AB" w:rsidRDefault="009534AB" w:rsidP="009534AB">
      <w:pPr>
        <w:spacing w:after="0" w:line="240" w:lineRule="auto"/>
        <w:ind w:left="4956" w:firstLine="708"/>
        <w:rPr>
          <w:rFonts w:ascii="Corbel" w:hAnsi="Corbel" w:cs="Tahoma"/>
          <w:sz w:val="20"/>
          <w:szCs w:val="20"/>
          <w:lang w:val="en-GB"/>
        </w:rPr>
      </w:pPr>
      <w:r w:rsidRPr="009534AB">
        <w:rPr>
          <w:rFonts w:ascii="Corbel" w:hAnsi="Corbel" w:cs="Tahoma"/>
          <w:sz w:val="20"/>
          <w:szCs w:val="20"/>
          <w:lang w:val="en-GB"/>
        </w:rPr>
        <w:t xml:space="preserve">Appendix No. 1.5 to the Resolution No. 7/2023 </w:t>
      </w:r>
    </w:p>
    <w:p w14:paraId="3ACC2CEE" w14:textId="77777777" w:rsidR="009534AB" w:rsidRPr="009534AB" w:rsidRDefault="009534AB" w:rsidP="009534AB">
      <w:pPr>
        <w:spacing w:after="0" w:line="240" w:lineRule="auto"/>
        <w:rPr>
          <w:rFonts w:ascii="Corbel" w:hAnsi="Corbel" w:cs="Tahoma"/>
          <w:sz w:val="20"/>
          <w:szCs w:val="20"/>
          <w:lang w:val="en-GB"/>
        </w:rPr>
      </w:pPr>
      <w:r w:rsidRPr="009534AB">
        <w:rPr>
          <w:rFonts w:ascii="Corbel" w:hAnsi="Corbel" w:cs="Tahoma"/>
          <w:sz w:val="20"/>
          <w:szCs w:val="20"/>
          <w:lang w:val="en-GB"/>
        </w:rPr>
        <w:t xml:space="preserve">                                                                                                                                                      of the Rector of the University of Rzeszów</w:t>
      </w:r>
    </w:p>
    <w:p w14:paraId="45E4719D" w14:textId="77777777" w:rsidR="009534AB" w:rsidRPr="009534AB" w:rsidRDefault="009534AB" w:rsidP="009534AB">
      <w:pPr>
        <w:spacing w:after="0" w:line="240" w:lineRule="auto"/>
        <w:rPr>
          <w:rFonts w:ascii="Corbel" w:hAnsi="Corbel" w:cs="Tahoma"/>
          <w:sz w:val="20"/>
          <w:szCs w:val="20"/>
          <w:lang w:val="en-GB"/>
        </w:rPr>
      </w:pPr>
    </w:p>
    <w:p w14:paraId="67E774FE" w14:textId="77777777" w:rsidR="009534AB" w:rsidRPr="009534AB" w:rsidRDefault="009534AB" w:rsidP="009534AB">
      <w:pPr>
        <w:spacing w:after="0" w:line="240" w:lineRule="auto"/>
        <w:jc w:val="center"/>
        <w:rPr>
          <w:rFonts w:ascii="Corbel" w:hAnsi="Corbel" w:cs="Tahoma"/>
          <w:b/>
          <w:smallCaps/>
          <w:sz w:val="36"/>
          <w:lang w:val="en-GB"/>
        </w:rPr>
      </w:pPr>
      <w:r w:rsidRPr="009534AB">
        <w:rPr>
          <w:rFonts w:ascii="Corbel" w:hAnsi="Corbel" w:cs="Tahoma"/>
          <w:b/>
          <w:smallCaps/>
          <w:sz w:val="36"/>
          <w:lang w:val="en-GB"/>
        </w:rPr>
        <w:t>SYLLABUS</w:t>
      </w:r>
    </w:p>
    <w:p w14:paraId="35800FC3" w14:textId="77777777" w:rsidR="009534AB" w:rsidRPr="009534AB" w:rsidRDefault="009534AB" w:rsidP="009534AB">
      <w:pPr>
        <w:spacing w:after="0" w:line="240" w:lineRule="auto"/>
        <w:jc w:val="center"/>
        <w:rPr>
          <w:rFonts w:ascii="Corbel" w:hAnsi="Corbel" w:cs="Tahoma"/>
          <w:b/>
          <w:bCs/>
          <w:smallCaps/>
          <w:szCs w:val="24"/>
          <w:lang w:val="en-GB"/>
        </w:rPr>
      </w:pPr>
      <w:r w:rsidRPr="009534AB">
        <w:rPr>
          <w:rFonts w:ascii="Corbel" w:hAnsi="Corbel" w:cs="Tahoma"/>
          <w:b/>
          <w:bCs/>
          <w:smallCaps/>
          <w:szCs w:val="24"/>
          <w:lang w:val="en-GB"/>
        </w:rPr>
        <w:t>regarding the qualification cycle FROM 2026-2029</w:t>
      </w:r>
    </w:p>
    <w:p w14:paraId="0CE97D5E" w14:textId="77777777" w:rsidR="009534AB" w:rsidRPr="009534AB" w:rsidRDefault="009534AB" w:rsidP="009534AB">
      <w:pPr>
        <w:spacing w:after="0" w:line="240" w:lineRule="auto"/>
        <w:jc w:val="center"/>
        <w:rPr>
          <w:rFonts w:ascii="Corbel" w:hAnsi="Corbel" w:cs="Tahoma"/>
          <w:b/>
          <w:bCs/>
          <w:smallCaps/>
          <w:szCs w:val="24"/>
          <w:lang w:val="en-GB"/>
        </w:rPr>
      </w:pPr>
      <w:r w:rsidRPr="009534AB">
        <w:rPr>
          <w:rFonts w:ascii="Corbel" w:hAnsi="Corbel" w:cs="Tahoma"/>
          <w:b/>
          <w:bCs/>
          <w:smallCaps/>
          <w:szCs w:val="24"/>
          <w:lang w:val="en-GB"/>
        </w:rPr>
        <w:t>Academic year 2026-2027</w:t>
      </w:r>
    </w:p>
    <w:p w14:paraId="6F9D75D4" w14:textId="77777777" w:rsidR="0085747A" w:rsidRDefault="0085747A" w:rsidP="009C54AE">
      <w:pPr>
        <w:spacing w:after="0" w:line="240" w:lineRule="auto"/>
        <w:rPr>
          <w:rFonts w:ascii="Corbel" w:hAnsi="Corbel"/>
          <w:sz w:val="24"/>
          <w:szCs w:val="24"/>
        </w:rPr>
      </w:pPr>
    </w:p>
    <w:p w14:paraId="55BAB85E" w14:textId="77777777" w:rsidR="009534AB" w:rsidRPr="004D71A2" w:rsidRDefault="009534AB" w:rsidP="009C54AE">
      <w:pPr>
        <w:spacing w:after="0" w:line="240" w:lineRule="auto"/>
        <w:rPr>
          <w:rFonts w:ascii="Corbel" w:hAnsi="Corbel"/>
          <w:sz w:val="24"/>
          <w:szCs w:val="24"/>
        </w:rPr>
      </w:pPr>
    </w:p>
    <w:p w14:paraId="06BE31C4" w14:textId="77777777" w:rsidR="0085747A" w:rsidRPr="00D969FF" w:rsidRDefault="00A663D8" w:rsidP="00D56C30">
      <w:pPr>
        <w:pStyle w:val="Punktygwne"/>
        <w:numPr>
          <w:ilvl w:val="0"/>
          <w:numId w:val="11"/>
        </w:numPr>
        <w:spacing w:before="0" w:after="120"/>
        <w:ind w:left="284" w:hanging="284"/>
        <w:rPr>
          <w:rFonts w:ascii="Corbel" w:hAnsi="Corbel"/>
          <w:color w:val="0070C0"/>
          <w:szCs w:val="24"/>
        </w:rPr>
      </w:pPr>
      <w:r w:rsidRPr="00D969FF">
        <w:rPr>
          <w:rFonts w:ascii="Corbel" w:hAnsi="Corbel"/>
          <w:szCs w:val="24"/>
        </w:rPr>
        <w:t>BASIC COURSE/MODULE INFORMATION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85747A" w:rsidRPr="002F227D" w14:paraId="7713A71E" w14:textId="77777777" w:rsidTr="00B819C8">
        <w:tc>
          <w:tcPr>
            <w:tcW w:w="2694" w:type="dxa"/>
            <w:vAlign w:val="center"/>
          </w:tcPr>
          <w:p w14:paraId="4987E779" w14:textId="77777777" w:rsidR="0085747A" w:rsidRPr="001B39DF" w:rsidRDefault="00A663D8" w:rsidP="009C54AE">
            <w:pPr>
              <w:pStyle w:val="Pytania"/>
              <w:spacing w:before="100" w:beforeAutospacing="1" w:after="100" w:afterAutospacing="1"/>
              <w:jc w:val="left"/>
              <w:rPr>
                <w:rFonts w:ascii="Corbel" w:hAnsi="Corbel" w:cs="Calibri"/>
                <w:sz w:val="22"/>
                <w:lang w:val="pl-PL"/>
              </w:rPr>
            </w:pPr>
            <w:r w:rsidRPr="001B39DF">
              <w:rPr>
                <w:rFonts w:ascii="Corbel" w:hAnsi="Corbel" w:cs="Calibri"/>
                <w:sz w:val="22"/>
                <w:lang w:val="en-GB"/>
              </w:rPr>
              <w:t>Course/Module Title</w:t>
            </w:r>
          </w:p>
        </w:tc>
        <w:tc>
          <w:tcPr>
            <w:tcW w:w="7087" w:type="dxa"/>
            <w:vAlign w:val="center"/>
          </w:tcPr>
          <w:p w14:paraId="7DC7DA6E" w14:textId="77777777" w:rsidR="0085747A" w:rsidRPr="002F227D" w:rsidRDefault="00781FFD" w:rsidP="009C54AE">
            <w:pPr>
              <w:pStyle w:val="Odpowiedzi"/>
              <w:spacing w:before="100" w:beforeAutospacing="1" w:after="100" w:afterAutospacing="1"/>
              <w:rPr>
                <w:rFonts w:ascii="Corbel" w:hAnsi="Corbel" w:cs="Calibri"/>
                <w:b w:val="0"/>
                <w:sz w:val="22"/>
                <w:szCs w:val="20"/>
                <w:lang w:val="en-US"/>
              </w:rPr>
            </w:pPr>
            <w:r>
              <w:rPr>
                <w:rFonts w:ascii="Corbel" w:hAnsi="Corbel" w:cs="Calibri"/>
                <w:b w:val="0"/>
                <w:i/>
                <w:color w:val="auto"/>
                <w:sz w:val="22"/>
                <w:szCs w:val="20"/>
                <w:lang w:val="en-GB"/>
              </w:rPr>
              <w:t>Basics</w:t>
            </w:r>
            <w:r w:rsidR="002F227D">
              <w:rPr>
                <w:rFonts w:ascii="Corbel" w:hAnsi="Corbel" w:cs="Calibri"/>
                <w:b w:val="0"/>
                <w:i/>
                <w:color w:val="auto"/>
                <w:sz w:val="22"/>
                <w:szCs w:val="20"/>
                <w:lang w:val="en-GB"/>
              </w:rPr>
              <w:t xml:space="preserve"> of Biology and Biochemistry</w:t>
            </w:r>
          </w:p>
        </w:tc>
      </w:tr>
      <w:tr w:rsidR="00A663D8" w:rsidRPr="001B39DF" w14:paraId="4682491F" w14:textId="77777777" w:rsidTr="00B819C8">
        <w:tc>
          <w:tcPr>
            <w:tcW w:w="2694" w:type="dxa"/>
            <w:vAlign w:val="center"/>
          </w:tcPr>
          <w:p w14:paraId="47FF1F29" w14:textId="77777777" w:rsidR="00A663D8" w:rsidRPr="001B39DF" w:rsidRDefault="00076888" w:rsidP="00A663D8">
            <w:pPr>
              <w:pStyle w:val="Pytania"/>
              <w:spacing w:before="0" w:after="0" w:line="240" w:lineRule="exact"/>
              <w:jc w:val="left"/>
              <w:rPr>
                <w:rFonts w:ascii="Corbel" w:hAnsi="Corbel" w:cs="Calibri"/>
                <w:sz w:val="22"/>
                <w:lang w:val="pl-PL"/>
              </w:rPr>
            </w:pPr>
            <w:r w:rsidRPr="001B39DF">
              <w:rPr>
                <w:rFonts w:ascii="Corbel" w:hAnsi="Corbel" w:cs="Calibri"/>
                <w:sz w:val="22"/>
                <w:lang w:val="en-GB"/>
              </w:rPr>
              <w:t>College</w:t>
            </w:r>
          </w:p>
        </w:tc>
        <w:tc>
          <w:tcPr>
            <w:tcW w:w="7087" w:type="dxa"/>
            <w:vAlign w:val="center"/>
          </w:tcPr>
          <w:p w14:paraId="215B4C13" w14:textId="77777777" w:rsidR="00A663D8" w:rsidRPr="001B39DF" w:rsidRDefault="00076888" w:rsidP="00A663D8">
            <w:pPr>
              <w:pStyle w:val="Odpowiedzi"/>
              <w:rPr>
                <w:rFonts w:ascii="Corbel" w:hAnsi="Corbel" w:cs="Calibri"/>
                <w:b w:val="0"/>
                <w:i/>
                <w:color w:val="auto"/>
                <w:sz w:val="22"/>
                <w:szCs w:val="20"/>
                <w:lang w:val="en-GB"/>
              </w:rPr>
            </w:pPr>
            <w:r w:rsidRPr="001B39DF">
              <w:rPr>
                <w:rFonts w:ascii="Corbel" w:hAnsi="Corbel" w:cs="Calibri"/>
                <w:b w:val="0"/>
                <w:i/>
                <w:sz w:val="22"/>
                <w:szCs w:val="20"/>
                <w:lang w:val="en-US"/>
              </w:rPr>
              <w:t>Medical College</w:t>
            </w:r>
          </w:p>
        </w:tc>
      </w:tr>
      <w:tr w:rsidR="00A663D8" w:rsidRPr="001B39DF" w14:paraId="5B7BB61A" w14:textId="77777777" w:rsidTr="00B819C8">
        <w:tc>
          <w:tcPr>
            <w:tcW w:w="2694" w:type="dxa"/>
            <w:vAlign w:val="center"/>
          </w:tcPr>
          <w:p w14:paraId="0F3C0A66" w14:textId="77777777" w:rsidR="00A663D8" w:rsidRPr="001B39DF" w:rsidRDefault="00076888" w:rsidP="00A663D8">
            <w:pPr>
              <w:pStyle w:val="Pytania"/>
              <w:spacing w:before="100" w:beforeAutospacing="1" w:after="100" w:afterAutospacing="1"/>
              <w:jc w:val="left"/>
              <w:rPr>
                <w:rFonts w:ascii="Corbel" w:hAnsi="Corbel" w:cs="Calibri"/>
                <w:sz w:val="22"/>
                <w:lang w:val="pl-PL"/>
              </w:rPr>
            </w:pPr>
            <w:r w:rsidRPr="001B39DF">
              <w:rPr>
                <w:rFonts w:ascii="Corbel" w:hAnsi="Corbel" w:cs="Calibri"/>
                <w:i/>
                <w:sz w:val="22"/>
                <w:lang w:val="en-US"/>
              </w:rPr>
              <w:t>Institute</w:t>
            </w:r>
          </w:p>
        </w:tc>
        <w:tc>
          <w:tcPr>
            <w:tcW w:w="7087" w:type="dxa"/>
            <w:vAlign w:val="center"/>
          </w:tcPr>
          <w:p w14:paraId="0D67A042" w14:textId="77777777" w:rsidR="00A663D8" w:rsidRPr="001B39DF" w:rsidRDefault="00076888" w:rsidP="00A663D8">
            <w:pPr>
              <w:pStyle w:val="Odpowiedzi"/>
              <w:rPr>
                <w:rFonts w:ascii="Corbel" w:hAnsi="Corbel" w:cs="Calibri"/>
                <w:b w:val="0"/>
                <w:i/>
                <w:color w:val="auto"/>
                <w:sz w:val="22"/>
                <w:szCs w:val="20"/>
                <w:lang w:val="en-GB"/>
              </w:rPr>
            </w:pPr>
            <w:r w:rsidRPr="001B39DF">
              <w:rPr>
                <w:rFonts w:ascii="Corbel" w:hAnsi="Corbel" w:cs="Calibri"/>
                <w:b w:val="0"/>
                <w:i/>
                <w:sz w:val="22"/>
                <w:szCs w:val="20"/>
                <w:lang w:val="en-US"/>
              </w:rPr>
              <w:t>Institute of Physical Culture Sciences</w:t>
            </w:r>
          </w:p>
        </w:tc>
      </w:tr>
      <w:tr w:rsidR="00A663D8" w:rsidRPr="001B39DF" w14:paraId="3028CD38" w14:textId="77777777" w:rsidTr="00B819C8">
        <w:tc>
          <w:tcPr>
            <w:tcW w:w="2694" w:type="dxa"/>
            <w:vAlign w:val="center"/>
          </w:tcPr>
          <w:p w14:paraId="3405F124" w14:textId="77777777" w:rsidR="00A663D8" w:rsidRPr="001B39DF" w:rsidRDefault="00A663D8" w:rsidP="00A663D8">
            <w:pPr>
              <w:pStyle w:val="Pytania"/>
              <w:spacing w:before="100" w:beforeAutospacing="1" w:after="100" w:afterAutospacing="1"/>
              <w:jc w:val="left"/>
              <w:rPr>
                <w:rFonts w:ascii="Corbel" w:hAnsi="Corbel" w:cs="Calibri"/>
                <w:sz w:val="22"/>
                <w:lang w:val="pl-PL"/>
              </w:rPr>
            </w:pPr>
            <w:r w:rsidRPr="001B39DF">
              <w:rPr>
                <w:rFonts w:ascii="Corbel" w:hAnsi="Corbel" w:cs="Calibri"/>
                <w:sz w:val="22"/>
                <w:lang w:val="en-GB"/>
              </w:rPr>
              <w:t>Degree Programme</w:t>
            </w:r>
          </w:p>
        </w:tc>
        <w:tc>
          <w:tcPr>
            <w:tcW w:w="7087" w:type="dxa"/>
            <w:vAlign w:val="center"/>
          </w:tcPr>
          <w:p w14:paraId="6300C8EB" w14:textId="77777777" w:rsidR="00A663D8" w:rsidRPr="001B39DF" w:rsidRDefault="00A663D8" w:rsidP="00A663D8">
            <w:pPr>
              <w:pStyle w:val="Odpowiedzi"/>
              <w:rPr>
                <w:rFonts w:ascii="Corbel" w:hAnsi="Corbel" w:cs="Calibri"/>
                <w:b w:val="0"/>
                <w:i/>
                <w:color w:val="auto"/>
                <w:sz w:val="22"/>
                <w:szCs w:val="20"/>
                <w:lang w:val="en-GB"/>
              </w:rPr>
            </w:pPr>
            <w:r w:rsidRPr="001B39DF">
              <w:rPr>
                <w:rFonts w:ascii="Corbel" w:hAnsi="Corbel" w:cs="Calibri"/>
                <w:b w:val="0"/>
                <w:i/>
                <w:color w:val="auto"/>
                <w:sz w:val="22"/>
                <w:szCs w:val="20"/>
                <w:lang w:val="en-GB"/>
              </w:rPr>
              <w:t>Physical Education</w:t>
            </w:r>
          </w:p>
        </w:tc>
      </w:tr>
      <w:tr w:rsidR="00A663D8" w:rsidRPr="001B39DF" w14:paraId="37C4AFCB" w14:textId="77777777" w:rsidTr="00B819C8">
        <w:tc>
          <w:tcPr>
            <w:tcW w:w="2694" w:type="dxa"/>
            <w:vAlign w:val="center"/>
          </w:tcPr>
          <w:p w14:paraId="28559BC3" w14:textId="77777777" w:rsidR="00A663D8" w:rsidRPr="001B39DF" w:rsidRDefault="00A663D8" w:rsidP="00A663D8">
            <w:pPr>
              <w:pStyle w:val="Pytania"/>
              <w:jc w:val="left"/>
              <w:rPr>
                <w:rFonts w:ascii="Corbel" w:hAnsi="Corbel" w:cs="Calibri"/>
                <w:sz w:val="22"/>
                <w:lang w:val="en-GB"/>
              </w:rPr>
            </w:pPr>
            <w:r w:rsidRPr="001B39DF">
              <w:rPr>
                <w:rFonts w:ascii="Corbel" w:hAnsi="Corbel" w:cs="Calibri"/>
                <w:sz w:val="22"/>
                <w:lang w:val="en-GB"/>
              </w:rPr>
              <w:t xml:space="preserve">Qualification Level </w:t>
            </w:r>
          </w:p>
        </w:tc>
        <w:tc>
          <w:tcPr>
            <w:tcW w:w="7087" w:type="dxa"/>
            <w:vAlign w:val="center"/>
          </w:tcPr>
          <w:p w14:paraId="77454714" w14:textId="77777777" w:rsidR="00A663D8" w:rsidRPr="001B39DF" w:rsidRDefault="00A663D8" w:rsidP="00A663D8">
            <w:pPr>
              <w:spacing w:after="0"/>
              <w:rPr>
                <w:rFonts w:ascii="Corbel" w:hAnsi="Corbel" w:cs="Calibri"/>
                <w:i/>
                <w:szCs w:val="20"/>
                <w:lang w:val="en-GB"/>
              </w:rPr>
            </w:pPr>
            <w:r w:rsidRPr="001B39DF">
              <w:rPr>
                <w:rFonts w:ascii="Corbel" w:hAnsi="Corbel" w:cs="Calibri"/>
                <w:i/>
                <w:szCs w:val="20"/>
                <w:lang w:val="en-GB"/>
              </w:rPr>
              <w:t>1st level (undergraduate studies)</w:t>
            </w:r>
          </w:p>
        </w:tc>
      </w:tr>
      <w:tr w:rsidR="00A663D8" w:rsidRPr="001B39DF" w14:paraId="0441D1A7" w14:textId="77777777" w:rsidTr="00B819C8">
        <w:tc>
          <w:tcPr>
            <w:tcW w:w="2694" w:type="dxa"/>
            <w:vAlign w:val="center"/>
          </w:tcPr>
          <w:p w14:paraId="0F98DD62" w14:textId="77777777" w:rsidR="00A663D8" w:rsidRPr="001B39DF" w:rsidRDefault="00A663D8" w:rsidP="00A663D8">
            <w:pPr>
              <w:pStyle w:val="Pytania"/>
              <w:spacing w:before="100" w:beforeAutospacing="1" w:after="100" w:afterAutospacing="1"/>
              <w:jc w:val="left"/>
              <w:rPr>
                <w:rFonts w:ascii="Corbel" w:hAnsi="Corbel" w:cs="Calibri"/>
                <w:sz w:val="22"/>
                <w:lang w:val="pl-PL"/>
              </w:rPr>
            </w:pPr>
            <w:r w:rsidRPr="001B39DF">
              <w:rPr>
                <w:rFonts w:ascii="Corbel" w:hAnsi="Corbel" w:cs="Calibri"/>
                <w:sz w:val="22"/>
                <w:lang w:val="en-GB"/>
              </w:rPr>
              <w:t>Profile</w:t>
            </w:r>
          </w:p>
        </w:tc>
        <w:tc>
          <w:tcPr>
            <w:tcW w:w="7087" w:type="dxa"/>
            <w:vAlign w:val="center"/>
          </w:tcPr>
          <w:p w14:paraId="7671BBE2" w14:textId="77777777" w:rsidR="00A663D8" w:rsidRPr="001B39DF" w:rsidRDefault="00781FFD" w:rsidP="00A663D8">
            <w:pPr>
              <w:pStyle w:val="Odpowiedzi"/>
              <w:rPr>
                <w:rFonts w:ascii="Corbel" w:hAnsi="Corbel" w:cs="Calibri"/>
                <w:b w:val="0"/>
                <w:i/>
                <w:color w:val="auto"/>
                <w:sz w:val="22"/>
                <w:szCs w:val="20"/>
                <w:lang w:val="en-GB"/>
              </w:rPr>
            </w:pPr>
            <w:r>
              <w:rPr>
                <w:rFonts w:ascii="Corbel" w:hAnsi="Corbel" w:cs="Calibri"/>
                <w:b w:val="0"/>
                <w:i/>
                <w:color w:val="auto"/>
                <w:sz w:val="22"/>
                <w:szCs w:val="20"/>
                <w:lang w:val="en-GB"/>
              </w:rPr>
              <w:t>General academic</w:t>
            </w:r>
          </w:p>
        </w:tc>
      </w:tr>
      <w:tr w:rsidR="00A663D8" w:rsidRPr="001B39DF" w14:paraId="60B5C3C6" w14:textId="77777777" w:rsidTr="00B819C8">
        <w:tc>
          <w:tcPr>
            <w:tcW w:w="2694" w:type="dxa"/>
            <w:vAlign w:val="center"/>
          </w:tcPr>
          <w:p w14:paraId="6C14B394" w14:textId="77777777" w:rsidR="00A663D8" w:rsidRPr="001B39DF" w:rsidRDefault="00A663D8" w:rsidP="00A663D8">
            <w:pPr>
              <w:pStyle w:val="Pytania"/>
              <w:jc w:val="left"/>
              <w:rPr>
                <w:rFonts w:ascii="Corbel" w:hAnsi="Corbel" w:cs="Calibri"/>
                <w:sz w:val="22"/>
                <w:lang w:val="en-GB"/>
              </w:rPr>
            </w:pPr>
            <w:r w:rsidRPr="001B39DF">
              <w:rPr>
                <w:rFonts w:ascii="Corbel" w:hAnsi="Corbel" w:cs="Calibri"/>
                <w:sz w:val="22"/>
                <w:lang w:val="en-GB"/>
              </w:rPr>
              <w:t>Study Mode</w:t>
            </w:r>
          </w:p>
        </w:tc>
        <w:tc>
          <w:tcPr>
            <w:tcW w:w="7087" w:type="dxa"/>
            <w:vAlign w:val="center"/>
          </w:tcPr>
          <w:p w14:paraId="713A32A4" w14:textId="77777777" w:rsidR="00A663D8" w:rsidRPr="001B39DF" w:rsidRDefault="00A663D8" w:rsidP="00A663D8">
            <w:pPr>
              <w:pStyle w:val="Odpowiedzi"/>
              <w:rPr>
                <w:rFonts w:ascii="Corbel" w:hAnsi="Corbel" w:cs="Calibri"/>
                <w:b w:val="0"/>
                <w:i/>
                <w:color w:val="auto"/>
                <w:sz w:val="22"/>
                <w:szCs w:val="20"/>
                <w:lang w:val="en-GB"/>
              </w:rPr>
            </w:pPr>
            <w:r w:rsidRPr="001B39DF">
              <w:rPr>
                <w:rFonts w:ascii="Corbel" w:hAnsi="Corbel" w:cs="Calibri"/>
                <w:b w:val="0"/>
                <w:i/>
                <w:sz w:val="22"/>
                <w:szCs w:val="20"/>
                <w:lang w:val="en-GB"/>
              </w:rPr>
              <w:t>Full-time</w:t>
            </w:r>
          </w:p>
        </w:tc>
      </w:tr>
      <w:tr w:rsidR="00A663D8" w:rsidRPr="001B39DF" w14:paraId="77F5AA9E" w14:textId="77777777" w:rsidTr="00B819C8">
        <w:tc>
          <w:tcPr>
            <w:tcW w:w="2694" w:type="dxa"/>
            <w:vAlign w:val="center"/>
          </w:tcPr>
          <w:p w14:paraId="3824690F" w14:textId="77777777" w:rsidR="00A663D8" w:rsidRPr="001B39DF" w:rsidRDefault="00A663D8" w:rsidP="00A663D8">
            <w:pPr>
              <w:pStyle w:val="Pytania"/>
              <w:jc w:val="left"/>
              <w:rPr>
                <w:rFonts w:ascii="Corbel" w:hAnsi="Corbel" w:cs="Calibri"/>
                <w:sz w:val="22"/>
                <w:lang w:val="en-GB"/>
              </w:rPr>
            </w:pPr>
            <w:r w:rsidRPr="001B39DF">
              <w:rPr>
                <w:rFonts w:ascii="Corbel" w:hAnsi="Corbel" w:cs="Calibri"/>
                <w:sz w:val="22"/>
                <w:lang w:val="en-GB"/>
              </w:rPr>
              <w:t>Year and Semester of Studies</w:t>
            </w:r>
          </w:p>
        </w:tc>
        <w:tc>
          <w:tcPr>
            <w:tcW w:w="7087" w:type="dxa"/>
            <w:vAlign w:val="center"/>
          </w:tcPr>
          <w:p w14:paraId="67DF2E07" w14:textId="77777777" w:rsidR="00A663D8" w:rsidRPr="001B39DF" w:rsidRDefault="00A663D8" w:rsidP="00A663D8">
            <w:pPr>
              <w:spacing w:after="0"/>
              <w:rPr>
                <w:rFonts w:ascii="Corbel" w:hAnsi="Corbel" w:cs="Calibri"/>
                <w:i/>
                <w:szCs w:val="20"/>
                <w:lang w:val="en-US"/>
              </w:rPr>
            </w:pPr>
            <w:r w:rsidRPr="001B39DF">
              <w:rPr>
                <w:rFonts w:ascii="Corbel" w:hAnsi="Corbel" w:cs="Calibri"/>
                <w:i/>
                <w:szCs w:val="20"/>
                <w:lang w:val="en-US"/>
              </w:rPr>
              <w:t>1</w:t>
            </w:r>
            <w:r w:rsidRPr="001B39DF">
              <w:rPr>
                <w:rFonts w:ascii="Corbel" w:hAnsi="Corbel" w:cs="Calibri"/>
                <w:i/>
                <w:szCs w:val="20"/>
                <w:vertAlign w:val="superscript"/>
                <w:lang w:val="en-US"/>
              </w:rPr>
              <w:t>st</w:t>
            </w:r>
            <w:r w:rsidRPr="001B39DF">
              <w:rPr>
                <w:rFonts w:ascii="Corbel" w:hAnsi="Corbel" w:cs="Calibri"/>
                <w:i/>
                <w:szCs w:val="20"/>
                <w:lang w:val="en-US"/>
              </w:rPr>
              <w:t xml:space="preserve"> Year, 1</w:t>
            </w:r>
            <w:r w:rsidRPr="001B39DF">
              <w:rPr>
                <w:rFonts w:ascii="Corbel" w:hAnsi="Corbel" w:cs="Calibri"/>
                <w:i/>
                <w:szCs w:val="20"/>
                <w:vertAlign w:val="superscript"/>
                <w:lang w:val="en-US"/>
              </w:rPr>
              <w:t>st</w:t>
            </w:r>
            <w:r w:rsidRPr="001B39DF">
              <w:rPr>
                <w:rFonts w:ascii="Corbel" w:hAnsi="Corbel" w:cs="Calibri"/>
                <w:i/>
                <w:szCs w:val="20"/>
                <w:lang w:val="en-US"/>
              </w:rPr>
              <w:t xml:space="preserve"> semester</w:t>
            </w:r>
          </w:p>
        </w:tc>
      </w:tr>
      <w:tr w:rsidR="00A663D8" w:rsidRPr="001B39DF" w14:paraId="7F8F6009" w14:textId="77777777" w:rsidTr="00B819C8">
        <w:tc>
          <w:tcPr>
            <w:tcW w:w="2694" w:type="dxa"/>
            <w:vAlign w:val="center"/>
          </w:tcPr>
          <w:p w14:paraId="269F54B4" w14:textId="77777777" w:rsidR="00A663D8" w:rsidRPr="001B39DF" w:rsidRDefault="00A663D8" w:rsidP="00A663D8">
            <w:pPr>
              <w:pStyle w:val="Pytania"/>
              <w:jc w:val="left"/>
              <w:rPr>
                <w:rFonts w:ascii="Corbel" w:hAnsi="Corbel" w:cs="Calibri"/>
                <w:sz w:val="22"/>
                <w:lang w:val="en-GB"/>
              </w:rPr>
            </w:pPr>
            <w:r w:rsidRPr="001B39DF">
              <w:rPr>
                <w:rFonts w:ascii="Corbel" w:hAnsi="Corbel" w:cs="Calibri"/>
                <w:sz w:val="22"/>
                <w:lang w:val="en-GB"/>
              </w:rPr>
              <w:t xml:space="preserve">The Type of Course </w:t>
            </w:r>
          </w:p>
        </w:tc>
        <w:tc>
          <w:tcPr>
            <w:tcW w:w="7087" w:type="dxa"/>
            <w:vAlign w:val="center"/>
          </w:tcPr>
          <w:p w14:paraId="4981470B" w14:textId="77777777" w:rsidR="00A663D8" w:rsidRPr="001B39DF" w:rsidRDefault="00A663D8" w:rsidP="00A663D8">
            <w:pPr>
              <w:pStyle w:val="Odpowiedzi"/>
              <w:rPr>
                <w:rFonts w:ascii="Corbel" w:hAnsi="Corbel" w:cs="Calibri"/>
                <w:b w:val="0"/>
                <w:i/>
                <w:color w:val="auto"/>
                <w:sz w:val="22"/>
                <w:szCs w:val="20"/>
                <w:lang w:val="en-GB"/>
              </w:rPr>
            </w:pPr>
            <w:r w:rsidRPr="001B39DF">
              <w:rPr>
                <w:rFonts w:ascii="Corbel" w:hAnsi="Corbel" w:cs="Calibri"/>
                <w:b w:val="0"/>
                <w:i/>
                <w:color w:val="auto"/>
                <w:sz w:val="22"/>
                <w:szCs w:val="20"/>
                <w:lang w:val="en-GB"/>
              </w:rPr>
              <w:t>Basic</w:t>
            </w:r>
          </w:p>
        </w:tc>
      </w:tr>
      <w:tr w:rsidR="00A663D8" w:rsidRPr="001B39DF" w14:paraId="22326B09" w14:textId="77777777" w:rsidTr="00B819C8">
        <w:tc>
          <w:tcPr>
            <w:tcW w:w="2694" w:type="dxa"/>
            <w:vAlign w:val="center"/>
          </w:tcPr>
          <w:p w14:paraId="3A6440D1" w14:textId="77777777" w:rsidR="00A663D8" w:rsidRPr="001B39DF" w:rsidRDefault="00A663D8" w:rsidP="00A663D8">
            <w:pPr>
              <w:pStyle w:val="Pytania"/>
              <w:spacing w:before="100" w:beforeAutospacing="1" w:after="100" w:afterAutospacing="1"/>
              <w:jc w:val="left"/>
              <w:rPr>
                <w:rFonts w:ascii="Corbel" w:hAnsi="Corbel" w:cs="Calibri"/>
                <w:sz w:val="22"/>
                <w:lang w:val="pl-PL"/>
              </w:rPr>
            </w:pPr>
            <w:r w:rsidRPr="001B39DF">
              <w:rPr>
                <w:rFonts w:ascii="Corbel" w:hAnsi="Corbel" w:cs="Calibri"/>
                <w:sz w:val="22"/>
                <w:lang w:val="pl-PL"/>
              </w:rPr>
              <w:t>Language</w:t>
            </w:r>
          </w:p>
        </w:tc>
        <w:tc>
          <w:tcPr>
            <w:tcW w:w="7087" w:type="dxa"/>
            <w:vAlign w:val="center"/>
          </w:tcPr>
          <w:p w14:paraId="33175C08" w14:textId="77777777" w:rsidR="00A663D8" w:rsidRPr="001B39DF" w:rsidRDefault="00A663D8" w:rsidP="00A663D8">
            <w:pPr>
              <w:pStyle w:val="Odpowiedzi"/>
              <w:spacing w:before="100" w:beforeAutospacing="1" w:after="100" w:afterAutospacing="1"/>
              <w:rPr>
                <w:rFonts w:ascii="Corbel" w:hAnsi="Corbel" w:cs="Calibri"/>
                <w:b w:val="0"/>
                <w:sz w:val="22"/>
                <w:szCs w:val="20"/>
              </w:rPr>
            </w:pPr>
            <w:r w:rsidRPr="001B39DF">
              <w:rPr>
                <w:rFonts w:ascii="Corbel" w:hAnsi="Corbel" w:cs="Calibri"/>
                <w:b w:val="0"/>
                <w:sz w:val="22"/>
                <w:szCs w:val="20"/>
              </w:rPr>
              <w:t>English</w:t>
            </w:r>
          </w:p>
        </w:tc>
      </w:tr>
      <w:tr w:rsidR="00A663D8" w:rsidRPr="001B39DF" w14:paraId="0D5E7A3B" w14:textId="77777777" w:rsidTr="00B819C8">
        <w:tc>
          <w:tcPr>
            <w:tcW w:w="2694" w:type="dxa"/>
            <w:vAlign w:val="center"/>
          </w:tcPr>
          <w:p w14:paraId="034100BB" w14:textId="77777777" w:rsidR="00A663D8" w:rsidRPr="001B39DF" w:rsidRDefault="00A663D8" w:rsidP="00A663D8">
            <w:pPr>
              <w:pStyle w:val="Pytania"/>
              <w:jc w:val="left"/>
              <w:rPr>
                <w:rFonts w:ascii="Corbel" w:hAnsi="Corbel" w:cs="Calibri"/>
                <w:sz w:val="22"/>
                <w:lang w:val="en-GB"/>
              </w:rPr>
            </w:pPr>
            <w:r w:rsidRPr="001B39DF">
              <w:rPr>
                <w:rFonts w:ascii="Corbel" w:hAnsi="Corbel" w:cs="Calibri"/>
                <w:sz w:val="22"/>
                <w:lang w:val="en-GB"/>
              </w:rPr>
              <w:t>Coordinator</w:t>
            </w:r>
          </w:p>
        </w:tc>
        <w:tc>
          <w:tcPr>
            <w:tcW w:w="7087" w:type="dxa"/>
            <w:vAlign w:val="center"/>
          </w:tcPr>
          <w:p w14:paraId="6FC5ABD8" w14:textId="77777777" w:rsidR="00A663D8" w:rsidRPr="001B39DF" w:rsidRDefault="002F227D" w:rsidP="00A663D8">
            <w:pPr>
              <w:pStyle w:val="Odpowiedzi"/>
              <w:rPr>
                <w:rFonts w:ascii="Corbel" w:hAnsi="Corbel" w:cs="Calibri"/>
                <w:b w:val="0"/>
                <w:color w:val="auto"/>
                <w:sz w:val="22"/>
                <w:szCs w:val="20"/>
              </w:rPr>
            </w:pPr>
            <w:r>
              <w:rPr>
                <w:rFonts w:ascii="Corbel" w:hAnsi="Corbel" w:cs="Calibri"/>
                <w:b w:val="0"/>
                <w:color w:val="auto"/>
                <w:sz w:val="22"/>
                <w:szCs w:val="20"/>
              </w:rPr>
              <w:t xml:space="preserve">Aleksandra Kwiatkowska, </w:t>
            </w:r>
            <w:proofErr w:type="spellStart"/>
            <w:r>
              <w:rPr>
                <w:rFonts w:ascii="Corbel" w:hAnsi="Corbel" w:cs="Calibri"/>
                <w:b w:val="0"/>
                <w:color w:val="auto"/>
                <w:sz w:val="22"/>
                <w:szCs w:val="20"/>
              </w:rPr>
              <w:t>PhD</w:t>
            </w:r>
            <w:proofErr w:type="spellEnd"/>
          </w:p>
        </w:tc>
      </w:tr>
      <w:tr w:rsidR="00A663D8" w:rsidRPr="001B39DF" w14:paraId="36B2A337" w14:textId="77777777" w:rsidTr="00B819C8">
        <w:tc>
          <w:tcPr>
            <w:tcW w:w="2694" w:type="dxa"/>
            <w:vAlign w:val="center"/>
          </w:tcPr>
          <w:p w14:paraId="7C83DE1B" w14:textId="77777777" w:rsidR="00A663D8" w:rsidRPr="001B39DF" w:rsidRDefault="00A663D8" w:rsidP="00A663D8">
            <w:pPr>
              <w:pStyle w:val="Pytania"/>
              <w:jc w:val="left"/>
              <w:rPr>
                <w:rFonts w:ascii="Corbel" w:hAnsi="Corbel" w:cs="Calibri"/>
                <w:sz w:val="22"/>
                <w:lang w:val="en-GB"/>
              </w:rPr>
            </w:pPr>
            <w:r w:rsidRPr="001B39DF">
              <w:rPr>
                <w:rFonts w:ascii="Corbel" w:hAnsi="Corbel" w:cs="Calibri"/>
                <w:sz w:val="22"/>
                <w:lang w:val="en-GB"/>
              </w:rPr>
              <w:t>Course Instructor</w:t>
            </w:r>
          </w:p>
        </w:tc>
        <w:tc>
          <w:tcPr>
            <w:tcW w:w="7087" w:type="dxa"/>
            <w:vAlign w:val="center"/>
          </w:tcPr>
          <w:p w14:paraId="69ECA63F" w14:textId="77777777" w:rsidR="00A663D8" w:rsidRPr="001B39DF" w:rsidRDefault="002F227D" w:rsidP="00A663D8">
            <w:pPr>
              <w:pStyle w:val="Odpowiedzi"/>
              <w:rPr>
                <w:rFonts w:ascii="Corbel" w:hAnsi="Corbel" w:cs="Calibri"/>
                <w:b w:val="0"/>
                <w:color w:val="auto"/>
                <w:sz w:val="22"/>
                <w:szCs w:val="20"/>
              </w:rPr>
            </w:pPr>
            <w:r>
              <w:rPr>
                <w:rFonts w:ascii="Corbel" w:hAnsi="Corbel" w:cs="Calibri"/>
                <w:b w:val="0"/>
                <w:color w:val="auto"/>
                <w:sz w:val="22"/>
                <w:szCs w:val="20"/>
              </w:rPr>
              <w:t xml:space="preserve">Aleksandra Kwiatkowska, </w:t>
            </w:r>
            <w:proofErr w:type="spellStart"/>
            <w:r>
              <w:rPr>
                <w:rFonts w:ascii="Corbel" w:hAnsi="Corbel" w:cs="Calibri"/>
                <w:b w:val="0"/>
                <w:color w:val="auto"/>
                <w:sz w:val="22"/>
                <w:szCs w:val="20"/>
              </w:rPr>
              <w:t>PhD</w:t>
            </w:r>
            <w:proofErr w:type="spellEnd"/>
          </w:p>
        </w:tc>
      </w:tr>
    </w:tbl>
    <w:p w14:paraId="7E2C5722" w14:textId="77777777" w:rsidR="0085747A" w:rsidRPr="001B39DF" w:rsidRDefault="0085747A" w:rsidP="00076888">
      <w:pPr>
        <w:pStyle w:val="Podpunkty"/>
        <w:ind w:left="0"/>
        <w:rPr>
          <w:rFonts w:ascii="Corbel" w:hAnsi="Corbel"/>
          <w:sz w:val="32"/>
          <w:szCs w:val="24"/>
        </w:rPr>
      </w:pPr>
    </w:p>
    <w:p w14:paraId="0617B19C" w14:textId="77777777" w:rsidR="0085747A" w:rsidRPr="004D71A2" w:rsidRDefault="00D56C30" w:rsidP="00D56C30">
      <w:pPr>
        <w:pStyle w:val="Podpunkty"/>
        <w:numPr>
          <w:ilvl w:val="1"/>
          <w:numId w:val="11"/>
        </w:numPr>
        <w:spacing w:after="240"/>
        <w:rPr>
          <w:rFonts w:ascii="Corbel" w:hAnsi="Corbel"/>
          <w:sz w:val="24"/>
          <w:szCs w:val="24"/>
        </w:rPr>
      </w:pPr>
      <w:proofErr w:type="spellStart"/>
      <w:r w:rsidRPr="00D56C30">
        <w:rPr>
          <w:rFonts w:ascii="Corbel" w:hAnsi="Corbel"/>
          <w:sz w:val="24"/>
          <w:szCs w:val="24"/>
        </w:rPr>
        <w:t>Forms</w:t>
      </w:r>
      <w:proofErr w:type="spellEnd"/>
      <w:r w:rsidRPr="00D56C30">
        <w:rPr>
          <w:rFonts w:ascii="Corbel" w:hAnsi="Corbel"/>
          <w:sz w:val="24"/>
          <w:szCs w:val="24"/>
        </w:rPr>
        <w:t xml:space="preserve"> of </w:t>
      </w:r>
      <w:proofErr w:type="spellStart"/>
      <w:r w:rsidRPr="00D56C30">
        <w:rPr>
          <w:rFonts w:ascii="Corbel" w:hAnsi="Corbel"/>
          <w:sz w:val="24"/>
          <w:szCs w:val="24"/>
        </w:rPr>
        <w:t>didactic</w:t>
      </w:r>
      <w:proofErr w:type="spellEnd"/>
      <w:r w:rsidRPr="00D56C30">
        <w:rPr>
          <w:rFonts w:ascii="Corbel" w:hAnsi="Corbel"/>
          <w:sz w:val="24"/>
          <w:szCs w:val="24"/>
        </w:rPr>
        <w:t xml:space="preserve"> </w:t>
      </w:r>
      <w:proofErr w:type="spellStart"/>
      <w:r w:rsidRPr="00D56C30">
        <w:rPr>
          <w:rFonts w:ascii="Corbel" w:hAnsi="Corbel"/>
          <w:sz w:val="24"/>
          <w:szCs w:val="24"/>
        </w:rPr>
        <w:t>classes</w:t>
      </w:r>
      <w:proofErr w:type="spellEnd"/>
      <w:r w:rsidRPr="00D56C30">
        <w:rPr>
          <w:rFonts w:ascii="Corbel" w:hAnsi="Corbel"/>
          <w:sz w:val="24"/>
          <w:szCs w:val="24"/>
        </w:rPr>
        <w:t xml:space="preserve">, </w:t>
      </w:r>
      <w:proofErr w:type="spellStart"/>
      <w:r w:rsidRPr="00D56C30">
        <w:rPr>
          <w:rFonts w:ascii="Corbel" w:hAnsi="Corbel"/>
          <w:sz w:val="24"/>
          <w:szCs w:val="24"/>
        </w:rPr>
        <w:t>number</w:t>
      </w:r>
      <w:proofErr w:type="spellEnd"/>
      <w:r w:rsidRPr="00D56C30">
        <w:rPr>
          <w:rFonts w:ascii="Corbel" w:hAnsi="Corbel"/>
          <w:sz w:val="24"/>
          <w:szCs w:val="24"/>
        </w:rPr>
        <w:t xml:space="preserve"> of </w:t>
      </w:r>
      <w:proofErr w:type="spellStart"/>
      <w:r w:rsidRPr="00D56C30">
        <w:rPr>
          <w:rFonts w:ascii="Corbel" w:hAnsi="Corbel"/>
          <w:sz w:val="24"/>
          <w:szCs w:val="24"/>
        </w:rPr>
        <w:t>hours</w:t>
      </w:r>
      <w:proofErr w:type="spellEnd"/>
      <w:r w:rsidRPr="00D56C30">
        <w:rPr>
          <w:rFonts w:ascii="Corbel" w:hAnsi="Corbel"/>
          <w:sz w:val="24"/>
          <w:szCs w:val="24"/>
        </w:rPr>
        <w:t xml:space="preserve"> and ECTS </w:t>
      </w:r>
      <w:proofErr w:type="spellStart"/>
      <w:r w:rsidRPr="00D56C30">
        <w:rPr>
          <w:rFonts w:ascii="Corbel" w:hAnsi="Corbel"/>
          <w:sz w:val="24"/>
          <w:szCs w:val="24"/>
        </w:rPr>
        <w:t>credits</w:t>
      </w:r>
      <w:proofErr w:type="spellEnd"/>
      <w:r w:rsidRPr="00D56C30">
        <w:rPr>
          <w:rFonts w:ascii="Corbel" w:hAnsi="Corbel"/>
          <w:sz w:val="24"/>
          <w:szCs w:val="24"/>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194"/>
        <w:gridCol w:w="1223"/>
        <w:gridCol w:w="1514"/>
        <w:gridCol w:w="1581"/>
        <w:gridCol w:w="1325"/>
        <w:gridCol w:w="1323"/>
      </w:tblGrid>
      <w:tr w:rsidR="00076888" w:rsidRPr="001B39DF" w14:paraId="35E34F35" w14:textId="77777777" w:rsidTr="001B39DF">
        <w:trPr>
          <w:trHeight w:val="510"/>
        </w:trPr>
        <w:tc>
          <w:tcPr>
            <w:tcW w:w="763" w:type="pct"/>
            <w:tcBorders>
              <w:top w:val="single" w:sz="4" w:space="0" w:color="auto"/>
              <w:left w:val="single" w:sz="4" w:space="0" w:color="auto"/>
              <w:bottom w:val="single" w:sz="4" w:space="0" w:color="auto"/>
              <w:right w:val="single" w:sz="4" w:space="0" w:color="auto"/>
            </w:tcBorders>
            <w:vAlign w:val="center"/>
          </w:tcPr>
          <w:p w14:paraId="560563B2" w14:textId="77777777" w:rsidR="00076888" w:rsidRPr="001B39DF" w:rsidRDefault="00076888" w:rsidP="001B39DF">
            <w:pPr>
              <w:pStyle w:val="Nagwkitablic"/>
              <w:spacing w:after="0" w:line="240" w:lineRule="auto"/>
              <w:jc w:val="center"/>
              <w:rPr>
                <w:rFonts w:ascii="Corbel" w:hAnsi="Corbel"/>
                <w:sz w:val="22"/>
                <w:szCs w:val="24"/>
                <w:lang w:val="pl-PL" w:eastAsia="en-US"/>
              </w:rPr>
            </w:pPr>
            <w:proofErr w:type="spellStart"/>
            <w:r w:rsidRPr="001B39DF">
              <w:rPr>
                <w:rFonts w:ascii="Corbel" w:hAnsi="Corbel"/>
                <w:sz w:val="22"/>
                <w:szCs w:val="24"/>
                <w:lang w:val="pl-PL" w:eastAsia="en-US"/>
              </w:rPr>
              <w:t>Semester</w:t>
            </w:r>
            <w:proofErr w:type="spellEnd"/>
          </w:p>
        </w:tc>
        <w:tc>
          <w:tcPr>
            <w:tcW w:w="620" w:type="pct"/>
            <w:tcBorders>
              <w:top w:val="single" w:sz="4" w:space="0" w:color="auto"/>
              <w:left w:val="single" w:sz="4" w:space="0" w:color="auto"/>
              <w:bottom w:val="single" w:sz="4" w:space="0" w:color="auto"/>
              <w:right w:val="single" w:sz="4" w:space="0" w:color="auto"/>
            </w:tcBorders>
            <w:vAlign w:val="center"/>
            <w:hideMark/>
          </w:tcPr>
          <w:p w14:paraId="27CE7C15" w14:textId="77777777" w:rsidR="00076888" w:rsidRPr="001B39DF" w:rsidRDefault="00076888" w:rsidP="001B39DF">
            <w:pPr>
              <w:pStyle w:val="Nagwkitablic"/>
              <w:spacing w:after="0" w:line="240" w:lineRule="auto"/>
              <w:jc w:val="center"/>
              <w:rPr>
                <w:rFonts w:ascii="Corbel" w:hAnsi="Corbel"/>
                <w:sz w:val="22"/>
                <w:szCs w:val="24"/>
                <w:lang w:val="pl-PL" w:eastAsia="en-US"/>
              </w:rPr>
            </w:pPr>
            <w:r w:rsidRPr="001B39DF">
              <w:rPr>
                <w:rFonts w:ascii="Corbel" w:hAnsi="Corbel"/>
                <w:sz w:val="22"/>
                <w:lang w:val="en-GB"/>
              </w:rPr>
              <w:t>Lecture</w:t>
            </w:r>
          </w:p>
        </w:tc>
        <w:tc>
          <w:tcPr>
            <w:tcW w:w="635" w:type="pct"/>
            <w:tcBorders>
              <w:top w:val="single" w:sz="4" w:space="0" w:color="auto"/>
              <w:left w:val="single" w:sz="4" w:space="0" w:color="auto"/>
              <w:bottom w:val="single" w:sz="4" w:space="0" w:color="auto"/>
              <w:right w:val="single" w:sz="4" w:space="0" w:color="auto"/>
            </w:tcBorders>
            <w:vAlign w:val="center"/>
            <w:hideMark/>
          </w:tcPr>
          <w:p w14:paraId="377AF1FE" w14:textId="77777777" w:rsidR="00076888" w:rsidRPr="001B39DF" w:rsidRDefault="00076888" w:rsidP="001B39DF">
            <w:pPr>
              <w:pStyle w:val="Nagwkitablic"/>
              <w:spacing w:after="0" w:line="240" w:lineRule="auto"/>
              <w:jc w:val="center"/>
              <w:rPr>
                <w:rFonts w:ascii="Corbel" w:hAnsi="Corbel"/>
                <w:sz w:val="22"/>
                <w:szCs w:val="24"/>
                <w:lang w:val="pl-PL" w:eastAsia="en-US"/>
              </w:rPr>
            </w:pPr>
            <w:r w:rsidRPr="001B39DF">
              <w:rPr>
                <w:rFonts w:ascii="Corbel" w:hAnsi="Corbel"/>
                <w:sz w:val="22"/>
                <w:lang w:val="en-GB"/>
              </w:rPr>
              <w:t>Classes</w:t>
            </w:r>
          </w:p>
        </w:tc>
        <w:tc>
          <w:tcPr>
            <w:tcW w:w="786" w:type="pct"/>
            <w:tcBorders>
              <w:top w:val="single" w:sz="4" w:space="0" w:color="auto"/>
              <w:left w:val="single" w:sz="4" w:space="0" w:color="auto"/>
              <w:bottom w:val="single" w:sz="4" w:space="0" w:color="auto"/>
              <w:right w:val="single" w:sz="4" w:space="0" w:color="auto"/>
            </w:tcBorders>
            <w:vAlign w:val="center"/>
            <w:hideMark/>
          </w:tcPr>
          <w:p w14:paraId="02A2783E" w14:textId="77777777" w:rsidR="00076888" w:rsidRPr="001B39DF" w:rsidRDefault="00076888" w:rsidP="001B39DF">
            <w:pPr>
              <w:pStyle w:val="Nagwkitablic"/>
              <w:spacing w:after="0" w:line="240" w:lineRule="auto"/>
              <w:jc w:val="center"/>
              <w:rPr>
                <w:rFonts w:ascii="Corbel" w:hAnsi="Corbel"/>
                <w:sz w:val="22"/>
                <w:lang w:val="en-GB" w:eastAsia="en-US"/>
              </w:rPr>
            </w:pPr>
            <w:r w:rsidRPr="001B39DF">
              <w:rPr>
                <w:rFonts w:ascii="Corbel" w:hAnsi="Corbel"/>
                <w:sz w:val="22"/>
                <w:lang w:val="en-GB"/>
              </w:rPr>
              <w:t>Laboratory work</w:t>
            </w:r>
          </w:p>
        </w:tc>
        <w:tc>
          <w:tcPr>
            <w:tcW w:w="821" w:type="pct"/>
            <w:tcBorders>
              <w:top w:val="single" w:sz="4" w:space="0" w:color="auto"/>
              <w:left w:val="single" w:sz="4" w:space="0" w:color="auto"/>
              <w:bottom w:val="single" w:sz="4" w:space="0" w:color="auto"/>
              <w:right w:val="single" w:sz="4" w:space="0" w:color="auto"/>
            </w:tcBorders>
            <w:vAlign w:val="center"/>
            <w:hideMark/>
          </w:tcPr>
          <w:p w14:paraId="2DEB8345" w14:textId="77777777" w:rsidR="00076888" w:rsidRPr="001B39DF" w:rsidRDefault="00076888" w:rsidP="001B39DF">
            <w:pPr>
              <w:pStyle w:val="Nagwkitablic"/>
              <w:spacing w:after="0" w:line="240" w:lineRule="auto"/>
              <w:jc w:val="center"/>
              <w:rPr>
                <w:rFonts w:ascii="Corbel" w:hAnsi="Corbel"/>
                <w:sz w:val="22"/>
                <w:lang w:val="en-GB" w:eastAsia="en-US"/>
              </w:rPr>
            </w:pPr>
            <w:r w:rsidRPr="001B39DF">
              <w:rPr>
                <w:rFonts w:ascii="Corbel" w:hAnsi="Corbel"/>
                <w:sz w:val="22"/>
                <w:lang w:val="en-GB"/>
              </w:rPr>
              <w:t>Practical classes</w:t>
            </w:r>
          </w:p>
        </w:tc>
        <w:tc>
          <w:tcPr>
            <w:tcW w:w="688" w:type="pct"/>
            <w:tcBorders>
              <w:top w:val="single" w:sz="4" w:space="0" w:color="auto"/>
              <w:left w:val="single" w:sz="4" w:space="0" w:color="auto"/>
              <w:bottom w:val="single" w:sz="4" w:space="0" w:color="auto"/>
              <w:right w:val="single" w:sz="4" w:space="0" w:color="auto"/>
            </w:tcBorders>
            <w:vAlign w:val="center"/>
            <w:hideMark/>
          </w:tcPr>
          <w:p w14:paraId="3F17B002" w14:textId="77777777" w:rsidR="00076888" w:rsidRPr="001B39DF" w:rsidRDefault="00076888" w:rsidP="001B39DF">
            <w:pPr>
              <w:pStyle w:val="Nagwkitablic"/>
              <w:spacing w:after="0" w:line="240" w:lineRule="auto"/>
              <w:jc w:val="center"/>
              <w:rPr>
                <w:rFonts w:ascii="Corbel" w:hAnsi="Corbel"/>
                <w:sz w:val="22"/>
                <w:szCs w:val="24"/>
                <w:lang w:val="pl-PL" w:eastAsia="en-US"/>
              </w:rPr>
            </w:pPr>
            <w:r w:rsidRPr="001B39DF">
              <w:rPr>
                <w:rFonts w:ascii="Corbel" w:hAnsi="Corbel"/>
                <w:sz w:val="22"/>
                <w:lang w:val="en-GB"/>
              </w:rPr>
              <w:t>others</w:t>
            </w:r>
          </w:p>
        </w:tc>
        <w:tc>
          <w:tcPr>
            <w:tcW w:w="687" w:type="pct"/>
            <w:tcBorders>
              <w:top w:val="single" w:sz="4" w:space="0" w:color="auto"/>
              <w:left w:val="single" w:sz="4" w:space="0" w:color="auto"/>
              <w:bottom w:val="single" w:sz="4" w:space="0" w:color="auto"/>
              <w:right w:val="single" w:sz="4" w:space="0" w:color="auto"/>
            </w:tcBorders>
            <w:vAlign w:val="center"/>
            <w:hideMark/>
          </w:tcPr>
          <w:p w14:paraId="0AC80137" w14:textId="77777777" w:rsidR="00076888" w:rsidRPr="001B39DF" w:rsidRDefault="00076888" w:rsidP="001B39DF">
            <w:pPr>
              <w:pStyle w:val="Nagwkitablic"/>
              <w:spacing w:after="0" w:line="240" w:lineRule="auto"/>
              <w:jc w:val="center"/>
              <w:rPr>
                <w:rFonts w:ascii="Corbel" w:hAnsi="Corbel"/>
                <w:b/>
                <w:sz w:val="22"/>
                <w:szCs w:val="24"/>
                <w:lang w:val="pl-PL" w:eastAsia="en-US"/>
              </w:rPr>
            </w:pPr>
            <w:r w:rsidRPr="001B39DF">
              <w:rPr>
                <w:rFonts w:ascii="Corbel" w:hAnsi="Corbel"/>
                <w:b/>
                <w:sz w:val="22"/>
                <w:lang w:val="en-GB"/>
              </w:rPr>
              <w:t>ECTS credits</w:t>
            </w:r>
          </w:p>
        </w:tc>
      </w:tr>
      <w:tr w:rsidR="00076888" w:rsidRPr="001B39DF" w14:paraId="49E610F7" w14:textId="77777777" w:rsidTr="001B39DF">
        <w:trPr>
          <w:trHeight w:val="283"/>
        </w:trPr>
        <w:tc>
          <w:tcPr>
            <w:tcW w:w="763" w:type="pct"/>
            <w:tcBorders>
              <w:top w:val="single" w:sz="4" w:space="0" w:color="auto"/>
              <w:left w:val="single" w:sz="4" w:space="0" w:color="auto"/>
              <w:bottom w:val="single" w:sz="4" w:space="0" w:color="auto"/>
              <w:right w:val="single" w:sz="4" w:space="0" w:color="auto"/>
            </w:tcBorders>
            <w:vAlign w:val="center"/>
          </w:tcPr>
          <w:p w14:paraId="6C626EE1" w14:textId="77777777" w:rsidR="00076888" w:rsidRPr="001B39DF" w:rsidRDefault="00076888" w:rsidP="001B39DF">
            <w:pPr>
              <w:pStyle w:val="Nagwkitablic"/>
              <w:spacing w:after="0" w:line="240" w:lineRule="auto"/>
              <w:jc w:val="center"/>
              <w:rPr>
                <w:rFonts w:ascii="Corbel" w:hAnsi="Corbel"/>
                <w:sz w:val="22"/>
                <w:szCs w:val="24"/>
                <w:lang w:val="pl-PL" w:eastAsia="en-US"/>
              </w:rPr>
            </w:pPr>
            <w:proofErr w:type="spellStart"/>
            <w:r w:rsidRPr="001B39DF">
              <w:rPr>
                <w:rFonts w:ascii="Corbel" w:hAnsi="Corbel"/>
                <w:sz w:val="22"/>
                <w:szCs w:val="24"/>
              </w:rPr>
              <w:t>winter</w:t>
            </w:r>
            <w:proofErr w:type="spellEnd"/>
          </w:p>
        </w:tc>
        <w:tc>
          <w:tcPr>
            <w:tcW w:w="620" w:type="pct"/>
            <w:tcBorders>
              <w:top w:val="single" w:sz="4" w:space="0" w:color="auto"/>
              <w:left w:val="single" w:sz="4" w:space="0" w:color="auto"/>
              <w:bottom w:val="single" w:sz="4" w:space="0" w:color="auto"/>
              <w:right w:val="single" w:sz="4" w:space="0" w:color="auto"/>
            </w:tcBorders>
            <w:vAlign w:val="center"/>
          </w:tcPr>
          <w:p w14:paraId="1744AAA6" w14:textId="77777777" w:rsidR="00076888" w:rsidRPr="001B39DF" w:rsidRDefault="00076888" w:rsidP="001B39DF">
            <w:pPr>
              <w:pStyle w:val="Nagwkitablic"/>
              <w:spacing w:after="0" w:line="240" w:lineRule="auto"/>
              <w:jc w:val="center"/>
              <w:rPr>
                <w:rFonts w:ascii="Corbel" w:hAnsi="Corbel"/>
                <w:sz w:val="22"/>
                <w:lang w:val="en-GB"/>
              </w:rPr>
            </w:pPr>
          </w:p>
        </w:tc>
        <w:tc>
          <w:tcPr>
            <w:tcW w:w="635" w:type="pct"/>
            <w:tcBorders>
              <w:top w:val="single" w:sz="4" w:space="0" w:color="auto"/>
              <w:left w:val="single" w:sz="4" w:space="0" w:color="auto"/>
              <w:bottom w:val="single" w:sz="4" w:space="0" w:color="auto"/>
              <w:right w:val="single" w:sz="4" w:space="0" w:color="auto"/>
            </w:tcBorders>
            <w:vAlign w:val="center"/>
          </w:tcPr>
          <w:p w14:paraId="40534DFD" w14:textId="77777777" w:rsidR="00076888" w:rsidRPr="001B39DF" w:rsidRDefault="002F227D" w:rsidP="001B39DF">
            <w:pPr>
              <w:pStyle w:val="Nagwkitablic"/>
              <w:spacing w:after="0" w:line="240" w:lineRule="auto"/>
              <w:jc w:val="center"/>
              <w:rPr>
                <w:rFonts w:ascii="Corbel" w:hAnsi="Corbel"/>
                <w:sz w:val="22"/>
                <w:lang w:val="en-GB"/>
              </w:rPr>
            </w:pPr>
            <w:r>
              <w:rPr>
                <w:rFonts w:ascii="Corbel" w:hAnsi="Corbel"/>
                <w:sz w:val="22"/>
                <w:lang w:val="en-GB"/>
              </w:rPr>
              <w:t>20</w:t>
            </w:r>
          </w:p>
        </w:tc>
        <w:tc>
          <w:tcPr>
            <w:tcW w:w="786" w:type="pct"/>
            <w:tcBorders>
              <w:top w:val="single" w:sz="4" w:space="0" w:color="auto"/>
              <w:left w:val="single" w:sz="4" w:space="0" w:color="auto"/>
              <w:bottom w:val="single" w:sz="4" w:space="0" w:color="auto"/>
              <w:right w:val="single" w:sz="4" w:space="0" w:color="auto"/>
            </w:tcBorders>
            <w:vAlign w:val="center"/>
          </w:tcPr>
          <w:p w14:paraId="56E3B8C7" w14:textId="77777777" w:rsidR="00076888" w:rsidRPr="001B39DF" w:rsidRDefault="00076888" w:rsidP="001B39DF">
            <w:pPr>
              <w:pStyle w:val="Nagwkitablic"/>
              <w:spacing w:after="0"/>
              <w:jc w:val="center"/>
              <w:rPr>
                <w:rFonts w:ascii="Corbel" w:hAnsi="Corbel"/>
                <w:i/>
                <w:sz w:val="22"/>
                <w:lang w:val="en-GB"/>
              </w:rPr>
            </w:pPr>
          </w:p>
        </w:tc>
        <w:tc>
          <w:tcPr>
            <w:tcW w:w="821" w:type="pct"/>
            <w:tcBorders>
              <w:top w:val="single" w:sz="4" w:space="0" w:color="auto"/>
              <w:left w:val="single" w:sz="4" w:space="0" w:color="auto"/>
              <w:bottom w:val="single" w:sz="4" w:space="0" w:color="auto"/>
              <w:right w:val="single" w:sz="4" w:space="0" w:color="auto"/>
            </w:tcBorders>
            <w:vAlign w:val="center"/>
          </w:tcPr>
          <w:p w14:paraId="79348A46" w14:textId="77777777" w:rsidR="00076888" w:rsidRPr="001B39DF" w:rsidRDefault="00076888" w:rsidP="001B39DF">
            <w:pPr>
              <w:pStyle w:val="Nagwkitablic"/>
              <w:spacing w:after="0"/>
              <w:jc w:val="center"/>
              <w:rPr>
                <w:rFonts w:ascii="Corbel" w:hAnsi="Corbel"/>
                <w:sz w:val="22"/>
                <w:lang w:val="en-GB"/>
              </w:rPr>
            </w:pPr>
          </w:p>
        </w:tc>
        <w:tc>
          <w:tcPr>
            <w:tcW w:w="688" w:type="pct"/>
            <w:tcBorders>
              <w:top w:val="single" w:sz="4" w:space="0" w:color="auto"/>
              <w:left w:val="single" w:sz="4" w:space="0" w:color="auto"/>
              <w:bottom w:val="single" w:sz="4" w:space="0" w:color="auto"/>
              <w:right w:val="single" w:sz="4" w:space="0" w:color="auto"/>
            </w:tcBorders>
            <w:vAlign w:val="center"/>
          </w:tcPr>
          <w:p w14:paraId="6FA9936B" w14:textId="77777777" w:rsidR="00076888" w:rsidRPr="001B39DF" w:rsidRDefault="00076888" w:rsidP="001B39DF">
            <w:pPr>
              <w:pStyle w:val="Nagwkitablic"/>
              <w:spacing w:after="0" w:line="240" w:lineRule="auto"/>
              <w:jc w:val="center"/>
              <w:rPr>
                <w:rFonts w:ascii="Corbel" w:hAnsi="Corbel"/>
                <w:sz w:val="22"/>
                <w:lang w:val="en-GB"/>
              </w:rPr>
            </w:pPr>
          </w:p>
        </w:tc>
        <w:tc>
          <w:tcPr>
            <w:tcW w:w="687" w:type="pct"/>
            <w:tcBorders>
              <w:top w:val="single" w:sz="4" w:space="0" w:color="auto"/>
              <w:left w:val="single" w:sz="4" w:space="0" w:color="auto"/>
              <w:bottom w:val="single" w:sz="4" w:space="0" w:color="auto"/>
              <w:right w:val="single" w:sz="4" w:space="0" w:color="auto"/>
            </w:tcBorders>
            <w:vAlign w:val="center"/>
          </w:tcPr>
          <w:p w14:paraId="5789509A" w14:textId="77777777" w:rsidR="00076888" w:rsidRPr="001B39DF" w:rsidRDefault="002F227D" w:rsidP="001B39DF">
            <w:pPr>
              <w:pStyle w:val="Nagwkitablic"/>
              <w:spacing w:after="0" w:line="240" w:lineRule="auto"/>
              <w:jc w:val="center"/>
              <w:rPr>
                <w:rFonts w:ascii="Corbel" w:hAnsi="Corbel"/>
                <w:b/>
                <w:sz w:val="22"/>
                <w:lang w:val="en-GB"/>
              </w:rPr>
            </w:pPr>
            <w:r>
              <w:rPr>
                <w:rFonts w:ascii="Corbel" w:hAnsi="Corbel"/>
                <w:b/>
                <w:sz w:val="22"/>
                <w:lang w:val="en-GB"/>
              </w:rPr>
              <w:t>3</w:t>
            </w:r>
          </w:p>
        </w:tc>
      </w:tr>
    </w:tbl>
    <w:p w14:paraId="1A25B896" w14:textId="77777777" w:rsidR="00923D7D" w:rsidRPr="004D71A2" w:rsidRDefault="00923D7D" w:rsidP="009C54AE">
      <w:pPr>
        <w:pStyle w:val="Podpunkty"/>
        <w:ind w:left="0"/>
        <w:rPr>
          <w:rFonts w:ascii="Corbel" w:hAnsi="Corbel"/>
          <w:b w:val="0"/>
          <w:sz w:val="24"/>
          <w:szCs w:val="24"/>
          <w:lang w:eastAsia="en-US"/>
        </w:rPr>
      </w:pPr>
    </w:p>
    <w:p w14:paraId="342718B3" w14:textId="77777777" w:rsidR="0085747A" w:rsidRPr="004D71A2" w:rsidRDefault="00D56C30" w:rsidP="00D56C30">
      <w:pPr>
        <w:pStyle w:val="Punktygwne"/>
        <w:numPr>
          <w:ilvl w:val="1"/>
          <w:numId w:val="11"/>
        </w:numPr>
        <w:tabs>
          <w:tab w:val="left" w:pos="709"/>
        </w:tabs>
        <w:spacing w:before="0"/>
        <w:rPr>
          <w:rFonts w:ascii="Corbel" w:hAnsi="Corbel"/>
          <w:b w:val="0"/>
          <w:smallCaps w:val="0"/>
          <w:szCs w:val="24"/>
        </w:rPr>
      </w:pPr>
      <w:proofErr w:type="spellStart"/>
      <w:r>
        <w:rPr>
          <w:rFonts w:ascii="Corbel" w:hAnsi="Corbel"/>
          <w:smallCaps w:val="0"/>
          <w:szCs w:val="24"/>
        </w:rPr>
        <w:t>Forms</w:t>
      </w:r>
      <w:proofErr w:type="spellEnd"/>
      <w:r>
        <w:rPr>
          <w:rFonts w:ascii="Corbel" w:hAnsi="Corbel"/>
          <w:smallCaps w:val="0"/>
          <w:szCs w:val="24"/>
        </w:rPr>
        <w:t xml:space="preserve"> of </w:t>
      </w:r>
      <w:proofErr w:type="spellStart"/>
      <w:r>
        <w:rPr>
          <w:rFonts w:ascii="Corbel" w:hAnsi="Corbel"/>
          <w:smallCaps w:val="0"/>
          <w:szCs w:val="24"/>
        </w:rPr>
        <w:t>participation</w:t>
      </w:r>
      <w:proofErr w:type="spellEnd"/>
    </w:p>
    <w:p w14:paraId="5AEB6C6F" w14:textId="77777777" w:rsidR="0085747A" w:rsidRDefault="00076888" w:rsidP="00F83B28">
      <w:pPr>
        <w:pStyle w:val="Punktygwne"/>
        <w:spacing w:before="0" w:after="0"/>
        <w:ind w:left="709"/>
        <w:rPr>
          <w:rFonts w:ascii="Corbel" w:hAnsi="Corbel"/>
          <w:b w:val="0"/>
          <w:smallCaps w:val="0"/>
          <w:szCs w:val="24"/>
          <w:lang w:val="en-US"/>
        </w:rPr>
      </w:pPr>
      <w:bookmarkStart w:id="0" w:name="_Hlk158554871"/>
      <w:r>
        <w:rPr>
          <w:rFonts w:ascii="MS Gothic" w:eastAsia="MS Gothic" w:hAnsi="MS Gothic" w:cs="MS Gothic" w:hint="eastAsia"/>
          <w:b w:val="0"/>
          <w:szCs w:val="24"/>
        </w:rPr>
        <w:sym w:font="Wingdings" w:char="F078"/>
      </w:r>
      <w:r w:rsidRPr="00D56C30">
        <w:rPr>
          <w:rFonts w:ascii="MS Gothic" w:eastAsia="MS Gothic" w:hAnsi="MS Gothic" w:cs="MS Gothic"/>
          <w:b w:val="0"/>
          <w:szCs w:val="24"/>
          <w:lang w:val="en-GB"/>
        </w:rPr>
        <w:t xml:space="preserve"> </w:t>
      </w:r>
      <w:bookmarkEnd w:id="0"/>
      <w:r w:rsidR="00B27CFB" w:rsidRPr="004D71A2">
        <w:rPr>
          <w:rFonts w:ascii="Corbel" w:hAnsi="Corbel"/>
          <w:b w:val="0"/>
          <w:smallCaps w:val="0"/>
          <w:szCs w:val="24"/>
          <w:lang w:val="en-US"/>
        </w:rPr>
        <w:t>Classes in traditional way</w:t>
      </w:r>
      <w:r w:rsidR="00D56C30">
        <w:rPr>
          <w:rFonts w:ascii="Corbel" w:hAnsi="Corbel"/>
          <w:b w:val="0"/>
          <w:smallCaps w:val="0"/>
          <w:szCs w:val="24"/>
          <w:lang w:val="en-US"/>
        </w:rPr>
        <w:t xml:space="preserve"> (in person)</w:t>
      </w:r>
    </w:p>
    <w:p w14:paraId="14ABBD43" w14:textId="77777777" w:rsidR="00076888" w:rsidRPr="004D71A2" w:rsidRDefault="00A73EC0" w:rsidP="00F83B28">
      <w:pPr>
        <w:pStyle w:val="Punktygwne"/>
        <w:spacing w:before="0" w:after="0"/>
        <w:ind w:left="709"/>
        <w:rPr>
          <w:rFonts w:ascii="Corbel" w:hAnsi="Corbel"/>
          <w:b w:val="0"/>
          <w:smallCaps w:val="0"/>
          <w:szCs w:val="24"/>
          <w:lang w:val="en-US"/>
        </w:rPr>
      </w:pPr>
      <w:r w:rsidRPr="00A73EC0">
        <w:rPr>
          <w:rFonts w:ascii="MS Gothic" w:eastAsia="MS Gothic" w:hAnsi="MS Gothic" w:cs="MS Gothic"/>
          <w:b w:val="0"/>
          <w:szCs w:val="24"/>
          <w:lang w:val="en-GB"/>
        </w:rPr>
        <w:t xml:space="preserve"> </w:t>
      </w:r>
      <w:r w:rsidR="00D56C30">
        <w:rPr>
          <w:rFonts w:ascii="Corbel" w:hAnsi="Corbel"/>
          <w:b w:val="0"/>
          <w:smallCaps w:val="0"/>
          <w:szCs w:val="24"/>
          <w:lang w:val="en-US"/>
        </w:rPr>
        <w:t>On-line c</w:t>
      </w:r>
      <w:r w:rsidR="00D56C30" w:rsidRPr="004D71A2">
        <w:rPr>
          <w:rFonts w:ascii="Corbel" w:hAnsi="Corbel"/>
          <w:b w:val="0"/>
          <w:smallCaps w:val="0"/>
          <w:szCs w:val="24"/>
          <w:lang w:val="en-US"/>
        </w:rPr>
        <w:t>lasses</w:t>
      </w:r>
    </w:p>
    <w:p w14:paraId="1B886C23" w14:textId="77777777" w:rsidR="0085747A" w:rsidRPr="00D56C30" w:rsidRDefault="0085747A" w:rsidP="009C54AE">
      <w:pPr>
        <w:pStyle w:val="Punktygwne"/>
        <w:spacing w:before="0" w:after="0"/>
        <w:rPr>
          <w:rFonts w:ascii="Corbel" w:hAnsi="Corbel"/>
          <w:smallCaps w:val="0"/>
          <w:szCs w:val="24"/>
          <w:lang w:val="en-GB"/>
        </w:rPr>
      </w:pPr>
    </w:p>
    <w:p w14:paraId="5BA9486A" w14:textId="77777777" w:rsidR="00B27CFB" w:rsidRPr="00D56C30" w:rsidRDefault="00B27CFB" w:rsidP="00D56C30">
      <w:pPr>
        <w:pStyle w:val="Punktygwne"/>
        <w:numPr>
          <w:ilvl w:val="1"/>
          <w:numId w:val="11"/>
        </w:numPr>
        <w:spacing w:before="0"/>
        <w:rPr>
          <w:rFonts w:ascii="Corbel" w:hAnsi="Corbel"/>
          <w:b w:val="0"/>
          <w:smallCaps w:val="0"/>
          <w:szCs w:val="24"/>
          <w:lang w:val="en-GB"/>
        </w:rPr>
      </w:pPr>
      <w:r w:rsidRPr="00D56C30">
        <w:rPr>
          <w:rFonts w:ascii="Corbel" w:hAnsi="Corbel"/>
          <w:smallCaps w:val="0"/>
          <w:szCs w:val="24"/>
          <w:lang w:val="en-GB"/>
        </w:rPr>
        <w:t>Course/Module Assessment Types</w:t>
      </w:r>
      <w:r w:rsidRPr="00D56C30">
        <w:rPr>
          <w:rFonts w:ascii="Corbel" w:hAnsi="Corbel"/>
          <w:b w:val="0"/>
          <w:smallCaps w:val="0"/>
          <w:szCs w:val="24"/>
          <w:lang w:val="en-GB"/>
        </w:rPr>
        <w:t xml:space="preserve"> (exam, pass with a grade, pass without a grade)</w:t>
      </w:r>
    </w:p>
    <w:p w14:paraId="084BF236" w14:textId="77777777" w:rsidR="00B27CFB" w:rsidRPr="004D71A2" w:rsidRDefault="00D56C30" w:rsidP="00B27CFB">
      <w:pPr>
        <w:pStyle w:val="Punktygwne"/>
        <w:spacing w:before="0" w:after="0"/>
        <w:ind w:firstLine="709"/>
        <w:rPr>
          <w:rFonts w:ascii="Corbel" w:hAnsi="Corbel"/>
          <w:b w:val="0"/>
          <w:smallCaps w:val="0"/>
          <w:sz w:val="22"/>
          <w:lang w:val="en-GB"/>
        </w:rPr>
      </w:pPr>
      <w:r>
        <w:rPr>
          <w:rFonts w:ascii="Corbel" w:hAnsi="Corbel"/>
          <w:b w:val="0"/>
          <w:smallCaps w:val="0"/>
          <w:sz w:val="22"/>
          <w:lang w:val="en-GB"/>
        </w:rPr>
        <w:t>P</w:t>
      </w:r>
      <w:r w:rsidR="00B27CFB" w:rsidRPr="004D71A2">
        <w:rPr>
          <w:rFonts w:ascii="Corbel" w:hAnsi="Corbel"/>
          <w:b w:val="0"/>
          <w:smallCaps w:val="0"/>
          <w:sz w:val="22"/>
          <w:lang w:val="en-GB"/>
        </w:rPr>
        <w:t>ass with a grade</w:t>
      </w:r>
    </w:p>
    <w:p w14:paraId="6497C414" w14:textId="77777777" w:rsidR="009C54AE" w:rsidRPr="004D71A2" w:rsidRDefault="009C54AE" w:rsidP="009C54AE">
      <w:pPr>
        <w:pStyle w:val="Punktygwne"/>
        <w:spacing w:before="0" w:after="0"/>
        <w:rPr>
          <w:rFonts w:ascii="Corbel" w:hAnsi="Corbel"/>
          <w:b w:val="0"/>
          <w:szCs w:val="24"/>
          <w:lang w:val="en-US"/>
        </w:rPr>
      </w:pPr>
    </w:p>
    <w:p w14:paraId="2D4A1187" w14:textId="77777777" w:rsidR="0085747A" w:rsidRPr="00D969FF" w:rsidRDefault="00D969FF" w:rsidP="00D969FF">
      <w:pPr>
        <w:numPr>
          <w:ilvl w:val="0"/>
          <w:numId w:val="11"/>
        </w:numPr>
        <w:spacing w:after="0"/>
        <w:ind w:left="284"/>
        <w:rPr>
          <w:rFonts w:ascii="Corbel" w:hAnsi="Corbel"/>
          <w:b/>
          <w:sz w:val="24"/>
        </w:rPr>
      </w:pPr>
      <w:r w:rsidRPr="00D969FF">
        <w:rPr>
          <w:rFonts w:ascii="Corbel" w:hAnsi="Corbel"/>
          <w:b/>
          <w:sz w:val="24"/>
          <w:lang w:val="en-GB"/>
        </w:rPr>
        <w:t>PREREQUISITES</w:t>
      </w:r>
    </w:p>
    <w:p w14:paraId="0D8F2EDB" w14:textId="77777777" w:rsidR="004D71A2" w:rsidRPr="00120E28" w:rsidRDefault="00120E28" w:rsidP="00D56C30">
      <w:pPr>
        <w:ind w:firstLine="709"/>
        <w:rPr>
          <w:rFonts w:ascii="Corbel" w:hAnsi="Corbel"/>
          <w:szCs w:val="24"/>
          <w:lang w:val="en-US"/>
        </w:rPr>
      </w:pPr>
      <w:r w:rsidRPr="00120E28">
        <w:rPr>
          <w:rFonts w:ascii="Corbel" w:hAnsi="Corbel"/>
          <w:lang w:val="en-US"/>
        </w:rPr>
        <w:t>Good basic knowledge of b</w:t>
      </w:r>
      <w:r w:rsidR="00D56C30" w:rsidRPr="00120E28">
        <w:rPr>
          <w:rFonts w:ascii="Corbel" w:hAnsi="Corbel"/>
          <w:lang w:val="en-US"/>
        </w:rPr>
        <w:t>iology</w:t>
      </w:r>
      <w:r w:rsidRPr="00120E28">
        <w:rPr>
          <w:rFonts w:ascii="Corbel" w:hAnsi="Corbel"/>
          <w:lang w:val="en-US"/>
        </w:rPr>
        <w:t xml:space="preserve">  and</w:t>
      </w:r>
      <w:r w:rsidR="00A73EC0" w:rsidRPr="00120E28">
        <w:rPr>
          <w:rFonts w:ascii="Corbel" w:hAnsi="Corbel"/>
          <w:lang w:val="en-US"/>
        </w:rPr>
        <w:t xml:space="preserve"> chemistry</w:t>
      </w:r>
    </w:p>
    <w:p w14:paraId="49052D9F" w14:textId="77777777" w:rsidR="00B27CFB" w:rsidRPr="00D969FF" w:rsidRDefault="00D969FF" w:rsidP="00D969FF">
      <w:pPr>
        <w:numPr>
          <w:ilvl w:val="0"/>
          <w:numId w:val="11"/>
        </w:numPr>
        <w:ind w:left="284"/>
        <w:rPr>
          <w:rFonts w:ascii="Corbel" w:hAnsi="Corbel"/>
          <w:b/>
          <w:sz w:val="24"/>
          <w:lang w:val="en-GB"/>
        </w:rPr>
      </w:pPr>
      <w:r w:rsidRPr="00D969FF">
        <w:rPr>
          <w:rFonts w:ascii="Corbel" w:hAnsi="Corbel"/>
          <w:b/>
          <w:sz w:val="24"/>
          <w:lang w:val="en-GB"/>
        </w:rPr>
        <w:t>OBJECTIVES, LEARNING OUTCOMES, COURSE CONTENT AND INSTRUCTIONAL METHODS</w:t>
      </w:r>
    </w:p>
    <w:p w14:paraId="66B41117" w14:textId="77777777" w:rsidR="0085747A" w:rsidRPr="004D71A2" w:rsidRDefault="00B27CFB" w:rsidP="00D56C30">
      <w:pPr>
        <w:pStyle w:val="Podpunkty"/>
        <w:numPr>
          <w:ilvl w:val="1"/>
          <w:numId w:val="11"/>
        </w:numPr>
        <w:spacing w:after="240"/>
        <w:rPr>
          <w:rFonts w:ascii="Corbel" w:hAnsi="Corbel"/>
          <w:sz w:val="24"/>
          <w:szCs w:val="24"/>
        </w:rPr>
      </w:pPr>
      <w:r w:rsidRPr="004D71A2">
        <w:rPr>
          <w:rFonts w:ascii="Corbel" w:hAnsi="Corbel"/>
          <w:sz w:val="24"/>
          <w:szCs w:val="24"/>
        </w:rPr>
        <w:t xml:space="preserve">Course/Module </w:t>
      </w:r>
      <w:proofErr w:type="spellStart"/>
      <w:r w:rsidRPr="004D71A2">
        <w:rPr>
          <w:rFonts w:ascii="Corbel" w:hAnsi="Corbel"/>
          <w:sz w:val="24"/>
          <w:szCs w:val="24"/>
        </w:rPr>
        <w:t>Objectives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676"/>
      </w:tblGrid>
      <w:tr w:rsidR="0085747A" w:rsidRPr="001B39DF" w14:paraId="738388FE" w14:textId="77777777" w:rsidTr="00923D7D">
        <w:tc>
          <w:tcPr>
            <w:tcW w:w="851" w:type="dxa"/>
            <w:vAlign w:val="center"/>
          </w:tcPr>
          <w:p w14:paraId="25008183" w14:textId="77777777" w:rsidR="0085747A" w:rsidRPr="001B39DF" w:rsidRDefault="0085747A" w:rsidP="00D56C30">
            <w:pPr>
              <w:pStyle w:val="Podpunkty"/>
              <w:spacing w:before="100" w:beforeAutospacing="1" w:after="120"/>
              <w:ind w:left="0"/>
              <w:jc w:val="left"/>
              <w:rPr>
                <w:rFonts w:ascii="Corbel" w:hAnsi="Corbel"/>
                <w:b w:val="0"/>
                <w:szCs w:val="22"/>
                <w:lang w:val="pl-PL"/>
              </w:rPr>
            </w:pPr>
            <w:r w:rsidRPr="001B39DF">
              <w:rPr>
                <w:rFonts w:ascii="Corbel" w:hAnsi="Corbel"/>
                <w:b w:val="0"/>
                <w:szCs w:val="22"/>
                <w:lang w:val="pl-PL"/>
              </w:rPr>
              <w:t xml:space="preserve">C1 </w:t>
            </w:r>
          </w:p>
        </w:tc>
        <w:tc>
          <w:tcPr>
            <w:tcW w:w="8819" w:type="dxa"/>
            <w:vAlign w:val="center"/>
          </w:tcPr>
          <w:p w14:paraId="1F75567C" w14:textId="77777777" w:rsidR="00120E28" w:rsidRPr="00072286" w:rsidRDefault="00AD23E9" w:rsidP="00120E28">
            <w:pPr>
              <w:pStyle w:val="Podpunkty"/>
              <w:spacing w:before="40" w:after="40"/>
              <w:ind w:left="0"/>
              <w:jc w:val="left"/>
              <w:rPr>
                <w:rFonts w:ascii="Corbel" w:hAnsi="Corbel"/>
                <w:b w:val="0"/>
                <w:iCs/>
                <w:szCs w:val="22"/>
                <w:lang w:val="en-US"/>
              </w:rPr>
            </w:pPr>
            <w:r>
              <w:rPr>
                <w:rFonts w:ascii="Corbel" w:hAnsi="Corbel" w:cs="Lucida Sans Unicode"/>
                <w:b w:val="0"/>
                <w:iCs/>
                <w:szCs w:val="22"/>
                <w:lang w:val="en-US"/>
              </w:rPr>
              <w:t>Introduction to</w:t>
            </w:r>
            <w:r w:rsidR="00120E28" w:rsidRPr="00072286">
              <w:rPr>
                <w:rFonts w:ascii="Corbel" w:hAnsi="Corbel" w:cs="Lucida Sans Unicode"/>
                <w:b w:val="0"/>
                <w:iCs/>
                <w:szCs w:val="22"/>
                <w:lang w:val="en-US"/>
              </w:rPr>
              <w:t xml:space="preserve"> </w:t>
            </w:r>
            <w:r>
              <w:rPr>
                <w:rFonts w:ascii="Corbel" w:hAnsi="Corbel" w:cs="Lucida Sans Unicode"/>
                <w:b w:val="0"/>
                <w:iCs/>
                <w:szCs w:val="22"/>
                <w:lang w:val="en-US"/>
              </w:rPr>
              <w:t xml:space="preserve">the </w:t>
            </w:r>
            <w:r w:rsidR="0093176C">
              <w:rPr>
                <w:rFonts w:ascii="Corbel" w:hAnsi="Corbel" w:cs="Lucida Sans Unicode"/>
                <w:b w:val="0"/>
                <w:iCs/>
                <w:szCs w:val="22"/>
                <w:lang w:val="en-US"/>
              </w:rPr>
              <w:t xml:space="preserve">fundamentals of </w:t>
            </w:r>
            <w:r>
              <w:rPr>
                <w:rFonts w:ascii="Corbel" w:hAnsi="Corbel" w:cs="Lucida Sans Unicode"/>
                <w:b w:val="0"/>
                <w:iCs/>
                <w:szCs w:val="22"/>
                <w:lang w:val="en-US"/>
              </w:rPr>
              <w:t xml:space="preserve">biochemistry </w:t>
            </w:r>
            <w:r w:rsidR="0093176C">
              <w:rPr>
                <w:rFonts w:ascii="Corbel" w:hAnsi="Corbel" w:cs="Lucida Sans Unicode"/>
                <w:b w:val="0"/>
                <w:iCs/>
                <w:szCs w:val="22"/>
                <w:lang w:val="en-US"/>
              </w:rPr>
              <w:t>with special focus on</w:t>
            </w:r>
            <w:r w:rsidR="00120E28" w:rsidRPr="00072286">
              <w:rPr>
                <w:rFonts w:ascii="Corbel" w:hAnsi="Corbel" w:cs="Lucida Sans Unicode"/>
                <w:b w:val="0"/>
                <w:iCs/>
                <w:szCs w:val="22"/>
                <w:lang w:val="en-US"/>
              </w:rPr>
              <w:t xml:space="preserve"> human metabolism during exercise and human’s adaptation to exercise</w:t>
            </w:r>
            <w:r w:rsidR="0093176C">
              <w:rPr>
                <w:rFonts w:ascii="Corbel" w:hAnsi="Corbel" w:cs="Lucida Sans Unicode"/>
                <w:b w:val="0"/>
                <w:iCs/>
                <w:szCs w:val="22"/>
                <w:lang w:val="en-US"/>
              </w:rPr>
              <w:t xml:space="preserve"> – familiarizing students with basic issues.</w:t>
            </w:r>
          </w:p>
        </w:tc>
      </w:tr>
      <w:tr w:rsidR="00B27CFB" w:rsidRPr="001B39DF" w14:paraId="6E22C2C7" w14:textId="77777777" w:rsidTr="00923D7D">
        <w:tc>
          <w:tcPr>
            <w:tcW w:w="851" w:type="dxa"/>
            <w:vAlign w:val="center"/>
          </w:tcPr>
          <w:p w14:paraId="182B7016" w14:textId="77777777" w:rsidR="00B27CFB" w:rsidRPr="001B39DF" w:rsidRDefault="00B27CFB" w:rsidP="00B27CFB">
            <w:pPr>
              <w:pStyle w:val="Cele"/>
              <w:spacing w:before="40" w:after="40"/>
              <w:ind w:left="0" w:firstLine="0"/>
              <w:jc w:val="left"/>
              <w:rPr>
                <w:rFonts w:ascii="Corbel" w:hAnsi="Corbel"/>
                <w:sz w:val="22"/>
                <w:szCs w:val="22"/>
                <w:lang w:val="pl-PL"/>
              </w:rPr>
            </w:pPr>
            <w:r w:rsidRPr="001B39DF">
              <w:rPr>
                <w:rFonts w:ascii="Corbel" w:hAnsi="Corbel"/>
                <w:sz w:val="22"/>
                <w:szCs w:val="22"/>
                <w:lang w:val="pl-PL"/>
              </w:rPr>
              <w:lastRenderedPageBreak/>
              <w:t>C2</w:t>
            </w:r>
          </w:p>
        </w:tc>
        <w:tc>
          <w:tcPr>
            <w:tcW w:w="8819" w:type="dxa"/>
            <w:vAlign w:val="center"/>
          </w:tcPr>
          <w:p w14:paraId="5577C08D" w14:textId="77777777" w:rsidR="00B27CFB" w:rsidRPr="00072286" w:rsidRDefault="0093176C" w:rsidP="00B27CFB">
            <w:pPr>
              <w:pStyle w:val="Podpunkty"/>
              <w:spacing w:before="40" w:after="40"/>
              <w:ind w:left="0"/>
              <w:jc w:val="left"/>
              <w:rPr>
                <w:rFonts w:ascii="Corbel" w:hAnsi="Corbel" w:cs="Lucida Sans Unicode"/>
                <w:b w:val="0"/>
                <w:iCs/>
                <w:szCs w:val="22"/>
                <w:lang w:val="en-US"/>
              </w:rPr>
            </w:pPr>
            <w:r>
              <w:rPr>
                <w:rFonts w:ascii="Corbel" w:hAnsi="Corbel" w:cs="Lucida Sans Unicode"/>
                <w:b w:val="0"/>
                <w:iCs/>
                <w:szCs w:val="22"/>
                <w:lang w:val="en-US"/>
              </w:rPr>
              <w:t xml:space="preserve">Familiarizing students with issues concerning </w:t>
            </w:r>
            <w:r w:rsidR="00B057C3" w:rsidRPr="00072286">
              <w:rPr>
                <w:rFonts w:ascii="Corbel" w:hAnsi="Corbel" w:cs="Lucida Sans Unicode"/>
                <w:b w:val="0"/>
                <w:iCs/>
                <w:szCs w:val="22"/>
                <w:lang w:val="en-US"/>
              </w:rPr>
              <w:t>chemical reactions</w:t>
            </w:r>
            <w:r>
              <w:rPr>
                <w:rFonts w:ascii="Corbel" w:hAnsi="Corbel" w:cs="Lucida Sans Unicode"/>
                <w:b w:val="0"/>
                <w:iCs/>
                <w:szCs w:val="22"/>
                <w:lang w:val="en-US"/>
              </w:rPr>
              <w:t xml:space="preserve"> and their role</w:t>
            </w:r>
            <w:r w:rsidR="00B057C3" w:rsidRPr="00072286">
              <w:rPr>
                <w:rFonts w:ascii="Corbel" w:hAnsi="Corbel" w:cs="Lucida Sans Unicode"/>
                <w:b w:val="0"/>
                <w:iCs/>
                <w:szCs w:val="22"/>
                <w:lang w:val="en-US"/>
              </w:rPr>
              <w:t xml:space="preserve"> </w:t>
            </w:r>
            <w:r>
              <w:rPr>
                <w:rFonts w:ascii="Corbel" w:hAnsi="Corbel" w:cs="Lucida Sans Unicode"/>
                <w:b w:val="0"/>
                <w:iCs/>
                <w:szCs w:val="22"/>
                <w:lang w:val="en-US"/>
              </w:rPr>
              <w:t>in</w:t>
            </w:r>
            <w:r w:rsidR="00B057C3" w:rsidRPr="00072286">
              <w:rPr>
                <w:rFonts w:ascii="Corbel" w:hAnsi="Corbel" w:cs="Lucida Sans Unicode"/>
                <w:b w:val="0"/>
                <w:iCs/>
                <w:szCs w:val="22"/>
                <w:lang w:val="en-US"/>
              </w:rPr>
              <w:t xml:space="preserve"> mediat</w:t>
            </w:r>
            <w:r>
              <w:rPr>
                <w:rFonts w:ascii="Corbel" w:hAnsi="Corbel" w:cs="Lucida Sans Unicode"/>
                <w:b w:val="0"/>
                <w:iCs/>
                <w:szCs w:val="22"/>
                <w:lang w:val="en-US"/>
              </w:rPr>
              <w:t>ing</w:t>
            </w:r>
            <w:r w:rsidR="00B057C3" w:rsidRPr="00072286">
              <w:rPr>
                <w:rFonts w:ascii="Corbel" w:hAnsi="Corbel" w:cs="Lucida Sans Unicode"/>
                <w:b w:val="0"/>
                <w:iCs/>
                <w:szCs w:val="22"/>
                <w:lang w:val="en-US"/>
              </w:rPr>
              <w:t>, integrat</w:t>
            </w:r>
            <w:r>
              <w:rPr>
                <w:rFonts w:ascii="Corbel" w:hAnsi="Corbel" w:cs="Lucida Sans Unicode"/>
                <w:b w:val="0"/>
                <w:iCs/>
                <w:szCs w:val="22"/>
                <w:lang w:val="en-US"/>
              </w:rPr>
              <w:t>ing,</w:t>
            </w:r>
            <w:r w:rsidR="00B057C3" w:rsidRPr="00072286">
              <w:rPr>
                <w:rFonts w:ascii="Corbel" w:hAnsi="Corbel" w:cs="Lucida Sans Unicode"/>
                <w:b w:val="0"/>
                <w:iCs/>
                <w:szCs w:val="22"/>
                <w:lang w:val="en-US"/>
              </w:rPr>
              <w:t xml:space="preserve"> and regulat</w:t>
            </w:r>
            <w:r>
              <w:rPr>
                <w:rFonts w:ascii="Corbel" w:hAnsi="Corbel" w:cs="Lucida Sans Unicode"/>
                <w:b w:val="0"/>
                <w:iCs/>
                <w:szCs w:val="22"/>
                <w:lang w:val="en-US"/>
              </w:rPr>
              <w:t>ing</w:t>
            </w:r>
            <w:r w:rsidR="00B057C3" w:rsidRPr="00072286">
              <w:rPr>
                <w:rFonts w:ascii="Corbel" w:hAnsi="Corbel" w:cs="Lucida Sans Unicode"/>
                <w:b w:val="0"/>
                <w:iCs/>
                <w:szCs w:val="22"/>
                <w:lang w:val="en-US"/>
              </w:rPr>
              <w:t xml:space="preserve"> the cell</w:t>
            </w:r>
            <w:r>
              <w:rPr>
                <w:rFonts w:ascii="Corbel" w:hAnsi="Corbel" w:cs="Lucida Sans Unicode"/>
                <w:b w:val="0"/>
                <w:iCs/>
                <w:szCs w:val="22"/>
                <w:lang w:val="en-US"/>
              </w:rPr>
              <w:t>’s</w:t>
            </w:r>
            <w:r w:rsidR="00B057C3" w:rsidRPr="00072286">
              <w:rPr>
                <w:rFonts w:ascii="Corbel" w:hAnsi="Corbel" w:cs="Lucida Sans Unicode"/>
                <w:b w:val="0"/>
                <w:iCs/>
                <w:szCs w:val="22"/>
                <w:lang w:val="en-US"/>
              </w:rPr>
              <w:t xml:space="preserve"> and human body</w:t>
            </w:r>
            <w:r>
              <w:rPr>
                <w:rFonts w:ascii="Corbel" w:hAnsi="Corbel" w:cs="Lucida Sans Unicode"/>
                <w:b w:val="0"/>
                <w:iCs/>
                <w:szCs w:val="22"/>
                <w:lang w:val="en-US"/>
              </w:rPr>
              <w:t>’s</w:t>
            </w:r>
            <w:r w:rsidR="00B057C3" w:rsidRPr="00072286">
              <w:rPr>
                <w:rFonts w:ascii="Corbel" w:hAnsi="Corbel" w:cs="Lucida Sans Unicode"/>
                <w:b w:val="0"/>
                <w:iCs/>
                <w:szCs w:val="22"/>
                <w:lang w:val="en-US"/>
              </w:rPr>
              <w:t xml:space="preserve">  response</w:t>
            </w:r>
            <w:r>
              <w:rPr>
                <w:rFonts w:ascii="Corbel" w:hAnsi="Corbel" w:cs="Lucida Sans Unicode"/>
                <w:b w:val="0"/>
                <w:iCs/>
                <w:szCs w:val="22"/>
                <w:lang w:val="en-US"/>
              </w:rPr>
              <w:t>s</w:t>
            </w:r>
            <w:r w:rsidR="00B057C3" w:rsidRPr="00072286">
              <w:rPr>
                <w:rFonts w:ascii="Corbel" w:hAnsi="Corbel" w:cs="Lucida Sans Unicode"/>
                <w:b w:val="0"/>
                <w:iCs/>
                <w:szCs w:val="22"/>
                <w:lang w:val="en-US"/>
              </w:rPr>
              <w:t xml:space="preserve"> to physical activity.</w:t>
            </w:r>
          </w:p>
        </w:tc>
      </w:tr>
      <w:tr w:rsidR="00B27CFB" w:rsidRPr="004D71A2" w14:paraId="60E687AB" w14:textId="77777777" w:rsidTr="00923D7D">
        <w:tc>
          <w:tcPr>
            <w:tcW w:w="851" w:type="dxa"/>
            <w:vAlign w:val="center"/>
          </w:tcPr>
          <w:p w14:paraId="4697392A" w14:textId="77777777" w:rsidR="00B27CFB" w:rsidRPr="004D71A2" w:rsidRDefault="00B27CFB" w:rsidP="00B27CFB">
            <w:pPr>
              <w:pStyle w:val="Cele"/>
              <w:spacing w:before="40" w:after="40"/>
              <w:ind w:left="0" w:firstLine="0"/>
              <w:jc w:val="left"/>
              <w:rPr>
                <w:rFonts w:ascii="Corbel" w:hAnsi="Corbel"/>
                <w:sz w:val="24"/>
                <w:szCs w:val="24"/>
                <w:lang w:val="pl-PL"/>
              </w:rPr>
            </w:pPr>
            <w:r w:rsidRPr="004D71A2">
              <w:rPr>
                <w:rFonts w:ascii="Corbel" w:hAnsi="Corbel"/>
                <w:sz w:val="24"/>
                <w:szCs w:val="24"/>
                <w:lang w:val="pl-PL"/>
              </w:rPr>
              <w:t>C3</w:t>
            </w:r>
          </w:p>
        </w:tc>
        <w:tc>
          <w:tcPr>
            <w:tcW w:w="8819" w:type="dxa"/>
            <w:vAlign w:val="center"/>
          </w:tcPr>
          <w:p w14:paraId="3278D740" w14:textId="77777777" w:rsidR="00B27CFB" w:rsidRPr="00072286" w:rsidRDefault="005D5B80" w:rsidP="00B27CFB">
            <w:pPr>
              <w:pStyle w:val="Podpunkty"/>
              <w:spacing w:before="40" w:after="40"/>
              <w:ind w:left="0"/>
              <w:jc w:val="left"/>
              <w:rPr>
                <w:rFonts w:ascii="Corbel" w:hAnsi="Corbel"/>
                <w:b w:val="0"/>
                <w:iCs/>
                <w:sz w:val="20"/>
                <w:lang w:val="en-GB"/>
              </w:rPr>
            </w:pPr>
            <w:r>
              <w:rPr>
                <w:rFonts w:ascii="Corbel" w:hAnsi="Corbel" w:cs="Lucida Sans Unicode"/>
                <w:b w:val="0"/>
                <w:iCs/>
                <w:szCs w:val="22"/>
                <w:lang w:val="en-US"/>
              </w:rPr>
              <w:t>Developing</w:t>
            </w:r>
            <w:r w:rsidR="00B057C3" w:rsidRPr="00072286">
              <w:rPr>
                <w:rFonts w:ascii="Corbel" w:hAnsi="Corbel" w:cs="Lucida Sans Unicode"/>
                <w:b w:val="0"/>
                <w:iCs/>
                <w:szCs w:val="22"/>
                <w:lang w:val="en-US"/>
              </w:rPr>
              <w:t xml:space="preserve"> </w:t>
            </w:r>
            <w:r>
              <w:rPr>
                <w:rFonts w:ascii="Corbel" w:hAnsi="Corbel" w:cs="Lucida Sans Unicode"/>
                <w:b w:val="0"/>
                <w:iCs/>
                <w:szCs w:val="22"/>
                <w:lang w:val="en-US"/>
              </w:rPr>
              <w:t>student’s</w:t>
            </w:r>
            <w:r w:rsidR="00B057C3" w:rsidRPr="00072286">
              <w:rPr>
                <w:rFonts w:ascii="Corbel" w:hAnsi="Corbel" w:cs="Lucida Sans Unicode"/>
                <w:b w:val="0"/>
                <w:iCs/>
                <w:szCs w:val="22"/>
                <w:lang w:val="en-US"/>
              </w:rPr>
              <w:t xml:space="preserve"> skills </w:t>
            </w:r>
            <w:r>
              <w:rPr>
                <w:rFonts w:ascii="Corbel" w:hAnsi="Corbel" w:cs="Lucida Sans Unicode"/>
                <w:b w:val="0"/>
                <w:iCs/>
                <w:szCs w:val="22"/>
                <w:lang w:val="en-US"/>
              </w:rPr>
              <w:t>and ability for</w:t>
            </w:r>
            <w:r w:rsidR="00B057C3" w:rsidRPr="00072286">
              <w:rPr>
                <w:rFonts w:ascii="Corbel" w:hAnsi="Corbel" w:cs="Lucida Sans Unicode"/>
                <w:b w:val="0"/>
                <w:iCs/>
                <w:szCs w:val="22"/>
                <w:lang w:val="en-US"/>
              </w:rPr>
              <w:t xml:space="preserve"> integrat</w:t>
            </w:r>
            <w:r>
              <w:rPr>
                <w:rFonts w:ascii="Corbel" w:hAnsi="Corbel" w:cs="Lucida Sans Unicode"/>
                <w:b w:val="0"/>
                <w:iCs/>
                <w:szCs w:val="22"/>
                <w:lang w:val="en-US"/>
              </w:rPr>
              <w:t>ing</w:t>
            </w:r>
            <w:r w:rsidR="00B057C3" w:rsidRPr="00072286">
              <w:rPr>
                <w:rFonts w:ascii="Corbel" w:hAnsi="Corbel" w:cs="Lucida Sans Unicode"/>
                <w:b w:val="0"/>
                <w:iCs/>
                <w:szCs w:val="22"/>
                <w:lang w:val="en-US"/>
              </w:rPr>
              <w:t xml:space="preserve"> theoretical basis with practical aspects with special emphasis on the impact of different types of physical activity on the human body.</w:t>
            </w:r>
          </w:p>
        </w:tc>
      </w:tr>
    </w:tbl>
    <w:p w14:paraId="06EF87A9" w14:textId="77777777" w:rsidR="00D969FF" w:rsidRPr="004D71A2" w:rsidRDefault="00D969FF" w:rsidP="009C54AE">
      <w:pPr>
        <w:pStyle w:val="Punktygwne"/>
        <w:spacing w:before="0" w:after="0"/>
        <w:rPr>
          <w:rFonts w:ascii="Corbel" w:hAnsi="Corbel"/>
          <w:b w:val="0"/>
          <w:smallCaps w:val="0"/>
          <w:color w:val="000000"/>
          <w:szCs w:val="24"/>
          <w:lang w:val="en-US"/>
        </w:rPr>
      </w:pPr>
      <w:r>
        <w:rPr>
          <w:rFonts w:ascii="Corbel" w:hAnsi="Corbel"/>
          <w:b w:val="0"/>
          <w:smallCaps w:val="0"/>
          <w:color w:val="000000"/>
          <w:szCs w:val="24"/>
          <w:lang w:val="en-US"/>
        </w:rPr>
        <w:br w:type="page"/>
      </w:r>
    </w:p>
    <w:p w14:paraId="2E341E62" w14:textId="77777777" w:rsidR="001D7B54" w:rsidRPr="004D71A2" w:rsidRDefault="008C23C7" w:rsidP="001B39DF">
      <w:pPr>
        <w:numPr>
          <w:ilvl w:val="1"/>
          <w:numId w:val="11"/>
        </w:numPr>
        <w:spacing w:line="240" w:lineRule="auto"/>
        <w:rPr>
          <w:rFonts w:ascii="Corbel" w:hAnsi="Corbel"/>
          <w:sz w:val="28"/>
          <w:szCs w:val="24"/>
        </w:rPr>
      </w:pPr>
      <w:r w:rsidRPr="004D71A2">
        <w:rPr>
          <w:rFonts w:ascii="Corbel" w:hAnsi="Corbel"/>
          <w:b/>
          <w:sz w:val="24"/>
          <w:lang w:val="en-GB"/>
        </w:rPr>
        <w:t>Course/Module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8135"/>
      </w:tblGrid>
      <w:tr w:rsidR="001B39DF" w:rsidRPr="004D71A2" w14:paraId="32541D61" w14:textId="77777777" w:rsidTr="001B39DF">
        <w:tc>
          <w:tcPr>
            <w:tcW w:w="0" w:type="auto"/>
            <w:vAlign w:val="center"/>
          </w:tcPr>
          <w:p w14:paraId="207E7417" w14:textId="77777777" w:rsidR="001B39DF" w:rsidRPr="004D71A2" w:rsidRDefault="001B39DF" w:rsidP="009C54AE">
            <w:pPr>
              <w:pStyle w:val="Punktygwne"/>
              <w:spacing w:before="0" w:after="0"/>
              <w:jc w:val="center"/>
              <w:rPr>
                <w:rFonts w:ascii="Corbel" w:hAnsi="Corbel"/>
                <w:b w:val="0"/>
                <w:smallCaps w:val="0"/>
                <w:szCs w:val="24"/>
              </w:rPr>
            </w:pPr>
            <w:r w:rsidRPr="004D71A2">
              <w:rPr>
                <w:rFonts w:ascii="Corbel" w:hAnsi="Corbel"/>
                <w:smallCaps w:val="0"/>
                <w:szCs w:val="20"/>
                <w:lang w:val="en-GB"/>
              </w:rPr>
              <w:t>Learning Outcome</w:t>
            </w:r>
          </w:p>
        </w:tc>
        <w:tc>
          <w:tcPr>
            <w:tcW w:w="0" w:type="auto"/>
            <w:vAlign w:val="center"/>
          </w:tcPr>
          <w:p w14:paraId="2E384BB5" w14:textId="77777777" w:rsidR="001B39DF" w:rsidRPr="004D71A2" w:rsidRDefault="001B39DF" w:rsidP="008C23C7">
            <w:pPr>
              <w:pStyle w:val="Punktygwne"/>
              <w:spacing w:before="0" w:after="0"/>
              <w:jc w:val="center"/>
              <w:rPr>
                <w:rFonts w:ascii="Corbel" w:hAnsi="Corbel"/>
                <w:smallCaps w:val="0"/>
                <w:szCs w:val="20"/>
                <w:lang w:val="en-GB"/>
              </w:rPr>
            </w:pPr>
            <w:r w:rsidRPr="004D71A2">
              <w:rPr>
                <w:rFonts w:ascii="Corbel" w:hAnsi="Corbel"/>
                <w:smallCaps w:val="0"/>
                <w:szCs w:val="20"/>
                <w:lang w:val="en-GB"/>
              </w:rPr>
              <w:t xml:space="preserve">The description of the learning outcome </w:t>
            </w:r>
          </w:p>
          <w:p w14:paraId="40BD1ED1" w14:textId="77777777" w:rsidR="001B39DF" w:rsidRPr="004D71A2" w:rsidRDefault="001B39DF" w:rsidP="008C23C7">
            <w:pPr>
              <w:pStyle w:val="Punktygwne"/>
              <w:spacing w:before="0" w:after="0"/>
              <w:jc w:val="center"/>
              <w:rPr>
                <w:rFonts w:ascii="Corbel" w:hAnsi="Corbel"/>
                <w:b w:val="0"/>
                <w:smallCaps w:val="0"/>
                <w:szCs w:val="24"/>
                <w:lang w:val="en-US"/>
              </w:rPr>
            </w:pPr>
            <w:r w:rsidRPr="004D71A2">
              <w:rPr>
                <w:rFonts w:ascii="Corbel" w:hAnsi="Corbel"/>
                <w:smallCaps w:val="0"/>
                <w:szCs w:val="20"/>
                <w:lang w:val="en-GB"/>
              </w:rPr>
              <w:t>defined for the course/module</w:t>
            </w:r>
          </w:p>
        </w:tc>
      </w:tr>
      <w:tr w:rsidR="001B39DF" w:rsidRPr="00120E28" w14:paraId="537343DB" w14:textId="77777777" w:rsidTr="00E10CC3">
        <w:tc>
          <w:tcPr>
            <w:tcW w:w="0" w:type="auto"/>
            <w:vAlign w:val="center"/>
          </w:tcPr>
          <w:p w14:paraId="5FF7E9D4" w14:textId="77777777" w:rsidR="001B39DF" w:rsidRPr="001B39DF" w:rsidRDefault="001B39DF" w:rsidP="00E10CC3">
            <w:pPr>
              <w:pStyle w:val="Punktygwne"/>
              <w:spacing w:before="0" w:after="0"/>
              <w:rPr>
                <w:rFonts w:ascii="Corbel" w:hAnsi="Corbel"/>
                <w:b w:val="0"/>
                <w:smallCaps w:val="0"/>
                <w:szCs w:val="24"/>
                <w:lang w:val="en-GB"/>
              </w:rPr>
            </w:pPr>
            <w:r w:rsidRPr="001B39DF">
              <w:rPr>
                <w:rFonts w:ascii="Corbel" w:hAnsi="Corbel"/>
                <w:b w:val="0"/>
                <w:smallCaps w:val="0"/>
                <w:szCs w:val="24"/>
              </w:rPr>
              <w:t>EK</w:t>
            </w:r>
            <w:r w:rsidRPr="001B39DF">
              <w:rPr>
                <w:rFonts w:ascii="Corbel" w:hAnsi="Corbel"/>
                <w:b w:val="0"/>
                <w:smallCaps w:val="0"/>
                <w:szCs w:val="24"/>
              </w:rPr>
              <w:softHyphen/>
              <w:t>_01</w:t>
            </w:r>
          </w:p>
        </w:tc>
        <w:tc>
          <w:tcPr>
            <w:tcW w:w="0" w:type="auto"/>
            <w:vAlign w:val="center"/>
          </w:tcPr>
          <w:p w14:paraId="44D250D1" w14:textId="77777777" w:rsidR="001B39DF" w:rsidRPr="00072286" w:rsidRDefault="00072286" w:rsidP="00072286">
            <w:pPr>
              <w:pStyle w:val="Podpunkty"/>
              <w:spacing w:before="40" w:after="40"/>
              <w:ind w:left="0"/>
              <w:jc w:val="left"/>
              <w:rPr>
                <w:rFonts w:ascii="Corbel" w:hAnsi="Corbel" w:cs="Lucida Sans Unicode"/>
                <w:b w:val="0"/>
                <w:bCs/>
                <w:iCs/>
                <w:szCs w:val="22"/>
                <w:lang w:val="en-US"/>
              </w:rPr>
            </w:pPr>
            <w:r w:rsidRPr="00072286">
              <w:rPr>
                <w:rFonts w:ascii="Corbel" w:hAnsi="Corbel" w:cs="Lucida Sans Unicode"/>
                <w:b w:val="0"/>
                <w:iCs/>
                <w:szCs w:val="22"/>
                <w:lang w:val="en-US"/>
              </w:rPr>
              <w:t>The student</w:t>
            </w:r>
            <w:r w:rsidR="00120E28" w:rsidRPr="00072286">
              <w:rPr>
                <w:rFonts w:ascii="Corbel" w:hAnsi="Corbel" w:cs="Lucida Sans Unicode"/>
                <w:b w:val="0"/>
                <w:iCs/>
                <w:szCs w:val="22"/>
                <w:lang w:val="en-US"/>
              </w:rPr>
              <w:t xml:space="preserve"> </w:t>
            </w:r>
            <w:r>
              <w:rPr>
                <w:rFonts w:ascii="Corbel" w:hAnsi="Corbel" w:cs="Lucida Sans Unicode"/>
                <w:b w:val="0"/>
                <w:iCs/>
                <w:szCs w:val="22"/>
                <w:lang w:val="en-US"/>
              </w:rPr>
              <w:t xml:space="preserve">is </w:t>
            </w:r>
            <w:r w:rsidR="00E60325" w:rsidRPr="00072286">
              <w:rPr>
                <w:rFonts w:ascii="Corbel" w:hAnsi="Corbel" w:cs="Lucida Sans Unicode"/>
                <w:b w:val="0"/>
                <w:iCs/>
                <w:szCs w:val="22"/>
                <w:lang w:val="en-US"/>
              </w:rPr>
              <w:t>familiar with</w:t>
            </w:r>
            <w:r w:rsidR="009C2971" w:rsidRPr="00072286">
              <w:rPr>
                <w:rFonts w:ascii="Corbel" w:hAnsi="Corbel" w:cs="Lucida Sans Unicode"/>
                <w:b w:val="0"/>
                <w:iCs/>
                <w:szCs w:val="22"/>
                <w:lang w:val="en-US"/>
              </w:rPr>
              <w:t xml:space="preserve"> </w:t>
            </w:r>
            <w:r w:rsidR="00E60325" w:rsidRPr="00072286">
              <w:rPr>
                <w:rFonts w:ascii="Corbel" w:hAnsi="Corbel" w:cs="Lucida Sans Unicode"/>
                <w:b w:val="0"/>
                <w:iCs/>
                <w:szCs w:val="22"/>
                <w:lang w:val="en-US"/>
              </w:rPr>
              <w:t>the general structure and function of carbohydrates, phospholip</w:t>
            </w:r>
            <w:r w:rsidR="00754D1D">
              <w:rPr>
                <w:rFonts w:ascii="Corbel" w:hAnsi="Corbel" w:cs="Lucida Sans Unicode"/>
                <w:b w:val="0"/>
                <w:iCs/>
                <w:szCs w:val="22"/>
                <w:lang w:val="en-US"/>
              </w:rPr>
              <w:t>i</w:t>
            </w:r>
            <w:r w:rsidR="00E60325" w:rsidRPr="00072286">
              <w:rPr>
                <w:rFonts w:ascii="Corbel" w:hAnsi="Corbel" w:cs="Lucida Sans Unicode"/>
                <w:b w:val="0"/>
                <w:iCs/>
                <w:szCs w:val="22"/>
                <w:lang w:val="en-US"/>
              </w:rPr>
              <w:t>ds, proteins, enzymes and nucleic acids</w:t>
            </w:r>
            <w:r w:rsidR="00FA5A50" w:rsidRPr="00072286">
              <w:rPr>
                <w:rFonts w:ascii="Corbel" w:hAnsi="Corbel" w:cs="Lucida Sans Unicode"/>
                <w:b w:val="0"/>
                <w:iCs/>
                <w:szCs w:val="22"/>
                <w:lang w:val="en-US"/>
              </w:rPr>
              <w:t xml:space="preserve"> and their roles in human metabolism</w:t>
            </w:r>
            <w:r w:rsidR="009C2971" w:rsidRPr="00072286">
              <w:rPr>
                <w:rFonts w:ascii="Corbel" w:hAnsi="Corbel" w:cs="Lucida Sans Unicode"/>
                <w:b w:val="0"/>
                <w:iCs/>
                <w:szCs w:val="22"/>
                <w:lang w:val="en-US"/>
              </w:rPr>
              <w:t xml:space="preserve">. </w:t>
            </w:r>
            <w:r w:rsidR="005D5B80" w:rsidRPr="005D5B80">
              <w:rPr>
                <w:rFonts w:ascii="Corbel" w:hAnsi="Corbel" w:cs="Lucida Sans Unicode"/>
                <w:b w:val="0"/>
                <w:iCs/>
                <w:szCs w:val="22"/>
                <w:lang w:val="en-US"/>
              </w:rPr>
              <w:t xml:space="preserve">He or she lists </w:t>
            </w:r>
            <w:r w:rsidR="005D5B80">
              <w:rPr>
                <w:rFonts w:ascii="Corbel" w:hAnsi="Corbel" w:cs="Lucida Sans Unicode"/>
                <w:b w:val="0"/>
                <w:iCs/>
                <w:szCs w:val="22"/>
                <w:lang w:val="en-US"/>
              </w:rPr>
              <w:t>t</w:t>
            </w:r>
            <w:r w:rsidR="005D5B80" w:rsidRPr="005D5B80">
              <w:rPr>
                <w:rFonts w:ascii="Corbel" w:hAnsi="Corbel" w:cs="Lucida Sans Unicode"/>
                <w:b w:val="0"/>
                <w:iCs/>
                <w:szCs w:val="22"/>
                <w:lang w:val="en-US"/>
              </w:rPr>
              <w:t xml:space="preserve">he </w:t>
            </w:r>
            <w:r w:rsidR="005D5B80">
              <w:rPr>
                <w:rFonts w:ascii="Corbel" w:hAnsi="Corbel" w:cs="Lucida Sans Unicode"/>
                <w:b w:val="0"/>
                <w:iCs/>
                <w:szCs w:val="22"/>
                <w:lang w:val="en-US"/>
              </w:rPr>
              <w:t>b</w:t>
            </w:r>
            <w:r w:rsidR="005D5B80" w:rsidRPr="005D5B80">
              <w:rPr>
                <w:rFonts w:ascii="Corbel" w:hAnsi="Corbel" w:cs="Lucida Sans Unicode"/>
                <w:b w:val="0"/>
                <w:iCs/>
                <w:szCs w:val="22"/>
                <w:lang w:val="en-US"/>
              </w:rPr>
              <w:t xml:space="preserve">ody's </w:t>
            </w:r>
            <w:r w:rsidR="005D5B80">
              <w:rPr>
                <w:rFonts w:ascii="Corbel" w:hAnsi="Corbel" w:cs="Lucida Sans Unicode"/>
                <w:b w:val="0"/>
                <w:iCs/>
                <w:szCs w:val="22"/>
                <w:lang w:val="en-US"/>
              </w:rPr>
              <w:t>f</w:t>
            </w:r>
            <w:r w:rsidR="005D5B80" w:rsidRPr="005D5B80">
              <w:rPr>
                <w:rFonts w:ascii="Corbel" w:hAnsi="Corbel" w:cs="Lucida Sans Unicode"/>
                <w:b w:val="0"/>
                <w:iCs/>
                <w:szCs w:val="22"/>
                <w:lang w:val="en-US"/>
              </w:rPr>
              <w:t xml:space="preserve">uel </w:t>
            </w:r>
            <w:r w:rsidR="005D5B80">
              <w:rPr>
                <w:rFonts w:ascii="Corbel" w:hAnsi="Corbel" w:cs="Lucida Sans Unicode"/>
                <w:b w:val="0"/>
                <w:iCs/>
                <w:szCs w:val="22"/>
                <w:lang w:val="en-US"/>
              </w:rPr>
              <w:t>s</w:t>
            </w:r>
            <w:r w:rsidR="005D5B80" w:rsidRPr="005D5B80">
              <w:rPr>
                <w:rFonts w:ascii="Corbel" w:hAnsi="Corbel" w:cs="Lucida Sans Unicode"/>
                <w:b w:val="0"/>
                <w:iCs/>
                <w:szCs w:val="22"/>
                <w:lang w:val="en-US"/>
              </w:rPr>
              <w:t>ources</w:t>
            </w:r>
            <w:r w:rsidR="005D5B80">
              <w:rPr>
                <w:rFonts w:ascii="Corbel" w:hAnsi="Corbel" w:cs="Lucida Sans Unicode"/>
                <w:b w:val="0"/>
                <w:iCs/>
                <w:szCs w:val="22"/>
                <w:lang w:val="en-US"/>
              </w:rPr>
              <w:t xml:space="preserve"> </w:t>
            </w:r>
            <w:r w:rsidR="00053B2E">
              <w:rPr>
                <w:rFonts w:ascii="Corbel" w:hAnsi="Corbel" w:cs="Lucida Sans Unicode"/>
                <w:b w:val="0"/>
                <w:iCs/>
                <w:szCs w:val="22"/>
                <w:lang w:val="en-US"/>
              </w:rPr>
              <w:t>and their usage in anaerobic and aerobic metabolism</w:t>
            </w:r>
            <w:r w:rsidR="005D5B80">
              <w:rPr>
                <w:rFonts w:ascii="Corbel" w:hAnsi="Corbel" w:cs="Lucida Sans Unicode"/>
                <w:b w:val="0"/>
                <w:iCs/>
                <w:szCs w:val="22"/>
                <w:lang w:val="en-US"/>
              </w:rPr>
              <w:t>.</w:t>
            </w:r>
            <w:r w:rsidR="00053B2E">
              <w:rPr>
                <w:rFonts w:ascii="Corbel" w:hAnsi="Corbel" w:cs="Lucida Sans Unicode"/>
                <w:b w:val="0"/>
                <w:iCs/>
                <w:szCs w:val="22"/>
                <w:lang w:val="en-US"/>
              </w:rPr>
              <w:t xml:space="preserve"> </w:t>
            </w:r>
            <w:r w:rsidR="005D5B80">
              <w:rPr>
                <w:rFonts w:ascii="Corbel" w:hAnsi="Corbel" w:cs="Lucida Sans Unicode"/>
                <w:b w:val="0"/>
                <w:bCs/>
                <w:iCs/>
                <w:szCs w:val="22"/>
                <w:lang w:val="en-US"/>
              </w:rPr>
              <w:t>The student</w:t>
            </w:r>
            <w:r w:rsidR="009C2971" w:rsidRPr="00072286">
              <w:rPr>
                <w:rFonts w:ascii="Corbel" w:hAnsi="Corbel" w:cs="Lucida Sans Unicode"/>
                <w:b w:val="0"/>
                <w:bCs/>
                <w:iCs/>
                <w:szCs w:val="22"/>
                <w:lang w:val="en-US"/>
              </w:rPr>
              <w:t xml:space="preserve"> </w:t>
            </w:r>
            <w:r w:rsidR="009F6C4C">
              <w:rPr>
                <w:rFonts w:ascii="Corbel" w:hAnsi="Corbel" w:cs="Lucida Sans Unicode"/>
                <w:b w:val="0"/>
                <w:bCs/>
                <w:iCs/>
                <w:szCs w:val="22"/>
                <w:lang w:val="en-US"/>
              </w:rPr>
              <w:t>describes</w:t>
            </w:r>
            <w:r w:rsidRPr="00072286">
              <w:rPr>
                <w:rFonts w:ascii="Corbel" w:hAnsi="Corbel" w:cs="Lucida Sans Unicode"/>
                <w:b w:val="0"/>
                <w:bCs/>
                <w:iCs/>
                <w:szCs w:val="22"/>
                <w:lang w:val="en-US"/>
              </w:rPr>
              <w:t xml:space="preserve"> the</w:t>
            </w:r>
            <w:r w:rsidR="00B76C5B" w:rsidRPr="00072286">
              <w:rPr>
                <w:rFonts w:ascii="Corbel" w:hAnsi="Corbel" w:cs="Lucida Sans Unicode"/>
                <w:b w:val="0"/>
                <w:bCs/>
                <w:iCs/>
                <w:szCs w:val="22"/>
                <w:lang w:val="en-US"/>
              </w:rPr>
              <w:t xml:space="preserve"> general structure, physiology, and function of the skeletal muscle</w:t>
            </w:r>
            <w:r w:rsidR="005D5B80">
              <w:rPr>
                <w:rFonts w:ascii="Corbel" w:hAnsi="Corbel" w:cs="Lucida Sans Unicode"/>
                <w:b w:val="0"/>
                <w:bCs/>
                <w:iCs/>
                <w:szCs w:val="22"/>
                <w:lang w:val="en-US"/>
              </w:rPr>
              <w:t>, including a role of</w:t>
            </w:r>
            <w:r w:rsidR="00B76C5B" w:rsidRPr="00072286">
              <w:rPr>
                <w:rFonts w:ascii="Corbel" w:hAnsi="Corbel" w:cs="Lucida Sans Unicode"/>
                <w:b w:val="0"/>
                <w:bCs/>
                <w:iCs/>
                <w:szCs w:val="22"/>
                <w:lang w:val="en-US"/>
              </w:rPr>
              <w:t xml:space="preserve"> ATP</w:t>
            </w:r>
            <w:r w:rsidR="005D5B80">
              <w:rPr>
                <w:rFonts w:ascii="Corbel" w:hAnsi="Corbel" w:cs="Lucida Sans Unicode"/>
                <w:b w:val="0"/>
                <w:bCs/>
                <w:iCs/>
                <w:szCs w:val="22"/>
                <w:lang w:val="en-US"/>
              </w:rPr>
              <w:t xml:space="preserve"> in muscle contraction. The student describes</w:t>
            </w:r>
            <w:r w:rsidRPr="00072286">
              <w:rPr>
                <w:rFonts w:ascii="Corbel" w:hAnsi="Corbel" w:cs="Lucida Sans Unicode"/>
                <w:b w:val="0"/>
                <w:bCs/>
                <w:iCs/>
                <w:szCs w:val="22"/>
                <w:lang w:val="en-US"/>
              </w:rPr>
              <w:t xml:space="preserve"> the </w:t>
            </w:r>
            <w:r w:rsidR="00E60325" w:rsidRPr="00072286">
              <w:rPr>
                <w:rFonts w:ascii="Corbel" w:hAnsi="Corbel" w:cs="Lucida Sans Unicode"/>
                <w:b w:val="0"/>
                <w:iCs/>
                <w:szCs w:val="22"/>
                <w:lang w:val="en-US"/>
              </w:rPr>
              <w:t>molecular and biochemical mechanisms underlying human body’s response to physical activity</w:t>
            </w:r>
            <w:r w:rsidRPr="00072286">
              <w:rPr>
                <w:rFonts w:ascii="Corbel" w:hAnsi="Corbel" w:cs="Lucida Sans Unicode"/>
                <w:b w:val="0"/>
                <w:iCs/>
                <w:szCs w:val="22"/>
                <w:lang w:val="en-US"/>
              </w:rPr>
              <w:t>.</w:t>
            </w:r>
            <w:r w:rsidR="005D5B80">
              <w:rPr>
                <w:rFonts w:ascii="Corbel" w:hAnsi="Corbel" w:cs="Lucida Sans Unicode"/>
                <w:b w:val="0"/>
                <w:iCs/>
                <w:szCs w:val="22"/>
                <w:lang w:val="en-US"/>
              </w:rPr>
              <w:t xml:space="preserve"> </w:t>
            </w:r>
          </w:p>
        </w:tc>
      </w:tr>
      <w:tr w:rsidR="001B39DF" w:rsidRPr="00FA5A50" w14:paraId="54DC5C53" w14:textId="77777777" w:rsidTr="00E10CC3">
        <w:tc>
          <w:tcPr>
            <w:tcW w:w="0" w:type="auto"/>
            <w:vAlign w:val="center"/>
          </w:tcPr>
          <w:p w14:paraId="07FF11E9" w14:textId="77777777" w:rsidR="001B39DF" w:rsidRPr="001B39DF" w:rsidRDefault="001B39DF" w:rsidP="00E10CC3">
            <w:pPr>
              <w:pStyle w:val="Punktygwne"/>
              <w:spacing w:before="0" w:after="0"/>
              <w:rPr>
                <w:rFonts w:ascii="Corbel" w:hAnsi="Corbel"/>
                <w:b w:val="0"/>
                <w:smallCaps w:val="0"/>
                <w:szCs w:val="24"/>
                <w:lang w:val="en-GB"/>
              </w:rPr>
            </w:pPr>
            <w:r w:rsidRPr="001B39DF">
              <w:rPr>
                <w:rFonts w:ascii="Corbel" w:hAnsi="Corbel"/>
                <w:b w:val="0"/>
                <w:smallCaps w:val="0"/>
                <w:szCs w:val="24"/>
              </w:rPr>
              <w:t>EK</w:t>
            </w:r>
            <w:r w:rsidRPr="001B39DF">
              <w:rPr>
                <w:rFonts w:ascii="Corbel" w:hAnsi="Corbel"/>
                <w:b w:val="0"/>
                <w:smallCaps w:val="0"/>
                <w:szCs w:val="24"/>
              </w:rPr>
              <w:softHyphen/>
              <w:t>_02</w:t>
            </w:r>
          </w:p>
        </w:tc>
        <w:tc>
          <w:tcPr>
            <w:tcW w:w="0" w:type="auto"/>
            <w:vAlign w:val="center"/>
          </w:tcPr>
          <w:p w14:paraId="5F5ED9F4" w14:textId="77777777" w:rsidR="001B39DF" w:rsidRPr="00072286" w:rsidRDefault="00B1507C" w:rsidP="00E10CC3">
            <w:pPr>
              <w:tabs>
                <w:tab w:val="left" w:pos="1800"/>
              </w:tabs>
              <w:spacing w:after="0"/>
              <w:rPr>
                <w:rFonts w:ascii="Corbel" w:eastAsia="Times New Roman" w:hAnsi="Corbel"/>
                <w:bCs/>
                <w:iCs/>
                <w:lang w:val="en-US"/>
              </w:rPr>
            </w:pPr>
            <w:r>
              <w:rPr>
                <w:rFonts w:ascii="Corbel" w:eastAsia="Times New Roman" w:hAnsi="Corbel"/>
                <w:bCs/>
                <w:iCs/>
                <w:lang w:val="en-US"/>
              </w:rPr>
              <w:t>The student</w:t>
            </w:r>
            <w:r w:rsidRPr="00B1507C">
              <w:rPr>
                <w:rFonts w:ascii="Corbel" w:eastAsia="Times New Roman" w:hAnsi="Corbel"/>
                <w:bCs/>
                <w:iCs/>
                <w:lang w:val="en-US"/>
              </w:rPr>
              <w:t xml:space="preserve"> </w:t>
            </w:r>
            <w:r>
              <w:rPr>
                <w:rFonts w:ascii="Corbel" w:eastAsia="Times New Roman" w:hAnsi="Corbel"/>
                <w:bCs/>
                <w:iCs/>
                <w:lang w:val="en-US"/>
              </w:rPr>
              <w:t>list</w:t>
            </w:r>
            <w:r w:rsidRPr="00B1507C">
              <w:rPr>
                <w:rFonts w:ascii="Corbel" w:eastAsia="Times New Roman" w:hAnsi="Corbel"/>
                <w:bCs/>
                <w:iCs/>
                <w:lang w:val="en-US"/>
              </w:rPr>
              <w:t>s the features of anaerobic and aerobic metabolism</w:t>
            </w:r>
            <w:r>
              <w:rPr>
                <w:rFonts w:ascii="Corbel" w:eastAsia="Times New Roman" w:hAnsi="Corbel"/>
                <w:bCs/>
                <w:iCs/>
                <w:lang w:val="en-US"/>
              </w:rPr>
              <w:t xml:space="preserve"> in sport and describes the s</w:t>
            </w:r>
            <w:r w:rsidRPr="00B1507C">
              <w:rPr>
                <w:rFonts w:ascii="Corbel" w:eastAsia="Times New Roman" w:hAnsi="Corbel"/>
                <w:bCs/>
                <w:iCs/>
                <w:lang w:val="en-US"/>
              </w:rPr>
              <w:t>keletal muscle energy metabolism during exercise</w:t>
            </w:r>
            <w:r>
              <w:rPr>
                <w:rFonts w:ascii="Corbel" w:eastAsia="Times New Roman" w:hAnsi="Corbel"/>
                <w:bCs/>
                <w:iCs/>
                <w:lang w:val="en-US"/>
              </w:rPr>
              <w:t xml:space="preserve">. The student </w:t>
            </w:r>
            <w:r w:rsidR="00FB11A2">
              <w:rPr>
                <w:rFonts w:ascii="Corbel" w:eastAsia="Times New Roman" w:hAnsi="Corbel"/>
                <w:bCs/>
                <w:iCs/>
                <w:lang w:val="en-US"/>
              </w:rPr>
              <w:t>d</w:t>
            </w:r>
            <w:r w:rsidR="00FB11A2" w:rsidRPr="00FB11A2">
              <w:rPr>
                <w:rFonts w:ascii="Corbel" w:eastAsia="Times New Roman" w:hAnsi="Corbel"/>
                <w:bCs/>
                <w:iCs/>
                <w:lang w:val="en-US"/>
              </w:rPr>
              <w:t>istinguish</w:t>
            </w:r>
            <w:r w:rsidR="00FB11A2">
              <w:rPr>
                <w:rFonts w:ascii="Corbel" w:eastAsia="Times New Roman" w:hAnsi="Corbel"/>
                <w:bCs/>
                <w:iCs/>
                <w:lang w:val="en-US"/>
              </w:rPr>
              <w:t>es</w:t>
            </w:r>
            <w:r w:rsidR="00FB11A2" w:rsidRPr="00FB11A2">
              <w:rPr>
                <w:rFonts w:ascii="Corbel" w:eastAsia="Times New Roman" w:hAnsi="Corbel"/>
                <w:bCs/>
                <w:iCs/>
                <w:lang w:val="en-US"/>
              </w:rPr>
              <w:t xml:space="preserve"> between anaerobic glycolysis and aerobic respiration</w:t>
            </w:r>
            <w:r w:rsidR="00FB11A2">
              <w:rPr>
                <w:rFonts w:ascii="Corbel" w:eastAsia="Times New Roman" w:hAnsi="Corbel"/>
                <w:bCs/>
                <w:iCs/>
                <w:lang w:val="en-US"/>
              </w:rPr>
              <w:t xml:space="preserve"> as well as describes particular</w:t>
            </w:r>
            <w:r w:rsidR="00FB11A2" w:rsidRPr="00FB11A2">
              <w:rPr>
                <w:rFonts w:ascii="Corbel" w:eastAsia="Times New Roman" w:hAnsi="Corbel"/>
                <w:bCs/>
                <w:iCs/>
                <w:lang w:val="en-US"/>
              </w:rPr>
              <w:t xml:space="preserve"> stages of cellular respiration </w:t>
            </w:r>
            <w:r w:rsidR="00FB11A2">
              <w:rPr>
                <w:rFonts w:ascii="Corbel" w:eastAsia="Times New Roman" w:hAnsi="Corbel"/>
                <w:bCs/>
                <w:iCs/>
                <w:lang w:val="en-US"/>
              </w:rPr>
              <w:t>(</w:t>
            </w:r>
            <w:r w:rsidR="00FB11A2" w:rsidRPr="00FB11A2">
              <w:rPr>
                <w:rFonts w:ascii="Corbel" w:eastAsia="Times New Roman" w:hAnsi="Corbel"/>
                <w:bCs/>
                <w:iCs/>
                <w:lang w:val="en-US"/>
              </w:rPr>
              <w:t>glycolysis, pyruvate oxidation, the citric acid</w:t>
            </w:r>
            <w:r w:rsidR="00FB11A2">
              <w:rPr>
                <w:rFonts w:ascii="Corbel" w:eastAsia="Times New Roman" w:hAnsi="Corbel"/>
                <w:bCs/>
                <w:iCs/>
                <w:lang w:val="en-US"/>
              </w:rPr>
              <w:t>/</w:t>
            </w:r>
            <w:r w:rsidR="00FB11A2" w:rsidRPr="00FB11A2">
              <w:rPr>
                <w:rFonts w:ascii="Corbel" w:eastAsia="Times New Roman" w:hAnsi="Corbel"/>
                <w:bCs/>
                <w:iCs/>
                <w:lang w:val="en-US"/>
              </w:rPr>
              <w:t>Krebs cycle, and oxidative phosphorylation</w:t>
            </w:r>
            <w:r w:rsidR="00FB11A2">
              <w:rPr>
                <w:rFonts w:ascii="Corbel" w:eastAsia="Times New Roman" w:hAnsi="Corbel"/>
                <w:bCs/>
                <w:iCs/>
                <w:lang w:val="en-US"/>
              </w:rPr>
              <w:t xml:space="preserve">).  </w:t>
            </w:r>
          </w:p>
        </w:tc>
      </w:tr>
      <w:tr w:rsidR="001B39DF" w:rsidRPr="00B1507C" w14:paraId="1C382F12" w14:textId="77777777" w:rsidTr="00E10CC3">
        <w:tc>
          <w:tcPr>
            <w:tcW w:w="0" w:type="auto"/>
            <w:vAlign w:val="center"/>
          </w:tcPr>
          <w:p w14:paraId="24CED191" w14:textId="77777777" w:rsidR="001B39DF" w:rsidRPr="001B39DF" w:rsidRDefault="001B39DF" w:rsidP="00E10CC3">
            <w:pPr>
              <w:pStyle w:val="Punktygwne"/>
              <w:spacing w:before="0" w:after="0"/>
              <w:rPr>
                <w:rFonts w:ascii="Corbel" w:hAnsi="Corbel"/>
                <w:b w:val="0"/>
                <w:smallCaps w:val="0"/>
                <w:szCs w:val="24"/>
                <w:lang w:val="en-GB"/>
              </w:rPr>
            </w:pPr>
            <w:r w:rsidRPr="001B39DF">
              <w:rPr>
                <w:rFonts w:ascii="Corbel" w:hAnsi="Corbel"/>
                <w:b w:val="0"/>
                <w:smallCaps w:val="0"/>
                <w:szCs w:val="24"/>
              </w:rPr>
              <w:t>EK</w:t>
            </w:r>
            <w:r w:rsidRPr="001B39DF">
              <w:rPr>
                <w:rFonts w:ascii="Corbel" w:hAnsi="Corbel"/>
                <w:b w:val="0"/>
                <w:smallCaps w:val="0"/>
                <w:szCs w:val="24"/>
              </w:rPr>
              <w:softHyphen/>
              <w:t>_03</w:t>
            </w:r>
          </w:p>
        </w:tc>
        <w:tc>
          <w:tcPr>
            <w:tcW w:w="0" w:type="auto"/>
            <w:vAlign w:val="center"/>
          </w:tcPr>
          <w:p w14:paraId="2D4A735B" w14:textId="77777777" w:rsidR="001B39DF" w:rsidRPr="00072286" w:rsidRDefault="00B1507C" w:rsidP="00E10CC3">
            <w:pPr>
              <w:pStyle w:val="Punktygwne"/>
              <w:spacing w:before="0" w:after="0"/>
              <w:rPr>
                <w:rFonts w:ascii="Corbel" w:hAnsi="Corbel"/>
                <w:b w:val="0"/>
                <w:iCs/>
                <w:smallCaps w:val="0"/>
                <w:sz w:val="22"/>
                <w:lang w:val="en-GB"/>
              </w:rPr>
            </w:pPr>
            <w:r w:rsidRPr="00B1507C">
              <w:rPr>
                <w:rFonts w:ascii="Corbel" w:hAnsi="Corbel"/>
                <w:b w:val="0"/>
                <w:iCs/>
                <w:smallCaps w:val="0"/>
                <w:sz w:val="22"/>
                <w:lang w:val="en-GB"/>
              </w:rPr>
              <w:t xml:space="preserve">The student is familiar with the methods used to study metabolism. He or she understands the theoretical basis </w:t>
            </w:r>
            <w:r>
              <w:rPr>
                <w:rFonts w:ascii="Corbel" w:hAnsi="Corbel"/>
                <w:b w:val="0"/>
                <w:iCs/>
                <w:smallCaps w:val="0"/>
                <w:sz w:val="22"/>
                <w:lang w:val="en-GB"/>
              </w:rPr>
              <w:t>as well as</w:t>
            </w:r>
            <w:r w:rsidRPr="00B1507C">
              <w:rPr>
                <w:rFonts w:ascii="Corbel" w:hAnsi="Corbel"/>
                <w:b w:val="0"/>
                <w:iCs/>
                <w:smallCaps w:val="0"/>
                <w:sz w:val="22"/>
                <w:lang w:val="en-GB"/>
              </w:rPr>
              <w:t xml:space="preserve"> knows practical aspects of biological energy transfers and various energy systems, as well as their role in regulating metabolic pathways. He or she discusses metabolic aspect related to adaptation, performance, and fatigue.</w:t>
            </w:r>
          </w:p>
        </w:tc>
      </w:tr>
    </w:tbl>
    <w:p w14:paraId="3272842E" w14:textId="77777777" w:rsidR="0085747A" w:rsidRPr="00B1507C" w:rsidRDefault="0085747A" w:rsidP="009C54AE">
      <w:pPr>
        <w:pStyle w:val="Punktygwne"/>
        <w:spacing w:before="0" w:after="0"/>
        <w:rPr>
          <w:rFonts w:ascii="Corbel" w:hAnsi="Corbel"/>
          <w:b w:val="0"/>
          <w:szCs w:val="24"/>
          <w:lang w:val="en-US"/>
        </w:rPr>
      </w:pPr>
    </w:p>
    <w:p w14:paraId="6E45ACDA" w14:textId="77777777" w:rsidR="00AE56B5" w:rsidRPr="004D71A2" w:rsidRDefault="00AE56B5" w:rsidP="004D71A2">
      <w:pPr>
        <w:pStyle w:val="Akapitzlist"/>
        <w:numPr>
          <w:ilvl w:val="1"/>
          <w:numId w:val="11"/>
        </w:numPr>
        <w:jc w:val="both"/>
        <w:rPr>
          <w:rFonts w:ascii="Corbel" w:hAnsi="Corbel"/>
          <w:b/>
          <w:lang w:val="en-GB"/>
        </w:rPr>
      </w:pPr>
      <w:r w:rsidRPr="004D71A2">
        <w:rPr>
          <w:rFonts w:ascii="Corbel" w:hAnsi="Corbel"/>
          <w:b/>
          <w:sz w:val="24"/>
          <w:lang w:val="en-GB"/>
        </w:rPr>
        <w:t>Course Content</w:t>
      </w:r>
    </w:p>
    <w:p w14:paraId="020526BA" w14:textId="77777777" w:rsidR="00FB11A2" w:rsidRPr="00FB11A2" w:rsidRDefault="00FB11A2" w:rsidP="00FB11A2">
      <w:pPr>
        <w:numPr>
          <w:ilvl w:val="0"/>
          <w:numId w:val="1"/>
        </w:numPr>
        <w:rPr>
          <w:rFonts w:ascii="Corbel" w:hAnsi="Corbel"/>
          <w:sz w:val="20"/>
          <w:szCs w:val="20"/>
          <w:lang w:val="en-GB"/>
        </w:rPr>
      </w:pPr>
      <w:r w:rsidRPr="00FB11A2">
        <w:rPr>
          <w:rFonts w:ascii="Corbel" w:hAnsi="Corbel"/>
          <w:sz w:val="20"/>
          <w:szCs w:val="20"/>
          <w:lang w:val="en-GB"/>
        </w:rPr>
        <w:t>auditorium exercises, seminars, laboratory practical classes</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179"/>
      </w:tblGrid>
      <w:tr w:rsidR="00385A2C" w:rsidRPr="004D71A2" w14:paraId="66FEC98D" w14:textId="77777777" w:rsidTr="00385A2C">
        <w:trPr>
          <w:trHeight w:val="113"/>
        </w:trPr>
        <w:tc>
          <w:tcPr>
            <w:tcW w:w="567" w:type="dxa"/>
            <w:vAlign w:val="center"/>
          </w:tcPr>
          <w:p w14:paraId="1AAB670B" w14:textId="77777777" w:rsidR="00385A2C" w:rsidRPr="004D71A2" w:rsidRDefault="00385A2C" w:rsidP="00385A2C">
            <w:pPr>
              <w:pStyle w:val="Akapitzlist"/>
              <w:numPr>
                <w:ilvl w:val="0"/>
                <w:numId w:val="7"/>
              </w:numPr>
              <w:spacing w:before="40" w:after="40"/>
              <w:ind w:left="462"/>
              <w:rPr>
                <w:rStyle w:val="hps"/>
                <w:rFonts w:ascii="Corbel" w:hAnsi="Corbel"/>
                <w:lang w:val="en-US"/>
              </w:rPr>
            </w:pPr>
          </w:p>
        </w:tc>
        <w:tc>
          <w:tcPr>
            <w:tcW w:w="9179" w:type="dxa"/>
            <w:vAlign w:val="center"/>
          </w:tcPr>
          <w:p w14:paraId="3C9CD0B0" w14:textId="77777777" w:rsidR="00385A2C" w:rsidRPr="008D36A0" w:rsidRDefault="00385A2C" w:rsidP="00532780">
            <w:pPr>
              <w:spacing w:before="40" w:after="40" w:line="240" w:lineRule="auto"/>
              <w:divId w:val="486822380"/>
              <w:rPr>
                <w:rFonts w:cs="Calibri"/>
                <w:i/>
                <w:color w:val="000000"/>
                <w:lang w:val="en-US"/>
              </w:rPr>
            </w:pPr>
            <w:r w:rsidRPr="00532780">
              <w:rPr>
                <w:rFonts w:cs="Calibri"/>
                <w:i/>
                <w:color w:val="000000"/>
                <w:lang w:val="en-US"/>
              </w:rPr>
              <w:t>Introduction to</w:t>
            </w:r>
            <w:r w:rsidR="00532780" w:rsidRPr="00532780">
              <w:rPr>
                <w:rFonts w:cs="Calibri"/>
                <w:i/>
                <w:color w:val="000000"/>
                <w:lang w:val="en-US"/>
              </w:rPr>
              <w:t xml:space="preserve"> </w:t>
            </w:r>
            <w:r w:rsidR="00532780">
              <w:rPr>
                <w:rFonts w:cs="Calibri"/>
                <w:i/>
                <w:color w:val="000000"/>
                <w:lang w:val="en-US"/>
              </w:rPr>
              <w:t xml:space="preserve">metabolism, bioenergetics, </w:t>
            </w:r>
            <w:r w:rsidR="00237C38">
              <w:rPr>
                <w:rFonts w:cs="Calibri"/>
                <w:i/>
                <w:color w:val="000000"/>
                <w:lang w:val="en-US"/>
              </w:rPr>
              <w:t xml:space="preserve">and </w:t>
            </w:r>
            <w:r w:rsidR="00532780">
              <w:rPr>
                <w:rFonts w:cs="Calibri"/>
                <w:i/>
                <w:color w:val="000000"/>
                <w:lang w:val="en-US"/>
              </w:rPr>
              <w:t>biomolecules.</w:t>
            </w:r>
          </w:p>
        </w:tc>
      </w:tr>
      <w:tr w:rsidR="00385A2C" w:rsidRPr="004D71A2" w14:paraId="7FEAB3E0" w14:textId="77777777" w:rsidTr="00385A2C">
        <w:trPr>
          <w:trHeight w:val="113"/>
        </w:trPr>
        <w:tc>
          <w:tcPr>
            <w:tcW w:w="567" w:type="dxa"/>
            <w:vAlign w:val="center"/>
          </w:tcPr>
          <w:p w14:paraId="5787095A" w14:textId="77777777" w:rsidR="00385A2C" w:rsidRPr="004D71A2" w:rsidRDefault="00385A2C" w:rsidP="00385A2C">
            <w:pPr>
              <w:pStyle w:val="Akapitzlist"/>
              <w:numPr>
                <w:ilvl w:val="0"/>
                <w:numId w:val="7"/>
              </w:numPr>
              <w:spacing w:before="40" w:after="40"/>
              <w:ind w:left="462"/>
              <w:rPr>
                <w:rFonts w:ascii="Corbel" w:hAnsi="Corbel"/>
                <w:lang w:val="en-US"/>
              </w:rPr>
            </w:pPr>
          </w:p>
        </w:tc>
        <w:tc>
          <w:tcPr>
            <w:tcW w:w="9179" w:type="dxa"/>
            <w:vAlign w:val="center"/>
          </w:tcPr>
          <w:p w14:paraId="727EA772" w14:textId="77777777" w:rsidR="00385A2C" w:rsidRPr="00532780" w:rsidRDefault="008D36A0" w:rsidP="008D36A0">
            <w:pPr>
              <w:spacing w:before="40" w:after="40"/>
              <w:divId w:val="45030934"/>
              <w:rPr>
                <w:rFonts w:cs="Calibri"/>
                <w:i/>
                <w:color w:val="000000"/>
                <w:lang w:val="en-US"/>
              </w:rPr>
            </w:pPr>
            <w:r w:rsidRPr="008D36A0">
              <w:rPr>
                <w:rFonts w:cs="Calibri"/>
                <w:i/>
                <w:color w:val="000000"/>
                <w:lang w:val="en-US"/>
              </w:rPr>
              <w:t>Structure and function of skeletal muscle. Composition of muscle fibers. The biochemical mechanism of muscle contraction and relaxation.</w:t>
            </w:r>
          </w:p>
        </w:tc>
      </w:tr>
      <w:tr w:rsidR="00385A2C" w:rsidRPr="004D71A2" w14:paraId="241475FB" w14:textId="77777777" w:rsidTr="00385A2C">
        <w:trPr>
          <w:trHeight w:val="113"/>
        </w:trPr>
        <w:tc>
          <w:tcPr>
            <w:tcW w:w="567" w:type="dxa"/>
            <w:vAlign w:val="center"/>
          </w:tcPr>
          <w:p w14:paraId="6A039521" w14:textId="77777777" w:rsidR="00385A2C" w:rsidRPr="004D71A2" w:rsidRDefault="00385A2C" w:rsidP="00385A2C">
            <w:pPr>
              <w:pStyle w:val="Akapitzlist"/>
              <w:numPr>
                <w:ilvl w:val="0"/>
                <w:numId w:val="7"/>
              </w:numPr>
              <w:spacing w:before="40" w:after="40"/>
              <w:ind w:left="462"/>
              <w:rPr>
                <w:rStyle w:val="hps"/>
                <w:rFonts w:ascii="Corbel" w:hAnsi="Corbel"/>
                <w:lang w:val="en-US"/>
              </w:rPr>
            </w:pPr>
          </w:p>
        </w:tc>
        <w:tc>
          <w:tcPr>
            <w:tcW w:w="9179" w:type="dxa"/>
            <w:vAlign w:val="center"/>
          </w:tcPr>
          <w:p w14:paraId="267CFD77" w14:textId="77777777" w:rsidR="00385A2C" w:rsidRPr="008D36A0" w:rsidRDefault="008D36A0" w:rsidP="008D36A0">
            <w:pPr>
              <w:spacing w:before="40" w:after="40"/>
              <w:divId w:val="815100791"/>
              <w:rPr>
                <w:rFonts w:cs="Calibri"/>
                <w:i/>
                <w:color w:val="000000"/>
                <w:lang w:val="en-US"/>
              </w:rPr>
            </w:pPr>
            <w:r w:rsidRPr="008D36A0">
              <w:rPr>
                <w:rFonts w:cs="Calibri"/>
                <w:i/>
                <w:color w:val="000000"/>
                <w:lang w:val="en-US"/>
              </w:rPr>
              <w:t>Muscle energy metabolism. ATP consumption and ATP recovery systems in muscle. An overview of glycolysis (under aerobic and anaerobic conditions), the citric acid/Krebs cycle, and oxidative phosphorylation.</w:t>
            </w:r>
          </w:p>
        </w:tc>
      </w:tr>
      <w:tr w:rsidR="00385A2C" w:rsidRPr="004D71A2" w14:paraId="7395B7B1" w14:textId="77777777" w:rsidTr="00385A2C">
        <w:trPr>
          <w:trHeight w:val="113"/>
        </w:trPr>
        <w:tc>
          <w:tcPr>
            <w:tcW w:w="567" w:type="dxa"/>
            <w:vAlign w:val="center"/>
          </w:tcPr>
          <w:p w14:paraId="3FFED70E" w14:textId="77777777" w:rsidR="00385A2C" w:rsidRPr="004D71A2" w:rsidRDefault="00385A2C" w:rsidP="00385A2C">
            <w:pPr>
              <w:pStyle w:val="Akapitzlist"/>
              <w:numPr>
                <w:ilvl w:val="0"/>
                <w:numId w:val="7"/>
              </w:numPr>
              <w:spacing w:before="40" w:after="40"/>
              <w:ind w:left="462"/>
              <w:rPr>
                <w:rStyle w:val="hps"/>
                <w:rFonts w:ascii="Corbel" w:hAnsi="Corbel"/>
                <w:lang w:val="en-US"/>
              </w:rPr>
            </w:pPr>
          </w:p>
        </w:tc>
        <w:tc>
          <w:tcPr>
            <w:tcW w:w="9179" w:type="dxa"/>
            <w:vAlign w:val="center"/>
          </w:tcPr>
          <w:p w14:paraId="2E8D08C2" w14:textId="77777777" w:rsidR="00385A2C" w:rsidRPr="008D36A0" w:rsidRDefault="008D36A0" w:rsidP="008D36A0">
            <w:pPr>
              <w:spacing w:before="40" w:after="40"/>
              <w:divId w:val="1340542703"/>
              <w:rPr>
                <w:rFonts w:cs="Calibri"/>
                <w:i/>
                <w:color w:val="000000"/>
                <w:lang w:val="en-US"/>
              </w:rPr>
            </w:pPr>
            <w:r w:rsidRPr="008D36A0">
              <w:rPr>
                <w:rFonts w:cs="Calibri"/>
                <w:i/>
                <w:color w:val="000000"/>
                <w:lang w:val="en-US"/>
              </w:rPr>
              <w:t>Lactate metabolism during exercise and at rest</w:t>
            </w:r>
          </w:p>
        </w:tc>
      </w:tr>
      <w:tr w:rsidR="00385A2C" w:rsidRPr="004D71A2" w14:paraId="04DCFBBB" w14:textId="77777777" w:rsidTr="00385A2C">
        <w:trPr>
          <w:trHeight w:val="113"/>
        </w:trPr>
        <w:tc>
          <w:tcPr>
            <w:tcW w:w="567" w:type="dxa"/>
            <w:vAlign w:val="center"/>
          </w:tcPr>
          <w:p w14:paraId="51B4EA80" w14:textId="77777777" w:rsidR="00385A2C" w:rsidRPr="004D71A2" w:rsidRDefault="00385A2C" w:rsidP="00385A2C">
            <w:pPr>
              <w:pStyle w:val="Akapitzlist"/>
              <w:numPr>
                <w:ilvl w:val="0"/>
                <w:numId w:val="7"/>
              </w:numPr>
              <w:spacing w:before="40" w:after="40"/>
              <w:ind w:left="462"/>
              <w:rPr>
                <w:rStyle w:val="hps"/>
                <w:rFonts w:ascii="Corbel" w:hAnsi="Corbel"/>
                <w:lang w:val="en-US"/>
              </w:rPr>
            </w:pPr>
          </w:p>
        </w:tc>
        <w:tc>
          <w:tcPr>
            <w:tcW w:w="9179" w:type="dxa"/>
            <w:vAlign w:val="center"/>
          </w:tcPr>
          <w:p w14:paraId="24950B3D" w14:textId="77777777" w:rsidR="00385A2C" w:rsidRPr="008D36A0" w:rsidRDefault="008D36A0" w:rsidP="008D36A0">
            <w:pPr>
              <w:spacing w:before="40" w:after="40"/>
              <w:divId w:val="1674918413"/>
              <w:rPr>
                <w:rFonts w:cs="Calibri"/>
                <w:i/>
                <w:color w:val="000000"/>
                <w:lang w:val="en-US"/>
              </w:rPr>
            </w:pPr>
            <w:r w:rsidRPr="008D36A0">
              <w:rPr>
                <w:rFonts w:cs="Calibri"/>
                <w:i/>
                <w:color w:val="000000"/>
                <w:lang w:val="en-US"/>
              </w:rPr>
              <w:t xml:space="preserve">Energy systems: aerobic metabolism vs. anaerobic metabolism and their relevance to physical activity. </w:t>
            </w:r>
          </w:p>
        </w:tc>
      </w:tr>
      <w:tr w:rsidR="00385A2C" w:rsidRPr="004D71A2" w14:paraId="6314D927" w14:textId="77777777" w:rsidTr="00385A2C">
        <w:trPr>
          <w:trHeight w:val="113"/>
        </w:trPr>
        <w:tc>
          <w:tcPr>
            <w:tcW w:w="567" w:type="dxa"/>
            <w:vAlign w:val="center"/>
          </w:tcPr>
          <w:p w14:paraId="2CB1DCDF" w14:textId="77777777" w:rsidR="00385A2C" w:rsidRPr="00AD0095" w:rsidRDefault="00385A2C" w:rsidP="00385A2C">
            <w:pPr>
              <w:pStyle w:val="Akapitzlist"/>
              <w:numPr>
                <w:ilvl w:val="0"/>
                <w:numId w:val="7"/>
              </w:numPr>
              <w:spacing w:before="40" w:after="40"/>
              <w:ind w:left="462"/>
              <w:rPr>
                <w:rFonts w:ascii="Corbel" w:eastAsia="Times New Roman" w:hAnsi="Corbel" w:cs="Calibri"/>
                <w:lang w:val="en-US"/>
              </w:rPr>
            </w:pPr>
          </w:p>
        </w:tc>
        <w:tc>
          <w:tcPr>
            <w:tcW w:w="9179" w:type="dxa"/>
            <w:vAlign w:val="center"/>
          </w:tcPr>
          <w:p w14:paraId="3E7329BC" w14:textId="77777777" w:rsidR="00385A2C" w:rsidRPr="008D36A0" w:rsidRDefault="008D36A0" w:rsidP="008D36A0">
            <w:pPr>
              <w:spacing w:before="40" w:after="40"/>
              <w:divId w:val="623460418"/>
              <w:rPr>
                <w:rFonts w:cs="Calibri"/>
                <w:i/>
                <w:color w:val="000000"/>
                <w:lang w:val="en-US"/>
              </w:rPr>
            </w:pPr>
            <w:r w:rsidRPr="008D36A0">
              <w:rPr>
                <w:rFonts w:cs="Calibri"/>
                <w:i/>
                <w:color w:val="000000"/>
                <w:lang w:val="en-US"/>
              </w:rPr>
              <w:t xml:space="preserve">Fuel sources for physical activity depending on the characteristics of exercise (e.g. intensity and duration of the exercise) </w:t>
            </w:r>
          </w:p>
        </w:tc>
      </w:tr>
      <w:tr w:rsidR="00385A2C" w:rsidRPr="004D71A2" w14:paraId="7796FA9E" w14:textId="77777777" w:rsidTr="00385A2C">
        <w:trPr>
          <w:trHeight w:val="113"/>
        </w:trPr>
        <w:tc>
          <w:tcPr>
            <w:tcW w:w="567" w:type="dxa"/>
            <w:vAlign w:val="center"/>
          </w:tcPr>
          <w:p w14:paraId="31DB8E6D" w14:textId="77777777" w:rsidR="00385A2C" w:rsidRPr="00AD0095" w:rsidRDefault="00385A2C" w:rsidP="00385A2C">
            <w:pPr>
              <w:pStyle w:val="Akapitzlist"/>
              <w:numPr>
                <w:ilvl w:val="0"/>
                <w:numId w:val="7"/>
              </w:numPr>
              <w:spacing w:before="40" w:after="40"/>
              <w:ind w:left="462"/>
              <w:rPr>
                <w:rFonts w:ascii="Corbel" w:hAnsi="Corbel" w:cs="Calibri"/>
                <w:lang w:val="en-US"/>
              </w:rPr>
            </w:pPr>
          </w:p>
        </w:tc>
        <w:tc>
          <w:tcPr>
            <w:tcW w:w="9179" w:type="dxa"/>
            <w:vAlign w:val="center"/>
          </w:tcPr>
          <w:p w14:paraId="4EF3BC98" w14:textId="77777777" w:rsidR="00385A2C" w:rsidRPr="008D36A0" w:rsidRDefault="008D36A0" w:rsidP="008D36A0">
            <w:pPr>
              <w:spacing w:before="40" w:after="40"/>
              <w:divId w:val="912542702"/>
              <w:rPr>
                <w:rFonts w:cs="Calibri"/>
                <w:i/>
                <w:color w:val="000000"/>
                <w:lang w:val="en-US"/>
              </w:rPr>
            </w:pPr>
            <w:r w:rsidRPr="008D36A0">
              <w:rPr>
                <w:rFonts w:cs="Calibri"/>
                <w:i/>
                <w:color w:val="000000"/>
                <w:lang w:val="en-US"/>
              </w:rPr>
              <w:t>Carbohydrate metabolism. Glucose storage. Regulation of glycogen metabolism.</w:t>
            </w:r>
          </w:p>
        </w:tc>
      </w:tr>
      <w:tr w:rsidR="00385A2C" w:rsidRPr="008D36A0" w14:paraId="01A8298B" w14:textId="77777777" w:rsidTr="00385A2C">
        <w:trPr>
          <w:trHeight w:val="113"/>
        </w:trPr>
        <w:tc>
          <w:tcPr>
            <w:tcW w:w="567" w:type="dxa"/>
            <w:vAlign w:val="center"/>
          </w:tcPr>
          <w:p w14:paraId="761972B6" w14:textId="77777777" w:rsidR="00385A2C" w:rsidRPr="00AD0095" w:rsidRDefault="00385A2C" w:rsidP="00385A2C">
            <w:pPr>
              <w:pStyle w:val="Akapitzlist"/>
              <w:numPr>
                <w:ilvl w:val="0"/>
                <w:numId w:val="7"/>
              </w:numPr>
              <w:spacing w:before="40" w:after="40"/>
              <w:ind w:left="462"/>
              <w:rPr>
                <w:rFonts w:ascii="Corbel" w:hAnsi="Corbel" w:cs="Calibri"/>
                <w:lang w:val="en-US"/>
              </w:rPr>
            </w:pPr>
          </w:p>
        </w:tc>
        <w:tc>
          <w:tcPr>
            <w:tcW w:w="9179" w:type="dxa"/>
            <w:vAlign w:val="center"/>
          </w:tcPr>
          <w:p w14:paraId="49529EF0" w14:textId="77777777" w:rsidR="00385A2C" w:rsidRPr="008D36A0" w:rsidRDefault="008D36A0" w:rsidP="008D36A0">
            <w:pPr>
              <w:spacing w:before="40" w:after="40"/>
              <w:divId w:val="38168395"/>
              <w:rPr>
                <w:rFonts w:cs="Calibri"/>
                <w:i/>
                <w:color w:val="000000"/>
                <w:lang w:val="en-US"/>
              </w:rPr>
            </w:pPr>
            <w:r w:rsidRPr="008D36A0">
              <w:rPr>
                <w:rFonts w:cs="Calibri"/>
                <w:i/>
                <w:color w:val="000000"/>
                <w:lang w:val="en-US"/>
              </w:rPr>
              <w:t>The regulation of fat metabolism during aerobic exercise.</w:t>
            </w:r>
          </w:p>
        </w:tc>
      </w:tr>
      <w:tr w:rsidR="00385A2C" w:rsidRPr="00385A2C" w14:paraId="26906DBE" w14:textId="77777777" w:rsidTr="00385A2C">
        <w:trPr>
          <w:trHeight w:val="113"/>
        </w:trPr>
        <w:tc>
          <w:tcPr>
            <w:tcW w:w="567" w:type="dxa"/>
            <w:vAlign w:val="center"/>
          </w:tcPr>
          <w:p w14:paraId="2B4E707F" w14:textId="77777777" w:rsidR="00385A2C" w:rsidRPr="00AD0095" w:rsidRDefault="00385A2C" w:rsidP="00385A2C">
            <w:pPr>
              <w:pStyle w:val="Akapitzlist"/>
              <w:numPr>
                <w:ilvl w:val="0"/>
                <w:numId w:val="7"/>
              </w:numPr>
              <w:spacing w:before="40" w:after="40"/>
              <w:ind w:left="462"/>
              <w:rPr>
                <w:rFonts w:ascii="Corbel" w:hAnsi="Corbel" w:cs="Calibri"/>
                <w:lang w:val="en-US"/>
              </w:rPr>
            </w:pPr>
          </w:p>
        </w:tc>
        <w:tc>
          <w:tcPr>
            <w:tcW w:w="9179" w:type="dxa"/>
            <w:vAlign w:val="center"/>
          </w:tcPr>
          <w:p w14:paraId="7B3E780C" w14:textId="77777777" w:rsidR="00385A2C" w:rsidRPr="00385A2C" w:rsidRDefault="008D36A0" w:rsidP="008D36A0">
            <w:pPr>
              <w:spacing w:before="40" w:after="40"/>
              <w:divId w:val="1638991730"/>
              <w:rPr>
                <w:rFonts w:cs="Calibri"/>
                <w:i/>
                <w:color w:val="000000"/>
                <w:lang w:val="en-GB"/>
              </w:rPr>
            </w:pPr>
            <w:r w:rsidRPr="008D36A0">
              <w:rPr>
                <w:rFonts w:cs="Calibri"/>
                <w:i/>
                <w:color w:val="000000"/>
                <w:lang w:val="en-GB"/>
              </w:rPr>
              <w:t>Protein metabolism in response to physical activity.</w:t>
            </w:r>
          </w:p>
        </w:tc>
      </w:tr>
      <w:tr w:rsidR="00385A2C" w:rsidRPr="004D71A2" w14:paraId="13674833" w14:textId="77777777" w:rsidTr="00385A2C">
        <w:trPr>
          <w:trHeight w:val="113"/>
        </w:trPr>
        <w:tc>
          <w:tcPr>
            <w:tcW w:w="567" w:type="dxa"/>
            <w:vAlign w:val="center"/>
          </w:tcPr>
          <w:p w14:paraId="0DCEDA2F" w14:textId="77777777" w:rsidR="00385A2C" w:rsidRPr="00AD0095" w:rsidRDefault="00385A2C" w:rsidP="00385A2C">
            <w:pPr>
              <w:pStyle w:val="Akapitzlist"/>
              <w:numPr>
                <w:ilvl w:val="0"/>
                <w:numId w:val="7"/>
              </w:numPr>
              <w:spacing w:before="40" w:after="40"/>
              <w:ind w:left="462"/>
              <w:rPr>
                <w:rFonts w:ascii="Corbel" w:hAnsi="Corbel" w:cs="Calibri"/>
                <w:lang w:val="en-US"/>
              </w:rPr>
            </w:pPr>
          </w:p>
        </w:tc>
        <w:tc>
          <w:tcPr>
            <w:tcW w:w="9179" w:type="dxa"/>
            <w:vAlign w:val="center"/>
          </w:tcPr>
          <w:p w14:paraId="5394ED7A" w14:textId="77777777" w:rsidR="00385A2C" w:rsidRPr="008D36A0" w:rsidRDefault="008D36A0" w:rsidP="008D36A0">
            <w:pPr>
              <w:spacing w:before="40" w:after="40"/>
              <w:divId w:val="329871866"/>
              <w:rPr>
                <w:rFonts w:cs="Calibri"/>
                <w:i/>
                <w:color w:val="000000"/>
                <w:lang w:val="en-US"/>
              </w:rPr>
            </w:pPr>
            <w:r w:rsidRPr="008D36A0">
              <w:rPr>
                <w:rFonts w:cs="Calibri"/>
                <w:i/>
                <w:color w:val="000000"/>
                <w:lang w:val="en-US"/>
              </w:rPr>
              <w:t>Metabolic adaptation to physical activity</w:t>
            </w:r>
          </w:p>
        </w:tc>
      </w:tr>
      <w:tr w:rsidR="00385A2C" w:rsidRPr="004D71A2" w14:paraId="4A12EEC2" w14:textId="77777777" w:rsidTr="00385A2C">
        <w:trPr>
          <w:trHeight w:val="113"/>
        </w:trPr>
        <w:tc>
          <w:tcPr>
            <w:tcW w:w="567" w:type="dxa"/>
            <w:vAlign w:val="center"/>
          </w:tcPr>
          <w:p w14:paraId="7C498F0F" w14:textId="77777777" w:rsidR="00385A2C" w:rsidRPr="00AD0095" w:rsidRDefault="00385A2C" w:rsidP="00385A2C">
            <w:pPr>
              <w:pStyle w:val="Akapitzlist"/>
              <w:numPr>
                <w:ilvl w:val="0"/>
                <w:numId w:val="7"/>
              </w:numPr>
              <w:spacing w:before="40" w:after="40"/>
              <w:ind w:left="462"/>
              <w:rPr>
                <w:rFonts w:ascii="Corbel" w:hAnsi="Corbel" w:cs="Calibri"/>
                <w:lang w:val="en-US"/>
              </w:rPr>
            </w:pPr>
          </w:p>
        </w:tc>
        <w:tc>
          <w:tcPr>
            <w:tcW w:w="9179" w:type="dxa"/>
            <w:vAlign w:val="center"/>
          </w:tcPr>
          <w:p w14:paraId="2D023E0B" w14:textId="77777777" w:rsidR="00385A2C" w:rsidRPr="008D36A0" w:rsidRDefault="008D36A0" w:rsidP="008D36A0">
            <w:pPr>
              <w:spacing w:before="40" w:after="40"/>
              <w:divId w:val="1052654589"/>
              <w:rPr>
                <w:rFonts w:cs="Calibri"/>
                <w:i/>
                <w:color w:val="000000"/>
              </w:rPr>
            </w:pPr>
            <w:proofErr w:type="spellStart"/>
            <w:r w:rsidRPr="008D36A0">
              <w:rPr>
                <w:rFonts w:cs="Calibri"/>
                <w:i/>
                <w:color w:val="000000"/>
              </w:rPr>
              <w:t>Biomarkers</w:t>
            </w:r>
            <w:proofErr w:type="spellEnd"/>
            <w:r w:rsidRPr="008D36A0">
              <w:rPr>
                <w:rFonts w:cs="Calibri"/>
                <w:i/>
                <w:color w:val="000000"/>
              </w:rPr>
              <w:t xml:space="preserve"> of </w:t>
            </w:r>
            <w:proofErr w:type="spellStart"/>
            <w:r w:rsidRPr="008D36A0">
              <w:rPr>
                <w:rFonts w:cs="Calibri"/>
                <w:i/>
                <w:color w:val="000000"/>
              </w:rPr>
              <w:t>muscle</w:t>
            </w:r>
            <w:proofErr w:type="spellEnd"/>
            <w:r w:rsidRPr="008D36A0">
              <w:rPr>
                <w:rFonts w:cs="Calibri"/>
                <w:i/>
                <w:color w:val="000000"/>
              </w:rPr>
              <w:t xml:space="preserve"> </w:t>
            </w:r>
            <w:proofErr w:type="spellStart"/>
            <w:r w:rsidRPr="008D36A0">
              <w:rPr>
                <w:rFonts w:cs="Calibri"/>
                <w:i/>
                <w:color w:val="000000"/>
              </w:rPr>
              <w:t>fatigue</w:t>
            </w:r>
            <w:proofErr w:type="spellEnd"/>
            <w:r w:rsidRPr="008D36A0">
              <w:rPr>
                <w:rFonts w:cs="Calibri"/>
                <w:i/>
                <w:color w:val="000000"/>
              </w:rPr>
              <w:t>.</w:t>
            </w:r>
          </w:p>
        </w:tc>
      </w:tr>
    </w:tbl>
    <w:p w14:paraId="535E5C3F" w14:textId="77777777" w:rsidR="00385A2C" w:rsidRDefault="00385A2C" w:rsidP="00385A2C">
      <w:pPr>
        <w:pStyle w:val="Punktygwne"/>
        <w:spacing w:before="0" w:after="0"/>
        <w:ind w:left="1080"/>
        <w:rPr>
          <w:rFonts w:ascii="Corbel" w:hAnsi="Corbel"/>
          <w:smallCaps w:val="0"/>
          <w:sz w:val="22"/>
          <w:lang w:val="en-GB"/>
        </w:rPr>
      </w:pPr>
    </w:p>
    <w:p w14:paraId="6605B992" w14:textId="77777777" w:rsidR="00AE56B5" w:rsidRPr="004D71A2" w:rsidRDefault="00385A2C" w:rsidP="007913C1">
      <w:pPr>
        <w:pStyle w:val="Punktygwne"/>
        <w:numPr>
          <w:ilvl w:val="1"/>
          <w:numId w:val="11"/>
        </w:numPr>
        <w:spacing w:before="0" w:after="0"/>
        <w:rPr>
          <w:rFonts w:ascii="Corbel" w:hAnsi="Corbel"/>
          <w:b w:val="0"/>
          <w:smallCaps w:val="0"/>
          <w:sz w:val="22"/>
          <w:lang w:val="en-GB"/>
        </w:rPr>
      </w:pPr>
      <w:r>
        <w:rPr>
          <w:rFonts w:ascii="Corbel" w:hAnsi="Corbel"/>
          <w:smallCaps w:val="0"/>
          <w:sz w:val="22"/>
          <w:lang w:val="en-GB"/>
        </w:rPr>
        <w:br w:type="page"/>
      </w:r>
      <w:r w:rsidR="00AE56B5" w:rsidRPr="004D71A2">
        <w:rPr>
          <w:rFonts w:ascii="Corbel" w:hAnsi="Corbel"/>
          <w:smallCaps w:val="0"/>
          <w:sz w:val="22"/>
          <w:lang w:val="en-GB"/>
        </w:rPr>
        <w:lastRenderedPageBreak/>
        <w:t xml:space="preserve">Instructional Methods </w:t>
      </w:r>
    </w:p>
    <w:p w14:paraId="04AD0A55" w14:textId="77777777" w:rsidR="0085747A" w:rsidRPr="004D71A2" w:rsidRDefault="0085747A" w:rsidP="00AE56B5">
      <w:pPr>
        <w:pStyle w:val="Punktygwne"/>
        <w:spacing w:before="0" w:after="0"/>
        <w:ind w:left="426"/>
        <w:rPr>
          <w:rFonts w:ascii="Corbel" w:hAnsi="Corbel"/>
          <w:b w:val="0"/>
          <w:smallCaps w:val="0"/>
          <w:szCs w:val="24"/>
        </w:rPr>
      </w:pPr>
    </w:p>
    <w:p w14:paraId="7D720EC1" w14:textId="77777777" w:rsidR="00AE56B5" w:rsidRPr="004D71A2" w:rsidRDefault="00AE56B5" w:rsidP="00AE56B5">
      <w:pPr>
        <w:pStyle w:val="Punktygwne"/>
        <w:spacing w:before="0" w:after="0"/>
        <w:rPr>
          <w:rFonts w:ascii="Corbel" w:hAnsi="Corbel"/>
          <w:b w:val="0"/>
          <w:smallCaps w:val="0"/>
          <w:sz w:val="20"/>
          <w:szCs w:val="20"/>
          <w:lang w:val="en-GB"/>
        </w:rPr>
      </w:pPr>
      <w:r w:rsidRPr="004D71A2">
        <w:rPr>
          <w:rFonts w:ascii="Corbel" w:hAnsi="Corbel"/>
          <w:b w:val="0"/>
          <w:smallCaps w:val="0"/>
          <w:sz w:val="20"/>
          <w:szCs w:val="20"/>
          <w:lang w:val="en-GB"/>
        </w:rPr>
        <w:t>Laboratory work: lecture with presentation, text analysis and discussion, group work, interpretation of source materials</w:t>
      </w:r>
    </w:p>
    <w:p w14:paraId="1BAD04F1" w14:textId="77777777" w:rsidR="0085747A" w:rsidRPr="004D71A2" w:rsidRDefault="0085747A" w:rsidP="009C54AE">
      <w:pPr>
        <w:pStyle w:val="Punktygwne"/>
        <w:spacing w:before="0" w:after="0"/>
        <w:rPr>
          <w:rFonts w:ascii="Corbel" w:hAnsi="Corbel"/>
          <w:b w:val="0"/>
          <w:smallCaps w:val="0"/>
          <w:szCs w:val="24"/>
          <w:lang w:val="en-GB"/>
        </w:rPr>
      </w:pPr>
    </w:p>
    <w:p w14:paraId="57A34AB8" w14:textId="77777777" w:rsidR="00923D7D" w:rsidRPr="004D71A2" w:rsidRDefault="00AE56B5" w:rsidP="00E10CC3">
      <w:pPr>
        <w:pStyle w:val="Punktygwne"/>
        <w:numPr>
          <w:ilvl w:val="0"/>
          <w:numId w:val="11"/>
        </w:numPr>
        <w:tabs>
          <w:tab w:val="left" w:pos="284"/>
        </w:tabs>
        <w:spacing w:before="0" w:after="0"/>
        <w:ind w:left="426"/>
        <w:rPr>
          <w:rFonts w:ascii="Corbel" w:hAnsi="Corbel"/>
          <w:smallCaps w:val="0"/>
          <w:szCs w:val="24"/>
          <w:lang w:val="en-US"/>
        </w:rPr>
      </w:pPr>
      <w:r w:rsidRPr="004D71A2">
        <w:rPr>
          <w:rFonts w:ascii="Corbel" w:hAnsi="Corbel"/>
          <w:smallCaps w:val="0"/>
          <w:szCs w:val="24"/>
          <w:lang w:val="en-US"/>
        </w:rPr>
        <w:t xml:space="preserve">ASSESSMENT TECHNIQUES AND CRITERIA   </w:t>
      </w:r>
    </w:p>
    <w:p w14:paraId="2E766563" w14:textId="77777777" w:rsidR="0085747A" w:rsidRPr="004D71A2" w:rsidRDefault="00AE56B5" w:rsidP="007913C1">
      <w:pPr>
        <w:pStyle w:val="Punktygwne"/>
        <w:numPr>
          <w:ilvl w:val="1"/>
          <w:numId w:val="11"/>
        </w:numPr>
        <w:spacing w:before="0" w:after="0"/>
        <w:rPr>
          <w:rFonts w:ascii="Corbel" w:hAnsi="Corbel"/>
          <w:smallCaps w:val="0"/>
          <w:szCs w:val="24"/>
          <w:lang w:val="en-US"/>
        </w:rPr>
      </w:pPr>
      <w:r w:rsidRPr="004D71A2">
        <w:rPr>
          <w:rFonts w:ascii="Corbel" w:hAnsi="Corbel"/>
          <w:smallCaps w:val="0"/>
          <w:szCs w:val="24"/>
          <w:lang w:val="en-US"/>
        </w:rPr>
        <w:t>Methods of Evaluating Learning Outcomes</w:t>
      </w:r>
    </w:p>
    <w:p w14:paraId="0F1C5A10" w14:textId="77777777" w:rsidR="0085747A" w:rsidRPr="004D71A2" w:rsidRDefault="0085747A" w:rsidP="009C54AE">
      <w:pPr>
        <w:pStyle w:val="Punktygwne"/>
        <w:spacing w:before="0" w:after="0"/>
        <w:rPr>
          <w:rFonts w:ascii="Corbel" w:hAnsi="Corbel"/>
          <w:b w:val="0"/>
          <w:smallCaps w:val="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402"/>
        <w:gridCol w:w="1967"/>
      </w:tblGrid>
      <w:tr w:rsidR="0085747A" w:rsidRPr="004D71A2" w14:paraId="57C95623" w14:textId="77777777" w:rsidTr="00AE56B5">
        <w:tc>
          <w:tcPr>
            <w:tcW w:w="1134" w:type="dxa"/>
            <w:vAlign w:val="center"/>
          </w:tcPr>
          <w:p w14:paraId="4DB7DC26" w14:textId="77777777" w:rsidR="00AE56B5" w:rsidRPr="004D71A2" w:rsidRDefault="00AE56B5" w:rsidP="00AE56B5">
            <w:pPr>
              <w:pStyle w:val="Punktygwne"/>
              <w:spacing w:before="0" w:after="0"/>
              <w:jc w:val="center"/>
              <w:rPr>
                <w:rFonts w:ascii="Corbel" w:hAnsi="Corbel"/>
                <w:b w:val="0"/>
                <w:smallCaps w:val="0"/>
                <w:szCs w:val="20"/>
                <w:lang w:val="en-GB"/>
              </w:rPr>
            </w:pPr>
            <w:r w:rsidRPr="004D71A2">
              <w:rPr>
                <w:rFonts w:ascii="Corbel" w:hAnsi="Corbel"/>
                <w:b w:val="0"/>
                <w:smallCaps w:val="0"/>
                <w:szCs w:val="20"/>
                <w:lang w:val="en-GB"/>
              </w:rPr>
              <w:t>Learning Outcome</w:t>
            </w:r>
          </w:p>
          <w:p w14:paraId="21856A75" w14:textId="77777777" w:rsidR="0085747A" w:rsidRPr="004D71A2" w:rsidRDefault="0085747A" w:rsidP="009C54AE">
            <w:pPr>
              <w:pStyle w:val="Punktygwne"/>
              <w:spacing w:before="0" w:after="0"/>
              <w:jc w:val="center"/>
              <w:rPr>
                <w:rFonts w:ascii="Corbel" w:hAnsi="Corbel"/>
                <w:b w:val="0"/>
                <w:smallCaps w:val="0"/>
                <w:szCs w:val="24"/>
              </w:rPr>
            </w:pPr>
          </w:p>
        </w:tc>
        <w:tc>
          <w:tcPr>
            <w:tcW w:w="6521" w:type="dxa"/>
            <w:vAlign w:val="center"/>
          </w:tcPr>
          <w:p w14:paraId="1651DD61" w14:textId="77777777" w:rsidR="0085747A" w:rsidRPr="004D71A2" w:rsidRDefault="00AE56B5" w:rsidP="00754D1D">
            <w:pPr>
              <w:pStyle w:val="Punktygwne"/>
              <w:spacing w:before="0" w:after="0"/>
              <w:rPr>
                <w:rFonts w:ascii="Corbel" w:hAnsi="Corbel"/>
                <w:b w:val="0"/>
                <w:smallCaps w:val="0"/>
                <w:szCs w:val="24"/>
                <w:lang w:val="en-US"/>
              </w:rPr>
            </w:pPr>
            <w:r w:rsidRPr="004D71A2">
              <w:rPr>
                <w:rFonts w:ascii="Corbel" w:hAnsi="Corbel"/>
                <w:b w:val="0"/>
                <w:smallCaps w:val="0"/>
                <w:szCs w:val="20"/>
                <w:lang w:val="en-GB"/>
              </w:rPr>
              <w:t>Methods of assessment of learning outcomes ( eg, test, oral exam, written exam, project, report, observation during classes)</w:t>
            </w:r>
          </w:p>
        </w:tc>
        <w:tc>
          <w:tcPr>
            <w:tcW w:w="1984" w:type="dxa"/>
            <w:vAlign w:val="center"/>
          </w:tcPr>
          <w:p w14:paraId="5DA681AB" w14:textId="77777777" w:rsidR="0085747A" w:rsidRPr="004D71A2" w:rsidRDefault="00AE56B5" w:rsidP="009C54AE">
            <w:pPr>
              <w:pStyle w:val="Punktygwne"/>
              <w:spacing w:before="0" w:after="0"/>
              <w:jc w:val="center"/>
              <w:rPr>
                <w:rFonts w:ascii="Corbel" w:hAnsi="Corbel"/>
                <w:b w:val="0"/>
                <w:smallCaps w:val="0"/>
                <w:szCs w:val="24"/>
              </w:rPr>
            </w:pPr>
            <w:r w:rsidRPr="004D71A2">
              <w:rPr>
                <w:rFonts w:ascii="Corbel" w:hAnsi="Corbel"/>
                <w:b w:val="0"/>
                <w:smallCaps w:val="0"/>
                <w:szCs w:val="20"/>
                <w:lang w:val="en-GB"/>
              </w:rPr>
              <w:t>Learning Format (lectures, classes, …)</w:t>
            </w:r>
          </w:p>
        </w:tc>
      </w:tr>
      <w:tr w:rsidR="00AE56B5" w:rsidRPr="004D71A2" w14:paraId="6E880679" w14:textId="77777777" w:rsidTr="00AE56B5">
        <w:tc>
          <w:tcPr>
            <w:tcW w:w="1134" w:type="dxa"/>
          </w:tcPr>
          <w:p w14:paraId="61FA4E76" w14:textId="77777777" w:rsidR="00AE56B5" w:rsidRPr="00E10CC3" w:rsidRDefault="00AE56B5" w:rsidP="00AE56B5">
            <w:pPr>
              <w:pStyle w:val="Punktygwne"/>
              <w:spacing w:before="0" w:after="0"/>
              <w:rPr>
                <w:rFonts w:ascii="Corbel" w:hAnsi="Corbel"/>
                <w:b w:val="0"/>
                <w:smallCaps w:val="0"/>
                <w:sz w:val="22"/>
                <w:lang w:val="en-GB"/>
              </w:rPr>
            </w:pPr>
            <w:r w:rsidRPr="00E10CC3">
              <w:rPr>
                <w:rFonts w:ascii="Corbel" w:hAnsi="Corbel"/>
                <w:b w:val="0"/>
                <w:smallCaps w:val="0"/>
                <w:sz w:val="22"/>
              </w:rPr>
              <w:t>EK</w:t>
            </w:r>
            <w:r w:rsidRPr="00E10CC3">
              <w:rPr>
                <w:rFonts w:ascii="Corbel" w:hAnsi="Corbel"/>
                <w:b w:val="0"/>
                <w:smallCaps w:val="0"/>
                <w:sz w:val="22"/>
              </w:rPr>
              <w:softHyphen/>
              <w:t>_01</w:t>
            </w:r>
          </w:p>
        </w:tc>
        <w:tc>
          <w:tcPr>
            <w:tcW w:w="6521" w:type="dxa"/>
          </w:tcPr>
          <w:p w14:paraId="5AA0E539" w14:textId="77777777" w:rsidR="00AE56B5" w:rsidRPr="00E10CC3" w:rsidRDefault="00E10CC3" w:rsidP="00E10CC3">
            <w:pPr>
              <w:pStyle w:val="Bezodstpw"/>
              <w:rPr>
                <w:rFonts w:ascii="Corbel" w:hAnsi="Corbel"/>
                <w:lang w:val="en-GB"/>
              </w:rPr>
            </w:pPr>
            <w:r w:rsidRPr="00E10CC3">
              <w:rPr>
                <w:rFonts w:ascii="Corbel" w:hAnsi="Corbel"/>
                <w:lang w:val="en-GB"/>
              </w:rPr>
              <w:t>Disscusion and observation during classes</w:t>
            </w:r>
          </w:p>
        </w:tc>
        <w:tc>
          <w:tcPr>
            <w:tcW w:w="1984" w:type="dxa"/>
          </w:tcPr>
          <w:p w14:paraId="6986AC2C" w14:textId="77777777" w:rsidR="00AE56B5" w:rsidRPr="00E10CC3" w:rsidRDefault="00AE56B5" w:rsidP="00AE56B5">
            <w:pPr>
              <w:pStyle w:val="Punktygwne"/>
              <w:spacing w:before="0" w:after="0"/>
              <w:rPr>
                <w:rFonts w:ascii="Corbel" w:hAnsi="Corbel"/>
                <w:b w:val="0"/>
                <w:sz w:val="22"/>
                <w:lang w:val="en-GB"/>
              </w:rPr>
            </w:pPr>
            <w:r w:rsidRPr="00E10CC3">
              <w:rPr>
                <w:rFonts w:ascii="Corbel" w:hAnsi="Corbel"/>
                <w:b w:val="0"/>
                <w:smallCaps w:val="0"/>
                <w:sz w:val="22"/>
                <w:lang w:val="en-GB"/>
              </w:rPr>
              <w:t>Laboratory work</w:t>
            </w:r>
          </w:p>
        </w:tc>
      </w:tr>
      <w:tr w:rsidR="00AE56B5" w:rsidRPr="004D71A2" w14:paraId="6CDB6F1E" w14:textId="77777777" w:rsidTr="00AE56B5">
        <w:tc>
          <w:tcPr>
            <w:tcW w:w="1134" w:type="dxa"/>
          </w:tcPr>
          <w:p w14:paraId="736D3EC6" w14:textId="77777777" w:rsidR="00AE56B5" w:rsidRPr="00E10CC3" w:rsidRDefault="00AE56B5" w:rsidP="00AE56B5">
            <w:pPr>
              <w:pStyle w:val="Punktygwne"/>
              <w:spacing w:before="0" w:after="0"/>
              <w:rPr>
                <w:rFonts w:ascii="Corbel" w:hAnsi="Corbel"/>
                <w:b w:val="0"/>
                <w:smallCaps w:val="0"/>
                <w:sz w:val="22"/>
                <w:lang w:val="en-GB"/>
              </w:rPr>
            </w:pPr>
            <w:r w:rsidRPr="00E10CC3">
              <w:rPr>
                <w:rFonts w:ascii="Corbel" w:hAnsi="Corbel"/>
                <w:b w:val="0"/>
                <w:smallCaps w:val="0"/>
                <w:sz w:val="22"/>
              </w:rPr>
              <w:t>EK</w:t>
            </w:r>
            <w:r w:rsidRPr="00E10CC3">
              <w:rPr>
                <w:rFonts w:ascii="Corbel" w:hAnsi="Corbel"/>
                <w:b w:val="0"/>
                <w:smallCaps w:val="0"/>
                <w:sz w:val="22"/>
              </w:rPr>
              <w:softHyphen/>
              <w:t>_02</w:t>
            </w:r>
          </w:p>
        </w:tc>
        <w:tc>
          <w:tcPr>
            <w:tcW w:w="6521" w:type="dxa"/>
          </w:tcPr>
          <w:p w14:paraId="410E24A5" w14:textId="77777777" w:rsidR="00AE56B5" w:rsidRPr="00E10CC3" w:rsidRDefault="00E10CC3" w:rsidP="00AE56B5">
            <w:pPr>
              <w:pStyle w:val="Punktygwne"/>
              <w:spacing w:before="0" w:after="0"/>
              <w:rPr>
                <w:rFonts w:ascii="Corbel" w:hAnsi="Corbel"/>
                <w:b w:val="0"/>
                <w:sz w:val="22"/>
                <w:lang w:val="en-GB"/>
              </w:rPr>
            </w:pPr>
            <w:r w:rsidRPr="00E10CC3">
              <w:rPr>
                <w:rFonts w:ascii="Corbel" w:hAnsi="Corbel"/>
                <w:b w:val="0"/>
                <w:smallCaps w:val="0"/>
                <w:sz w:val="22"/>
                <w:lang w:val="en-GB"/>
              </w:rPr>
              <w:t>Written task or test, observation during classes</w:t>
            </w:r>
          </w:p>
        </w:tc>
        <w:tc>
          <w:tcPr>
            <w:tcW w:w="1984" w:type="dxa"/>
          </w:tcPr>
          <w:p w14:paraId="56A0AB60" w14:textId="77777777" w:rsidR="00AE56B5" w:rsidRPr="00E10CC3" w:rsidRDefault="00AE56B5" w:rsidP="00AE56B5">
            <w:pPr>
              <w:pStyle w:val="Punktygwne"/>
              <w:spacing w:before="0" w:after="0"/>
              <w:rPr>
                <w:rFonts w:ascii="Corbel" w:hAnsi="Corbel"/>
                <w:b w:val="0"/>
                <w:sz w:val="22"/>
                <w:lang w:val="en-GB"/>
              </w:rPr>
            </w:pPr>
            <w:r w:rsidRPr="00E10CC3">
              <w:rPr>
                <w:rFonts w:ascii="Corbel" w:hAnsi="Corbel"/>
                <w:b w:val="0"/>
                <w:smallCaps w:val="0"/>
                <w:sz w:val="22"/>
                <w:lang w:val="en-GB"/>
              </w:rPr>
              <w:t>Laboratory work</w:t>
            </w:r>
          </w:p>
        </w:tc>
      </w:tr>
      <w:tr w:rsidR="00AE56B5" w:rsidRPr="004D71A2" w14:paraId="5EB11E8F" w14:textId="77777777" w:rsidTr="00AE56B5">
        <w:tc>
          <w:tcPr>
            <w:tcW w:w="1134" w:type="dxa"/>
          </w:tcPr>
          <w:p w14:paraId="3942CBA8" w14:textId="77777777" w:rsidR="00AE56B5" w:rsidRPr="00E10CC3" w:rsidRDefault="00AE56B5" w:rsidP="00AE56B5">
            <w:pPr>
              <w:pStyle w:val="Punktygwne"/>
              <w:spacing w:before="0" w:after="0"/>
              <w:rPr>
                <w:rFonts w:ascii="Corbel" w:hAnsi="Corbel"/>
                <w:b w:val="0"/>
                <w:smallCaps w:val="0"/>
                <w:sz w:val="22"/>
                <w:lang w:val="en-GB"/>
              </w:rPr>
            </w:pPr>
            <w:r w:rsidRPr="00E10CC3">
              <w:rPr>
                <w:rFonts w:ascii="Corbel" w:hAnsi="Corbel"/>
                <w:b w:val="0"/>
                <w:smallCaps w:val="0"/>
                <w:sz w:val="22"/>
              </w:rPr>
              <w:t>EK</w:t>
            </w:r>
            <w:r w:rsidRPr="00E10CC3">
              <w:rPr>
                <w:rFonts w:ascii="Corbel" w:hAnsi="Corbel"/>
                <w:b w:val="0"/>
                <w:smallCaps w:val="0"/>
                <w:sz w:val="22"/>
              </w:rPr>
              <w:softHyphen/>
              <w:t>_03</w:t>
            </w:r>
          </w:p>
        </w:tc>
        <w:tc>
          <w:tcPr>
            <w:tcW w:w="6521" w:type="dxa"/>
          </w:tcPr>
          <w:p w14:paraId="528BCC50" w14:textId="77777777" w:rsidR="00AE56B5" w:rsidRPr="00E10CC3" w:rsidRDefault="00E10CC3" w:rsidP="00AE56B5">
            <w:pPr>
              <w:pStyle w:val="Punktygwne"/>
              <w:spacing w:before="0" w:after="0"/>
              <w:rPr>
                <w:rFonts w:ascii="Corbel" w:hAnsi="Corbel"/>
                <w:b w:val="0"/>
                <w:smallCaps w:val="0"/>
                <w:sz w:val="22"/>
                <w:lang w:val="en-GB"/>
              </w:rPr>
            </w:pPr>
            <w:r>
              <w:rPr>
                <w:rFonts w:ascii="Corbel" w:hAnsi="Corbel"/>
                <w:b w:val="0"/>
                <w:smallCaps w:val="0"/>
                <w:sz w:val="22"/>
                <w:lang w:val="en-GB"/>
              </w:rPr>
              <w:t>O</w:t>
            </w:r>
            <w:r w:rsidR="00AE56B5" w:rsidRPr="00E10CC3">
              <w:rPr>
                <w:rFonts w:ascii="Corbel" w:hAnsi="Corbel"/>
                <w:b w:val="0"/>
                <w:smallCaps w:val="0"/>
                <w:sz w:val="22"/>
                <w:lang w:val="en-GB"/>
              </w:rPr>
              <w:t>bservation during classes</w:t>
            </w:r>
          </w:p>
        </w:tc>
        <w:tc>
          <w:tcPr>
            <w:tcW w:w="1984" w:type="dxa"/>
          </w:tcPr>
          <w:p w14:paraId="582A028F" w14:textId="77777777" w:rsidR="00AE56B5" w:rsidRPr="00E10CC3" w:rsidRDefault="00AE56B5" w:rsidP="00AE56B5">
            <w:pPr>
              <w:pStyle w:val="Punktygwne"/>
              <w:spacing w:before="0" w:after="0"/>
              <w:rPr>
                <w:rFonts w:ascii="Corbel" w:hAnsi="Corbel"/>
                <w:b w:val="0"/>
                <w:sz w:val="22"/>
                <w:lang w:val="en-GB"/>
              </w:rPr>
            </w:pPr>
            <w:r w:rsidRPr="00E10CC3">
              <w:rPr>
                <w:rFonts w:ascii="Corbel" w:hAnsi="Corbel"/>
                <w:b w:val="0"/>
                <w:smallCaps w:val="0"/>
                <w:sz w:val="22"/>
                <w:lang w:val="en-GB"/>
              </w:rPr>
              <w:t>Laboratory work</w:t>
            </w:r>
          </w:p>
        </w:tc>
      </w:tr>
    </w:tbl>
    <w:p w14:paraId="4BEE4265" w14:textId="77777777" w:rsidR="00923D7D" w:rsidRPr="004D71A2" w:rsidRDefault="00923D7D" w:rsidP="009C54AE">
      <w:pPr>
        <w:pStyle w:val="Punktygwne"/>
        <w:spacing w:before="0" w:after="0"/>
        <w:rPr>
          <w:rFonts w:ascii="Corbel" w:hAnsi="Corbel"/>
          <w:b w:val="0"/>
          <w:smallCaps w:val="0"/>
          <w:szCs w:val="24"/>
        </w:rPr>
      </w:pPr>
    </w:p>
    <w:p w14:paraId="0E75EC7E" w14:textId="77777777" w:rsidR="00923D7D" w:rsidRPr="007913C1" w:rsidRDefault="00D84506" w:rsidP="007913C1">
      <w:pPr>
        <w:pStyle w:val="Punktygwne"/>
        <w:numPr>
          <w:ilvl w:val="1"/>
          <w:numId w:val="11"/>
        </w:numPr>
        <w:spacing w:before="0" w:after="0"/>
        <w:rPr>
          <w:rFonts w:ascii="Corbel" w:hAnsi="Corbel"/>
          <w:smallCaps w:val="0"/>
          <w:szCs w:val="24"/>
          <w:lang w:val="en-US"/>
        </w:rPr>
      </w:pPr>
      <w:r w:rsidRPr="004D71A2">
        <w:rPr>
          <w:rFonts w:ascii="Corbel" w:hAnsi="Corbel"/>
          <w:smallCaps w:val="0"/>
          <w:sz w:val="22"/>
          <w:lang w:val="en-GB"/>
        </w:rPr>
        <w:t>Course evaluation criteria – assessment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4D71A2" w14:paraId="48E92D1E" w14:textId="77777777" w:rsidTr="00923D7D">
        <w:tc>
          <w:tcPr>
            <w:tcW w:w="9670" w:type="dxa"/>
          </w:tcPr>
          <w:p w14:paraId="5CFE6268" w14:textId="77777777" w:rsidR="00E10CC3" w:rsidRDefault="004D71A2" w:rsidP="004D71A2">
            <w:pPr>
              <w:spacing w:after="0"/>
              <w:rPr>
                <w:rFonts w:ascii="Corbel" w:hAnsi="Corbel"/>
                <w:lang w:val="en-GB"/>
              </w:rPr>
            </w:pPr>
            <w:r w:rsidRPr="004D71A2">
              <w:rPr>
                <w:rFonts w:ascii="Corbel" w:hAnsi="Corbel"/>
                <w:lang w:val="en-GB"/>
              </w:rPr>
              <w:t xml:space="preserve">The marks for particular forms of assessment are converted into percentage values. </w:t>
            </w:r>
          </w:p>
          <w:p w14:paraId="2612184F" w14:textId="77777777" w:rsidR="004D71A2" w:rsidRPr="004D71A2" w:rsidRDefault="004D71A2" w:rsidP="004D71A2">
            <w:pPr>
              <w:spacing w:after="0"/>
              <w:rPr>
                <w:rFonts w:ascii="Corbel" w:hAnsi="Corbel"/>
                <w:b/>
                <w:lang w:val="en-GB"/>
              </w:rPr>
            </w:pPr>
            <w:r w:rsidRPr="004D71A2">
              <w:rPr>
                <w:rFonts w:ascii="Corbel" w:hAnsi="Corbel"/>
                <w:b/>
                <w:lang w:val="en-GB"/>
              </w:rPr>
              <w:t>Grading system:</w:t>
            </w:r>
          </w:p>
          <w:p w14:paraId="1F3B5117" w14:textId="77777777" w:rsidR="004D71A2" w:rsidRPr="004D71A2" w:rsidRDefault="004D71A2" w:rsidP="004D71A2">
            <w:pPr>
              <w:spacing w:after="0"/>
              <w:rPr>
                <w:rFonts w:ascii="Corbel" w:hAnsi="Corbel"/>
                <w:lang w:val="en-GB"/>
              </w:rPr>
            </w:pPr>
            <w:r w:rsidRPr="004D71A2">
              <w:rPr>
                <w:rFonts w:ascii="Corbel" w:hAnsi="Corbel"/>
                <w:lang w:val="en-GB"/>
              </w:rPr>
              <w:t xml:space="preserve">0-49% - 2.0 </w:t>
            </w:r>
          </w:p>
          <w:p w14:paraId="41A29049" w14:textId="77777777" w:rsidR="004D71A2" w:rsidRPr="004D71A2" w:rsidRDefault="004D71A2" w:rsidP="004D71A2">
            <w:pPr>
              <w:spacing w:after="0"/>
              <w:rPr>
                <w:rFonts w:ascii="Corbel" w:hAnsi="Corbel"/>
                <w:lang w:val="en-GB"/>
              </w:rPr>
            </w:pPr>
            <w:r w:rsidRPr="004D71A2">
              <w:rPr>
                <w:rFonts w:ascii="Corbel" w:hAnsi="Corbel"/>
                <w:lang w:val="en-GB"/>
              </w:rPr>
              <w:t xml:space="preserve">50-59% - 3.0 </w:t>
            </w:r>
          </w:p>
          <w:p w14:paraId="14860B73" w14:textId="77777777" w:rsidR="004D71A2" w:rsidRPr="004D71A2" w:rsidRDefault="004D71A2" w:rsidP="004D71A2">
            <w:pPr>
              <w:spacing w:after="0"/>
              <w:rPr>
                <w:rFonts w:ascii="Corbel" w:hAnsi="Corbel"/>
                <w:lang w:val="en-GB"/>
              </w:rPr>
            </w:pPr>
            <w:r w:rsidRPr="004D71A2">
              <w:rPr>
                <w:rFonts w:ascii="Corbel" w:hAnsi="Corbel"/>
                <w:lang w:val="en-GB"/>
              </w:rPr>
              <w:t>60-69% - 3.5</w:t>
            </w:r>
          </w:p>
          <w:p w14:paraId="757206D4" w14:textId="77777777" w:rsidR="004D71A2" w:rsidRPr="004D71A2" w:rsidRDefault="004D71A2" w:rsidP="004D71A2">
            <w:pPr>
              <w:spacing w:after="0"/>
              <w:rPr>
                <w:rFonts w:ascii="Corbel" w:hAnsi="Corbel"/>
                <w:lang w:val="en-GB"/>
              </w:rPr>
            </w:pPr>
            <w:r w:rsidRPr="004D71A2">
              <w:rPr>
                <w:rFonts w:ascii="Corbel" w:hAnsi="Corbel"/>
                <w:lang w:val="en-GB"/>
              </w:rPr>
              <w:t xml:space="preserve">70-79% - 4.0 </w:t>
            </w:r>
          </w:p>
          <w:p w14:paraId="327CDADE" w14:textId="77777777" w:rsidR="004D71A2" w:rsidRPr="004D71A2" w:rsidRDefault="004D71A2" w:rsidP="004D71A2">
            <w:pPr>
              <w:spacing w:after="0"/>
              <w:rPr>
                <w:rFonts w:ascii="Corbel" w:hAnsi="Corbel"/>
                <w:lang w:val="en-GB"/>
              </w:rPr>
            </w:pPr>
            <w:r w:rsidRPr="004D71A2">
              <w:rPr>
                <w:rFonts w:ascii="Corbel" w:hAnsi="Corbel"/>
                <w:lang w:val="en-GB"/>
              </w:rPr>
              <w:t xml:space="preserve">80-89% - 4.5 </w:t>
            </w:r>
          </w:p>
          <w:p w14:paraId="7AE54731" w14:textId="77777777" w:rsidR="0085747A" w:rsidRPr="004D71A2" w:rsidRDefault="004D71A2" w:rsidP="004D71A2">
            <w:pPr>
              <w:pStyle w:val="Punktygwne"/>
              <w:spacing w:before="0" w:after="0"/>
              <w:rPr>
                <w:rFonts w:ascii="Corbel" w:hAnsi="Corbel"/>
                <w:b w:val="0"/>
                <w:i/>
                <w:smallCaps w:val="0"/>
                <w:sz w:val="22"/>
              </w:rPr>
            </w:pPr>
            <w:r w:rsidRPr="004D71A2">
              <w:rPr>
                <w:rFonts w:ascii="Corbel" w:hAnsi="Corbel"/>
                <w:sz w:val="22"/>
                <w:lang w:val="en-GB"/>
              </w:rPr>
              <w:t>90-100% - 5.0</w:t>
            </w:r>
          </w:p>
        </w:tc>
      </w:tr>
    </w:tbl>
    <w:p w14:paraId="3474BDBA" w14:textId="77777777" w:rsidR="0085747A" w:rsidRPr="004D71A2" w:rsidRDefault="0085747A" w:rsidP="009C54AE">
      <w:pPr>
        <w:pStyle w:val="Punktygwne"/>
        <w:spacing w:before="0" w:after="0"/>
        <w:rPr>
          <w:rFonts w:ascii="Corbel" w:hAnsi="Corbel"/>
          <w:b w:val="0"/>
          <w:smallCaps w:val="0"/>
          <w:szCs w:val="24"/>
        </w:rPr>
      </w:pPr>
    </w:p>
    <w:p w14:paraId="7D9F5CA3" w14:textId="77777777" w:rsidR="004D71A2" w:rsidRPr="00BC4A6C" w:rsidRDefault="00BC4A6C" w:rsidP="001F1429">
      <w:pPr>
        <w:pStyle w:val="Punktygwne"/>
        <w:numPr>
          <w:ilvl w:val="0"/>
          <w:numId w:val="11"/>
        </w:numPr>
        <w:spacing w:before="0" w:after="0"/>
        <w:ind w:left="284" w:hanging="284"/>
        <w:rPr>
          <w:rFonts w:ascii="Corbel" w:hAnsi="Corbel"/>
          <w:smallCaps w:val="0"/>
          <w:szCs w:val="24"/>
          <w:lang w:val="en-GB"/>
        </w:rPr>
      </w:pPr>
      <w:r w:rsidRPr="00BC4A6C">
        <w:rPr>
          <w:rFonts w:ascii="Corbel" w:hAnsi="Corbel"/>
          <w:smallCaps w:val="0"/>
          <w:szCs w:val="24"/>
          <w:lang w:val="en-GB"/>
        </w:rPr>
        <w:t xml:space="preserve">TOTAL STUDENT WORKLOAD NEEDED TO ACHIEVE THE INTENDED LEARNING OUTCOMES – NUMBER OF HOURS AND ECTS CREDITS </w:t>
      </w:r>
    </w:p>
    <w:p w14:paraId="65B1D1C6" w14:textId="77777777" w:rsidR="0085747A" w:rsidRPr="004D71A2" w:rsidRDefault="0085747A" w:rsidP="009C54AE">
      <w:pPr>
        <w:pStyle w:val="Punktygwne"/>
        <w:spacing w:before="0" w:after="0"/>
        <w:rPr>
          <w:rFonts w:ascii="Corbel" w:hAnsi="Corbel"/>
          <w:b w:val="0"/>
          <w:smallCaps w:val="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620"/>
      </w:tblGrid>
      <w:tr w:rsidR="0085747A" w:rsidRPr="004D71A2" w14:paraId="199187E7" w14:textId="77777777" w:rsidTr="003E1941">
        <w:tc>
          <w:tcPr>
            <w:tcW w:w="4962" w:type="dxa"/>
            <w:vAlign w:val="center"/>
          </w:tcPr>
          <w:p w14:paraId="71C97CCE" w14:textId="77777777" w:rsidR="0085747A" w:rsidRPr="004D71A2" w:rsidRDefault="004D71A2" w:rsidP="009C54AE">
            <w:pPr>
              <w:pStyle w:val="Akapitzlist"/>
              <w:spacing w:after="0" w:line="240" w:lineRule="auto"/>
              <w:ind w:left="0"/>
              <w:jc w:val="center"/>
              <w:rPr>
                <w:rFonts w:ascii="Corbel" w:hAnsi="Corbel"/>
                <w:b/>
                <w:sz w:val="24"/>
                <w:szCs w:val="24"/>
              </w:rPr>
            </w:pPr>
            <w:r w:rsidRPr="004D71A2">
              <w:rPr>
                <w:rFonts w:ascii="Corbel" w:hAnsi="Corbel"/>
                <w:sz w:val="20"/>
                <w:szCs w:val="20"/>
                <w:lang w:val="en-GB"/>
              </w:rPr>
              <w:t>Activity</w:t>
            </w:r>
          </w:p>
        </w:tc>
        <w:tc>
          <w:tcPr>
            <w:tcW w:w="4677" w:type="dxa"/>
            <w:vAlign w:val="center"/>
          </w:tcPr>
          <w:p w14:paraId="59C5EFE8" w14:textId="77777777" w:rsidR="0085747A" w:rsidRPr="004D71A2" w:rsidRDefault="004D71A2" w:rsidP="009C54AE">
            <w:pPr>
              <w:pStyle w:val="Akapitzlist"/>
              <w:spacing w:after="0" w:line="240" w:lineRule="auto"/>
              <w:ind w:left="0"/>
              <w:jc w:val="center"/>
              <w:rPr>
                <w:rFonts w:ascii="Corbel" w:hAnsi="Corbel"/>
                <w:b/>
                <w:sz w:val="24"/>
                <w:szCs w:val="24"/>
                <w:lang w:val="en-US"/>
              </w:rPr>
            </w:pPr>
            <w:r w:rsidRPr="004D71A2">
              <w:rPr>
                <w:rFonts w:ascii="Corbel" w:hAnsi="Corbel"/>
                <w:sz w:val="20"/>
                <w:szCs w:val="20"/>
                <w:lang w:val="en-GB"/>
              </w:rPr>
              <w:t>Number of hours/student workload</w:t>
            </w:r>
          </w:p>
        </w:tc>
      </w:tr>
      <w:tr w:rsidR="004D71A2" w:rsidRPr="004D71A2" w14:paraId="1190E6ED" w14:textId="77777777" w:rsidTr="00923D7D">
        <w:tc>
          <w:tcPr>
            <w:tcW w:w="4962" w:type="dxa"/>
          </w:tcPr>
          <w:p w14:paraId="7F175C9D" w14:textId="77777777" w:rsidR="004D71A2" w:rsidRPr="004D71A2" w:rsidRDefault="004D71A2" w:rsidP="004D71A2">
            <w:pPr>
              <w:pStyle w:val="Akapitzlist"/>
              <w:spacing w:after="120" w:line="240" w:lineRule="auto"/>
              <w:ind w:left="0"/>
              <w:rPr>
                <w:rFonts w:ascii="Corbel" w:hAnsi="Corbel"/>
                <w:sz w:val="20"/>
                <w:szCs w:val="20"/>
                <w:lang w:val="en-GB"/>
              </w:rPr>
            </w:pPr>
            <w:r w:rsidRPr="004D71A2">
              <w:rPr>
                <w:rFonts w:ascii="Corbel" w:hAnsi="Corbel"/>
                <w:sz w:val="20"/>
                <w:szCs w:val="20"/>
                <w:lang w:val="en-GB"/>
              </w:rPr>
              <w:t>Attending scheduled classes</w:t>
            </w:r>
          </w:p>
        </w:tc>
        <w:tc>
          <w:tcPr>
            <w:tcW w:w="4677" w:type="dxa"/>
          </w:tcPr>
          <w:p w14:paraId="3E48FFFA" w14:textId="77777777" w:rsidR="004D71A2" w:rsidRPr="004D71A2" w:rsidRDefault="00754D1D" w:rsidP="004D71A2">
            <w:pPr>
              <w:pStyle w:val="Akapitzlist"/>
              <w:spacing w:after="120" w:line="240" w:lineRule="auto"/>
              <w:ind w:left="0"/>
              <w:rPr>
                <w:rFonts w:ascii="Corbel" w:hAnsi="Corbel"/>
                <w:sz w:val="20"/>
                <w:szCs w:val="20"/>
                <w:lang w:val="en-GB"/>
              </w:rPr>
            </w:pPr>
            <w:r>
              <w:rPr>
                <w:rFonts w:ascii="Corbel" w:hAnsi="Corbel"/>
                <w:sz w:val="20"/>
                <w:szCs w:val="20"/>
                <w:lang w:val="en-GB"/>
              </w:rPr>
              <w:t>2</w:t>
            </w:r>
            <w:r w:rsidR="00E10CC3">
              <w:rPr>
                <w:rFonts w:ascii="Corbel" w:hAnsi="Corbel"/>
                <w:sz w:val="20"/>
                <w:szCs w:val="20"/>
                <w:lang w:val="en-GB"/>
              </w:rPr>
              <w:t>0</w:t>
            </w:r>
          </w:p>
        </w:tc>
      </w:tr>
      <w:tr w:rsidR="004D71A2" w:rsidRPr="004D71A2" w14:paraId="7BFBC381" w14:textId="77777777" w:rsidTr="00923D7D">
        <w:tc>
          <w:tcPr>
            <w:tcW w:w="4962" w:type="dxa"/>
          </w:tcPr>
          <w:p w14:paraId="7EF7C20C" w14:textId="77777777" w:rsidR="004D71A2" w:rsidRPr="004D71A2" w:rsidRDefault="004D71A2" w:rsidP="004D71A2">
            <w:pPr>
              <w:pStyle w:val="Akapitzlist"/>
              <w:spacing w:after="120" w:line="240" w:lineRule="auto"/>
              <w:ind w:left="0"/>
              <w:rPr>
                <w:rFonts w:ascii="Corbel" w:hAnsi="Corbel"/>
                <w:sz w:val="20"/>
                <w:szCs w:val="20"/>
                <w:lang w:val="en-GB"/>
              </w:rPr>
            </w:pPr>
            <w:r w:rsidRPr="004D71A2">
              <w:rPr>
                <w:rFonts w:ascii="Corbel" w:hAnsi="Corbel"/>
                <w:sz w:val="20"/>
                <w:szCs w:val="20"/>
                <w:lang w:val="en-GB"/>
              </w:rPr>
              <w:t>Preparing for classes</w:t>
            </w:r>
          </w:p>
        </w:tc>
        <w:tc>
          <w:tcPr>
            <w:tcW w:w="4677" w:type="dxa"/>
          </w:tcPr>
          <w:p w14:paraId="01DC5028" w14:textId="77777777" w:rsidR="004D71A2" w:rsidRPr="004D71A2" w:rsidRDefault="00754D1D" w:rsidP="004D71A2">
            <w:pPr>
              <w:pStyle w:val="Akapitzlist"/>
              <w:spacing w:after="120" w:line="240" w:lineRule="auto"/>
              <w:ind w:left="0"/>
              <w:rPr>
                <w:rFonts w:ascii="Corbel" w:hAnsi="Corbel"/>
                <w:sz w:val="20"/>
                <w:szCs w:val="20"/>
                <w:lang w:val="en-GB"/>
              </w:rPr>
            </w:pPr>
            <w:r>
              <w:rPr>
                <w:rFonts w:ascii="Corbel" w:hAnsi="Corbel"/>
                <w:sz w:val="20"/>
                <w:szCs w:val="20"/>
                <w:lang w:val="en-GB"/>
              </w:rPr>
              <w:t>20</w:t>
            </w:r>
          </w:p>
        </w:tc>
      </w:tr>
      <w:tr w:rsidR="004D71A2" w:rsidRPr="004D71A2" w14:paraId="36BB31DD" w14:textId="77777777" w:rsidTr="00923D7D">
        <w:tc>
          <w:tcPr>
            <w:tcW w:w="4962" w:type="dxa"/>
          </w:tcPr>
          <w:p w14:paraId="048815D1" w14:textId="77777777" w:rsidR="004D71A2" w:rsidRPr="004D71A2" w:rsidRDefault="004D71A2" w:rsidP="004D71A2">
            <w:pPr>
              <w:pStyle w:val="Akapitzlist"/>
              <w:spacing w:after="120" w:line="240" w:lineRule="auto"/>
              <w:ind w:left="0"/>
              <w:rPr>
                <w:rFonts w:ascii="Corbel" w:hAnsi="Corbel"/>
                <w:sz w:val="20"/>
                <w:szCs w:val="20"/>
                <w:lang w:val="en-GB"/>
              </w:rPr>
            </w:pPr>
            <w:r w:rsidRPr="004D71A2">
              <w:rPr>
                <w:rFonts w:ascii="Corbel" w:hAnsi="Corbel"/>
                <w:sz w:val="20"/>
                <w:szCs w:val="20"/>
                <w:lang w:val="en-GB"/>
              </w:rPr>
              <w:t>Participating in consultations</w:t>
            </w:r>
          </w:p>
        </w:tc>
        <w:tc>
          <w:tcPr>
            <w:tcW w:w="4677" w:type="dxa"/>
          </w:tcPr>
          <w:p w14:paraId="73B9B755" w14:textId="77777777" w:rsidR="004D71A2" w:rsidRPr="004D71A2" w:rsidRDefault="00754D1D" w:rsidP="004D71A2">
            <w:pPr>
              <w:pStyle w:val="Akapitzlist"/>
              <w:spacing w:after="120" w:line="240" w:lineRule="auto"/>
              <w:ind w:left="0"/>
              <w:rPr>
                <w:rFonts w:ascii="Corbel" w:hAnsi="Corbel"/>
                <w:sz w:val="20"/>
                <w:szCs w:val="20"/>
                <w:lang w:val="en-GB"/>
              </w:rPr>
            </w:pPr>
            <w:r>
              <w:rPr>
                <w:rFonts w:ascii="Corbel" w:hAnsi="Corbel"/>
                <w:sz w:val="20"/>
                <w:szCs w:val="20"/>
                <w:lang w:val="en-GB"/>
              </w:rPr>
              <w:t>4</w:t>
            </w:r>
          </w:p>
        </w:tc>
      </w:tr>
      <w:tr w:rsidR="004D71A2" w:rsidRPr="004D71A2" w14:paraId="4F36BB2E" w14:textId="77777777" w:rsidTr="00923D7D">
        <w:tc>
          <w:tcPr>
            <w:tcW w:w="4962" w:type="dxa"/>
          </w:tcPr>
          <w:p w14:paraId="4674BA09" w14:textId="77777777" w:rsidR="004D71A2" w:rsidRPr="004D71A2" w:rsidRDefault="004D71A2" w:rsidP="004D71A2">
            <w:pPr>
              <w:pStyle w:val="Akapitzlist"/>
              <w:spacing w:after="120" w:line="240" w:lineRule="auto"/>
              <w:ind w:left="0"/>
              <w:rPr>
                <w:rFonts w:ascii="Corbel" w:hAnsi="Corbel"/>
                <w:sz w:val="20"/>
                <w:szCs w:val="20"/>
                <w:lang w:val="en-GB"/>
              </w:rPr>
            </w:pPr>
            <w:r w:rsidRPr="004D71A2">
              <w:rPr>
                <w:rFonts w:ascii="Corbel" w:hAnsi="Corbel"/>
                <w:sz w:val="20"/>
                <w:szCs w:val="20"/>
                <w:lang w:val="en-GB"/>
              </w:rPr>
              <w:t>Preparing for test</w:t>
            </w:r>
          </w:p>
        </w:tc>
        <w:tc>
          <w:tcPr>
            <w:tcW w:w="4677" w:type="dxa"/>
          </w:tcPr>
          <w:p w14:paraId="0711C171" w14:textId="77777777" w:rsidR="004D71A2" w:rsidRPr="004D71A2" w:rsidRDefault="00754D1D" w:rsidP="004D71A2">
            <w:pPr>
              <w:pStyle w:val="Akapitzlist"/>
              <w:spacing w:after="120" w:line="240" w:lineRule="auto"/>
              <w:ind w:left="0"/>
              <w:rPr>
                <w:rFonts w:ascii="Corbel" w:hAnsi="Corbel"/>
                <w:sz w:val="20"/>
                <w:szCs w:val="20"/>
                <w:lang w:val="en-GB"/>
              </w:rPr>
            </w:pPr>
            <w:r>
              <w:rPr>
                <w:rFonts w:ascii="Corbel" w:hAnsi="Corbel"/>
                <w:sz w:val="20"/>
                <w:szCs w:val="20"/>
                <w:lang w:val="en-GB"/>
              </w:rPr>
              <w:t>20</w:t>
            </w:r>
          </w:p>
        </w:tc>
      </w:tr>
      <w:tr w:rsidR="004D71A2" w:rsidRPr="004D71A2" w14:paraId="18DB457B" w14:textId="77777777" w:rsidTr="00923D7D">
        <w:tc>
          <w:tcPr>
            <w:tcW w:w="4962" w:type="dxa"/>
          </w:tcPr>
          <w:p w14:paraId="01B7B738" w14:textId="77777777" w:rsidR="004D71A2" w:rsidRPr="004D71A2" w:rsidRDefault="004D71A2" w:rsidP="004D71A2">
            <w:pPr>
              <w:pStyle w:val="Akapitzlist"/>
              <w:spacing w:after="120" w:line="240" w:lineRule="auto"/>
              <w:ind w:left="0"/>
              <w:rPr>
                <w:rFonts w:ascii="Corbel" w:hAnsi="Corbel"/>
                <w:sz w:val="20"/>
                <w:szCs w:val="20"/>
                <w:lang w:val="en-GB"/>
              </w:rPr>
            </w:pPr>
            <w:r w:rsidRPr="004D71A2">
              <w:rPr>
                <w:rFonts w:ascii="Corbel" w:hAnsi="Corbel"/>
                <w:sz w:val="20"/>
                <w:szCs w:val="20"/>
                <w:lang w:val="en-GB"/>
              </w:rPr>
              <w:t>Taking test</w:t>
            </w:r>
          </w:p>
        </w:tc>
        <w:tc>
          <w:tcPr>
            <w:tcW w:w="4677" w:type="dxa"/>
          </w:tcPr>
          <w:p w14:paraId="7FFC9B35" w14:textId="77777777" w:rsidR="004D71A2" w:rsidRPr="004D71A2" w:rsidRDefault="004D71A2" w:rsidP="004D71A2">
            <w:pPr>
              <w:pStyle w:val="Akapitzlist"/>
              <w:spacing w:after="120" w:line="240" w:lineRule="auto"/>
              <w:ind w:left="0"/>
              <w:rPr>
                <w:rFonts w:ascii="Corbel" w:hAnsi="Corbel"/>
                <w:sz w:val="20"/>
                <w:szCs w:val="20"/>
                <w:lang w:val="en-GB"/>
              </w:rPr>
            </w:pPr>
            <w:r w:rsidRPr="004D71A2">
              <w:rPr>
                <w:rFonts w:ascii="Corbel" w:hAnsi="Corbel"/>
                <w:sz w:val="20"/>
                <w:szCs w:val="20"/>
                <w:lang w:val="en-GB"/>
              </w:rPr>
              <w:t>1</w:t>
            </w:r>
          </w:p>
        </w:tc>
      </w:tr>
      <w:tr w:rsidR="004D71A2" w:rsidRPr="004D71A2" w14:paraId="42F049CC" w14:textId="77777777" w:rsidTr="00923D7D">
        <w:tc>
          <w:tcPr>
            <w:tcW w:w="4962" w:type="dxa"/>
          </w:tcPr>
          <w:p w14:paraId="2F054897" w14:textId="77777777" w:rsidR="004D71A2" w:rsidRPr="004D71A2" w:rsidRDefault="004D71A2" w:rsidP="004D71A2">
            <w:pPr>
              <w:pStyle w:val="Akapitzlist"/>
              <w:spacing w:after="120" w:line="240" w:lineRule="auto"/>
              <w:ind w:left="0"/>
              <w:rPr>
                <w:rFonts w:ascii="Corbel" w:hAnsi="Corbel"/>
                <w:sz w:val="20"/>
                <w:szCs w:val="20"/>
                <w:lang w:val="en-GB"/>
              </w:rPr>
            </w:pPr>
            <w:r w:rsidRPr="004D71A2">
              <w:rPr>
                <w:rFonts w:ascii="Corbel" w:hAnsi="Corbel"/>
                <w:sz w:val="20"/>
                <w:szCs w:val="20"/>
                <w:lang w:val="en-GB"/>
              </w:rPr>
              <w:t>Total number of hours</w:t>
            </w:r>
          </w:p>
        </w:tc>
        <w:tc>
          <w:tcPr>
            <w:tcW w:w="4677" w:type="dxa"/>
          </w:tcPr>
          <w:p w14:paraId="78BE9893" w14:textId="77777777" w:rsidR="004D71A2" w:rsidRPr="004D71A2" w:rsidRDefault="00754D1D" w:rsidP="004D71A2">
            <w:pPr>
              <w:pStyle w:val="Akapitzlist"/>
              <w:spacing w:after="120" w:line="240" w:lineRule="auto"/>
              <w:ind w:left="0"/>
              <w:rPr>
                <w:rFonts w:ascii="Corbel" w:hAnsi="Corbel"/>
                <w:i/>
                <w:sz w:val="20"/>
                <w:szCs w:val="20"/>
                <w:lang w:val="en-GB"/>
              </w:rPr>
            </w:pPr>
            <w:r>
              <w:rPr>
                <w:rFonts w:ascii="Corbel" w:hAnsi="Corbel"/>
                <w:i/>
                <w:sz w:val="20"/>
                <w:szCs w:val="20"/>
                <w:lang w:val="en-GB"/>
              </w:rPr>
              <w:t>65</w:t>
            </w:r>
          </w:p>
        </w:tc>
      </w:tr>
      <w:tr w:rsidR="004D71A2" w:rsidRPr="004D71A2" w14:paraId="36219718" w14:textId="77777777" w:rsidTr="00923D7D">
        <w:tc>
          <w:tcPr>
            <w:tcW w:w="4962" w:type="dxa"/>
          </w:tcPr>
          <w:p w14:paraId="174BDD78" w14:textId="77777777" w:rsidR="004D71A2" w:rsidRPr="004D71A2" w:rsidRDefault="004D71A2" w:rsidP="004D71A2">
            <w:pPr>
              <w:pStyle w:val="Akapitzlist"/>
              <w:spacing w:after="120" w:line="240" w:lineRule="auto"/>
              <w:ind w:left="0"/>
              <w:rPr>
                <w:rFonts w:ascii="Corbel" w:hAnsi="Corbel"/>
                <w:sz w:val="20"/>
                <w:szCs w:val="20"/>
                <w:lang w:val="en-GB"/>
              </w:rPr>
            </w:pPr>
            <w:r w:rsidRPr="004D71A2">
              <w:rPr>
                <w:rFonts w:ascii="Corbel" w:hAnsi="Corbel"/>
                <w:sz w:val="20"/>
                <w:szCs w:val="20"/>
                <w:lang w:val="en-GB"/>
              </w:rPr>
              <w:t xml:space="preserve">Total number of ECTS credits </w:t>
            </w:r>
          </w:p>
        </w:tc>
        <w:tc>
          <w:tcPr>
            <w:tcW w:w="4677" w:type="dxa"/>
          </w:tcPr>
          <w:p w14:paraId="547C0D93" w14:textId="77777777" w:rsidR="004D71A2" w:rsidRPr="004D71A2" w:rsidRDefault="00754D1D" w:rsidP="004D71A2">
            <w:pPr>
              <w:pStyle w:val="Akapitzlist"/>
              <w:spacing w:after="120" w:line="240" w:lineRule="auto"/>
              <w:ind w:left="0"/>
              <w:rPr>
                <w:rFonts w:ascii="Corbel" w:hAnsi="Corbel"/>
                <w:i/>
                <w:sz w:val="20"/>
                <w:szCs w:val="20"/>
                <w:lang w:val="en-GB"/>
              </w:rPr>
            </w:pPr>
            <w:r>
              <w:rPr>
                <w:rFonts w:ascii="Corbel" w:hAnsi="Corbel"/>
                <w:i/>
                <w:sz w:val="20"/>
                <w:szCs w:val="20"/>
                <w:lang w:val="en-GB"/>
              </w:rPr>
              <w:t>3</w:t>
            </w:r>
          </w:p>
        </w:tc>
      </w:tr>
    </w:tbl>
    <w:p w14:paraId="41AE53A1" w14:textId="77777777" w:rsidR="003E1941" w:rsidRPr="004D71A2" w:rsidRDefault="003E1941" w:rsidP="009C54AE">
      <w:pPr>
        <w:pStyle w:val="Punktygwne"/>
        <w:spacing w:before="0" w:after="0"/>
        <w:rPr>
          <w:rFonts w:ascii="Corbel" w:hAnsi="Corbel"/>
          <w:b w:val="0"/>
          <w:smallCaps w:val="0"/>
          <w:szCs w:val="24"/>
        </w:rPr>
      </w:pPr>
    </w:p>
    <w:p w14:paraId="57CB0E25" w14:textId="77777777" w:rsidR="004D71A2" w:rsidRPr="004D71A2" w:rsidRDefault="00BC4A6C" w:rsidP="00E10CC3">
      <w:pPr>
        <w:pStyle w:val="Punktygwne"/>
        <w:numPr>
          <w:ilvl w:val="0"/>
          <w:numId w:val="11"/>
        </w:numPr>
        <w:spacing w:before="0" w:after="0"/>
        <w:ind w:left="426"/>
        <w:rPr>
          <w:rFonts w:ascii="Corbel" w:hAnsi="Corbel"/>
          <w:smallCaps w:val="0"/>
          <w:szCs w:val="24"/>
          <w:lang w:val="en-GB"/>
        </w:rPr>
      </w:pPr>
      <w:r w:rsidRPr="004D71A2">
        <w:rPr>
          <w:rFonts w:ascii="Corbel" w:hAnsi="Corbel"/>
          <w:smallCaps w:val="0"/>
          <w:szCs w:val="24"/>
          <w:lang w:val="en-GB"/>
        </w:rPr>
        <w:t>INSTRUCTIONAL MATERIALS</w:t>
      </w:r>
    </w:p>
    <w:p w14:paraId="23EA864C" w14:textId="77777777" w:rsidR="00675843" w:rsidRPr="004D71A2" w:rsidRDefault="00675843" w:rsidP="009C54AE">
      <w:pPr>
        <w:pStyle w:val="Punktygwne"/>
        <w:spacing w:before="0" w:after="0"/>
        <w:rPr>
          <w:rFonts w:ascii="Corbel" w:hAnsi="Corbel"/>
          <w:smallCaps w:val="0"/>
          <w:szCs w:val="24"/>
          <w:lang w:val="en-US"/>
        </w:rPr>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D71A2" w:rsidRPr="004D71A2" w14:paraId="4B35E8FB" w14:textId="77777777" w:rsidTr="004D71A2">
        <w:trPr>
          <w:trHeight w:val="397"/>
        </w:trPr>
        <w:tc>
          <w:tcPr>
            <w:tcW w:w="9214" w:type="dxa"/>
          </w:tcPr>
          <w:p w14:paraId="772ED7D0" w14:textId="77777777" w:rsidR="004D71A2" w:rsidRDefault="00754D1D" w:rsidP="004D71A2">
            <w:pPr>
              <w:pStyle w:val="Punktygwne"/>
              <w:spacing w:before="0" w:after="0"/>
              <w:rPr>
                <w:rFonts w:ascii="Corbel" w:hAnsi="Corbel"/>
                <w:b w:val="0"/>
                <w:smallCaps w:val="0"/>
                <w:szCs w:val="20"/>
                <w:lang w:val="en-GB"/>
              </w:rPr>
            </w:pPr>
            <w:r>
              <w:rPr>
                <w:rFonts w:ascii="Corbel" w:hAnsi="Corbel"/>
                <w:b w:val="0"/>
                <w:smallCaps w:val="0"/>
                <w:szCs w:val="20"/>
                <w:lang w:val="en-GB"/>
              </w:rPr>
              <w:t>Literature:</w:t>
            </w:r>
          </w:p>
          <w:p w14:paraId="5B1A4E55" w14:textId="77777777" w:rsidR="00754D1D" w:rsidRDefault="00DB4DF1" w:rsidP="00754D1D">
            <w:pPr>
              <w:pStyle w:val="Punktygwne"/>
              <w:numPr>
                <w:ilvl w:val="0"/>
                <w:numId w:val="18"/>
              </w:numPr>
              <w:spacing w:after="0"/>
              <w:rPr>
                <w:rFonts w:ascii="Corbel" w:hAnsi="Corbel"/>
                <w:b w:val="0"/>
                <w:smallCaps w:val="0"/>
                <w:szCs w:val="20"/>
                <w:lang w:val="en-GB"/>
              </w:rPr>
            </w:pPr>
            <w:r w:rsidRPr="00DB4DF1">
              <w:rPr>
                <w:rFonts w:ascii="Corbel" w:hAnsi="Corbel"/>
                <w:b w:val="0"/>
                <w:smallCaps w:val="0"/>
                <w:szCs w:val="20"/>
                <w:lang w:val="en-GB"/>
              </w:rPr>
              <w:t>Maclaren</w:t>
            </w:r>
            <w:r>
              <w:rPr>
                <w:rFonts w:ascii="Corbel" w:hAnsi="Corbel"/>
                <w:b w:val="0"/>
                <w:smallCaps w:val="0"/>
                <w:szCs w:val="20"/>
                <w:lang w:val="en-GB"/>
              </w:rPr>
              <w:t xml:space="preserve">, D &amp; Morton J. (2011). </w:t>
            </w:r>
            <w:r w:rsidR="00754D1D" w:rsidRPr="00754D1D">
              <w:rPr>
                <w:rFonts w:ascii="Corbel" w:hAnsi="Corbel"/>
                <w:b w:val="0"/>
                <w:smallCaps w:val="0"/>
                <w:szCs w:val="20"/>
                <w:lang w:val="en-GB"/>
              </w:rPr>
              <w:t>Biochemistry for Sport and Exe</w:t>
            </w:r>
            <w:r w:rsidR="00754D1D">
              <w:rPr>
                <w:rFonts w:ascii="Corbel" w:hAnsi="Corbel"/>
                <w:b w:val="0"/>
                <w:smallCaps w:val="0"/>
                <w:szCs w:val="20"/>
                <w:lang w:val="en-GB"/>
              </w:rPr>
              <w:t xml:space="preserve">rcise Metabolism. </w:t>
            </w:r>
            <w:r w:rsidRPr="00DB4DF1">
              <w:rPr>
                <w:rFonts w:ascii="Corbel" w:hAnsi="Corbel"/>
                <w:b w:val="0"/>
                <w:smallCaps w:val="0"/>
                <w:szCs w:val="20"/>
                <w:lang w:val="en-GB"/>
              </w:rPr>
              <w:t xml:space="preserve">John </w:t>
            </w:r>
            <w:proofErr w:type="spellStart"/>
            <w:r w:rsidRPr="00DB4DF1">
              <w:rPr>
                <w:rFonts w:ascii="Corbel" w:hAnsi="Corbel"/>
                <w:b w:val="0"/>
                <w:smallCaps w:val="0"/>
                <w:szCs w:val="20"/>
                <w:lang w:val="en-GB"/>
              </w:rPr>
              <w:t>Wiley&amp;Sons</w:t>
            </w:r>
            <w:proofErr w:type="spellEnd"/>
            <w:r w:rsidRPr="00DB4DF1">
              <w:rPr>
                <w:rFonts w:ascii="Corbel" w:hAnsi="Corbel"/>
                <w:b w:val="0"/>
                <w:smallCaps w:val="0"/>
                <w:szCs w:val="20"/>
                <w:lang w:val="en-GB"/>
              </w:rPr>
              <w:t xml:space="preserve">, Wiley </w:t>
            </w:r>
            <w:proofErr w:type="spellStart"/>
            <w:r w:rsidRPr="00DB4DF1">
              <w:rPr>
                <w:rFonts w:ascii="Corbel" w:hAnsi="Corbel"/>
                <w:b w:val="0"/>
                <w:smallCaps w:val="0"/>
                <w:szCs w:val="20"/>
                <w:lang w:val="en-GB"/>
              </w:rPr>
              <w:t>John&amp;Sons</w:t>
            </w:r>
            <w:proofErr w:type="spellEnd"/>
            <w:r w:rsidRPr="00DB4DF1">
              <w:rPr>
                <w:rFonts w:ascii="Corbel" w:hAnsi="Corbel"/>
                <w:b w:val="0"/>
                <w:smallCaps w:val="0"/>
                <w:szCs w:val="20"/>
                <w:lang w:val="en-GB"/>
              </w:rPr>
              <w:t xml:space="preserve"> Inc.</w:t>
            </w:r>
          </w:p>
          <w:p w14:paraId="1B3BF1D1" w14:textId="77777777" w:rsidR="00DB4DF1" w:rsidRDefault="00DB4DF1" w:rsidP="00754D1D">
            <w:pPr>
              <w:pStyle w:val="Punktygwne"/>
              <w:numPr>
                <w:ilvl w:val="0"/>
                <w:numId w:val="18"/>
              </w:numPr>
              <w:spacing w:after="0"/>
              <w:rPr>
                <w:rFonts w:ascii="Corbel" w:hAnsi="Corbel"/>
                <w:b w:val="0"/>
                <w:smallCaps w:val="0"/>
                <w:szCs w:val="20"/>
                <w:lang w:val="en-GB"/>
              </w:rPr>
            </w:pPr>
            <w:proofErr w:type="spellStart"/>
            <w:r w:rsidRPr="00DB4DF1">
              <w:rPr>
                <w:rFonts w:ascii="Corbel" w:hAnsi="Corbel"/>
                <w:b w:val="0"/>
                <w:smallCaps w:val="0"/>
                <w:szCs w:val="20"/>
                <w:lang w:val="en-GB"/>
              </w:rPr>
              <w:t>Mougios</w:t>
            </w:r>
            <w:proofErr w:type="spellEnd"/>
            <w:r>
              <w:rPr>
                <w:rFonts w:ascii="Corbel" w:hAnsi="Corbel"/>
                <w:b w:val="0"/>
                <w:smallCaps w:val="0"/>
                <w:szCs w:val="20"/>
                <w:lang w:val="en-GB"/>
              </w:rPr>
              <w:t xml:space="preserve"> V. (2019). Exercise Biochemistry. 2nd Edition. </w:t>
            </w:r>
            <w:r w:rsidRPr="00DB4DF1">
              <w:rPr>
                <w:rFonts w:ascii="Corbel" w:hAnsi="Corbel"/>
                <w:b w:val="0"/>
                <w:smallCaps w:val="0"/>
                <w:szCs w:val="20"/>
                <w:lang w:val="en-GB"/>
              </w:rPr>
              <w:t>Human Kinetics Publishers</w:t>
            </w:r>
          </w:p>
          <w:p w14:paraId="65B897B8" w14:textId="77777777" w:rsidR="00E30ECD" w:rsidRDefault="00DB4DF1" w:rsidP="00754D1D">
            <w:pPr>
              <w:pStyle w:val="Punktygwne"/>
              <w:numPr>
                <w:ilvl w:val="0"/>
                <w:numId w:val="18"/>
              </w:numPr>
              <w:spacing w:after="0"/>
              <w:rPr>
                <w:rFonts w:ascii="Corbel" w:hAnsi="Corbel"/>
                <w:b w:val="0"/>
                <w:smallCaps w:val="0"/>
                <w:szCs w:val="20"/>
                <w:lang w:val="en-GB"/>
              </w:rPr>
            </w:pPr>
            <w:proofErr w:type="spellStart"/>
            <w:r w:rsidRPr="00DB4DF1">
              <w:rPr>
                <w:rFonts w:ascii="Corbel" w:hAnsi="Corbel"/>
                <w:b w:val="0"/>
                <w:smallCaps w:val="0"/>
                <w:szCs w:val="20"/>
                <w:lang w:val="en-GB"/>
              </w:rPr>
              <w:t>Poortmans</w:t>
            </w:r>
            <w:proofErr w:type="spellEnd"/>
            <w:r>
              <w:rPr>
                <w:rFonts w:ascii="Corbel" w:hAnsi="Corbel"/>
                <w:b w:val="0"/>
                <w:smallCaps w:val="0"/>
                <w:szCs w:val="20"/>
                <w:lang w:val="en-GB"/>
              </w:rPr>
              <w:t xml:space="preserve">, J.R. (2003). </w:t>
            </w:r>
            <w:r w:rsidRPr="00DB4DF1">
              <w:rPr>
                <w:rFonts w:ascii="Corbel" w:hAnsi="Corbel"/>
                <w:b w:val="0"/>
                <w:smallCaps w:val="0"/>
                <w:szCs w:val="20"/>
                <w:lang w:val="en-GB"/>
              </w:rPr>
              <w:t>Principles of Exercise Biochemistry</w:t>
            </w:r>
            <w:r>
              <w:rPr>
                <w:rFonts w:ascii="Corbel" w:hAnsi="Corbel"/>
                <w:b w:val="0"/>
                <w:smallCaps w:val="0"/>
                <w:szCs w:val="20"/>
                <w:lang w:val="en-GB"/>
              </w:rPr>
              <w:t xml:space="preserve">. </w:t>
            </w:r>
            <w:r w:rsidRPr="00DB4DF1">
              <w:rPr>
                <w:rFonts w:ascii="Corbel" w:hAnsi="Corbel"/>
                <w:b w:val="0"/>
                <w:smallCaps w:val="0"/>
                <w:szCs w:val="20"/>
                <w:lang w:val="en-GB"/>
              </w:rPr>
              <w:t xml:space="preserve">Publisher: </w:t>
            </w:r>
            <w:proofErr w:type="spellStart"/>
            <w:r w:rsidRPr="00DB4DF1">
              <w:rPr>
                <w:rFonts w:ascii="Corbel" w:hAnsi="Corbel"/>
                <w:b w:val="0"/>
                <w:smallCaps w:val="0"/>
                <w:szCs w:val="20"/>
                <w:lang w:val="en-GB"/>
              </w:rPr>
              <w:t>S.Karger</w:t>
            </w:r>
            <w:proofErr w:type="spellEnd"/>
            <w:r w:rsidRPr="00DB4DF1">
              <w:rPr>
                <w:rFonts w:ascii="Corbel" w:hAnsi="Corbel"/>
                <w:b w:val="0"/>
                <w:smallCaps w:val="0"/>
                <w:szCs w:val="20"/>
                <w:lang w:val="en-GB"/>
              </w:rPr>
              <w:t xml:space="preserve"> AG</w:t>
            </w:r>
          </w:p>
          <w:p w14:paraId="75A161E8" w14:textId="77777777" w:rsidR="004D71A2" w:rsidRPr="00E30ECD" w:rsidRDefault="00754D1D" w:rsidP="00E30ECD">
            <w:pPr>
              <w:pStyle w:val="Punktygwne"/>
              <w:numPr>
                <w:ilvl w:val="0"/>
                <w:numId w:val="18"/>
              </w:numPr>
              <w:spacing w:after="0"/>
              <w:rPr>
                <w:rFonts w:ascii="Corbel" w:hAnsi="Corbel"/>
                <w:b w:val="0"/>
                <w:smallCaps w:val="0"/>
                <w:szCs w:val="20"/>
                <w:lang w:val="en-GB"/>
              </w:rPr>
            </w:pPr>
            <w:r w:rsidRPr="00E30ECD">
              <w:rPr>
                <w:rFonts w:ascii="Corbel" w:hAnsi="Corbel"/>
                <w:b w:val="0"/>
                <w:smallCaps w:val="0"/>
                <w:szCs w:val="20"/>
                <w:lang w:val="en-GB"/>
              </w:rPr>
              <w:lastRenderedPageBreak/>
              <w:t xml:space="preserve">Brooks, G.A., Fahey, T.D., &amp; Baldwin, K.M. (2005).  Exercise physiology: Human </w:t>
            </w:r>
          </w:p>
        </w:tc>
      </w:tr>
    </w:tbl>
    <w:p w14:paraId="6E37CE01" w14:textId="77777777" w:rsidR="0085747A" w:rsidRPr="004D71A2" w:rsidRDefault="0085747A" w:rsidP="009C54AE">
      <w:pPr>
        <w:pStyle w:val="Punktygwne"/>
        <w:spacing w:before="0" w:after="0"/>
        <w:ind w:left="360"/>
        <w:rPr>
          <w:rFonts w:ascii="Corbel" w:hAnsi="Corbel"/>
          <w:b w:val="0"/>
          <w:smallCaps w:val="0"/>
          <w:szCs w:val="24"/>
        </w:rPr>
      </w:pPr>
    </w:p>
    <w:p w14:paraId="6DE700FC" w14:textId="77777777" w:rsidR="004D71A2" w:rsidRPr="004D71A2" w:rsidRDefault="004D71A2" w:rsidP="004D71A2">
      <w:pPr>
        <w:pStyle w:val="Punktygwne"/>
        <w:spacing w:before="0" w:after="0"/>
        <w:ind w:left="360"/>
        <w:rPr>
          <w:rFonts w:ascii="Corbel" w:hAnsi="Corbel"/>
          <w:lang w:val="en-GB"/>
        </w:rPr>
      </w:pPr>
      <w:r w:rsidRPr="004D71A2">
        <w:rPr>
          <w:rFonts w:ascii="Corbel" w:hAnsi="Corbel"/>
          <w:b w:val="0"/>
          <w:smallCaps w:val="0"/>
          <w:sz w:val="20"/>
          <w:szCs w:val="20"/>
          <w:lang w:val="en-GB"/>
        </w:rPr>
        <w:t>Approved by the Head of the Department or an authorised person</w:t>
      </w:r>
    </w:p>
    <w:p w14:paraId="521DB0DE" w14:textId="77777777" w:rsidR="0085747A" w:rsidRPr="004D71A2" w:rsidRDefault="0085747A" w:rsidP="004D71A2">
      <w:pPr>
        <w:pStyle w:val="Punktygwne"/>
        <w:spacing w:before="0" w:after="0"/>
        <w:ind w:left="360"/>
        <w:rPr>
          <w:rFonts w:ascii="Corbel" w:hAnsi="Corbel"/>
          <w:szCs w:val="24"/>
          <w:lang w:val="en-GB"/>
        </w:rPr>
      </w:pPr>
    </w:p>
    <w:sectPr w:rsidR="0085747A" w:rsidRPr="004D71A2" w:rsidSect="0032570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2FC7" w14:textId="77777777" w:rsidR="00842617" w:rsidRDefault="00842617" w:rsidP="00C16ABF">
      <w:pPr>
        <w:spacing w:after="0" w:line="240" w:lineRule="auto"/>
      </w:pPr>
      <w:r>
        <w:separator/>
      </w:r>
    </w:p>
  </w:endnote>
  <w:endnote w:type="continuationSeparator" w:id="0">
    <w:p w14:paraId="09AC0BAD" w14:textId="77777777" w:rsidR="00842617" w:rsidRDefault="00842617"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F1B3" w14:textId="77777777" w:rsidR="00842617" w:rsidRDefault="00842617" w:rsidP="00C16ABF">
      <w:pPr>
        <w:spacing w:after="0" w:line="240" w:lineRule="auto"/>
      </w:pPr>
      <w:r>
        <w:separator/>
      </w:r>
    </w:p>
  </w:footnote>
  <w:footnote w:type="continuationSeparator" w:id="0">
    <w:p w14:paraId="7128B260" w14:textId="77777777" w:rsidR="00842617" w:rsidRDefault="00842617"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8CE"/>
    <w:multiLevelType w:val="multilevel"/>
    <w:tmpl w:val="8B24749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7D7E37"/>
    <w:multiLevelType w:val="multilevel"/>
    <w:tmpl w:val="C6A2C86E"/>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14B1311"/>
    <w:multiLevelType w:val="hybridMultilevel"/>
    <w:tmpl w:val="E1D409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5F1361"/>
    <w:multiLevelType w:val="multilevel"/>
    <w:tmpl w:val="B26EA00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57E2F9D"/>
    <w:multiLevelType w:val="multilevel"/>
    <w:tmpl w:val="AB567D8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2"/>
        </w:tabs>
        <w:ind w:left="502" w:hanging="360"/>
      </w:pPr>
      <w:rPr>
        <w:rFonts w:hint="default"/>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B5A06C6"/>
    <w:multiLevelType w:val="hybridMultilevel"/>
    <w:tmpl w:val="669C04F0"/>
    <w:lvl w:ilvl="0" w:tplc="2DA8CC12">
      <w:numFmt w:val="bullet"/>
      <w:lvlText w:val="-"/>
      <w:lvlJc w:val="left"/>
      <w:pPr>
        <w:ind w:left="720" w:hanging="360"/>
      </w:pPr>
      <w:rPr>
        <w:rFonts w:ascii="Corbel" w:eastAsia="Times New Roman" w:hAnsi="Corbel" w:cs="Lucida Sans Unicode"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EEF6EB0"/>
    <w:multiLevelType w:val="hybridMultilevel"/>
    <w:tmpl w:val="22D800B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1A088C"/>
    <w:multiLevelType w:val="hybridMultilevel"/>
    <w:tmpl w:val="9EC67B04"/>
    <w:lvl w:ilvl="0" w:tplc="E804A8EC">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C85DC2"/>
    <w:multiLevelType w:val="multilevel"/>
    <w:tmpl w:val="AB567D8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2"/>
        </w:tabs>
        <w:ind w:left="502" w:hanging="360"/>
      </w:pPr>
      <w:rPr>
        <w:rFonts w:hint="default"/>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9931CE9"/>
    <w:multiLevelType w:val="multilevel"/>
    <w:tmpl w:val="071ABC10"/>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A5F3EB6"/>
    <w:multiLevelType w:val="multilevel"/>
    <w:tmpl w:val="23D4F96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76C7894"/>
    <w:multiLevelType w:val="hybridMultilevel"/>
    <w:tmpl w:val="1B7244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7A5D9B"/>
    <w:multiLevelType w:val="hybridMultilevel"/>
    <w:tmpl w:val="217848AE"/>
    <w:lvl w:ilvl="0" w:tplc="74FE9888">
      <w:start w:val="1"/>
      <w:numFmt w:val="decimal"/>
      <w:lvlText w:val="%1)"/>
      <w:lvlJc w:val="left"/>
      <w:pPr>
        <w:ind w:left="1069" w:hanging="360"/>
      </w:pPr>
      <w:rPr>
        <w:rFonts w:hint="default"/>
        <w: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52DC002D"/>
    <w:multiLevelType w:val="multilevel"/>
    <w:tmpl w:val="0415001F"/>
    <w:lvl w:ilvl="0">
      <w:start w:val="1"/>
      <w:numFmt w:val="decimal"/>
      <w:lvlText w:val="%1."/>
      <w:lvlJc w:val="left"/>
      <w:pPr>
        <w:ind w:left="1068" w:hanging="360"/>
      </w:pPr>
      <w:rPr>
        <w:rFonts w:hint="default"/>
        <w:color w:val="auto"/>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58767A8C"/>
    <w:multiLevelType w:val="multilevel"/>
    <w:tmpl w:val="071ABC10"/>
    <w:lvl w:ilvl="0">
      <w:start w:val="1"/>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61FB28E5"/>
    <w:multiLevelType w:val="hybridMultilevel"/>
    <w:tmpl w:val="DCF4F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537246"/>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96223690">
    <w:abstractNumId w:val="6"/>
  </w:num>
  <w:num w:numId="2" w16cid:durableId="1355575753">
    <w:abstractNumId w:val="2"/>
  </w:num>
  <w:num w:numId="3" w16cid:durableId="33048498">
    <w:abstractNumId w:val="8"/>
  </w:num>
  <w:num w:numId="4" w16cid:durableId="1032341925">
    <w:abstractNumId w:val="13"/>
  </w:num>
  <w:num w:numId="5" w16cid:durableId="208535644">
    <w:abstractNumId w:val="4"/>
  </w:num>
  <w:num w:numId="6" w16cid:durableId="2143031823">
    <w:abstractNumId w:val="0"/>
  </w:num>
  <w:num w:numId="7" w16cid:durableId="2075348543">
    <w:abstractNumId w:val="12"/>
  </w:num>
  <w:num w:numId="8" w16cid:durableId="116340097">
    <w:abstractNumId w:val="17"/>
  </w:num>
  <w:num w:numId="9" w16cid:durableId="1121849831">
    <w:abstractNumId w:val="7"/>
  </w:num>
  <w:num w:numId="10" w16cid:durableId="1813518756">
    <w:abstractNumId w:val="9"/>
  </w:num>
  <w:num w:numId="11" w16cid:durableId="1693413783">
    <w:abstractNumId w:val="11"/>
  </w:num>
  <w:num w:numId="12" w16cid:durableId="66734337">
    <w:abstractNumId w:val="10"/>
  </w:num>
  <w:num w:numId="13" w16cid:durableId="2092697686">
    <w:abstractNumId w:val="15"/>
  </w:num>
  <w:num w:numId="14" w16cid:durableId="1981886231">
    <w:abstractNumId w:val="14"/>
  </w:num>
  <w:num w:numId="15" w16cid:durableId="1101099671">
    <w:abstractNumId w:val="3"/>
  </w:num>
  <w:num w:numId="16" w16cid:durableId="1826820226">
    <w:abstractNumId w:val="1"/>
  </w:num>
  <w:num w:numId="17" w16cid:durableId="159273517">
    <w:abstractNumId w:val="5"/>
  </w:num>
  <w:num w:numId="18" w16cid:durableId="1095437651">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E9"/>
    <w:rsid w:val="000048FD"/>
    <w:rsid w:val="000077B4"/>
    <w:rsid w:val="00015B8F"/>
    <w:rsid w:val="00022ECE"/>
    <w:rsid w:val="00042A51"/>
    <w:rsid w:val="00042D2E"/>
    <w:rsid w:val="00044C82"/>
    <w:rsid w:val="00053B2E"/>
    <w:rsid w:val="00070ED6"/>
    <w:rsid w:val="00072286"/>
    <w:rsid w:val="000742DC"/>
    <w:rsid w:val="00076888"/>
    <w:rsid w:val="00084C12"/>
    <w:rsid w:val="0009462C"/>
    <w:rsid w:val="00094B12"/>
    <w:rsid w:val="00096C46"/>
    <w:rsid w:val="000A296F"/>
    <w:rsid w:val="000A2A28"/>
    <w:rsid w:val="000B192D"/>
    <w:rsid w:val="000B28EE"/>
    <w:rsid w:val="000B3E37"/>
    <w:rsid w:val="000C5AC5"/>
    <w:rsid w:val="000D04B0"/>
    <w:rsid w:val="000E6703"/>
    <w:rsid w:val="000F1C57"/>
    <w:rsid w:val="000F5615"/>
    <w:rsid w:val="00115CE8"/>
    <w:rsid w:val="00120E28"/>
    <w:rsid w:val="00124BFF"/>
    <w:rsid w:val="0012560E"/>
    <w:rsid w:val="00127108"/>
    <w:rsid w:val="00134B13"/>
    <w:rsid w:val="00146450"/>
    <w:rsid w:val="00146BC0"/>
    <w:rsid w:val="00153C41"/>
    <w:rsid w:val="00154381"/>
    <w:rsid w:val="00164FA7"/>
    <w:rsid w:val="00166A03"/>
    <w:rsid w:val="001718A7"/>
    <w:rsid w:val="001737CF"/>
    <w:rsid w:val="00176083"/>
    <w:rsid w:val="00192F37"/>
    <w:rsid w:val="001A70D2"/>
    <w:rsid w:val="001B39DF"/>
    <w:rsid w:val="001C2512"/>
    <w:rsid w:val="001D657B"/>
    <w:rsid w:val="001D7B54"/>
    <w:rsid w:val="001E0209"/>
    <w:rsid w:val="001F1429"/>
    <w:rsid w:val="001F2CA2"/>
    <w:rsid w:val="002130B4"/>
    <w:rsid w:val="002144C0"/>
    <w:rsid w:val="0022477D"/>
    <w:rsid w:val="002336F9"/>
    <w:rsid w:val="00237C38"/>
    <w:rsid w:val="0024028F"/>
    <w:rsid w:val="00244ABC"/>
    <w:rsid w:val="00281FF2"/>
    <w:rsid w:val="002857DE"/>
    <w:rsid w:val="00291567"/>
    <w:rsid w:val="002A2389"/>
    <w:rsid w:val="002A671D"/>
    <w:rsid w:val="002B4D55"/>
    <w:rsid w:val="002B5EA0"/>
    <w:rsid w:val="002B6119"/>
    <w:rsid w:val="002C1F06"/>
    <w:rsid w:val="002D73D4"/>
    <w:rsid w:val="002F02A3"/>
    <w:rsid w:val="002F227D"/>
    <w:rsid w:val="002F4362"/>
    <w:rsid w:val="002F4ABE"/>
    <w:rsid w:val="003018BA"/>
    <w:rsid w:val="00302FFA"/>
    <w:rsid w:val="00305C92"/>
    <w:rsid w:val="003151C5"/>
    <w:rsid w:val="0032570D"/>
    <w:rsid w:val="003343CF"/>
    <w:rsid w:val="00346FE9"/>
    <w:rsid w:val="0034759A"/>
    <w:rsid w:val="003503F6"/>
    <w:rsid w:val="003530DD"/>
    <w:rsid w:val="00363F78"/>
    <w:rsid w:val="00385A2C"/>
    <w:rsid w:val="003A0A5B"/>
    <w:rsid w:val="003A1176"/>
    <w:rsid w:val="003C0BAE"/>
    <w:rsid w:val="003D18A9"/>
    <w:rsid w:val="003D6CE2"/>
    <w:rsid w:val="003E1941"/>
    <w:rsid w:val="003E2FE6"/>
    <w:rsid w:val="003E49D5"/>
    <w:rsid w:val="003F38C0"/>
    <w:rsid w:val="00414E3C"/>
    <w:rsid w:val="0042244A"/>
    <w:rsid w:val="0042745A"/>
    <w:rsid w:val="00431D5C"/>
    <w:rsid w:val="004362C6"/>
    <w:rsid w:val="00437FA2"/>
    <w:rsid w:val="00461EFC"/>
    <w:rsid w:val="004652C2"/>
    <w:rsid w:val="00471326"/>
    <w:rsid w:val="0047598D"/>
    <w:rsid w:val="004840FD"/>
    <w:rsid w:val="00490F7D"/>
    <w:rsid w:val="00491678"/>
    <w:rsid w:val="004968E2"/>
    <w:rsid w:val="004A3EEA"/>
    <w:rsid w:val="004A4B28"/>
    <w:rsid w:val="004A4D1F"/>
    <w:rsid w:val="004D5282"/>
    <w:rsid w:val="004D71A2"/>
    <w:rsid w:val="004E6AB2"/>
    <w:rsid w:val="004F1551"/>
    <w:rsid w:val="004F55A3"/>
    <w:rsid w:val="0050496F"/>
    <w:rsid w:val="00513B6F"/>
    <w:rsid w:val="00514660"/>
    <w:rsid w:val="00517C63"/>
    <w:rsid w:val="00532780"/>
    <w:rsid w:val="005363C4"/>
    <w:rsid w:val="00536BDE"/>
    <w:rsid w:val="00543ACC"/>
    <w:rsid w:val="005A0855"/>
    <w:rsid w:val="005A3196"/>
    <w:rsid w:val="005C080F"/>
    <w:rsid w:val="005C55E5"/>
    <w:rsid w:val="005C696A"/>
    <w:rsid w:val="005D5B80"/>
    <w:rsid w:val="005E6E85"/>
    <w:rsid w:val="005F31D2"/>
    <w:rsid w:val="0061029B"/>
    <w:rsid w:val="00617230"/>
    <w:rsid w:val="00621CE1"/>
    <w:rsid w:val="00647FA8"/>
    <w:rsid w:val="006620D9"/>
    <w:rsid w:val="00671958"/>
    <w:rsid w:val="00675843"/>
    <w:rsid w:val="00696477"/>
    <w:rsid w:val="006D050F"/>
    <w:rsid w:val="006D6139"/>
    <w:rsid w:val="006E5D65"/>
    <w:rsid w:val="006F1282"/>
    <w:rsid w:val="006F1FBC"/>
    <w:rsid w:val="00706544"/>
    <w:rsid w:val="007072BA"/>
    <w:rsid w:val="00715666"/>
    <w:rsid w:val="0071620A"/>
    <w:rsid w:val="00724677"/>
    <w:rsid w:val="00725459"/>
    <w:rsid w:val="00734608"/>
    <w:rsid w:val="00745302"/>
    <w:rsid w:val="007461D6"/>
    <w:rsid w:val="00746EC8"/>
    <w:rsid w:val="00754D1D"/>
    <w:rsid w:val="00763BF1"/>
    <w:rsid w:val="00766FD4"/>
    <w:rsid w:val="007744B5"/>
    <w:rsid w:val="0078168C"/>
    <w:rsid w:val="00781FFD"/>
    <w:rsid w:val="00790E27"/>
    <w:rsid w:val="007913C1"/>
    <w:rsid w:val="007A4022"/>
    <w:rsid w:val="007A6E6E"/>
    <w:rsid w:val="007B1C19"/>
    <w:rsid w:val="007C3299"/>
    <w:rsid w:val="007C3BCC"/>
    <w:rsid w:val="007D6E56"/>
    <w:rsid w:val="007F4155"/>
    <w:rsid w:val="0081707E"/>
    <w:rsid w:val="00842617"/>
    <w:rsid w:val="00844008"/>
    <w:rsid w:val="008449B3"/>
    <w:rsid w:val="0085747A"/>
    <w:rsid w:val="00884922"/>
    <w:rsid w:val="00885995"/>
    <w:rsid w:val="00885F64"/>
    <w:rsid w:val="008917F9"/>
    <w:rsid w:val="008A45F7"/>
    <w:rsid w:val="008C0131"/>
    <w:rsid w:val="008C0CC0"/>
    <w:rsid w:val="008C19A9"/>
    <w:rsid w:val="008C23C7"/>
    <w:rsid w:val="008C379D"/>
    <w:rsid w:val="008C5147"/>
    <w:rsid w:val="008C5359"/>
    <w:rsid w:val="008C5363"/>
    <w:rsid w:val="008C553A"/>
    <w:rsid w:val="008D36A0"/>
    <w:rsid w:val="008D3DFB"/>
    <w:rsid w:val="008D776E"/>
    <w:rsid w:val="008E64F4"/>
    <w:rsid w:val="008F12C9"/>
    <w:rsid w:val="008F6E29"/>
    <w:rsid w:val="00916188"/>
    <w:rsid w:val="00923D7D"/>
    <w:rsid w:val="0093176C"/>
    <w:rsid w:val="009508DF"/>
    <w:rsid w:val="00950DAC"/>
    <w:rsid w:val="009534AB"/>
    <w:rsid w:val="00954A07"/>
    <w:rsid w:val="009601AC"/>
    <w:rsid w:val="0096482D"/>
    <w:rsid w:val="00997F14"/>
    <w:rsid w:val="009A78D9"/>
    <w:rsid w:val="009C2971"/>
    <w:rsid w:val="009C3E31"/>
    <w:rsid w:val="009C54AE"/>
    <w:rsid w:val="009C788E"/>
    <w:rsid w:val="009D5645"/>
    <w:rsid w:val="009E3B41"/>
    <w:rsid w:val="009F0361"/>
    <w:rsid w:val="009F3C5C"/>
    <w:rsid w:val="009F4610"/>
    <w:rsid w:val="009F6C4C"/>
    <w:rsid w:val="00A00ECC"/>
    <w:rsid w:val="00A155EE"/>
    <w:rsid w:val="00A2245B"/>
    <w:rsid w:val="00A231A0"/>
    <w:rsid w:val="00A30110"/>
    <w:rsid w:val="00A36899"/>
    <w:rsid w:val="00A371F6"/>
    <w:rsid w:val="00A43BF6"/>
    <w:rsid w:val="00A54817"/>
    <w:rsid w:val="00A601C8"/>
    <w:rsid w:val="00A60799"/>
    <w:rsid w:val="00A663D8"/>
    <w:rsid w:val="00A73EC0"/>
    <w:rsid w:val="00A91F20"/>
    <w:rsid w:val="00A97DE1"/>
    <w:rsid w:val="00AB053C"/>
    <w:rsid w:val="00AD0095"/>
    <w:rsid w:val="00AD1146"/>
    <w:rsid w:val="00AD23E9"/>
    <w:rsid w:val="00AD27D3"/>
    <w:rsid w:val="00AD66D6"/>
    <w:rsid w:val="00AE1160"/>
    <w:rsid w:val="00AE203C"/>
    <w:rsid w:val="00AE2E74"/>
    <w:rsid w:val="00AE56B5"/>
    <w:rsid w:val="00AE5FCB"/>
    <w:rsid w:val="00AF2C1E"/>
    <w:rsid w:val="00AF6908"/>
    <w:rsid w:val="00B057C3"/>
    <w:rsid w:val="00B06142"/>
    <w:rsid w:val="00B135B1"/>
    <w:rsid w:val="00B1507C"/>
    <w:rsid w:val="00B27CFB"/>
    <w:rsid w:val="00B3130B"/>
    <w:rsid w:val="00B40ADB"/>
    <w:rsid w:val="00B43B77"/>
    <w:rsid w:val="00B43E80"/>
    <w:rsid w:val="00B607DB"/>
    <w:rsid w:val="00B66529"/>
    <w:rsid w:val="00B75946"/>
    <w:rsid w:val="00B76C5B"/>
    <w:rsid w:val="00B8056E"/>
    <w:rsid w:val="00B819C8"/>
    <w:rsid w:val="00B82308"/>
    <w:rsid w:val="00BB520A"/>
    <w:rsid w:val="00BC4A6C"/>
    <w:rsid w:val="00BD3869"/>
    <w:rsid w:val="00BD66E9"/>
    <w:rsid w:val="00BF2C41"/>
    <w:rsid w:val="00C058B4"/>
    <w:rsid w:val="00C131B5"/>
    <w:rsid w:val="00C16ABF"/>
    <w:rsid w:val="00C170AE"/>
    <w:rsid w:val="00C26CB7"/>
    <w:rsid w:val="00C324C1"/>
    <w:rsid w:val="00C36992"/>
    <w:rsid w:val="00C56036"/>
    <w:rsid w:val="00C61DC5"/>
    <w:rsid w:val="00C6513E"/>
    <w:rsid w:val="00C67E92"/>
    <w:rsid w:val="00C70A26"/>
    <w:rsid w:val="00C766DF"/>
    <w:rsid w:val="00C94B98"/>
    <w:rsid w:val="00CA2B96"/>
    <w:rsid w:val="00CA5089"/>
    <w:rsid w:val="00CD6897"/>
    <w:rsid w:val="00CE5BAC"/>
    <w:rsid w:val="00CF25BE"/>
    <w:rsid w:val="00CF78ED"/>
    <w:rsid w:val="00D02B25"/>
    <w:rsid w:val="00D02EBA"/>
    <w:rsid w:val="00D17C3C"/>
    <w:rsid w:val="00D26B2C"/>
    <w:rsid w:val="00D352C9"/>
    <w:rsid w:val="00D425B2"/>
    <w:rsid w:val="00D52EF6"/>
    <w:rsid w:val="00D552B2"/>
    <w:rsid w:val="00D56C30"/>
    <w:rsid w:val="00D608D1"/>
    <w:rsid w:val="00D74119"/>
    <w:rsid w:val="00D8075B"/>
    <w:rsid w:val="00D84506"/>
    <w:rsid w:val="00D8678B"/>
    <w:rsid w:val="00D969FF"/>
    <w:rsid w:val="00DA2114"/>
    <w:rsid w:val="00DB1DE1"/>
    <w:rsid w:val="00DB4DF1"/>
    <w:rsid w:val="00DC7720"/>
    <w:rsid w:val="00DE09C0"/>
    <w:rsid w:val="00DF320D"/>
    <w:rsid w:val="00DF71C8"/>
    <w:rsid w:val="00E10CC3"/>
    <w:rsid w:val="00E129B8"/>
    <w:rsid w:val="00E21E7D"/>
    <w:rsid w:val="00E22FBC"/>
    <w:rsid w:val="00E24BF5"/>
    <w:rsid w:val="00E25338"/>
    <w:rsid w:val="00E30ECD"/>
    <w:rsid w:val="00E46748"/>
    <w:rsid w:val="00E51E44"/>
    <w:rsid w:val="00E60325"/>
    <w:rsid w:val="00E63348"/>
    <w:rsid w:val="00E65BAE"/>
    <w:rsid w:val="00E77E88"/>
    <w:rsid w:val="00E8107D"/>
    <w:rsid w:val="00EA4832"/>
    <w:rsid w:val="00EC4899"/>
    <w:rsid w:val="00ED03AB"/>
    <w:rsid w:val="00ED32D2"/>
    <w:rsid w:val="00EE32DE"/>
    <w:rsid w:val="00EE5457"/>
    <w:rsid w:val="00EF253B"/>
    <w:rsid w:val="00F070AB"/>
    <w:rsid w:val="00F27A7B"/>
    <w:rsid w:val="00F526AF"/>
    <w:rsid w:val="00F617C3"/>
    <w:rsid w:val="00F7066B"/>
    <w:rsid w:val="00F83B28"/>
    <w:rsid w:val="00FA33BA"/>
    <w:rsid w:val="00FA5A50"/>
    <w:rsid w:val="00FB11A2"/>
    <w:rsid w:val="00FB42E5"/>
    <w:rsid w:val="00FB7DBA"/>
    <w:rsid w:val="00FB7F0C"/>
    <w:rsid w:val="00FC1C25"/>
    <w:rsid w:val="00FC3F45"/>
    <w:rsid w:val="00FD503F"/>
    <w:rsid w:val="00FD7589"/>
    <w:rsid w:val="00FF016A"/>
    <w:rsid w:val="00FF1401"/>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FD50"/>
  <w15:chartTrackingRefBased/>
  <w15:docId w15:val="{C2627DD9-A050-48F7-8354-201EF3B3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0"/>
      <w:szCs w:val="20"/>
      <w:lang w:val="x-none"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rPr>
      <w:lang w:val="x-none" w:eastAsia="x-none"/>
    </w:r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rPr>
      <w:lang w:val="x-none" w:eastAsia="x-none"/>
    </w:r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lang w:val="x-none" w:eastAsia="x-none"/>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rPr>
      <w:lang w:val="x-none" w:eastAsia="x-none"/>
    </w:r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styleId="Odwoaniedokomentarza">
    <w:name w:val="annotation reference"/>
    <w:uiPriority w:val="99"/>
    <w:semiHidden/>
    <w:unhideWhenUsed/>
    <w:rsid w:val="008C23C7"/>
    <w:rPr>
      <w:sz w:val="16"/>
      <w:szCs w:val="16"/>
    </w:rPr>
  </w:style>
  <w:style w:type="character" w:customStyle="1" w:styleId="hps">
    <w:name w:val="hps"/>
    <w:rsid w:val="00AE5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133">
      <w:marLeft w:val="0"/>
      <w:marRight w:val="0"/>
      <w:marTop w:val="0"/>
      <w:marBottom w:val="0"/>
      <w:divBdr>
        <w:top w:val="none" w:sz="0" w:space="0" w:color="auto"/>
        <w:left w:val="none" w:sz="0" w:space="0" w:color="auto"/>
        <w:bottom w:val="none" w:sz="0" w:space="0" w:color="auto"/>
        <w:right w:val="none" w:sz="0" w:space="0" w:color="auto"/>
      </w:divBdr>
    </w:div>
    <w:div w:id="38168395">
      <w:marLeft w:val="0"/>
      <w:marRight w:val="0"/>
      <w:marTop w:val="0"/>
      <w:marBottom w:val="0"/>
      <w:divBdr>
        <w:top w:val="none" w:sz="0" w:space="0" w:color="auto"/>
        <w:left w:val="none" w:sz="0" w:space="0" w:color="auto"/>
        <w:bottom w:val="none" w:sz="0" w:space="0" w:color="auto"/>
        <w:right w:val="none" w:sz="0" w:space="0" w:color="auto"/>
      </w:divBdr>
    </w:div>
    <w:div w:id="45030934">
      <w:marLeft w:val="0"/>
      <w:marRight w:val="0"/>
      <w:marTop w:val="0"/>
      <w:marBottom w:val="0"/>
      <w:divBdr>
        <w:top w:val="none" w:sz="0" w:space="0" w:color="auto"/>
        <w:left w:val="none" w:sz="0" w:space="0" w:color="auto"/>
        <w:bottom w:val="none" w:sz="0" w:space="0" w:color="auto"/>
        <w:right w:val="none" w:sz="0" w:space="0" w:color="auto"/>
      </w:divBdr>
    </w:div>
    <w:div w:id="66266788">
      <w:marLeft w:val="0"/>
      <w:marRight w:val="0"/>
      <w:marTop w:val="0"/>
      <w:marBottom w:val="0"/>
      <w:divBdr>
        <w:top w:val="none" w:sz="0" w:space="0" w:color="auto"/>
        <w:left w:val="none" w:sz="0" w:space="0" w:color="auto"/>
        <w:bottom w:val="none" w:sz="0" w:space="0" w:color="auto"/>
        <w:right w:val="none" w:sz="0" w:space="0" w:color="auto"/>
      </w:divBdr>
    </w:div>
    <w:div w:id="90515179">
      <w:marLeft w:val="0"/>
      <w:marRight w:val="0"/>
      <w:marTop w:val="0"/>
      <w:marBottom w:val="0"/>
      <w:divBdr>
        <w:top w:val="none" w:sz="0" w:space="0" w:color="auto"/>
        <w:left w:val="none" w:sz="0" w:space="0" w:color="auto"/>
        <w:bottom w:val="none" w:sz="0" w:space="0" w:color="auto"/>
        <w:right w:val="none" w:sz="0" w:space="0" w:color="auto"/>
      </w:divBdr>
    </w:div>
    <w:div w:id="111216748">
      <w:marLeft w:val="0"/>
      <w:marRight w:val="0"/>
      <w:marTop w:val="0"/>
      <w:marBottom w:val="0"/>
      <w:divBdr>
        <w:top w:val="none" w:sz="0" w:space="0" w:color="auto"/>
        <w:left w:val="none" w:sz="0" w:space="0" w:color="auto"/>
        <w:bottom w:val="none" w:sz="0" w:space="0" w:color="auto"/>
        <w:right w:val="none" w:sz="0" w:space="0" w:color="auto"/>
      </w:divBdr>
    </w:div>
    <w:div w:id="118769973">
      <w:marLeft w:val="0"/>
      <w:marRight w:val="0"/>
      <w:marTop w:val="0"/>
      <w:marBottom w:val="0"/>
      <w:divBdr>
        <w:top w:val="none" w:sz="0" w:space="0" w:color="auto"/>
        <w:left w:val="none" w:sz="0" w:space="0" w:color="auto"/>
        <w:bottom w:val="none" w:sz="0" w:space="0" w:color="auto"/>
        <w:right w:val="none" w:sz="0" w:space="0" w:color="auto"/>
      </w:divBdr>
    </w:div>
    <w:div w:id="122160541">
      <w:bodyDiv w:val="1"/>
      <w:marLeft w:val="0"/>
      <w:marRight w:val="0"/>
      <w:marTop w:val="0"/>
      <w:marBottom w:val="0"/>
      <w:divBdr>
        <w:top w:val="none" w:sz="0" w:space="0" w:color="auto"/>
        <w:left w:val="none" w:sz="0" w:space="0" w:color="auto"/>
        <w:bottom w:val="none" w:sz="0" w:space="0" w:color="auto"/>
        <w:right w:val="none" w:sz="0" w:space="0" w:color="auto"/>
      </w:divBdr>
    </w:div>
    <w:div w:id="132333813">
      <w:marLeft w:val="0"/>
      <w:marRight w:val="0"/>
      <w:marTop w:val="0"/>
      <w:marBottom w:val="0"/>
      <w:divBdr>
        <w:top w:val="none" w:sz="0" w:space="0" w:color="auto"/>
        <w:left w:val="none" w:sz="0" w:space="0" w:color="auto"/>
        <w:bottom w:val="none" w:sz="0" w:space="0" w:color="auto"/>
        <w:right w:val="none" w:sz="0" w:space="0" w:color="auto"/>
      </w:divBdr>
    </w:div>
    <w:div w:id="150830206">
      <w:marLeft w:val="0"/>
      <w:marRight w:val="0"/>
      <w:marTop w:val="0"/>
      <w:marBottom w:val="0"/>
      <w:divBdr>
        <w:top w:val="none" w:sz="0" w:space="0" w:color="auto"/>
        <w:left w:val="none" w:sz="0" w:space="0" w:color="auto"/>
        <w:bottom w:val="none" w:sz="0" w:space="0" w:color="auto"/>
        <w:right w:val="none" w:sz="0" w:space="0" w:color="auto"/>
      </w:divBdr>
    </w:div>
    <w:div w:id="175656475">
      <w:marLeft w:val="0"/>
      <w:marRight w:val="0"/>
      <w:marTop w:val="0"/>
      <w:marBottom w:val="0"/>
      <w:divBdr>
        <w:top w:val="none" w:sz="0" w:space="0" w:color="auto"/>
        <w:left w:val="none" w:sz="0" w:space="0" w:color="auto"/>
        <w:bottom w:val="none" w:sz="0" w:space="0" w:color="auto"/>
        <w:right w:val="none" w:sz="0" w:space="0" w:color="auto"/>
      </w:divBdr>
    </w:div>
    <w:div w:id="253905861">
      <w:marLeft w:val="0"/>
      <w:marRight w:val="0"/>
      <w:marTop w:val="0"/>
      <w:marBottom w:val="0"/>
      <w:divBdr>
        <w:top w:val="none" w:sz="0" w:space="0" w:color="auto"/>
        <w:left w:val="none" w:sz="0" w:space="0" w:color="auto"/>
        <w:bottom w:val="none" w:sz="0" w:space="0" w:color="auto"/>
        <w:right w:val="none" w:sz="0" w:space="0" w:color="auto"/>
      </w:divBdr>
    </w:div>
    <w:div w:id="329871866">
      <w:marLeft w:val="0"/>
      <w:marRight w:val="0"/>
      <w:marTop w:val="0"/>
      <w:marBottom w:val="0"/>
      <w:divBdr>
        <w:top w:val="none" w:sz="0" w:space="0" w:color="auto"/>
        <w:left w:val="none" w:sz="0" w:space="0" w:color="auto"/>
        <w:bottom w:val="none" w:sz="0" w:space="0" w:color="auto"/>
        <w:right w:val="none" w:sz="0" w:space="0" w:color="auto"/>
      </w:divBdr>
    </w:div>
    <w:div w:id="331220060">
      <w:marLeft w:val="0"/>
      <w:marRight w:val="0"/>
      <w:marTop w:val="0"/>
      <w:marBottom w:val="0"/>
      <w:divBdr>
        <w:top w:val="none" w:sz="0" w:space="0" w:color="auto"/>
        <w:left w:val="none" w:sz="0" w:space="0" w:color="auto"/>
        <w:bottom w:val="none" w:sz="0" w:space="0" w:color="auto"/>
        <w:right w:val="none" w:sz="0" w:space="0" w:color="auto"/>
      </w:divBdr>
    </w:div>
    <w:div w:id="337656619">
      <w:marLeft w:val="0"/>
      <w:marRight w:val="0"/>
      <w:marTop w:val="0"/>
      <w:marBottom w:val="0"/>
      <w:divBdr>
        <w:top w:val="none" w:sz="0" w:space="0" w:color="auto"/>
        <w:left w:val="none" w:sz="0" w:space="0" w:color="auto"/>
        <w:bottom w:val="none" w:sz="0" w:space="0" w:color="auto"/>
        <w:right w:val="none" w:sz="0" w:space="0" w:color="auto"/>
      </w:divBdr>
    </w:div>
    <w:div w:id="386151106">
      <w:marLeft w:val="0"/>
      <w:marRight w:val="0"/>
      <w:marTop w:val="0"/>
      <w:marBottom w:val="0"/>
      <w:divBdr>
        <w:top w:val="none" w:sz="0" w:space="0" w:color="auto"/>
        <w:left w:val="none" w:sz="0" w:space="0" w:color="auto"/>
        <w:bottom w:val="none" w:sz="0" w:space="0" w:color="auto"/>
        <w:right w:val="none" w:sz="0" w:space="0" w:color="auto"/>
      </w:divBdr>
    </w:div>
    <w:div w:id="486822380">
      <w:marLeft w:val="0"/>
      <w:marRight w:val="0"/>
      <w:marTop w:val="0"/>
      <w:marBottom w:val="0"/>
      <w:divBdr>
        <w:top w:val="none" w:sz="0" w:space="0" w:color="auto"/>
        <w:left w:val="none" w:sz="0" w:space="0" w:color="auto"/>
        <w:bottom w:val="none" w:sz="0" w:space="0" w:color="auto"/>
        <w:right w:val="none" w:sz="0" w:space="0" w:color="auto"/>
      </w:divBdr>
    </w:div>
    <w:div w:id="524488171">
      <w:marLeft w:val="0"/>
      <w:marRight w:val="0"/>
      <w:marTop w:val="0"/>
      <w:marBottom w:val="0"/>
      <w:divBdr>
        <w:top w:val="none" w:sz="0" w:space="0" w:color="auto"/>
        <w:left w:val="none" w:sz="0" w:space="0" w:color="auto"/>
        <w:bottom w:val="none" w:sz="0" w:space="0" w:color="auto"/>
        <w:right w:val="none" w:sz="0" w:space="0" w:color="auto"/>
      </w:divBdr>
    </w:div>
    <w:div w:id="602149093">
      <w:marLeft w:val="0"/>
      <w:marRight w:val="0"/>
      <w:marTop w:val="0"/>
      <w:marBottom w:val="0"/>
      <w:divBdr>
        <w:top w:val="none" w:sz="0" w:space="0" w:color="auto"/>
        <w:left w:val="none" w:sz="0" w:space="0" w:color="auto"/>
        <w:bottom w:val="none" w:sz="0" w:space="0" w:color="auto"/>
        <w:right w:val="none" w:sz="0" w:space="0" w:color="auto"/>
      </w:divBdr>
    </w:div>
    <w:div w:id="623460418">
      <w:marLeft w:val="0"/>
      <w:marRight w:val="0"/>
      <w:marTop w:val="0"/>
      <w:marBottom w:val="0"/>
      <w:divBdr>
        <w:top w:val="none" w:sz="0" w:space="0" w:color="auto"/>
        <w:left w:val="none" w:sz="0" w:space="0" w:color="auto"/>
        <w:bottom w:val="none" w:sz="0" w:space="0" w:color="auto"/>
        <w:right w:val="none" w:sz="0" w:space="0" w:color="auto"/>
      </w:divBdr>
    </w:div>
    <w:div w:id="685866920">
      <w:marLeft w:val="0"/>
      <w:marRight w:val="0"/>
      <w:marTop w:val="0"/>
      <w:marBottom w:val="0"/>
      <w:divBdr>
        <w:top w:val="none" w:sz="0" w:space="0" w:color="auto"/>
        <w:left w:val="none" w:sz="0" w:space="0" w:color="auto"/>
        <w:bottom w:val="none" w:sz="0" w:space="0" w:color="auto"/>
        <w:right w:val="none" w:sz="0" w:space="0" w:color="auto"/>
      </w:divBdr>
    </w:div>
    <w:div w:id="741560164">
      <w:marLeft w:val="0"/>
      <w:marRight w:val="0"/>
      <w:marTop w:val="0"/>
      <w:marBottom w:val="0"/>
      <w:divBdr>
        <w:top w:val="none" w:sz="0" w:space="0" w:color="auto"/>
        <w:left w:val="none" w:sz="0" w:space="0" w:color="auto"/>
        <w:bottom w:val="none" w:sz="0" w:space="0" w:color="auto"/>
        <w:right w:val="none" w:sz="0" w:space="0" w:color="auto"/>
      </w:divBdr>
    </w:div>
    <w:div w:id="744453024">
      <w:marLeft w:val="0"/>
      <w:marRight w:val="0"/>
      <w:marTop w:val="0"/>
      <w:marBottom w:val="0"/>
      <w:divBdr>
        <w:top w:val="none" w:sz="0" w:space="0" w:color="auto"/>
        <w:left w:val="none" w:sz="0" w:space="0" w:color="auto"/>
        <w:bottom w:val="none" w:sz="0" w:space="0" w:color="auto"/>
        <w:right w:val="none" w:sz="0" w:space="0" w:color="auto"/>
      </w:divBdr>
    </w:div>
    <w:div w:id="815100791">
      <w:marLeft w:val="0"/>
      <w:marRight w:val="0"/>
      <w:marTop w:val="0"/>
      <w:marBottom w:val="0"/>
      <w:divBdr>
        <w:top w:val="none" w:sz="0" w:space="0" w:color="auto"/>
        <w:left w:val="none" w:sz="0" w:space="0" w:color="auto"/>
        <w:bottom w:val="none" w:sz="0" w:space="0" w:color="auto"/>
        <w:right w:val="none" w:sz="0" w:space="0" w:color="auto"/>
      </w:divBdr>
    </w:div>
    <w:div w:id="912542702">
      <w:marLeft w:val="0"/>
      <w:marRight w:val="0"/>
      <w:marTop w:val="0"/>
      <w:marBottom w:val="0"/>
      <w:divBdr>
        <w:top w:val="none" w:sz="0" w:space="0" w:color="auto"/>
        <w:left w:val="none" w:sz="0" w:space="0" w:color="auto"/>
        <w:bottom w:val="none" w:sz="0" w:space="0" w:color="auto"/>
        <w:right w:val="none" w:sz="0" w:space="0" w:color="auto"/>
      </w:divBdr>
    </w:div>
    <w:div w:id="920061993">
      <w:marLeft w:val="0"/>
      <w:marRight w:val="0"/>
      <w:marTop w:val="0"/>
      <w:marBottom w:val="0"/>
      <w:divBdr>
        <w:top w:val="none" w:sz="0" w:space="0" w:color="auto"/>
        <w:left w:val="none" w:sz="0" w:space="0" w:color="auto"/>
        <w:bottom w:val="none" w:sz="0" w:space="0" w:color="auto"/>
        <w:right w:val="none" w:sz="0" w:space="0" w:color="auto"/>
      </w:divBdr>
    </w:div>
    <w:div w:id="1004472802">
      <w:marLeft w:val="0"/>
      <w:marRight w:val="0"/>
      <w:marTop w:val="0"/>
      <w:marBottom w:val="0"/>
      <w:divBdr>
        <w:top w:val="none" w:sz="0" w:space="0" w:color="auto"/>
        <w:left w:val="none" w:sz="0" w:space="0" w:color="auto"/>
        <w:bottom w:val="none" w:sz="0" w:space="0" w:color="auto"/>
        <w:right w:val="none" w:sz="0" w:space="0" w:color="auto"/>
      </w:divBdr>
    </w:div>
    <w:div w:id="1052654589">
      <w:marLeft w:val="0"/>
      <w:marRight w:val="0"/>
      <w:marTop w:val="0"/>
      <w:marBottom w:val="0"/>
      <w:divBdr>
        <w:top w:val="none" w:sz="0" w:space="0" w:color="auto"/>
        <w:left w:val="none" w:sz="0" w:space="0" w:color="auto"/>
        <w:bottom w:val="none" w:sz="0" w:space="0" w:color="auto"/>
        <w:right w:val="none" w:sz="0" w:space="0" w:color="auto"/>
      </w:divBdr>
    </w:div>
    <w:div w:id="1114792123">
      <w:marLeft w:val="0"/>
      <w:marRight w:val="0"/>
      <w:marTop w:val="0"/>
      <w:marBottom w:val="0"/>
      <w:divBdr>
        <w:top w:val="none" w:sz="0" w:space="0" w:color="auto"/>
        <w:left w:val="none" w:sz="0" w:space="0" w:color="auto"/>
        <w:bottom w:val="none" w:sz="0" w:space="0" w:color="auto"/>
        <w:right w:val="none" w:sz="0" w:space="0" w:color="auto"/>
      </w:divBdr>
    </w:div>
    <w:div w:id="1124347280">
      <w:marLeft w:val="0"/>
      <w:marRight w:val="0"/>
      <w:marTop w:val="0"/>
      <w:marBottom w:val="0"/>
      <w:divBdr>
        <w:top w:val="none" w:sz="0" w:space="0" w:color="auto"/>
        <w:left w:val="none" w:sz="0" w:space="0" w:color="auto"/>
        <w:bottom w:val="none" w:sz="0" w:space="0" w:color="auto"/>
        <w:right w:val="none" w:sz="0" w:space="0" w:color="auto"/>
      </w:divBdr>
    </w:div>
    <w:div w:id="1152603944">
      <w:marLeft w:val="0"/>
      <w:marRight w:val="0"/>
      <w:marTop w:val="0"/>
      <w:marBottom w:val="0"/>
      <w:divBdr>
        <w:top w:val="none" w:sz="0" w:space="0" w:color="auto"/>
        <w:left w:val="none" w:sz="0" w:space="0" w:color="auto"/>
        <w:bottom w:val="none" w:sz="0" w:space="0" w:color="auto"/>
        <w:right w:val="none" w:sz="0" w:space="0" w:color="auto"/>
      </w:divBdr>
    </w:div>
    <w:div w:id="1175068407">
      <w:marLeft w:val="0"/>
      <w:marRight w:val="0"/>
      <w:marTop w:val="0"/>
      <w:marBottom w:val="0"/>
      <w:divBdr>
        <w:top w:val="none" w:sz="0" w:space="0" w:color="auto"/>
        <w:left w:val="none" w:sz="0" w:space="0" w:color="auto"/>
        <w:bottom w:val="none" w:sz="0" w:space="0" w:color="auto"/>
        <w:right w:val="none" w:sz="0" w:space="0" w:color="auto"/>
      </w:divBdr>
    </w:div>
    <w:div w:id="1220826915">
      <w:marLeft w:val="0"/>
      <w:marRight w:val="0"/>
      <w:marTop w:val="0"/>
      <w:marBottom w:val="0"/>
      <w:divBdr>
        <w:top w:val="none" w:sz="0" w:space="0" w:color="auto"/>
        <w:left w:val="none" w:sz="0" w:space="0" w:color="auto"/>
        <w:bottom w:val="none" w:sz="0" w:space="0" w:color="auto"/>
        <w:right w:val="none" w:sz="0" w:space="0" w:color="auto"/>
      </w:divBdr>
    </w:div>
    <w:div w:id="1234242487">
      <w:marLeft w:val="0"/>
      <w:marRight w:val="0"/>
      <w:marTop w:val="0"/>
      <w:marBottom w:val="0"/>
      <w:divBdr>
        <w:top w:val="none" w:sz="0" w:space="0" w:color="auto"/>
        <w:left w:val="none" w:sz="0" w:space="0" w:color="auto"/>
        <w:bottom w:val="none" w:sz="0" w:space="0" w:color="auto"/>
        <w:right w:val="none" w:sz="0" w:space="0" w:color="auto"/>
      </w:divBdr>
    </w:div>
    <w:div w:id="1236551088">
      <w:marLeft w:val="0"/>
      <w:marRight w:val="0"/>
      <w:marTop w:val="0"/>
      <w:marBottom w:val="0"/>
      <w:divBdr>
        <w:top w:val="none" w:sz="0" w:space="0" w:color="auto"/>
        <w:left w:val="none" w:sz="0" w:space="0" w:color="auto"/>
        <w:bottom w:val="none" w:sz="0" w:space="0" w:color="auto"/>
        <w:right w:val="none" w:sz="0" w:space="0" w:color="auto"/>
      </w:divBdr>
    </w:div>
    <w:div w:id="1302691761">
      <w:marLeft w:val="0"/>
      <w:marRight w:val="0"/>
      <w:marTop w:val="0"/>
      <w:marBottom w:val="0"/>
      <w:divBdr>
        <w:top w:val="none" w:sz="0" w:space="0" w:color="auto"/>
        <w:left w:val="none" w:sz="0" w:space="0" w:color="auto"/>
        <w:bottom w:val="none" w:sz="0" w:space="0" w:color="auto"/>
        <w:right w:val="none" w:sz="0" w:space="0" w:color="auto"/>
      </w:divBdr>
    </w:div>
    <w:div w:id="1311981649">
      <w:marLeft w:val="0"/>
      <w:marRight w:val="0"/>
      <w:marTop w:val="0"/>
      <w:marBottom w:val="0"/>
      <w:divBdr>
        <w:top w:val="none" w:sz="0" w:space="0" w:color="auto"/>
        <w:left w:val="none" w:sz="0" w:space="0" w:color="auto"/>
        <w:bottom w:val="none" w:sz="0" w:space="0" w:color="auto"/>
        <w:right w:val="none" w:sz="0" w:space="0" w:color="auto"/>
      </w:divBdr>
    </w:div>
    <w:div w:id="1340542703">
      <w:marLeft w:val="0"/>
      <w:marRight w:val="0"/>
      <w:marTop w:val="0"/>
      <w:marBottom w:val="0"/>
      <w:divBdr>
        <w:top w:val="none" w:sz="0" w:space="0" w:color="auto"/>
        <w:left w:val="none" w:sz="0" w:space="0" w:color="auto"/>
        <w:bottom w:val="none" w:sz="0" w:space="0" w:color="auto"/>
        <w:right w:val="none" w:sz="0" w:space="0" w:color="auto"/>
      </w:divBdr>
    </w:div>
    <w:div w:id="1375538946">
      <w:marLeft w:val="0"/>
      <w:marRight w:val="0"/>
      <w:marTop w:val="0"/>
      <w:marBottom w:val="0"/>
      <w:divBdr>
        <w:top w:val="none" w:sz="0" w:space="0" w:color="auto"/>
        <w:left w:val="none" w:sz="0" w:space="0" w:color="auto"/>
        <w:bottom w:val="none" w:sz="0" w:space="0" w:color="auto"/>
        <w:right w:val="none" w:sz="0" w:space="0" w:color="auto"/>
      </w:divBdr>
    </w:div>
    <w:div w:id="1415712208">
      <w:marLeft w:val="0"/>
      <w:marRight w:val="0"/>
      <w:marTop w:val="0"/>
      <w:marBottom w:val="0"/>
      <w:divBdr>
        <w:top w:val="none" w:sz="0" w:space="0" w:color="auto"/>
        <w:left w:val="none" w:sz="0" w:space="0" w:color="auto"/>
        <w:bottom w:val="none" w:sz="0" w:space="0" w:color="auto"/>
        <w:right w:val="none" w:sz="0" w:space="0" w:color="auto"/>
      </w:divBdr>
    </w:div>
    <w:div w:id="1476680605">
      <w:marLeft w:val="0"/>
      <w:marRight w:val="0"/>
      <w:marTop w:val="0"/>
      <w:marBottom w:val="0"/>
      <w:divBdr>
        <w:top w:val="none" w:sz="0" w:space="0" w:color="auto"/>
        <w:left w:val="none" w:sz="0" w:space="0" w:color="auto"/>
        <w:bottom w:val="none" w:sz="0" w:space="0" w:color="auto"/>
        <w:right w:val="none" w:sz="0" w:space="0" w:color="auto"/>
      </w:divBdr>
    </w:div>
    <w:div w:id="1543443570">
      <w:marLeft w:val="0"/>
      <w:marRight w:val="0"/>
      <w:marTop w:val="0"/>
      <w:marBottom w:val="0"/>
      <w:divBdr>
        <w:top w:val="none" w:sz="0" w:space="0" w:color="auto"/>
        <w:left w:val="none" w:sz="0" w:space="0" w:color="auto"/>
        <w:bottom w:val="none" w:sz="0" w:space="0" w:color="auto"/>
        <w:right w:val="none" w:sz="0" w:space="0" w:color="auto"/>
      </w:divBdr>
    </w:div>
    <w:div w:id="1612470485">
      <w:marLeft w:val="0"/>
      <w:marRight w:val="0"/>
      <w:marTop w:val="0"/>
      <w:marBottom w:val="0"/>
      <w:divBdr>
        <w:top w:val="none" w:sz="0" w:space="0" w:color="auto"/>
        <w:left w:val="none" w:sz="0" w:space="0" w:color="auto"/>
        <w:bottom w:val="none" w:sz="0" w:space="0" w:color="auto"/>
        <w:right w:val="none" w:sz="0" w:space="0" w:color="auto"/>
      </w:divBdr>
    </w:div>
    <w:div w:id="1638991730">
      <w:marLeft w:val="0"/>
      <w:marRight w:val="0"/>
      <w:marTop w:val="0"/>
      <w:marBottom w:val="0"/>
      <w:divBdr>
        <w:top w:val="none" w:sz="0" w:space="0" w:color="auto"/>
        <w:left w:val="none" w:sz="0" w:space="0" w:color="auto"/>
        <w:bottom w:val="none" w:sz="0" w:space="0" w:color="auto"/>
        <w:right w:val="none" w:sz="0" w:space="0" w:color="auto"/>
      </w:divBdr>
    </w:div>
    <w:div w:id="1674918413">
      <w:marLeft w:val="0"/>
      <w:marRight w:val="0"/>
      <w:marTop w:val="0"/>
      <w:marBottom w:val="0"/>
      <w:divBdr>
        <w:top w:val="none" w:sz="0" w:space="0" w:color="auto"/>
        <w:left w:val="none" w:sz="0" w:space="0" w:color="auto"/>
        <w:bottom w:val="none" w:sz="0" w:space="0" w:color="auto"/>
        <w:right w:val="none" w:sz="0" w:space="0" w:color="auto"/>
      </w:divBdr>
    </w:div>
    <w:div w:id="1736009041">
      <w:marLeft w:val="0"/>
      <w:marRight w:val="0"/>
      <w:marTop w:val="0"/>
      <w:marBottom w:val="0"/>
      <w:divBdr>
        <w:top w:val="none" w:sz="0" w:space="0" w:color="auto"/>
        <w:left w:val="none" w:sz="0" w:space="0" w:color="auto"/>
        <w:bottom w:val="none" w:sz="0" w:space="0" w:color="auto"/>
        <w:right w:val="none" w:sz="0" w:space="0" w:color="auto"/>
      </w:divBdr>
    </w:div>
    <w:div w:id="1754547056">
      <w:marLeft w:val="0"/>
      <w:marRight w:val="0"/>
      <w:marTop w:val="0"/>
      <w:marBottom w:val="0"/>
      <w:divBdr>
        <w:top w:val="none" w:sz="0" w:space="0" w:color="auto"/>
        <w:left w:val="none" w:sz="0" w:space="0" w:color="auto"/>
        <w:bottom w:val="none" w:sz="0" w:space="0" w:color="auto"/>
        <w:right w:val="none" w:sz="0" w:space="0" w:color="auto"/>
      </w:divBdr>
    </w:div>
    <w:div w:id="1862548369">
      <w:marLeft w:val="0"/>
      <w:marRight w:val="0"/>
      <w:marTop w:val="0"/>
      <w:marBottom w:val="0"/>
      <w:divBdr>
        <w:top w:val="none" w:sz="0" w:space="0" w:color="auto"/>
        <w:left w:val="none" w:sz="0" w:space="0" w:color="auto"/>
        <w:bottom w:val="none" w:sz="0" w:space="0" w:color="auto"/>
        <w:right w:val="none" w:sz="0" w:space="0" w:color="auto"/>
      </w:divBdr>
    </w:div>
    <w:div w:id="1897006061">
      <w:marLeft w:val="0"/>
      <w:marRight w:val="0"/>
      <w:marTop w:val="0"/>
      <w:marBottom w:val="0"/>
      <w:divBdr>
        <w:top w:val="none" w:sz="0" w:space="0" w:color="auto"/>
        <w:left w:val="none" w:sz="0" w:space="0" w:color="auto"/>
        <w:bottom w:val="none" w:sz="0" w:space="0" w:color="auto"/>
        <w:right w:val="none" w:sz="0" w:space="0" w:color="auto"/>
      </w:divBdr>
    </w:div>
    <w:div w:id="1901358181">
      <w:marLeft w:val="0"/>
      <w:marRight w:val="0"/>
      <w:marTop w:val="0"/>
      <w:marBottom w:val="0"/>
      <w:divBdr>
        <w:top w:val="none" w:sz="0" w:space="0" w:color="auto"/>
        <w:left w:val="none" w:sz="0" w:space="0" w:color="auto"/>
        <w:bottom w:val="none" w:sz="0" w:space="0" w:color="auto"/>
        <w:right w:val="none" w:sz="0" w:space="0" w:color="auto"/>
      </w:divBdr>
    </w:div>
    <w:div w:id="1920211905">
      <w:marLeft w:val="0"/>
      <w:marRight w:val="0"/>
      <w:marTop w:val="0"/>
      <w:marBottom w:val="0"/>
      <w:divBdr>
        <w:top w:val="none" w:sz="0" w:space="0" w:color="auto"/>
        <w:left w:val="none" w:sz="0" w:space="0" w:color="auto"/>
        <w:bottom w:val="none" w:sz="0" w:space="0" w:color="auto"/>
        <w:right w:val="none" w:sz="0" w:space="0" w:color="auto"/>
      </w:divBdr>
    </w:div>
    <w:div w:id="2032955024">
      <w:marLeft w:val="0"/>
      <w:marRight w:val="0"/>
      <w:marTop w:val="0"/>
      <w:marBottom w:val="0"/>
      <w:divBdr>
        <w:top w:val="none" w:sz="0" w:space="0" w:color="auto"/>
        <w:left w:val="none" w:sz="0" w:space="0" w:color="auto"/>
        <w:bottom w:val="none" w:sz="0" w:space="0" w:color="auto"/>
        <w:right w:val="none" w:sz="0" w:space="0" w:color="auto"/>
      </w:divBdr>
    </w:div>
    <w:div w:id="2064909005">
      <w:marLeft w:val="0"/>
      <w:marRight w:val="0"/>
      <w:marTop w:val="0"/>
      <w:marBottom w:val="0"/>
      <w:divBdr>
        <w:top w:val="none" w:sz="0" w:space="0" w:color="auto"/>
        <w:left w:val="none" w:sz="0" w:space="0" w:color="auto"/>
        <w:bottom w:val="none" w:sz="0" w:space="0" w:color="auto"/>
        <w:right w:val="none" w:sz="0" w:space="0" w:color="auto"/>
      </w:divBdr>
    </w:div>
    <w:div w:id="2068719635">
      <w:marLeft w:val="0"/>
      <w:marRight w:val="0"/>
      <w:marTop w:val="0"/>
      <w:marBottom w:val="0"/>
      <w:divBdr>
        <w:top w:val="none" w:sz="0" w:space="0" w:color="auto"/>
        <w:left w:val="none" w:sz="0" w:space="0" w:color="auto"/>
        <w:bottom w:val="none" w:sz="0" w:space="0" w:color="auto"/>
        <w:right w:val="none" w:sz="0" w:space="0" w:color="auto"/>
      </w:divBdr>
    </w:div>
    <w:div w:id="2131127214">
      <w:marLeft w:val="0"/>
      <w:marRight w:val="0"/>
      <w:marTop w:val="0"/>
      <w:marBottom w:val="0"/>
      <w:divBdr>
        <w:top w:val="none" w:sz="0" w:space="0" w:color="auto"/>
        <w:left w:val="none" w:sz="0" w:space="0" w:color="auto"/>
        <w:bottom w:val="none" w:sz="0" w:space="0" w:color="auto"/>
        <w:right w:val="none" w:sz="0" w:space="0" w:color="auto"/>
      </w:divBdr>
    </w:div>
    <w:div w:id="21440348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BAE3E-2F37-4264-97C5-D894619E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TNR</Template>
  <TotalTime>1</TotalTime>
  <Pages>5</Pages>
  <Words>852</Words>
  <Characters>5116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Maciej Huzarski</cp:lastModifiedBy>
  <cp:revision>2</cp:revision>
  <cp:lastPrinted>2017-02-15T12:41:00Z</cp:lastPrinted>
  <dcterms:created xsi:type="dcterms:W3CDTF">2026-02-23T17:33:00Z</dcterms:created>
  <dcterms:modified xsi:type="dcterms:W3CDTF">2026-02-23T17:33:00Z</dcterms:modified>
</cp:coreProperties>
</file>