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34CC6" w14:textId="77777777" w:rsidR="00D22AAF" w:rsidRDefault="00D22AAF" w:rsidP="00D22AAF">
      <w:pPr>
        <w:pStyle w:val="NormalnyWeb"/>
        <w:spacing w:before="0" w:beforeAutospacing="0" w:after="0" w:afterAutospacing="0"/>
        <w:jc w:val="right"/>
        <w:rPr>
          <w:rFonts w:ascii="Corbel" w:hAnsi="Corbel"/>
          <w:color w:val="000000"/>
          <w:sz w:val="18"/>
          <w:szCs w:val="18"/>
          <w:lang w:val="en-US"/>
        </w:rPr>
      </w:pPr>
      <w:r>
        <w:rPr>
          <w:rFonts w:ascii="Corbel" w:hAnsi="Corbel"/>
          <w:color w:val="000000"/>
          <w:sz w:val="18"/>
          <w:szCs w:val="18"/>
          <w:lang w:val="en-US"/>
        </w:rPr>
        <w:t>Appendix No. 1.5 to the Resolution No. 7/2023</w:t>
      </w:r>
    </w:p>
    <w:p w14:paraId="08F4FA6F" w14:textId="77777777" w:rsidR="00D22AAF" w:rsidRDefault="00D22AAF" w:rsidP="00D22AAF">
      <w:pPr>
        <w:pStyle w:val="NormalnyWeb"/>
        <w:spacing w:before="0" w:beforeAutospacing="0" w:after="0" w:afterAutospacing="0"/>
        <w:jc w:val="right"/>
        <w:rPr>
          <w:rFonts w:ascii="Corbel" w:hAnsi="Corbel"/>
          <w:color w:val="000000"/>
          <w:sz w:val="18"/>
          <w:szCs w:val="18"/>
          <w:lang w:val="en-US"/>
        </w:rPr>
      </w:pPr>
      <w:r>
        <w:rPr>
          <w:rFonts w:ascii="Corbel" w:hAnsi="Corbel"/>
          <w:color w:val="000000"/>
          <w:sz w:val="18"/>
          <w:szCs w:val="18"/>
          <w:lang w:val="en-US"/>
        </w:rPr>
        <w:t>of the Rector of the University of Rzeszów</w:t>
      </w:r>
    </w:p>
    <w:p w14:paraId="57EBF6F5" w14:textId="77777777" w:rsidR="00AA1FCD" w:rsidRPr="00AB1130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126DFCB5" w14:textId="77777777" w:rsidR="00AA1FCD" w:rsidRPr="00AB1130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AB1130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20846E38" w14:textId="0B7C9408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AB1130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304147" w:rsidRPr="00AB113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the qualification cycle FROM 202</w:t>
      </w:r>
      <w:r w:rsidR="00B74A6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304147" w:rsidRPr="00AB1130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202</w:t>
      </w:r>
      <w:r w:rsidR="00B74A6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0C868711" w14:textId="43B340B6" w:rsidR="00D22AAF" w:rsidRPr="00AB1130" w:rsidRDefault="00D22AAF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</w:t>
      </w:r>
      <w:r w:rsidR="00B74A6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B74A6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1385123E" w14:textId="77777777" w:rsidR="00AA1FCD" w:rsidRPr="00AB1130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73199B54" w14:textId="77777777" w:rsidR="00AA1FCD" w:rsidRPr="00AB1130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AB1130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AB1130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AB1130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3"/>
        <w:gridCol w:w="6854"/>
      </w:tblGrid>
      <w:tr w:rsidR="00AA1FCD" w:rsidRPr="00AB1130" w14:paraId="72D5B7E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68D84E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3F0CAB" w14:textId="1C9F697E" w:rsidR="00AA1FCD" w:rsidRPr="00BC4986" w:rsidRDefault="00BC4986" w:rsidP="00474611">
            <w:pPr>
              <w:pStyle w:val="Tytu"/>
              <w:jc w:val="both"/>
              <w:rPr>
                <w:rFonts w:ascii="Corbel" w:hAnsi="Corbel" w:cs="Calibri"/>
                <w:b w:val="0"/>
                <w:bCs/>
                <w:sz w:val="24"/>
                <w:shd w:val="clear" w:color="auto" w:fill="FFFFFF"/>
              </w:rPr>
            </w:pPr>
            <w:r w:rsidRPr="00BC4986">
              <w:rPr>
                <w:rFonts w:asciiTheme="minorHAnsi" w:hAnsiTheme="minorHAnsi" w:cstheme="minorHAnsi"/>
                <w:b w:val="0"/>
                <w:bCs/>
                <w:sz w:val="24"/>
              </w:rPr>
              <w:t>OBSTETRICS TECHNIQUES AND DELIVERY</w:t>
            </w:r>
          </w:p>
        </w:tc>
      </w:tr>
      <w:tr w:rsidR="00AA1FCD" w:rsidRPr="00AB1130" w14:paraId="5ABDD7F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D63E7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EE4AF2" w14:textId="77777777" w:rsidR="00AA1FCD" w:rsidRPr="00AB1130" w:rsidRDefault="00AA1FCD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B74A61" w14:paraId="585A095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130575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ED160F" w14:textId="77777777" w:rsidR="00B74A61" w:rsidRPr="003F7346" w:rsidRDefault="00B74A61" w:rsidP="00B74A61">
            <w:pPr>
              <w:pStyle w:val="Odpowiedzi"/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 xml:space="preserve">Collegium </w:t>
            </w:r>
            <w:proofErr w:type="spellStart"/>
            <w:r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>Medicum</w:t>
            </w:r>
            <w:proofErr w:type="spellEnd"/>
            <w:r w:rsidRPr="003F7346"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 xml:space="preserve"> of Rzeszow University</w:t>
            </w:r>
          </w:p>
          <w:p w14:paraId="0C7AA6B4" w14:textId="1F7414D1" w:rsidR="0005739B" w:rsidRPr="00AB1130" w:rsidRDefault="00B74A61" w:rsidP="00B74A61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US"/>
              </w:rPr>
            </w:pPr>
            <w:r w:rsidRPr="003F7346"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>Institute of Health Sciences</w:t>
            </w:r>
            <w:r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 xml:space="preserve"> and Psychology</w:t>
            </w:r>
          </w:p>
        </w:tc>
      </w:tr>
      <w:tr w:rsidR="00AA1FCD" w:rsidRPr="00AB1130" w14:paraId="056F091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24AF5D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684014" w14:textId="38484B04" w:rsidR="00AA1FCD" w:rsidRPr="00AB1130" w:rsidRDefault="00B74A61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proofErr w:type="spellStart"/>
            <w:r w:rsidRPr="00540D40">
              <w:rPr>
                <w:rFonts w:ascii="Corbel" w:hAnsi="Corbel"/>
                <w:b w:val="0"/>
                <w:bCs/>
                <w:color w:val="2D2D2D"/>
                <w:sz w:val="24"/>
                <w:szCs w:val="24"/>
              </w:rPr>
              <w:t>Department</w:t>
            </w:r>
            <w:proofErr w:type="spellEnd"/>
            <w:r w:rsidRPr="00540D40">
              <w:rPr>
                <w:rFonts w:ascii="Corbel" w:hAnsi="Corbel"/>
                <w:b w:val="0"/>
                <w:bCs/>
                <w:color w:val="2D2D2D"/>
                <w:sz w:val="24"/>
                <w:szCs w:val="24"/>
              </w:rPr>
              <w:t xml:space="preserve"> of </w:t>
            </w:r>
            <w:proofErr w:type="spellStart"/>
            <w:r w:rsidRPr="00540D40">
              <w:rPr>
                <w:rFonts w:ascii="Corbel" w:hAnsi="Corbel"/>
                <w:b w:val="0"/>
                <w:bCs/>
                <w:color w:val="2D2D2D"/>
                <w:sz w:val="24"/>
                <w:szCs w:val="24"/>
              </w:rPr>
              <w:t>Midwifery</w:t>
            </w:r>
            <w:proofErr w:type="spellEnd"/>
          </w:p>
        </w:tc>
      </w:tr>
      <w:tr w:rsidR="00AA1FCD" w:rsidRPr="00AB1130" w14:paraId="706BC5B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BBCE29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E0AD79" w14:textId="1BA91CD8" w:rsidR="00AA1FCD" w:rsidRPr="00AB1130" w:rsidRDefault="00B74A61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MIDWIFERY</w:t>
            </w:r>
          </w:p>
        </w:tc>
      </w:tr>
      <w:tr w:rsidR="00AA1FCD" w:rsidRPr="00AB1130" w14:paraId="23C3AAC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8DA1C6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841918" w14:textId="77777777" w:rsidR="00AA1FCD" w:rsidRPr="00AB1130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undergraduate degree</w:t>
            </w:r>
          </w:p>
        </w:tc>
      </w:tr>
      <w:tr w:rsidR="00AA1FCD" w:rsidRPr="00AB1130" w14:paraId="47DED8B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7B4DD7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65F7C4" w14:textId="4055306A" w:rsidR="00AA1FCD" w:rsidRPr="00AB1130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PRACTICAL</w:t>
            </w:r>
            <w:r w:rsidR="00B74A61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 xml:space="preserve"> PROFILE </w:t>
            </w:r>
          </w:p>
        </w:tc>
      </w:tr>
      <w:tr w:rsidR="00AA1FCD" w:rsidRPr="00AB1130" w14:paraId="61733DC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2BEADF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DE4E6A" w14:textId="77777777" w:rsidR="00AA1FCD" w:rsidRPr="00AB1130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full-time</w:t>
            </w:r>
          </w:p>
        </w:tc>
      </w:tr>
      <w:tr w:rsidR="00AA1FCD" w:rsidRPr="00AB1130" w14:paraId="56493ED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16E712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AB7236" w14:textId="42E2ED8B" w:rsidR="00AA1FCD" w:rsidRPr="00AB1130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202</w:t>
            </w:r>
            <w:r w:rsidR="00B74A61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6</w:t>
            </w:r>
            <w:r w:rsidRPr="00AB1130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/202</w:t>
            </w:r>
            <w:r w:rsidR="00B74A61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7</w:t>
            </w:r>
          </w:p>
        </w:tc>
      </w:tr>
      <w:tr w:rsidR="00AA1FCD" w:rsidRPr="00AB1130" w14:paraId="469EBF6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FC5A94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2BBA81" w14:textId="77777777" w:rsidR="00AA1FCD" w:rsidRPr="00AB1130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LECTURES, LABORATORY</w:t>
            </w:r>
          </w:p>
        </w:tc>
      </w:tr>
      <w:tr w:rsidR="00AA1FCD" w:rsidRPr="00AB1130" w14:paraId="4A1E4BA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22AD43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5DB60F" w14:textId="77777777" w:rsidR="00AA1FCD" w:rsidRPr="00AB1130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/>
                <w:b w:val="0"/>
                <w:bCs/>
                <w:caps/>
                <w:sz w:val="24"/>
                <w:szCs w:val="24"/>
                <w:lang w:val="en-US"/>
              </w:rPr>
              <w:t>ENGLISH</w:t>
            </w:r>
          </w:p>
        </w:tc>
      </w:tr>
      <w:tr w:rsidR="00AA1FCD" w:rsidRPr="00AB1130" w14:paraId="5D4FC11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49C075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68FA1C" w14:textId="758AB8C8" w:rsidR="00AA1FCD" w:rsidRPr="00AB1130" w:rsidRDefault="00342ED7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b w:val="0"/>
                <w:bCs/>
                <w:caps/>
                <w:sz w:val="24"/>
              </w:rPr>
              <w:t>Maja polnik-lonc</w:t>
            </w:r>
            <w:r w:rsidR="00837A6C" w:rsidRPr="00AB1130">
              <w:rPr>
                <w:rFonts w:ascii="Corbel" w:hAnsi="Corbel"/>
                <w:b w:val="0"/>
                <w:bCs/>
                <w:caps/>
                <w:sz w:val="24"/>
              </w:rPr>
              <w:t xml:space="preserve">, </w:t>
            </w:r>
            <w:r w:rsidR="00AB1130" w:rsidRPr="00AB1130">
              <w:rPr>
                <w:rFonts w:ascii="Corbel" w:hAnsi="Corbel"/>
                <w:b w:val="0"/>
                <w:bCs/>
                <w:caps/>
                <w:sz w:val="24"/>
              </w:rPr>
              <w:t>msc</w:t>
            </w:r>
          </w:p>
        </w:tc>
      </w:tr>
      <w:tr w:rsidR="00AA1FCD" w:rsidRPr="00AB1130" w14:paraId="3596FB6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AF5CAE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836A6E" w14:textId="02223F29" w:rsidR="00AA1FCD" w:rsidRPr="00AB1130" w:rsidRDefault="00342ED7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b w:val="0"/>
                <w:bCs/>
                <w:caps/>
                <w:sz w:val="24"/>
              </w:rPr>
              <w:t>maja polnik-lonc</w:t>
            </w:r>
            <w:r w:rsidR="00837A6C" w:rsidRPr="00AB1130">
              <w:rPr>
                <w:rFonts w:ascii="Corbel" w:hAnsi="Corbel"/>
                <w:b w:val="0"/>
                <w:bCs/>
                <w:caps/>
                <w:sz w:val="24"/>
              </w:rPr>
              <w:t xml:space="preserve">, </w:t>
            </w:r>
            <w:r w:rsidR="00AB1130" w:rsidRPr="00AB1130">
              <w:rPr>
                <w:rFonts w:ascii="Corbel" w:hAnsi="Corbel"/>
                <w:b w:val="0"/>
                <w:bCs/>
                <w:caps/>
                <w:sz w:val="24"/>
              </w:rPr>
              <w:t>msc</w:t>
            </w:r>
          </w:p>
        </w:tc>
      </w:tr>
    </w:tbl>
    <w:p w14:paraId="7C3707DC" w14:textId="77777777" w:rsidR="00AA1FCD" w:rsidRPr="00AB1130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6358FA3" w14:textId="77777777" w:rsidR="00AA1FCD" w:rsidRPr="00AB1130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AB1130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FD43EDA" w14:textId="77777777" w:rsidR="00AA1FCD" w:rsidRPr="00AB1130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C7BF47A" w14:textId="77777777" w:rsidR="00AA1FCD" w:rsidRPr="00AB1130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A5EF0DE" w14:textId="77777777" w:rsidR="00AA1FCD" w:rsidRPr="00AB1130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AB1130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674B5AEC" w14:textId="77777777" w:rsidR="00AA1FCD" w:rsidRPr="00AB1130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239"/>
        <w:gridCol w:w="1007"/>
        <w:gridCol w:w="888"/>
        <w:gridCol w:w="1080"/>
        <w:gridCol w:w="853"/>
        <w:gridCol w:w="1076"/>
        <w:gridCol w:w="1011"/>
        <w:gridCol w:w="1237"/>
        <w:gridCol w:w="804"/>
        <w:gridCol w:w="864"/>
      </w:tblGrid>
      <w:tr w:rsidR="00AA1FCD" w:rsidRPr="00AB1130" w14:paraId="2B223F6B" w14:textId="77777777" w:rsidTr="00164305"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EC0D9D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Semester</w:t>
            </w:r>
          </w:p>
          <w:p w14:paraId="0AD31FDF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(n0.)</w:t>
            </w:r>
          </w:p>
        </w:tc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7A6DB3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Lectures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CF5500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Classes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FCCD32" w14:textId="77777777" w:rsidR="00AA1FCD" w:rsidRPr="00AB1130" w:rsidRDefault="002D7484">
            <w:pPr>
              <w:pStyle w:val="Nagwkitablic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Colloquia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58DC18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Lab classes</w:t>
            </w:r>
          </w:p>
          <w:p w14:paraId="000051E6" w14:textId="77777777" w:rsidR="00AA1FCD" w:rsidRPr="00AB1130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529B7B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/>
              </w:rPr>
              <w:t>Seminars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2376A2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Practical classes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8AE7EA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Internships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EFC549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others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707416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b/>
                <w:color w:val="auto"/>
                <w:sz w:val="22"/>
                <w:lang w:val="en-GB" w:eastAsia="pl-PL"/>
              </w:rPr>
              <w:t xml:space="preserve">ECTS credits </w:t>
            </w:r>
          </w:p>
        </w:tc>
      </w:tr>
      <w:tr w:rsidR="00AA1FCD" w:rsidRPr="00AB1130" w14:paraId="5F700F1E" w14:textId="77777777" w:rsidTr="00164305">
        <w:trPr>
          <w:trHeight w:val="453"/>
        </w:trPr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E7B407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I/II</w:t>
            </w:r>
          </w:p>
        </w:tc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F2474F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10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A68894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D2584E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926733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8DF895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8612B8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88E53A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CEB2D7" w14:textId="629D60D6" w:rsidR="00AA1FCD" w:rsidRPr="00AB1130" w:rsidRDefault="0091022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10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AFDAF6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5</w:t>
            </w:r>
          </w:p>
        </w:tc>
      </w:tr>
    </w:tbl>
    <w:p w14:paraId="6900E68F" w14:textId="77777777" w:rsidR="00AA1FCD" w:rsidRPr="00AB1130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299F508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75A2220" w14:textId="77777777" w:rsidR="00AA1FCD" w:rsidRPr="00AB1130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67DC06E1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AB1130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conducted in a traditional way</w:t>
      </w:r>
    </w:p>
    <w:p w14:paraId="7F00DD18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AB1130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involving distance education</w:t>
      </w:r>
      <w:r w:rsidRPr="00AB1130">
        <w:rPr>
          <w:rFonts w:ascii="Corbel" w:hAnsi="Corbel" w:cs="Tahoma"/>
          <w:smallCaps w:val="0"/>
          <w:color w:val="auto"/>
          <w:szCs w:val="24"/>
          <w:u w:val="single"/>
          <w:lang w:val="en-GB"/>
        </w:rPr>
        <w:t xml:space="preserve"> </w:t>
      </w:r>
      <w:r w:rsidRPr="00AB1130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methods and techniques</w:t>
      </w:r>
    </w:p>
    <w:p w14:paraId="5F2EEF7B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6A63500" w14:textId="77777777" w:rsidR="00AA1FCD" w:rsidRPr="00AB1130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AB1130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AB1130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514C0961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D10B9E8" w14:textId="77777777" w:rsidR="00AA1FCD" w:rsidRPr="00AB1130" w:rsidRDefault="002F0612" w:rsidP="002F061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AB1130">
        <w:rPr>
          <w:rStyle w:val="hps"/>
          <w:rFonts w:ascii="Corbel" w:hAnsi="Corbel" w:cs="Calibri"/>
          <w:szCs w:val="24"/>
          <w:lang w:val="en"/>
        </w:rPr>
        <w:t>Lecture</w:t>
      </w:r>
      <w:r w:rsidRPr="00AB1130">
        <w:rPr>
          <w:rFonts w:ascii="Corbel" w:hAnsi="Corbel" w:cs="Calibri"/>
          <w:szCs w:val="24"/>
          <w:lang w:val="en"/>
        </w:rPr>
        <w:t xml:space="preserve">: </w:t>
      </w:r>
      <w:r w:rsidRPr="00AB1130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grade.</w:t>
      </w:r>
    </w:p>
    <w:p w14:paraId="35B8FA29" w14:textId="28C2000B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5887126" w14:textId="4E699FC3" w:rsidR="003F7346" w:rsidRPr="00AB1130" w:rsidRDefault="003F734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522D754" w14:textId="77777777" w:rsidR="003F7346" w:rsidRPr="00AB1130" w:rsidRDefault="003F734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461BA8F" w14:textId="77777777" w:rsidR="00AA1FCD" w:rsidRPr="00AB1130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AB1130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AB113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AB1130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B74A61" w14:paraId="7495CCD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3EB441" w14:textId="77777777" w:rsidR="00AA1FCD" w:rsidRPr="00AB1130" w:rsidRDefault="002F061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/>
                <w:b w:val="0"/>
                <w:caps/>
                <w:szCs w:val="24"/>
                <w:lang w:val="en-US"/>
              </w:rPr>
              <w:t>knowledge of biology at the secondary school level</w:t>
            </w:r>
          </w:p>
        </w:tc>
      </w:tr>
    </w:tbl>
    <w:p w14:paraId="31E07341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AB256F7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6BEE6BE" w14:textId="77777777" w:rsidR="00AA1FCD" w:rsidRPr="00AB1130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AB1130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AB113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AB1130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4A6FCE3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5405FA9" w14:textId="77777777" w:rsidR="00AA1FCD" w:rsidRPr="00AB1130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AB1130">
        <w:rPr>
          <w:rFonts w:ascii="Corbel" w:hAnsi="Corbel"/>
          <w:color w:val="auto"/>
          <w:sz w:val="24"/>
          <w:szCs w:val="24"/>
          <w:lang w:val="en-GB"/>
        </w:rPr>
        <w:t xml:space="preserve">3.1. </w:t>
      </w:r>
      <w:r w:rsidR="002D7484" w:rsidRPr="00AB1130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B74A61" w14:paraId="05CC8423" w14:textId="77777777" w:rsidTr="002F061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A2D65F" w14:textId="77777777" w:rsidR="00AA1FCD" w:rsidRPr="00AB1130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CA1CC6" w14:textId="77777777" w:rsidR="00474611" w:rsidRPr="00AB1130" w:rsidRDefault="00474611" w:rsidP="00474611">
            <w:pPr>
              <w:autoSpaceDE w:val="0"/>
              <w:autoSpaceDN w:val="0"/>
              <w:adjustRightInd w:val="0"/>
              <w:rPr>
                <w:rFonts w:ascii="Corbel" w:hAnsi="Corbel"/>
                <w:lang w:val="en-US"/>
              </w:rPr>
            </w:pPr>
            <w:r w:rsidRPr="00AB1130">
              <w:rPr>
                <w:rFonts w:ascii="Corbel" w:hAnsi="Corbel"/>
                <w:lang w:val="en-US"/>
              </w:rPr>
              <w:t>Students are expected to:</w:t>
            </w:r>
          </w:p>
          <w:p w14:paraId="6F39850B" w14:textId="0BDCA5F2" w:rsidR="004A0793" w:rsidRPr="000F2AB0" w:rsidRDefault="004A0793" w:rsidP="004A0793">
            <w:pPr>
              <w:pStyle w:val="Akapitzlist"/>
              <w:numPr>
                <w:ilvl w:val="0"/>
                <w:numId w:val="7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t xml:space="preserve">Knowledge of </w:t>
            </w: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Labor pain. Pain relief methods and means.</w:t>
            </w:r>
          </w:p>
          <w:p w14:paraId="3CA0F464" w14:textId="29D2787F" w:rsidR="00AA1FCD" w:rsidRPr="004A0793" w:rsidRDefault="004A0793" w:rsidP="004A0793">
            <w:pPr>
              <w:pStyle w:val="Akapitzlist"/>
              <w:numPr>
                <w:ilvl w:val="0"/>
                <w:numId w:val="7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Rules of conduct when suturing an incised - broken crotch.</w:t>
            </w:r>
          </w:p>
        </w:tc>
      </w:tr>
      <w:tr w:rsidR="00AA1FCD" w:rsidRPr="00B74A61" w14:paraId="0E2CBB11" w14:textId="77777777" w:rsidTr="002F061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F5E419" w14:textId="77777777" w:rsidR="00AA1FCD" w:rsidRPr="00AB1130" w:rsidRDefault="002F061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3C3B19" w14:textId="77777777" w:rsidR="00837A6C" w:rsidRPr="00AB1130" w:rsidRDefault="00837A6C" w:rsidP="00837A6C">
            <w:pPr>
              <w:autoSpaceDE w:val="0"/>
              <w:autoSpaceDN w:val="0"/>
              <w:adjustRightInd w:val="0"/>
              <w:rPr>
                <w:rFonts w:ascii="Corbel" w:hAnsi="Corbel"/>
                <w:lang w:val="en-US"/>
              </w:rPr>
            </w:pPr>
            <w:r w:rsidRPr="00AB1130">
              <w:rPr>
                <w:rFonts w:ascii="Corbel" w:hAnsi="Corbel"/>
                <w:lang w:val="en-US"/>
              </w:rPr>
              <w:t>Students are expected to:</w:t>
            </w:r>
          </w:p>
          <w:p w14:paraId="43146CF3" w14:textId="77777777" w:rsidR="004A0793" w:rsidRPr="000F2AB0" w:rsidRDefault="004A0793" w:rsidP="004A0793">
            <w:pPr>
              <w:pStyle w:val="Akapitzlist"/>
              <w:numPr>
                <w:ilvl w:val="0"/>
                <w:numId w:val="10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t xml:space="preserve">Knowledge of </w:t>
            </w: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Labor pain. Pain relief methods and means.</w:t>
            </w:r>
          </w:p>
          <w:p w14:paraId="76BB655E" w14:textId="01A489C9" w:rsidR="00AA1FCD" w:rsidRPr="00AB1130" w:rsidRDefault="004A0793" w:rsidP="004A0793">
            <w:pPr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Rules of conduct when suturing an incised - broken crotch.</w:t>
            </w:r>
          </w:p>
        </w:tc>
      </w:tr>
    </w:tbl>
    <w:p w14:paraId="65112EA6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378E57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15C78FE" w14:textId="77777777" w:rsidR="00AA1FCD" w:rsidRPr="00AB1130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39A9CDE" w14:textId="77777777" w:rsidR="00AA1FCD" w:rsidRPr="00AB1130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AB1130">
        <w:rPr>
          <w:rFonts w:ascii="Corbel" w:hAnsi="Corbel"/>
          <w:color w:val="auto"/>
          <w:szCs w:val="24"/>
          <w:lang w:val="en-GB"/>
        </w:rPr>
        <w:t>3.2</w:t>
      </w:r>
      <w:r w:rsidR="001C26A0" w:rsidRPr="00AB1130">
        <w:rPr>
          <w:rFonts w:ascii="Corbel" w:hAnsi="Corbel"/>
          <w:color w:val="auto"/>
          <w:szCs w:val="24"/>
          <w:lang w:val="en-GB"/>
        </w:rPr>
        <w:t>.</w:t>
      </w:r>
      <w:r w:rsidRPr="00AB1130">
        <w:rPr>
          <w:rFonts w:ascii="Corbel" w:hAnsi="Corbel"/>
          <w:color w:val="auto"/>
          <w:szCs w:val="24"/>
          <w:lang w:val="en-GB"/>
        </w:rPr>
        <w:t xml:space="preserve"> </w:t>
      </w:r>
      <w:r w:rsidRPr="00AB1130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AB1130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5D809609" w14:textId="77777777" w:rsidR="00AA1FCD" w:rsidRPr="00AB1130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2908C99D" w14:textId="77777777" w:rsidR="00AA1FCD" w:rsidRPr="00AB1130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B74A61" w14:paraId="341FF27C" w14:textId="77777777" w:rsidTr="00CD62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2B468E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3E8A1C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E450373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A24437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AB1130" w14:paraId="68BD4D8B" w14:textId="77777777" w:rsidTr="00CD62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F4D30E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  <w:p w14:paraId="673DD0CA" w14:textId="77777777" w:rsidR="00A31836" w:rsidRPr="00AB1130" w:rsidRDefault="00A318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8A6463B" w14:textId="5D525990" w:rsidR="00A31836" w:rsidRPr="00AB1130" w:rsidRDefault="00A318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E10E57" w14:textId="327D9843" w:rsidR="00A31836" w:rsidRPr="00BD0F22" w:rsidRDefault="00BD0F22" w:rsidP="004A0793">
            <w:p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BD0F22">
              <w:rPr>
                <w:rFonts w:asciiTheme="minorHAnsi" w:hAnsiTheme="minorHAnsi" w:cstheme="minorHAnsi"/>
                <w:szCs w:val="24"/>
                <w:lang w:val="en-US"/>
              </w:rPr>
              <w:t xml:space="preserve">the principles of midwifery care during physiological, preterm, and pathological </w:t>
            </w:r>
            <w:proofErr w:type="spellStart"/>
            <w:r w:rsidRPr="00BD0F22">
              <w:rPr>
                <w:rFonts w:asciiTheme="minorHAnsi" w:hAnsiTheme="minorHAnsi" w:cstheme="minorHAnsi"/>
                <w:szCs w:val="24"/>
                <w:lang w:val="en-US"/>
              </w:rPr>
              <w:t>labour</w:t>
            </w:r>
            <w:proofErr w:type="spellEnd"/>
            <w:r w:rsidRPr="00BD0F22">
              <w:rPr>
                <w:rFonts w:asciiTheme="minorHAnsi" w:hAnsiTheme="minorHAnsi" w:cstheme="minorHAnsi"/>
                <w:szCs w:val="24"/>
                <w:lang w:val="en-US"/>
              </w:rPr>
              <w:t xml:space="preserve">, the principles of managing and conducting childbirth in out-of-hospital settings, as well as standards for </w:t>
            </w:r>
            <w:proofErr w:type="spellStart"/>
            <w:r w:rsidRPr="00BD0F22">
              <w:rPr>
                <w:rFonts w:asciiTheme="minorHAnsi" w:hAnsiTheme="minorHAnsi" w:cstheme="minorHAnsi"/>
                <w:szCs w:val="24"/>
                <w:lang w:val="en-US"/>
              </w:rPr>
              <w:t>labour</w:t>
            </w:r>
            <w:proofErr w:type="spellEnd"/>
            <w:r w:rsidRPr="00BD0F22">
              <w:rPr>
                <w:rFonts w:asciiTheme="minorHAnsi" w:hAnsiTheme="minorHAnsi" w:cstheme="minorHAnsi"/>
                <w:szCs w:val="24"/>
                <w:lang w:val="en-US"/>
              </w:rPr>
              <w:t xml:space="preserve"> management conducted by a midwife;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EFEF55" w14:textId="3400E2C7" w:rsidR="00AA1FCD" w:rsidRPr="00AB1130" w:rsidRDefault="003232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/>
                <w:sz w:val="20"/>
                <w:szCs w:val="20"/>
              </w:rPr>
              <w:t>D.W</w:t>
            </w:r>
            <w:r w:rsidR="001504B4">
              <w:rPr>
                <w:rFonts w:ascii="Corbel" w:hAnsi="Corbel"/>
                <w:sz w:val="20"/>
                <w:szCs w:val="20"/>
              </w:rPr>
              <w:t>1</w:t>
            </w:r>
            <w:r w:rsidRPr="00AB1130">
              <w:rPr>
                <w:rFonts w:ascii="Corbel" w:hAnsi="Corbel"/>
                <w:sz w:val="20"/>
                <w:szCs w:val="20"/>
              </w:rPr>
              <w:t>.</w:t>
            </w:r>
          </w:p>
        </w:tc>
      </w:tr>
      <w:tr w:rsidR="00700E24" w:rsidRPr="00AB1130" w14:paraId="273D4FB5" w14:textId="77777777" w:rsidTr="00CD62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6995B0" w14:textId="77777777" w:rsidR="00700E24" w:rsidRPr="00AB1130" w:rsidRDefault="0076452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  <w:p w14:paraId="0E9B5E5C" w14:textId="77777777" w:rsidR="00A31836" w:rsidRPr="00AB1130" w:rsidRDefault="00A318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70A534F8" w14:textId="62A736F3" w:rsidR="00A31836" w:rsidRPr="00AB1130" w:rsidRDefault="00A318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EE03BC" w14:textId="78E27F39" w:rsidR="00A31836" w:rsidRPr="004A0793" w:rsidRDefault="00BD0F22" w:rsidP="004A0793">
            <w:p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BD0F22">
              <w:rPr>
                <w:rFonts w:asciiTheme="minorHAnsi" w:hAnsiTheme="minorHAnsi" w:cstheme="minorHAnsi"/>
                <w:szCs w:val="24"/>
                <w:lang w:val="en-US"/>
              </w:rPr>
              <w:t>the principles of psychoprophylaxis of childbirth, with particular emphasis on various methods of labour pain relief;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11FDAB" w14:textId="777181E0" w:rsidR="00700E24" w:rsidRPr="00AB1130" w:rsidRDefault="003232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/>
                <w:sz w:val="20"/>
                <w:szCs w:val="20"/>
              </w:rPr>
              <w:t>D.</w:t>
            </w:r>
            <w:r w:rsidR="001504B4">
              <w:rPr>
                <w:rFonts w:ascii="Corbel" w:hAnsi="Corbel"/>
                <w:sz w:val="20"/>
                <w:szCs w:val="20"/>
              </w:rPr>
              <w:t>W7</w:t>
            </w:r>
            <w:r w:rsidRPr="00AB1130">
              <w:rPr>
                <w:rFonts w:ascii="Corbel" w:hAnsi="Corbel"/>
                <w:sz w:val="20"/>
                <w:szCs w:val="20"/>
              </w:rPr>
              <w:t>.</w:t>
            </w:r>
          </w:p>
        </w:tc>
      </w:tr>
      <w:tr w:rsidR="00EB0C69" w:rsidRPr="00AB1130" w14:paraId="1420681E" w14:textId="77777777" w:rsidTr="00CD62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7D8026" w14:textId="77777777" w:rsidR="00EB0C69" w:rsidRPr="00AB1130" w:rsidRDefault="0076452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  <w:p w14:paraId="51155B6C" w14:textId="3503A1DE" w:rsidR="00A31836" w:rsidRPr="00AB1130" w:rsidRDefault="00A318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612A5B" w14:textId="045E6E84" w:rsidR="00A31836" w:rsidRPr="00BD0F22" w:rsidRDefault="00BD0F22" w:rsidP="00A31836">
            <w:pPr>
              <w:tabs>
                <w:tab w:val="left" w:pos="1056"/>
              </w:tabs>
              <w:rPr>
                <w:rFonts w:ascii="Corbel" w:hAnsi="Corbel" w:cstheme="minorHAnsi"/>
                <w:sz w:val="22"/>
                <w:lang w:val="en-US" w:eastAsia="pl-PL"/>
              </w:rPr>
            </w:pPr>
            <w:r w:rsidRPr="00BD0F22">
              <w:rPr>
                <w:rFonts w:asciiTheme="minorHAnsi" w:hAnsiTheme="minorHAnsi" w:cstheme="minorHAnsi"/>
                <w:szCs w:val="24"/>
                <w:lang w:val="en-US"/>
              </w:rPr>
              <w:t xml:space="preserve">perform episiotomy, </w:t>
            </w:r>
            <w:proofErr w:type="spellStart"/>
            <w:r w:rsidRPr="00BD0F22">
              <w:rPr>
                <w:rFonts w:asciiTheme="minorHAnsi" w:hAnsiTheme="minorHAnsi" w:cstheme="minorHAnsi"/>
                <w:szCs w:val="24"/>
                <w:lang w:val="en-US"/>
              </w:rPr>
              <w:t>recognise</w:t>
            </w:r>
            <w:proofErr w:type="spellEnd"/>
            <w:r w:rsidRPr="00BD0F22">
              <w:rPr>
                <w:rFonts w:asciiTheme="minorHAnsi" w:hAnsiTheme="minorHAnsi" w:cstheme="minorHAnsi"/>
                <w:szCs w:val="24"/>
                <w:lang w:val="en-US"/>
              </w:rPr>
              <w:t xml:space="preserve"> different degrees of perineal tears, and suture an incised or first- and second-degree torn perineum;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A2C305" w14:textId="35AD1635" w:rsidR="00EB0C69" w:rsidRPr="00AB1130" w:rsidRDefault="003232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/>
                <w:sz w:val="20"/>
                <w:szCs w:val="20"/>
              </w:rPr>
              <w:t>D.</w:t>
            </w:r>
            <w:r w:rsidR="00AB1130" w:rsidRPr="00AB1130">
              <w:rPr>
                <w:rFonts w:ascii="Corbel" w:hAnsi="Corbel"/>
                <w:sz w:val="20"/>
                <w:szCs w:val="20"/>
              </w:rPr>
              <w:t>u</w:t>
            </w:r>
            <w:r w:rsidR="001504B4">
              <w:rPr>
                <w:rFonts w:ascii="Corbel" w:hAnsi="Corbel"/>
                <w:sz w:val="20"/>
                <w:szCs w:val="20"/>
              </w:rPr>
              <w:t>12</w:t>
            </w:r>
            <w:r w:rsidRPr="00AB1130">
              <w:rPr>
                <w:rFonts w:ascii="Corbel" w:hAnsi="Corbel"/>
                <w:sz w:val="20"/>
                <w:szCs w:val="20"/>
              </w:rPr>
              <w:t>.</w:t>
            </w:r>
          </w:p>
        </w:tc>
      </w:tr>
    </w:tbl>
    <w:p w14:paraId="2B37AF87" w14:textId="77777777" w:rsidR="00AA1FCD" w:rsidRPr="00AB1130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255A14B" w14:textId="77777777" w:rsidR="00CD62FA" w:rsidRPr="00AB1130" w:rsidRDefault="00CD62FA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A196627" w14:textId="77777777" w:rsidR="00AA1FCD" w:rsidRPr="00AB1130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AB1130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AB1130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3B70D0F1" w14:textId="77777777" w:rsidR="00AA1FCD" w:rsidRPr="00AB1130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720C813E" w14:textId="77777777" w:rsidR="00AA1FCD" w:rsidRPr="00AB1130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AB1130">
        <w:rPr>
          <w:rFonts w:ascii="Corbel" w:hAnsi="Corbel" w:cs="Tahoma"/>
          <w:color w:val="auto"/>
          <w:szCs w:val="24"/>
          <w:lang w:val="en-GB"/>
        </w:rPr>
        <w:t>Lectures</w:t>
      </w:r>
    </w:p>
    <w:p w14:paraId="64C7239A" w14:textId="77777777" w:rsidR="00AA1FCD" w:rsidRPr="00AB1130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B74A61" w14:paraId="3DB9C0E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ADC35B" w14:textId="77777777" w:rsidR="00AA1FCD" w:rsidRPr="00AB1130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  <w:r w:rsidR="00837A6C" w:rsidRPr="00AB1130">
              <w:rPr>
                <w:rFonts w:ascii="Corbel" w:hAnsi="Corbel" w:cs="Tahoma"/>
                <w:color w:val="auto"/>
                <w:szCs w:val="24"/>
                <w:lang w:val="en-GB"/>
              </w:rPr>
              <w:t>:</w:t>
            </w:r>
          </w:p>
          <w:p w14:paraId="764F21F1" w14:textId="77777777" w:rsidR="00837A6C" w:rsidRDefault="004A0793" w:rsidP="004A0793">
            <w:pPr>
              <w:pStyle w:val="Akapitzlist"/>
              <w:numPr>
                <w:ilvl w:val="0"/>
                <w:numId w:val="15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4A0793">
              <w:rPr>
                <w:rFonts w:asciiTheme="minorHAnsi" w:hAnsiTheme="minorHAnsi" w:cstheme="minorHAnsi"/>
                <w:szCs w:val="24"/>
                <w:lang w:val="en-US"/>
              </w:rPr>
              <w:t>Labor pain. Pain relief methods and means.</w:t>
            </w:r>
          </w:p>
          <w:p w14:paraId="175BF459" w14:textId="54D61BF3" w:rsidR="004A0793" w:rsidRPr="004A0793" w:rsidRDefault="004A0793" w:rsidP="004A0793">
            <w:pPr>
              <w:pStyle w:val="Akapitzlist"/>
              <w:numPr>
                <w:ilvl w:val="0"/>
                <w:numId w:val="15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Rules of conduct when suturing an incised - broken crotch.</w:t>
            </w:r>
          </w:p>
        </w:tc>
      </w:tr>
    </w:tbl>
    <w:p w14:paraId="1A2AAEE5" w14:textId="77777777" w:rsidR="00AA1FCD" w:rsidRPr="00AB1130" w:rsidRDefault="00AA1FCD" w:rsidP="00304147">
      <w:pPr>
        <w:rPr>
          <w:rFonts w:ascii="Corbel" w:hAnsi="Corbel" w:cs="Tahoma"/>
          <w:color w:val="auto"/>
          <w:szCs w:val="24"/>
          <w:lang w:val="en-GB"/>
        </w:rPr>
      </w:pPr>
    </w:p>
    <w:p w14:paraId="72845184" w14:textId="77777777" w:rsidR="00AA1FCD" w:rsidRPr="00AB1130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9383C59" w14:textId="77777777" w:rsidR="00AA1FCD" w:rsidRPr="00AB1130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/>
          <w:color w:val="auto"/>
          <w:szCs w:val="24"/>
          <w:lang w:val="en-GB"/>
        </w:rPr>
        <w:t>3.4.</w:t>
      </w: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D7004DC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e.g.</w:t>
      </w:r>
    </w:p>
    <w:p w14:paraId="2D7766A8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Lecture: a problem-solving lecture/a lecture supported by a multimedia presentation/ distance learning</w:t>
      </w:r>
    </w:p>
    <w:p w14:paraId="58AA02BD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0D37DFFC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Laboratory classes: designing and conducting experiments</w:t>
      </w:r>
    </w:p>
    <w:p w14:paraId="3398796D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B770AE2" w14:textId="5B656EC8" w:rsidR="00AA1FCD" w:rsidRPr="00AB1130" w:rsidRDefault="00B74A61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eastAsia="Times New Roman" w:hAnsi="Corbel" w:cs="Calibri"/>
          <w:b w:val="0"/>
          <w:szCs w:val="24"/>
          <w:lang w:val="en" w:eastAsia="pl-PL"/>
        </w:rPr>
        <w:t>Lecture</w:t>
      </w:r>
      <w:r w:rsidR="00304147" w:rsidRPr="00AB1130">
        <w:rPr>
          <w:rFonts w:ascii="Corbel" w:eastAsia="Times New Roman" w:hAnsi="Corbel" w:cs="Calibri"/>
          <w:b w:val="0"/>
          <w:szCs w:val="24"/>
          <w:lang w:val="en" w:eastAsia="pl-PL"/>
        </w:rPr>
        <w:t xml:space="preserve"> with a multimedia presentation </w:t>
      </w:r>
      <w:r w:rsidR="00304147" w:rsidRPr="00AB1130">
        <w:rPr>
          <w:rFonts w:ascii="Corbel" w:eastAsia="Times New Roman" w:hAnsi="Corbel" w:cs="Calibri"/>
          <w:b w:val="0"/>
          <w:szCs w:val="24"/>
          <w:lang w:val="en" w:eastAsia="pl-PL"/>
        </w:rPr>
        <w:br/>
        <w:t>Classes: individual work, work with instruction, discussion</w:t>
      </w:r>
    </w:p>
    <w:p w14:paraId="20E97A76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80BCC2C" w14:textId="77777777" w:rsidR="00AA1FCD" w:rsidRPr="00AB1130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7A47C84" w14:textId="77777777" w:rsidR="00AA1FCD" w:rsidRPr="00AB1130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C49A733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0A021CC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A3D79E2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AB1130" w14:paraId="2A5A7A58" w14:textId="77777777" w:rsidTr="0030414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79A6CC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D00B5D3" w14:textId="77777777" w:rsidR="00AA1FCD" w:rsidRPr="00AB1130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4C580F" w14:textId="77777777" w:rsidR="00AA1FCD" w:rsidRPr="00AB1130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DB33AF" w14:textId="77777777" w:rsidR="00AA1FCD" w:rsidRPr="00AB1130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304147" w:rsidRPr="00AB1130" w14:paraId="05C7D32E" w14:textId="77777777" w:rsidTr="0030414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145D87" w14:textId="05332F48" w:rsidR="00304147" w:rsidRPr="00AB1130" w:rsidRDefault="0030414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  <w:r w:rsidR="00E52E7A" w:rsidRPr="00AB113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 xml:space="preserve"> </w:t>
            </w:r>
            <w:r w:rsidR="00E52E7A" w:rsidRPr="00AB1130">
              <w:rPr>
                <w:rFonts w:ascii="Corbel" w:hAnsi="Corbel"/>
                <w:b w:val="0"/>
                <w:bCs/>
                <w:color w:val="auto"/>
                <w:szCs w:val="24"/>
                <w:lang w:val="en-GB" w:eastAsia="pl-PL"/>
              </w:rPr>
              <w:t>– LO_0</w:t>
            </w:r>
            <w:r w:rsidR="00AB1130" w:rsidRPr="00AB1130">
              <w:rPr>
                <w:rFonts w:ascii="Corbel" w:hAnsi="Corbel"/>
                <w:b w:val="0"/>
                <w:bCs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5502E5" w14:textId="77777777" w:rsidR="00304147" w:rsidRPr="00AB1130" w:rsidRDefault="00304147" w:rsidP="0030414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5CF8F6" w14:textId="77777777" w:rsidR="00304147" w:rsidRPr="00AB1130" w:rsidRDefault="0030414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Lectures</w:t>
            </w:r>
          </w:p>
        </w:tc>
      </w:tr>
    </w:tbl>
    <w:p w14:paraId="7286281B" w14:textId="6C180848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102AF22" w14:textId="77777777" w:rsidR="00E52E7A" w:rsidRPr="00AB1130" w:rsidRDefault="00E52E7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FBD90CB" w14:textId="77777777" w:rsidR="00AA1FCD" w:rsidRPr="00AB1130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46686E53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B74A61" w14:paraId="7D832D47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2847A5" w14:textId="77777777" w:rsidR="00E27F10" w:rsidRPr="00AB1130" w:rsidRDefault="00E27F10" w:rsidP="00E27F10">
            <w:pPr>
              <w:shd w:val="clear" w:color="auto" w:fill="FFFFFF"/>
              <w:outlineLvl w:val="0"/>
              <w:rPr>
                <w:rFonts w:ascii="Corbel" w:hAnsi="Corbel"/>
                <w:lang w:val="en-US"/>
              </w:rPr>
            </w:pPr>
            <w:r w:rsidRPr="00AB1130">
              <w:rPr>
                <w:rFonts w:ascii="Corbel" w:hAnsi="Corbel"/>
                <w:lang w:val="en-US"/>
              </w:rPr>
              <w:t>The final grade awarded at the end of the course is based on the following criteria:</w:t>
            </w:r>
          </w:p>
          <w:p w14:paraId="3251659A" w14:textId="77777777" w:rsidR="00E27F10" w:rsidRPr="00AB1130" w:rsidRDefault="00E27F10" w:rsidP="00E27F10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Corbel" w:hAnsi="Corbel"/>
                <w:lang w:val="en-US"/>
              </w:rPr>
            </w:pPr>
            <w:r w:rsidRPr="00AB1130">
              <w:rPr>
                <w:rFonts w:ascii="Corbel" w:hAnsi="Corbel"/>
                <w:lang w:val="en-US"/>
              </w:rPr>
              <w:t xml:space="preserve">informed and active participation (50%), </w:t>
            </w:r>
          </w:p>
          <w:p w14:paraId="77B3848E" w14:textId="77777777" w:rsidR="00E27F10" w:rsidRPr="00AB1130" w:rsidRDefault="00E27F10" w:rsidP="00E27F10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Corbel" w:hAnsi="Corbel"/>
                <w:lang w:val="en-US"/>
              </w:rPr>
            </w:pPr>
            <w:r w:rsidRPr="00AB1130">
              <w:rPr>
                <w:rFonts w:ascii="Corbel" w:hAnsi="Corbel"/>
                <w:lang w:val="en-US"/>
              </w:rPr>
              <w:t>and final oral exam (50%).</w:t>
            </w:r>
          </w:p>
          <w:p w14:paraId="53DD26D9" w14:textId="7FC9BB90" w:rsidR="00E27F10" w:rsidRPr="00AB1130" w:rsidRDefault="00E27F10" w:rsidP="00E27F10">
            <w:pPr>
              <w:pStyle w:val="Punktygwne"/>
              <w:spacing w:before="0" w:after="0"/>
              <w:rPr>
                <w:rStyle w:val="hps"/>
                <w:rFonts w:ascii="Corbel" w:hAnsi="Corbel" w:cs="Calibri"/>
                <w:b w:val="0"/>
                <w:szCs w:val="24"/>
                <w:lang w:val="en"/>
              </w:rPr>
            </w:pPr>
          </w:p>
          <w:p w14:paraId="2F5D30EF" w14:textId="4720E424" w:rsidR="00AA1FCD" w:rsidRPr="00AB1130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Style w:val="hps"/>
                <w:rFonts w:ascii="Corbel" w:hAnsi="Corbel" w:cs="Calibri"/>
                <w:b w:val="0"/>
                <w:szCs w:val="24"/>
                <w:lang w:val="en"/>
              </w:rPr>
              <w:t>Passing the written tests (including 20 questions) – The grading scale F-A</w:t>
            </w:r>
          </w:p>
          <w:p w14:paraId="252AFEF1" w14:textId="77777777" w:rsidR="00AA1FCD" w:rsidRPr="00AB1130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2C6CF2CE" w14:textId="0F05AAA8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770B9E2" w14:textId="77777777" w:rsidR="00E52E7A" w:rsidRPr="00AB1130" w:rsidRDefault="00E52E7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AABA5F8" w14:textId="77777777" w:rsidR="00AA1FCD" w:rsidRPr="00AB1130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60B12D4" w14:textId="77777777" w:rsidR="00AA1FCD" w:rsidRPr="00AB1130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– number of hours and ECTS credits </w:t>
      </w:r>
    </w:p>
    <w:p w14:paraId="01DE32E6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45359E7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AB1130" w14:paraId="15A6FA3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ACBD2C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E2320E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AB1130" w14:paraId="4D5BE659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A9DA6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DEB893" w14:textId="77777777" w:rsidR="00AA1FCD" w:rsidRPr="00AB1130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10</w:t>
            </w:r>
          </w:p>
        </w:tc>
      </w:tr>
      <w:tr w:rsidR="00AA1FCD" w:rsidRPr="00AB1130" w14:paraId="47854DC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A0C36A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75A69B" w14:textId="7368B91A" w:rsidR="00AA1FCD" w:rsidRPr="00AB1130" w:rsidRDefault="00E52E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10</w:t>
            </w:r>
          </w:p>
        </w:tc>
      </w:tr>
      <w:tr w:rsidR="00AA1FCD" w:rsidRPr="00AB1130" w14:paraId="1CB29F3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0540A7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8E2873" w14:textId="4F31C768" w:rsidR="00AA1FCD" w:rsidRPr="00AB1130" w:rsidRDefault="00E52E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105</w:t>
            </w:r>
          </w:p>
        </w:tc>
      </w:tr>
      <w:tr w:rsidR="00AA1FCD" w:rsidRPr="00AB1130" w14:paraId="074A53F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91E55C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18A3A1" w14:textId="0AF76A2B" w:rsidR="00AA1FCD" w:rsidRPr="00AB1130" w:rsidRDefault="00E52E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125</w:t>
            </w:r>
          </w:p>
        </w:tc>
      </w:tr>
      <w:tr w:rsidR="00AA1FCD" w:rsidRPr="00AB1130" w14:paraId="6B64F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833983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42452F" w14:textId="77777777" w:rsidR="00AA1FCD" w:rsidRPr="00AB1130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</w:tr>
    </w:tbl>
    <w:p w14:paraId="1BD05CF5" w14:textId="77777777" w:rsidR="00AA1FCD" w:rsidRPr="00AB1130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AB1130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38AE611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2A8E375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42ACBB5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8D5AE2E" w14:textId="77777777" w:rsidR="00AA1FCD" w:rsidRPr="00AB1130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887E2DD" w14:textId="77777777" w:rsidR="00AA1FCD" w:rsidRPr="00AB1130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AB1130" w14:paraId="0B1DF983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17356B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5690A88" w14:textId="77777777" w:rsidR="00AA1FCD" w:rsidRPr="00AB1130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C5FA3F" w14:textId="77777777" w:rsidR="00AA1FCD" w:rsidRPr="00AB1130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</w:t>
            </w:r>
          </w:p>
        </w:tc>
      </w:tr>
      <w:tr w:rsidR="00AA1FCD" w:rsidRPr="00AB1130" w14:paraId="6B67DBEE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F9DA07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2E044D" w14:textId="77777777" w:rsidR="00AA1FCD" w:rsidRPr="00AB1130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</w:t>
            </w:r>
          </w:p>
        </w:tc>
      </w:tr>
    </w:tbl>
    <w:p w14:paraId="0A6D3120" w14:textId="77777777" w:rsidR="00AA1FCD" w:rsidRPr="00AB1130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A024F40" w14:textId="77777777" w:rsidR="00AA1FCD" w:rsidRPr="00AB1130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5A70DAF" w14:textId="77777777" w:rsidR="00AA1FCD" w:rsidRPr="00AB1130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4C4DEB2" w14:textId="77777777" w:rsidR="00AA1FCD" w:rsidRPr="00AB1130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AB1130" w14:paraId="55D27B2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A030A0" w14:textId="77777777" w:rsidR="00AA1FCD" w:rsidRPr="004A0793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A079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Compulsory</w:t>
            </w:r>
            <w:proofErr w:type="spellEnd"/>
            <w:r w:rsidRPr="004A079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A079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literature</w:t>
            </w:r>
            <w:proofErr w:type="spellEnd"/>
            <w:r w:rsidRPr="004A079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:</w:t>
            </w:r>
          </w:p>
          <w:p w14:paraId="35EBA9F2" w14:textId="3DCE9BFA" w:rsidR="00AB1130" w:rsidRPr="00AB1130" w:rsidRDefault="00AB1130" w:rsidP="00AB1130">
            <w:pPr>
              <w:spacing w:after="0" w:line="240" w:lineRule="auto"/>
              <w:jc w:val="both"/>
              <w:rPr>
                <w:rFonts w:ascii="Corbel" w:hAnsi="Corbel"/>
                <w:lang w:eastAsia="ar-SA"/>
              </w:rPr>
            </w:pPr>
            <w:proofErr w:type="spellStart"/>
            <w:r w:rsidRPr="00AB1130">
              <w:rPr>
                <w:rFonts w:ascii="Corbel" w:hAnsi="Corbel"/>
                <w:lang w:eastAsia="ar-SA"/>
              </w:rPr>
              <w:t>Brębowicz</w:t>
            </w:r>
            <w:proofErr w:type="spellEnd"/>
            <w:r w:rsidRPr="00AB1130">
              <w:rPr>
                <w:rFonts w:ascii="Corbel" w:hAnsi="Corbel"/>
                <w:lang w:eastAsia="ar-SA"/>
              </w:rPr>
              <w:t xml:space="preserve"> G.H.(red.): Położnictwo. Podręcznik dla położnych i pielęgniarek. Wydawnictwo lekarskie PZWL, Warszawa 2011.</w:t>
            </w:r>
          </w:p>
          <w:p w14:paraId="5F763B6C" w14:textId="3A428E47" w:rsidR="00AA1FCD" w:rsidRPr="00AB1130" w:rsidRDefault="00AB1130" w:rsidP="00AB1130">
            <w:pPr>
              <w:rPr>
                <w:rFonts w:ascii="Corbel" w:hAnsi="Corbel"/>
                <w:caps/>
                <w:sz w:val="22"/>
              </w:rPr>
            </w:pPr>
            <w:r w:rsidRPr="00AB1130">
              <w:rPr>
                <w:rFonts w:ascii="Corbel" w:hAnsi="Corbel"/>
                <w:lang w:eastAsia="ar-SA"/>
              </w:rPr>
              <w:t>Troszyński M.: Położnictwo. Ćwiczenia. Wydawnictwo Lekarskie PZWL, Warszawa 2016.</w:t>
            </w:r>
          </w:p>
        </w:tc>
      </w:tr>
      <w:tr w:rsidR="00AA1FCD" w:rsidRPr="00AB1130" w14:paraId="53FA4449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CB1D47" w14:textId="77777777" w:rsidR="00AA1FCD" w:rsidRPr="004A0793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A079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Complementary</w:t>
            </w:r>
            <w:proofErr w:type="spellEnd"/>
            <w:r w:rsidRPr="004A079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A079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literature</w:t>
            </w:r>
            <w:proofErr w:type="spellEnd"/>
            <w:r w:rsidRPr="004A079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: </w:t>
            </w:r>
          </w:p>
          <w:p w14:paraId="392ED04F" w14:textId="472BBCD5" w:rsidR="00490C35" w:rsidRPr="00AB1130" w:rsidRDefault="00AB1130" w:rsidP="00AB1130">
            <w:pPr>
              <w:suppressAutoHyphens w:val="0"/>
              <w:spacing w:after="0" w:line="240" w:lineRule="auto"/>
              <w:jc w:val="both"/>
              <w:rPr>
                <w:rFonts w:ascii="Corbel" w:hAnsi="Corbel" w:cs="Tahoma"/>
                <w:b/>
                <w:smallCaps/>
                <w:color w:val="auto"/>
                <w:szCs w:val="24"/>
                <w:lang w:eastAsia="pl-PL"/>
              </w:rPr>
            </w:pPr>
            <w:proofErr w:type="spellStart"/>
            <w:r w:rsidRPr="00AB1130">
              <w:rPr>
                <w:rFonts w:ascii="Corbel" w:hAnsi="Corbel" w:cstheme="minorHAnsi"/>
                <w:lang w:eastAsia="ar-SA"/>
              </w:rPr>
              <w:t>Martius</w:t>
            </w:r>
            <w:proofErr w:type="spellEnd"/>
            <w:r w:rsidRPr="00AB1130">
              <w:rPr>
                <w:rFonts w:ascii="Corbel" w:hAnsi="Corbel" w:cstheme="minorHAnsi"/>
                <w:lang w:eastAsia="ar-SA"/>
              </w:rPr>
              <w:t xml:space="preserve"> G., </w:t>
            </w:r>
            <w:proofErr w:type="spellStart"/>
            <w:r w:rsidRPr="00AB1130">
              <w:rPr>
                <w:rFonts w:ascii="Corbel" w:hAnsi="Corbel" w:cstheme="minorHAnsi"/>
                <w:lang w:eastAsia="ar-SA"/>
              </w:rPr>
              <w:t>Breckwoldt</w:t>
            </w:r>
            <w:proofErr w:type="spellEnd"/>
            <w:r w:rsidRPr="00AB1130">
              <w:rPr>
                <w:rFonts w:ascii="Corbel" w:hAnsi="Corbel" w:cstheme="minorHAnsi"/>
                <w:lang w:eastAsia="ar-SA"/>
              </w:rPr>
              <w:t xml:space="preserve"> M. </w:t>
            </w:r>
            <w:proofErr w:type="spellStart"/>
            <w:r w:rsidRPr="00AB1130">
              <w:rPr>
                <w:rFonts w:ascii="Corbel" w:hAnsi="Corbel" w:cstheme="minorHAnsi"/>
                <w:lang w:eastAsia="ar-SA"/>
              </w:rPr>
              <w:t>Pfleiderer</w:t>
            </w:r>
            <w:proofErr w:type="spellEnd"/>
            <w:r w:rsidRPr="00AB1130">
              <w:rPr>
                <w:rFonts w:ascii="Corbel" w:hAnsi="Corbel" w:cstheme="minorHAnsi"/>
                <w:lang w:eastAsia="ar-SA"/>
              </w:rPr>
              <w:t xml:space="preserve"> A. </w:t>
            </w:r>
            <w:proofErr w:type="spellStart"/>
            <w:r w:rsidRPr="00AB1130">
              <w:rPr>
                <w:rFonts w:ascii="Corbel" w:hAnsi="Corbel" w:cstheme="minorHAnsi"/>
                <w:lang w:eastAsia="ar-SA"/>
              </w:rPr>
              <w:t>Gionekologia</w:t>
            </w:r>
            <w:proofErr w:type="spellEnd"/>
            <w:r w:rsidRPr="00AB1130">
              <w:rPr>
                <w:rFonts w:ascii="Corbel" w:hAnsi="Corbel" w:cstheme="minorHAnsi"/>
                <w:lang w:eastAsia="ar-SA"/>
              </w:rPr>
              <w:t xml:space="preserve"> i położnictwo. Wydawnictwo Medyczne Urban &amp; Partner, Wrocław 2003.</w:t>
            </w:r>
          </w:p>
        </w:tc>
      </w:tr>
    </w:tbl>
    <w:p w14:paraId="431A7957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69ADC9C2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4B21F86F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714495CF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6F341E15" w14:textId="77777777" w:rsidR="00AA1FCD" w:rsidRPr="0073528F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3D72FD72" w14:textId="77777777" w:rsidR="00AA1FCD" w:rsidRPr="0073528F" w:rsidRDefault="00AA1FCD">
      <w:pPr>
        <w:rPr>
          <w:rFonts w:ascii="Corbel" w:hAnsi="Corbel"/>
          <w:color w:val="auto"/>
          <w:szCs w:val="24"/>
          <w:lang w:val="en-US"/>
        </w:rPr>
      </w:pPr>
    </w:p>
    <w:p w14:paraId="7F71D4F4" w14:textId="77777777" w:rsidR="004F2031" w:rsidRPr="0073528F" w:rsidRDefault="004F2031">
      <w:pPr>
        <w:rPr>
          <w:rFonts w:ascii="Corbel" w:hAnsi="Corbel"/>
          <w:color w:val="auto"/>
          <w:szCs w:val="24"/>
          <w:lang w:val="en-US"/>
        </w:rPr>
      </w:pPr>
    </w:p>
    <w:sectPr w:rsidR="004F2031" w:rsidRPr="0073528F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0ACB" w14:textId="77777777" w:rsidR="005852DE" w:rsidRDefault="005852DE">
      <w:pPr>
        <w:spacing w:after="0" w:line="240" w:lineRule="auto"/>
      </w:pPr>
      <w:r>
        <w:separator/>
      </w:r>
    </w:p>
  </w:endnote>
  <w:endnote w:type="continuationSeparator" w:id="0">
    <w:p w14:paraId="50285548" w14:textId="77777777" w:rsidR="005852DE" w:rsidRDefault="00585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BE0E9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CD62F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07C51" w14:textId="77777777" w:rsidR="005852DE" w:rsidRDefault="005852DE">
      <w:pPr>
        <w:spacing w:after="0" w:line="240" w:lineRule="auto"/>
      </w:pPr>
      <w:r>
        <w:separator/>
      </w:r>
    </w:p>
  </w:footnote>
  <w:footnote w:type="continuationSeparator" w:id="0">
    <w:p w14:paraId="4EBB0835" w14:textId="77777777" w:rsidR="005852DE" w:rsidRDefault="00585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28E8"/>
    <w:multiLevelType w:val="hybridMultilevel"/>
    <w:tmpl w:val="ED3C9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E7FFC"/>
    <w:multiLevelType w:val="hybridMultilevel"/>
    <w:tmpl w:val="7E865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4165A"/>
    <w:multiLevelType w:val="hybridMultilevel"/>
    <w:tmpl w:val="7026C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3EE63CB7"/>
    <w:multiLevelType w:val="hybridMultilevel"/>
    <w:tmpl w:val="412E02AA"/>
    <w:lvl w:ilvl="0" w:tplc="A1CA47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044B4D"/>
    <w:multiLevelType w:val="hybridMultilevel"/>
    <w:tmpl w:val="F02A4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7F4053B"/>
    <w:multiLevelType w:val="hybridMultilevel"/>
    <w:tmpl w:val="72EAF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86560"/>
    <w:multiLevelType w:val="hybridMultilevel"/>
    <w:tmpl w:val="FB187340"/>
    <w:lvl w:ilvl="0" w:tplc="51BE54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F58AD"/>
    <w:multiLevelType w:val="hybridMultilevel"/>
    <w:tmpl w:val="360E0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B54E1"/>
    <w:multiLevelType w:val="hybridMultilevel"/>
    <w:tmpl w:val="F20C64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871146469">
    <w:abstractNumId w:val="3"/>
  </w:num>
  <w:num w:numId="2" w16cid:durableId="1611015200">
    <w:abstractNumId w:val="5"/>
  </w:num>
  <w:num w:numId="3" w16cid:durableId="154344379">
    <w:abstractNumId w:val="14"/>
  </w:num>
  <w:num w:numId="4" w16cid:durableId="700470650">
    <w:abstractNumId w:val="13"/>
  </w:num>
  <w:num w:numId="5" w16cid:durableId="198783486">
    <w:abstractNumId w:val="12"/>
  </w:num>
  <w:num w:numId="6" w16cid:durableId="1652254281">
    <w:abstractNumId w:val="7"/>
  </w:num>
  <w:num w:numId="7" w16cid:durableId="1080253924">
    <w:abstractNumId w:val="2"/>
  </w:num>
  <w:num w:numId="8" w16cid:durableId="1794708057">
    <w:abstractNumId w:val="0"/>
  </w:num>
  <w:num w:numId="9" w16cid:durableId="1240094672">
    <w:abstractNumId w:val="6"/>
  </w:num>
  <w:num w:numId="10" w16cid:durableId="449711521">
    <w:abstractNumId w:val="11"/>
  </w:num>
  <w:num w:numId="11" w16cid:durableId="843325519">
    <w:abstractNumId w:val="10"/>
  </w:num>
  <w:num w:numId="12" w16cid:durableId="667175806">
    <w:abstractNumId w:val="8"/>
  </w:num>
  <w:num w:numId="13" w16cid:durableId="663171106">
    <w:abstractNumId w:val="1"/>
  </w:num>
  <w:num w:numId="14" w16cid:durableId="274871976">
    <w:abstractNumId w:val="9"/>
  </w:num>
  <w:num w:numId="15" w16cid:durableId="1860848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5739B"/>
    <w:rsid w:val="0009616E"/>
    <w:rsid w:val="000E7CCC"/>
    <w:rsid w:val="001504B4"/>
    <w:rsid w:val="00164305"/>
    <w:rsid w:val="001B41B8"/>
    <w:rsid w:val="001C26A0"/>
    <w:rsid w:val="00226DE9"/>
    <w:rsid w:val="0028211C"/>
    <w:rsid w:val="002D7484"/>
    <w:rsid w:val="002F0612"/>
    <w:rsid w:val="00300BF3"/>
    <w:rsid w:val="00304147"/>
    <w:rsid w:val="00323236"/>
    <w:rsid w:val="00342ED7"/>
    <w:rsid w:val="003730E0"/>
    <w:rsid w:val="003F7346"/>
    <w:rsid w:val="0041517A"/>
    <w:rsid w:val="0044060D"/>
    <w:rsid w:val="00474611"/>
    <w:rsid w:val="00490C35"/>
    <w:rsid w:val="004A0793"/>
    <w:rsid w:val="004B136F"/>
    <w:rsid w:val="004F2031"/>
    <w:rsid w:val="00547266"/>
    <w:rsid w:val="005852DE"/>
    <w:rsid w:val="005F3199"/>
    <w:rsid w:val="00674378"/>
    <w:rsid w:val="00700E24"/>
    <w:rsid w:val="0073528F"/>
    <w:rsid w:val="00764525"/>
    <w:rsid w:val="007C0563"/>
    <w:rsid w:val="007F6A35"/>
    <w:rsid w:val="00837A6C"/>
    <w:rsid w:val="0090324C"/>
    <w:rsid w:val="00910224"/>
    <w:rsid w:val="009C2936"/>
    <w:rsid w:val="009F7732"/>
    <w:rsid w:val="00A07FFB"/>
    <w:rsid w:val="00A31836"/>
    <w:rsid w:val="00AA1FCD"/>
    <w:rsid w:val="00AB1130"/>
    <w:rsid w:val="00AD57E7"/>
    <w:rsid w:val="00B74A61"/>
    <w:rsid w:val="00BC4986"/>
    <w:rsid w:val="00BD0F22"/>
    <w:rsid w:val="00C75020"/>
    <w:rsid w:val="00C82F77"/>
    <w:rsid w:val="00CD5BEF"/>
    <w:rsid w:val="00CD62FA"/>
    <w:rsid w:val="00D22AAF"/>
    <w:rsid w:val="00D57D39"/>
    <w:rsid w:val="00E27F10"/>
    <w:rsid w:val="00E52E7A"/>
    <w:rsid w:val="00EA249D"/>
    <w:rsid w:val="00EB0C69"/>
    <w:rsid w:val="00EC1E3B"/>
    <w:rsid w:val="00F32FE2"/>
    <w:rsid w:val="00F44470"/>
    <w:rsid w:val="00FB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E81B3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793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05739B"/>
  </w:style>
  <w:style w:type="character" w:customStyle="1" w:styleId="apple-converted-space">
    <w:name w:val="apple-converted-space"/>
    <w:rsid w:val="002F0612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40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4060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700E24"/>
  </w:style>
  <w:style w:type="paragraph" w:styleId="Tytu">
    <w:name w:val="Title"/>
    <w:basedOn w:val="Normalny"/>
    <w:link w:val="TytuZnak"/>
    <w:qFormat/>
    <w:rsid w:val="00474611"/>
    <w:pPr>
      <w:tabs>
        <w:tab w:val="left" w:pos="0"/>
      </w:tabs>
      <w:suppressAutoHyphens w:val="0"/>
      <w:spacing w:after="0" w:line="360" w:lineRule="atLeast"/>
      <w:ind w:right="-720"/>
      <w:jc w:val="center"/>
    </w:pPr>
    <w:rPr>
      <w:rFonts w:eastAsia="Times New Roman"/>
      <w:b/>
      <w:color w:val="auto"/>
      <w:sz w:val="20"/>
      <w:szCs w:val="24"/>
      <w:lang w:val="en-US"/>
    </w:rPr>
  </w:style>
  <w:style w:type="character" w:customStyle="1" w:styleId="TytuZnak">
    <w:name w:val="Tytuł Znak"/>
    <w:basedOn w:val="Domylnaczcionkaakapitu"/>
    <w:link w:val="Tytu"/>
    <w:rsid w:val="00474611"/>
    <w:rPr>
      <w:rFonts w:eastAsia="Times New Roman"/>
      <w:b/>
      <w:sz w:val="20"/>
      <w:lang w:val="en-US"/>
    </w:rPr>
  </w:style>
  <w:style w:type="character" w:customStyle="1" w:styleId="shorttext">
    <w:name w:val="short_text"/>
    <w:rsid w:val="00474611"/>
  </w:style>
  <w:style w:type="paragraph" w:styleId="NormalnyWeb">
    <w:name w:val="Normal (Web)"/>
    <w:basedOn w:val="Normalny"/>
    <w:uiPriority w:val="99"/>
    <w:semiHidden/>
    <w:unhideWhenUsed/>
    <w:rsid w:val="00D22AAF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E7BAC-EF57-4E8D-A902-77CFEB81C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684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Aldona Miazga</cp:lastModifiedBy>
  <cp:revision>10</cp:revision>
  <cp:lastPrinted>2017-07-04T06:31:00Z</cp:lastPrinted>
  <dcterms:created xsi:type="dcterms:W3CDTF">2022-05-12T20:21:00Z</dcterms:created>
  <dcterms:modified xsi:type="dcterms:W3CDTF">2026-02-24T09:04:00Z</dcterms:modified>
  <dc:language>pl-PL</dc:language>
</cp:coreProperties>
</file>