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1492D9AB"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A565A8">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A565A8">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D34D4" w:rsidRPr="00B01EDE" w14:paraId="2E4325E9" w14:textId="77777777" w:rsidTr="00083042">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AD34D4" w:rsidRPr="00F85F9F" w:rsidRDefault="00AD34D4" w:rsidP="00AD34D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0C06F" w14:textId="7AE2D146" w:rsidR="00AD34D4" w:rsidRPr="003C1ABC" w:rsidRDefault="00AD34D4" w:rsidP="00AD34D4">
            <w:pPr>
              <w:suppressAutoHyphens w:val="0"/>
              <w:spacing w:after="0" w:line="240" w:lineRule="auto"/>
              <w:rPr>
                <w:rFonts w:ascii="Corbel" w:eastAsia="Times New Roman" w:hAnsi="Corbel" w:cs="Calibri"/>
                <w:color w:val="000000"/>
                <w:szCs w:val="24"/>
                <w:lang w:val="en-US"/>
              </w:rPr>
            </w:pPr>
            <w:r w:rsidRPr="0038792D">
              <w:rPr>
                <w:rFonts w:ascii="Corbel" w:hAnsi="Corbel"/>
                <w:color w:val="000000" w:themeColor="text1"/>
                <w:sz w:val="22"/>
                <w:lang w:val="en-US" w:eastAsia="pl-PL"/>
              </w:rPr>
              <w:t>Persuasive Communication &amp; Rhetoric </w:t>
            </w:r>
          </w:p>
        </w:tc>
      </w:tr>
      <w:tr w:rsidR="00AD34D4"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AD34D4" w:rsidRPr="00F85F9F" w:rsidRDefault="00AD34D4" w:rsidP="00AD34D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4FB56DFA" w:rsidR="00AD34D4" w:rsidRPr="00F85F9F" w:rsidRDefault="00AD34D4" w:rsidP="00AD34D4">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K16</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3B2F5D"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42E1EA79" w:rsidR="00AA1FCD" w:rsidRPr="00F85F9F" w:rsidRDefault="003B2F5D">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AD34D4" w:rsidRPr="00445FE5"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AD34D4" w:rsidRPr="004F2031" w:rsidRDefault="00AD34D4" w:rsidP="00AD34D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33E30815" w:rsidR="00AD34D4" w:rsidRPr="00F85F9F" w:rsidRDefault="00AD34D4" w:rsidP="00AD34D4">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Year </w:t>
            </w:r>
            <w:r>
              <w:rPr>
                <w:rFonts w:ascii="Corbel" w:hAnsi="Corbel" w:cs="Tahoma"/>
                <w:b w:val="0"/>
                <w:color w:val="auto"/>
                <w:sz w:val="24"/>
                <w:szCs w:val="24"/>
                <w:lang w:val="en-GB"/>
              </w:rPr>
              <w:t>2</w:t>
            </w:r>
            <w:r w:rsidRPr="00F85F9F">
              <w:rPr>
                <w:rFonts w:ascii="Corbel" w:hAnsi="Corbel" w:cs="Tahoma"/>
                <w:b w:val="0"/>
                <w:color w:val="auto"/>
                <w:sz w:val="24"/>
                <w:szCs w:val="24"/>
                <w:lang w:val="en-GB"/>
              </w:rPr>
              <w:t>, semester</w:t>
            </w:r>
            <w:r>
              <w:rPr>
                <w:rFonts w:ascii="Corbel" w:hAnsi="Corbel" w:cs="Tahoma"/>
                <w:b w:val="0"/>
                <w:color w:val="auto"/>
                <w:sz w:val="24"/>
                <w:szCs w:val="24"/>
                <w:lang w:val="en-GB"/>
              </w:rPr>
              <w:t xml:space="preserve"> 3 </w:t>
            </w:r>
          </w:p>
        </w:tc>
      </w:tr>
      <w:tr w:rsidR="00AD34D4"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AD34D4" w:rsidRPr="004F2031" w:rsidRDefault="00AD34D4" w:rsidP="00AD34D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233C4965" w:rsidR="00AD34D4" w:rsidRPr="00F85F9F" w:rsidRDefault="00AD34D4" w:rsidP="00AD34D4">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AD34D4"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AD34D4" w:rsidRPr="004F2031" w:rsidRDefault="00AD34D4" w:rsidP="00AD34D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3CD48843" w:rsidR="00AD34D4" w:rsidRPr="00F85F9F" w:rsidRDefault="00AD34D4" w:rsidP="00AD34D4">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English</w:t>
            </w:r>
          </w:p>
        </w:tc>
      </w:tr>
      <w:tr w:rsidR="00AD34D4" w:rsidRPr="005F34FE" w14:paraId="60C11C56"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AD34D4" w:rsidRPr="004F2031" w:rsidRDefault="00AD34D4" w:rsidP="00AD34D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1E9EDA" w14:textId="7BF36D56" w:rsidR="00AD34D4" w:rsidRPr="005F34FE" w:rsidRDefault="00AD34D4" w:rsidP="00AD34D4">
            <w:pPr>
              <w:pStyle w:val="Odpowiedzi"/>
              <w:rPr>
                <w:rFonts w:ascii="Corbel" w:hAnsi="Corbel" w:cs="Tahoma"/>
                <w:b w:val="0"/>
                <w:color w:val="auto"/>
                <w:sz w:val="24"/>
                <w:szCs w:val="24"/>
              </w:rPr>
            </w:pPr>
            <w:r w:rsidRPr="00CE57D9">
              <w:rPr>
                <w:rFonts w:ascii="Corbel" w:hAnsi="Corbel" w:cs="Tahoma"/>
                <w:b w:val="0"/>
                <w:color w:val="auto"/>
                <w:sz w:val="24"/>
                <w:szCs w:val="24"/>
                <w:lang w:val="en-US"/>
              </w:rPr>
              <w:t xml:space="preserve">dr </w:t>
            </w:r>
            <w:r>
              <w:rPr>
                <w:rFonts w:ascii="Corbel" w:hAnsi="Corbel" w:cs="Tahoma"/>
                <w:b w:val="0"/>
                <w:color w:val="auto"/>
                <w:sz w:val="24"/>
                <w:szCs w:val="24"/>
                <w:lang w:val="en-US"/>
              </w:rPr>
              <w:t>Paweł Balcerak</w:t>
            </w:r>
            <w:r w:rsidRPr="00CE57D9">
              <w:rPr>
                <w:rFonts w:ascii="Corbel" w:hAnsi="Corbel" w:cs="Tahoma"/>
                <w:b w:val="0"/>
                <w:color w:val="auto"/>
                <w:sz w:val="24"/>
                <w:szCs w:val="24"/>
                <w:lang w:val="en-US"/>
              </w:rPr>
              <w:t> </w:t>
            </w:r>
          </w:p>
        </w:tc>
      </w:tr>
      <w:tr w:rsidR="00AD34D4" w:rsidRPr="00445FE5" w14:paraId="7E686A15"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AD34D4" w:rsidRPr="004F2031" w:rsidRDefault="00AD34D4" w:rsidP="00AD34D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88C7DE" w14:textId="26A8E069" w:rsidR="00AD34D4" w:rsidRPr="00B32FFA" w:rsidRDefault="00AD34D4" w:rsidP="00AD34D4">
            <w:pPr>
              <w:pStyle w:val="Odpowiedzi"/>
              <w:rPr>
                <w:rFonts w:ascii="Corbel" w:hAnsi="Corbel" w:cs="Tahoma"/>
                <w:b w:val="0"/>
                <w:color w:val="auto"/>
                <w:sz w:val="24"/>
                <w:szCs w:val="24"/>
              </w:rPr>
            </w:pPr>
            <w:r w:rsidRPr="00CE57D9">
              <w:rPr>
                <w:rFonts w:ascii="Corbel" w:hAnsi="Corbel" w:cs="Tahoma"/>
                <w:b w:val="0"/>
                <w:color w:val="auto"/>
                <w:sz w:val="24"/>
                <w:szCs w:val="24"/>
                <w:lang w:val="en-US"/>
              </w:rPr>
              <w:t xml:space="preserve">dr </w:t>
            </w:r>
            <w:r>
              <w:rPr>
                <w:rFonts w:ascii="Corbel" w:hAnsi="Corbel" w:cs="Tahoma"/>
                <w:b w:val="0"/>
                <w:color w:val="auto"/>
                <w:sz w:val="24"/>
                <w:szCs w:val="24"/>
                <w:lang w:val="en-US"/>
              </w:rPr>
              <w:t>Paweł Balcerak</w:t>
            </w:r>
            <w:r w:rsidRPr="00CE57D9">
              <w:rPr>
                <w:rFonts w:ascii="Corbel" w:hAnsi="Corbel" w:cs="Tahoma"/>
                <w:b w:val="0"/>
                <w:color w:val="auto"/>
                <w:sz w:val="24"/>
                <w:szCs w:val="24"/>
                <w:lang w:val="en-US"/>
              </w:rPr>
              <w:t> </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25997E7D"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956E2B">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E6D2D"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3B5FD393" w:rsidR="007E6D2D" w:rsidRPr="004F2031" w:rsidRDefault="00AD34D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4382DE23" w:rsidR="007E6D2D" w:rsidRPr="004F2031" w:rsidRDefault="00714C21"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0E90CAC5" w:rsidR="007E6D2D" w:rsidRPr="004F2031" w:rsidRDefault="007E6D2D" w:rsidP="007E6D2D">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6FD4F10D" w:rsidR="007E6D2D" w:rsidRPr="004F2031" w:rsidRDefault="00AD34D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393B140" w14:textId="5C4E2C5A" w:rsidR="00C67458" w:rsidRPr="00CC3D07" w:rsidRDefault="00CC3D07" w:rsidP="00C67458">
      <w:pPr>
        <w:pStyle w:val="Punktygwne"/>
        <w:spacing w:before="0" w:after="0"/>
        <w:rPr>
          <w:rFonts w:ascii="Corbel" w:hAnsi="Corbel"/>
          <w:b w:val="0"/>
          <w:smallCaps w:val="0"/>
          <w:szCs w:val="24"/>
          <w:lang w:val="en-US"/>
        </w:rPr>
      </w:pPr>
      <w:r w:rsidRPr="00CC3D07">
        <w:rPr>
          <w:rFonts w:ascii="Corbel" w:hAnsi="Corbel"/>
          <w:b w:val="0"/>
          <w:smallCaps w:val="0"/>
          <w:szCs w:val="24"/>
          <w:lang w:val="en-US"/>
        </w:rPr>
        <w:t xml:space="preserve">- </w:t>
      </w:r>
      <w:r w:rsidR="00C67458" w:rsidRPr="00CC3D07">
        <w:rPr>
          <w:rFonts w:ascii="Corbel" w:hAnsi="Corbel"/>
          <w:b w:val="0"/>
          <w:smallCaps w:val="0"/>
          <w:szCs w:val="24"/>
          <w:lang w:val="en-US"/>
        </w:rPr>
        <w:t xml:space="preserve">pass </w:t>
      </w:r>
      <w:r w:rsidR="00EB5B15">
        <w:rPr>
          <w:rFonts w:ascii="Corbel" w:hAnsi="Corbel"/>
          <w:b w:val="0"/>
          <w:smallCaps w:val="0"/>
          <w:szCs w:val="24"/>
          <w:lang w:val="en-US"/>
        </w:rPr>
        <w:t>with</w:t>
      </w:r>
      <w:r w:rsidR="00714C21">
        <w:rPr>
          <w:rFonts w:ascii="Corbel" w:hAnsi="Corbel"/>
          <w:b w:val="0"/>
          <w:smallCaps w:val="0"/>
          <w:szCs w:val="24"/>
          <w:lang w:val="en-US"/>
        </w:rPr>
        <w:t>out</w:t>
      </w:r>
      <w:r w:rsidR="00EB5B15">
        <w:rPr>
          <w:rFonts w:ascii="Corbel" w:hAnsi="Corbel"/>
          <w:b w:val="0"/>
          <w:smallCaps w:val="0"/>
          <w:szCs w:val="24"/>
          <w:lang w:val="en-US"/>
        </w:rPr>
        <w:t xml:space="preserve"> a grade</w:t>
      </w:r>
      <w:r w:rsidR="00AD34D4">
        <w:rPr>
          <w:rFonts w:ascii="Corbel" w:hAnsi="Corbel"/>
          <w:b w:val="0"/>
          <w:smallCaps w:val="0"/>
          <w:szCs w:val="24"/>
          <w:lang w:val="en-US"/>
        </w:rPr>
        <w:t>, exam</w:t>
      </w: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B32FFA" w:rsidRPr="00714C21" w14:paraId="38BF3F6F" w14:textId="77777777" w:rsidTr="00B32FFA">
        <w:tc>
          <w:tcPr>
            <w:tcW w:w="9139" w:type="dxa"/>
          </w:tcPr>
          <w:p w14:paraId="64A933E7" w14:textId="5D29ABDA" w:rsidR="00B32FFA" w:rsidRPr="00B32FFA" w:rsidRDefault="00714C21" w:rsidP="00B32FFA">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4F75109A" w14:textId="77777777" w:rsidR="00AA1FCD" w:rsidRPr="00EB5B15" w:rsidRDefault="00AA1FCD">
      <w:pPr>
        <w:pStyle w:val="Punktygwne"/>
        <w:spacing w:before="0" w:after="0"/>
        <w:rPr>
          <w:rFonts w:ascii="Corbel" w:hAnsi="Corbel" w:cs="Tahoma"/>
          <w:b w:val="0"/>
          <w:color w:val="auto"/>
          <w:szCs w:val="24"/>
          <w:lang w:val="en-US"/>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D34D4" w:rsidRPr="003B2F5D" w14:paraId="61C6089F" w14:textId="77777777" w:rsidTr="00AD34D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E53A8B0" w:rsidR="00AD34D4" w:rsidRPr="004F2031" w:rsidRDefault="00AD34D4" w:rsidP="00AD34D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195D4134" w14:textId="1CBF948F" w:rsidR="00AD34D4" w:rsidRPr="001F694C" w:rsidRDefault="00AD34D4" w:rsidP="00AD34D4">
            <w:pPr>
              <w:pStyle w:val="Podpunkty"/>
              <w:spacing w:before="40" w:after="40"/>
              <w:ind w:left="0"/>
              <w:jc w:val="left"/>
              <w:rPr>
                <w:rFonts w:ascii="Corbel" w:eastAsia="Calibri" w:hAnsi="Corbel" w:cs="Tahoma"/>
                <w:b w:val="0"/>
                <w:bCs/>
                <w:iCs/>
                <w:color w:val="auto"/>
                <w:sz w:val="24"/>
                <w:lang w:val="en-GB"/>
              </w:rPr>
            </w:pPr>
            <w:r>
              <w:rPr>
                <w:rFonts w:ascii="Corbel" w:eastAsia="Calibri" w:hAnsi="Corbel" w:cs="Tahoma"/>
                <w:b w:val="0"/>
                <w:bCs/>
                <w:iCs/>
                <w:color w:val="auto"/>
                <w:sz w:val="24"/>
                <w:lang w:val="en-GB"/>
              </w:rPr>
              <w:t>To develop</w:t>
            </w:r>
            <w:r w:rsidRPr="003C6BA8">
              <w:rPr>
                <w:rFonts w:ascii="Corbel" w:eastAsia="Calibri" w:hAnsi="Corbel" w:cs="Tahoma"/>
                <w:b w:val="0"/>
                <w:bCs/>
                <w:iCs/>
                <w:color w:val="auto"/>
                <w:sz w:val="24"/>
                <w:lang w:val="en-GB"/>
              </w:rPr>
              <w:t xml:space="preserve"> critical thinking, oral expression and written communication</w:t>
            </w:r>
            <w:r>
              <w:rPr>
                <w:rFonts w:ascii="Corbel" w:eastAsia="Calibri" w:hAnsi="Corbel" w:cs="Tahoma"/>
                <w:b w:val="0"/>
                <w:bCs/>
                <w:iCs/>
                <w:color w:val="auto"/>
                <w:sz w:val="24"/>
                <w:lang w:val="en-GB"/>
              </w:rPr>
              <w:t xml:space="preserve"> skills.</w:t>
            </w:r>
          </w:p>
        </w:tc>
      </w:tr>
      <w:tr w:rsidR="00AD34D4" w:rsidRPr="003B2F5D" w14:paraId="601FB22B" w14:textId="77777777" w:rsidTr="00AD34D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A0FA8A" w:rsidR="00AD34D4" w:rsidRPr="003C1ABC" w:rsidRDefault="00AD34D4" w:rsidP="00AD34D4">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41FF2E15" w14:textId="7CB2F29C" w:rsidR="00AD34D4" w:rsidRPr="001F694C" w:rsidRDefault="00AD34D4" w:rsidP="00AD34D4">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auto"/>
                <w:sz w:val="24"/>
                <w:lang w:val="en-GB"/>
              </w:rPr>
              <w:t>To g</w:t>
            </w:r>
            <w:r w:rsidRPr="0005255B">
              <w:rPr>
                <w:rFonts w:ascii="Corbel" w:eastAsia="Calibri" w:hAnsi="Corbel" w:cs="Tahoma"/>
                <w:b w:val="0"/>
                <w:bCs/>
                <w:color w:val="auto"/>
                <w:sz w:val="24"/>
                <w:lang w:val="en-GB"/>
              </w:rPr>
              <w:t xml:space="preserve">ain </w:t>
            </w:r>
            <w:r>
              <w:rPr>
                <w:rFonts w:ascii="Corbel" w:eastAsia="Calibri" w:hAnsi="Corbel" w:cs="Tahoma"/>
                <w:b w:val="0"/>
                <w:bCs/>
                <w:color w:val="auto"/>
                <w:sz w:val="24"/>
                <w:lang w:val="en-GB"/>
              </w:rPr>
              <w:t>the</w:t>
            </w:r>
            <w:r w:rsidRPr="0005255B">
              <w:rPr>
                <w:rFonts w:ascii="Corbel" w:eastAsia="Calibri" w:hAnsi="Corbel" w:cs="Tahoma"/>
                <w:b w:val="0"/>
                <w:bCs/>
                <w:color w:val="auto"/>
                <w:sz w:val="24"/>
                <w:lang w:val="en-GB"/>
              </w:rPr>
              <w:t xml:space="preserve"> understanding of the theories and concepts relevant to persuasive communication</w:t>
            </w:r>
            <w:r>
              <w:rPr>
                <w:rFonts w:ascii="Corbel" w:eastAsia="Calibri" w:hAnsi="Corbel" w:cs="Tahoma"/>
                <w:b w:val="0"/>
                <w:bCs/>
                <w:color w:val="auto"/>
                <w:sz w:val="24"/>
                <w:lang w:val="en-GB"/>
              </w:rPr>
              <w:t>.</w:t>
            </w:r>
          </w:p>
        </w:tc>
      </w:tr>
      <w:tr w:rsidR="00AD34D4" w:rsidRPr="003B2F5D" w14:paraId="0CAB913F" w14:textId="77777777" w:rsidTr="00AD34D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A738C" w14:textId="51DAB899" w:rsidR="00AD34D4" w:rsidRPr="003C1ABC" w:rsidRDefault="00AD34D4" w:rsidP="00AD34D4">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3</w:t>
            </w:r>
          </w:p>
        </w:tc>
        <w:tc>
          <w:tcPr>
            <w:tcW w:w="8963" w:type="dxa"/>
            <w:vAlign w:val="center"/>
          </w:tcPr>
          <w:p w14:paraId="58F6E44E" w14:textId="78124181" w:rsidR="00AD34D4" w:rsidRPr="001F694C" w:rsidRDefault="00AD34D4" w:rsidP="00AD34D4">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auto"/>
                <w:sz w:val="24"/>
                <w:lang w:val="en-GB"/>
              </w:rPr>
              <w:t>To learn how</w:t>
            </w:r>
            <w:r w:rsidRPr="0005255B">
              <w:rPr>
                <w:rFonts w:ascii="Corbel" w:eastAsia="Calibri" w:hAnsi="Corbel" w:cs="Tahoma"/>
                <w:b w:val="0"/>
                <w:bCs/>
                <w:color w:val="auto"/>
                <w:sz w:val="24"/>
                <w:lang w:val="en-GB"/>
              </w:rPr>
              <w:t xml:space="preserve"> to analyse persuasive messages and arguments</w:t>
            </w:r>
            <w:r>
              <w:rPr>
                <w:rFonts w:ascii="Corbel" w:eastAsia="Calibri" w:hAnsi="Corbel" w:cs="Tahoma"/>
                <w:b w:val="0"/>
                <w:bCs/>
                <w:color w:val="auto"/>
                <w:sz w:val="24"/>
                <w:lang w:val="en-GB"/>
              </w:rPr>
              <w:t>.</w:t>
            </w:r>
          </w:p>
        </w:tc>
      </w:tr>
      <w:tr w:rsidR="00AD34D4" w:rsidRPr="003B2F5D" w14:paraId="0FA76CD9" w14:textId="77777777" w:rsidTr="00AD34D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FCF57" w14:textId="50A57C76" w:rsidR="00AD34D4" w:rsidRPr="003C1ABC" w:rsidRDefault="00AD34D4" w:rsidP="00AD34D4">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4</w:t>
            </w:r>
          </w:p>
        </w:tc>
        <w:tc>
          <w:tcPr>
            <w:tcW w:w="8963" w:type="dxa"/>
            <w:vAlign w:val="center"/>
          </w:tcPr>
          <w:p w14:paraId="57C8866D" w14:textId="6F67F55C" w:rsidR="00AD34D4" w:rsidRPr="001F694C" w:rsidRDefault="00AD34D4" w:rsidP="00AD34D4">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auto"/>
                <w:sz w:val="24"/>
                <w:lang w:val="en-GB"/>
              </w:rPr>
              <w:t>To c</w:t>
            </w:r>
            <w:r w:rsidRPr="0005255B">
              <w:rPr>
                <w:rFonts w:ascii="Corbel" w:eastAsia="Calibri" w:hAnsi="Corbel" w:cs="Tahoma"/>
                <w:b w:val="0"/>
                <w:bCs/>
                <w:color w:val="auto"/>
                <w:sz w:val="24"/>
                <w:lang w:val="en-GB"/>
              </w:rPr>
              <w:t xml:space="preserve">reate and deliver effective oral arguments to persuade </w:t>
            </w:r>
            <w:r>
              <w:rPr>
                <w:rFonts w:ascii="Corbel" w:eastAsia="Calibri" w:hAnsi="Corbel" w:cs="Tahoma"/>
                <w:b w:val="0"/>
                <w:bCs/>
                <w:color w:val="auto"/>
                <w:sz w:val="24"/>
                <w:lang w:val="en-GB"/>
              </w:rPr>
              <w:t>one’s peers</w:t>
            </w:r>
            <w:r w:rsidRPr="0005255B">
              <w:rPr>
                <w:rFonts w:ascii="Corbel" w:eastAsia="Calibri" w:hAnsi="Corbel" w:cs="Tahoma"/>
                <w:b w:val="0"/>
                <w:bCs/>
                <w:color w:val="auto"/>
                <w:sz w:val="24"/>
                <w:lang w:val="en-GB"/>
              </w:rPr>
              <w:t xml:space="preserve"> to adopt a particular viewpoint</w:t>
            </w:r>
            <w:r>
              <w:rPr>
                <w:rFonts w:ascii="Corbel" w:eastAsia="Calibri" w:hAnsi="Corbel" w:cs="Tahoma"/>
                <w:b w:val="0"/>
                <w:bCs/>
                <w:color w:val="auto"/>
                <w:sz w:val="24"/>
                <w:lang w:val="en-GB"/>
              </w:rPr>
              <w:t>.</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3B2F5D"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D34D4" w:rsidRPr="00D7445C" w14:paraId="16FE1071" w14:textId="77777777" w:rsidTr="006B45DA">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7F9B9308" w:rsidR="00AD34D4" w:rsidRPr="00714C21" w:rsidRDefault="00AD34D4" w:rsidP="00AD34D4">
            <w:pPr>
              <w:pStyle w:val="Punktygwne"/>
              <w:spacing w:before="0" w:after="0"/>
              <w:rPr>
                <w:rFonts w:ascii="Corbel" w:hAnsi="Corbel" w:cs="Tahoma"/>
                <w:b w:val="0"/>
                <w:bCs/>
                <w:smallCaps w:val="0"/>
                <w:color w:val="auto"/>
                <w:szCs w:val="20"/>
                <w:lang w:val="en-GB" w:eastAsia="pl-PL"/>
              </w:rPr>
            </w:pPr>
            <w:r>
              <w:rPr>
                <w:rFonts w:ascii="Corbel" w:hAnsi="Corbel" w:cs="Tahoma"/>
                <w:b w:val="0"/>
                <w:smallCaps w:val="0"/>
                <w:color w:val="auto"/>
                <w:szCs w:val="20"/>
                <w:lang w:val="en-GB" w:eastAsia="pl-PL"/>
              </w:rPr>
              <w:t>T</w:t>
            </w:r>
            <w:r w:rsidRPr="002F236C">
              <w:rPr>
                <w:rFonts w:ascii="Corbel" w:hAnsi="Corbel" w:cs="Tahoma"/>
                <w:b w:val="0"/>
                <w:smallCaps w:val="0"/>
                <w:color w:val="auto"/>
                <w:szCs w:val="20"/>
                <w:lang w:val="en-GB" w:eastAsia="pl-PL"/>
              </w:rPr>
              <w:t>he graduate knows and understands</w:t>
            </w:r>
            <w:r>
              <w:rPr>
                <w:rFonts w:ascii="Corbel" w:hAnsi="Corbel" w:cs="Tahoma"/>
                <w:b w:val="0"/>
                <w:smallCaps w:val="0"/>
                <w:color w:val="auto"/>
                <w:szCs w:val="20"/>
                <w:lang w:val="en-GB" w:eastAsia="pl-PL"/>
              </w:rPr>
              <w:t xml:space="preserve">, </w:t>
            </w:r>
            <w:r w:rsidRPr="002F236C">
              <w:rPr>
                <w:rFonts w:ascii="Corbel" w:hAnsi="Corbel" w:cs="Tahoma"/>
                <w:b w:val="0"/>
                <w:smallCaps w:val="0"/>
                <w:color w:val="auto"/>
                <w:szCs w:val="20"/>
                <w:lang w:val="en-GB" w:eastAsia="pl-PL"/>
              </w:rPr>
              <w:t>to an advanced level</w:t>
            </w:r>
            <w:r>
              <w:rPr>
                <w:rFonts w:ascii="Corbel" w:hAnsi="Corbel" w:cs="Tahoma"/>
                <w:b w:val="0"/>
                <w:smallCaps w:val="0"/>
                <w:color w:val="auto"/>
                <w:szCs w:val="20"/>
                <w:lang w:val="en-GB" w:eastAsia="pl-PL"/>
              </w:rPr>
              <w:t xml:space="preserve">, </w:t>
            </w:r>
            <w:r w:rsidRPr="002F236C">
              <w:rPr>
                <w:rFonts w:ascii="Corbel" w:hAnsi="Corbel" w:cs="Tahoma"/>
                <w:b w:val="0"/>
                <w:smallCaps w:val="0"/>
                <w:color w:val="auto"/>
                <w:szCs w:val="20"/>
                <w:lang w:val="en-GB" w:eastAsia="pl-PL"/>
              </w:rPr>
              <w:t xml:space="preserve">phenomena and concepts </w:t>
            </w:r>
            <w:r>
              <w:rPr>
                <w:rFonts w:ascii="Corbel" w:hAnsi="Corbel" w:cs="Tahoma"/>
                <w:b w:val="0"/>
                <w:smallCaps w:val="0"/>
                <w:color w:val="auto"/>
                <w:szCs w:val="20"/>
                <w:lang w:val="en-GB" w:eastAsia="pl-PL"/>
              </w:rPr>
              <w:t>associated with rhetoric, argumentation, and persuasive communication in general;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453C6D20" w:rsidR="00AD34D4" w:rsidRPr="00956E2B" w:rsidRDefault="00AD34D4" w:rsidP="00956E2B">
            <w:pPr>
              <w:rPr>
                <w:rFonts w:ascii="Corbel" w:hAnsi="Corbel"/>
                <w:bCs/>
                <w:color w:val="000000"/>
                <w:lang w:val="en-GB" w:eastAsia="pl-PL"/>
              </w:rPr>
            </w:pPr>
            <w:r w:rsidRPr="00956E2B">
              <w:rPr>
                <w:rFonts w:ascii="Corbel" w:hAnsi="Corbel"/>
                <w:lang w:val="en-GB" w:eastAsia="pl-PL"/>
              </w:rPr>
              <w:t>K_W01</w:t>
            </w:r>
          </w:p>
        </w:tc>
      </w:tr>
      <w:tr w:rsidR="00AD34D4" w:rsidRPr="00D7445C" w14:paraId="342486E9" w14:textId="77777777" w:rsidTr="006B45DA">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2B2652F1"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5A29D5D3" w:rsidR="00AD34D4" w:rsidRPr="00714C21" w:rsidRDefault="00AD34D4" w:rsidP="00AD34D4">
            <w:pPr>
              <w:pStyle w:val="Punktygwne"/>
              <w:spacing w:before="0" w:after="0"/>
              <w:rPr>
                <w:rFonts w:ascii="Corbel" w:hAnsi="Corbel" w:cs="Tahoma"/>
                <w:b w:val="0"/>
                <w:bCs/>
                <w:smallCaps w:val="0"/>
                <w:color w:val="auto"/>
                <w:szCs w:val="20"/>
                <w:lang w:val="en-US" w:eastAsia="pl-PL"/>
              </w:rPr>
            </w:pPr>
            <w:r>
              <w:rPr>
                <w:rFonts w:ascii="Corbel" w:hAnsi="Corbel" w:cs="Tahoma"/>
                <w:b w:val="0"/>
                <w:smallCaps w:val="0"/>
                <w:color w:val="auto"/>
                <w:szCs w:val="20"/>
                <w:lang w:val="en-GB" w:eastAsia="pl-PL"/>
              </w:rPr>
              <w:t>T</w:t>
            </w:r>
            <w:r w:rsidRPr="002F236C">
              <w:rPr>
                <w:rFonts w:ascii="Corbel" w:hAnsi="Corbel" w:cs="Tahoma"/>
                <w:b w:val="0"/>
                <w:smallCaps w:val="0"/>
                <w:color w:val="auto"/>
                <w:szCs w:val="20"/>
                <w:lang w:val="en-GB" w:eastAsia="pl-PL"/>
              </w:rPr>
              <w:t>he graduate knows and understands</w:t>
            </w:r>
            <w:r>
              <w:rPr>
                <w:rFonts w:ascii="Corbel" w:hAnsi="Corbel" w:cs="Tahoma"/>
                <w:b w:val="0"/>
                <w:smallCaps w:val="0"/>
                <w:color w:val="auto"/>
                <w:szCs w:val="20"/>
                <w:lang w:val="en-GB" w:eastAsia="pl-PL"/>
              </w:rPr>
              <w:t xml:space="preserve">, </w:t>
            </w:r>
            <w:r w:rsidRPr="002F236C">
              <w:rPr>
                <w:rFonts w:ascii="Corbel" w:hAnsi="Corbel" w:cs="Tahoma"/>
                <w:b w:val="0"/>
                <w:smallCaps w:val="0"/>
                <w:color w:val="auto"/>
                <w:szCs w:val="20"/>
                <w:lang w:val="en-GB" w:eastAsia="pl-PL"/>
              </w:rPr>
              <w:t>to an advanced degree, the main theories</w:t>
            </w:r>
            <w:r>
              <w:rPr>
                <w:rFonts w:ascii="Corbel" w:hAnsi="Corbel" w:cs="Tahoma"/>
                <w:b w:val="0"/>
                <w:smallCaps w:val="0"/>
                <w:color w:val="auto"/>
                <w:szCs w:val="20"/>
                <w:lang w:val="en-GB" w:eastAsia="pl-PL"/>
              </w:rPr>
              <w:t xml:space="preserve"> of</w:t>
            </w:r>
            <w:r w:rsidRPr="002F236C">
              <w:rPr>
                <w:rFonts w:ascii="Corbel" w:hAnsi="Corbel" w:cs="Tahoma"/>
                <w:b w:val="0"/>
                <w:smallCaps w:val="0"/>
                <w:color w:val="auto"/>
                <w:szCs w:val="20"/>
                <w:lang w:val="en-GB" w:eastAsia="pl-PL"/>
              </w:rPr>
              <w:t xml:space="preserve"> </w:t>
            </w:r>
            <w:r>
              <w:rPr>
                <w:rFonts w:ascii="Corbel" w:hAnsi="Corbel" w:cs="Tahoma"/>
                <w:b w:val="0"/>
                <w:smallCaps w:val="0"/>
                <w:color w:val="auto"/>
                <w:szCs w:val="20"/>
                <w:lang w:val="en-GB" w:eastAsia="pl-PL"/>
              </w:rPr>
              <w:t>argumentation</w:t>
            </w:r>
            <w:r w:rsidRPr="002F236C">
              <w:rPr>
                <w:rFonts w:ascii="Corbel" w:hAnsi="Corbel" w:cs="Tahoma"/>
                <w:b w:val="0"/>
                <w:smallCaps w:val="0"/>
                <w:color w:val="auto"/>
                <w:szCs w:val="20"/>
                <w:lang w:val="en-GB" w:eastAsia="pl-PL"/>
              </w:rPr>
              <w:t xml:space="preserve">, their significance and impact, and the place of knowledge of </w:t>
            </w:r>
            <w:r>
              <w:rPr>
                <w:rFonts w:ascii="Corbel" w:hAnsi="Corbel" w:cs="Tahoma"/>
                <w:b w:val="0"/>
                <w:smallCaps w:val="0"/>
                <w:color w:val="auto"/>
                <w:szCs w:val="20"/>
                <w:lang w:val="en-GB" w:eastAsia="pl-PL"/>
              </w:rPr>
              <w:t>persuasive process</w:t>
            </w:r>
            <w:r w:rsidRPr="002F236C">
              <w:rPr>
                <w:rFonts w:ascii="Corbel" w:hAnsi="Corbel" w:cs="Tahoma"/>
                <w:b w:val="0"/>
                <w:smallCaps w:val="0"/>
                <w:color w:val="auto"/>
                <w:szCs w:val="20"/>
                <w:lang w:val="en-GB" w:eastAsia="pl-PL"/>
              </w:rPr>
              <w:t xml:space="preserve"> and its links with other sciences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2E7DCDEF" w:rsidR="00AD34D4" w:rsidRPr="00956E2B" w:rsidRDefault="00AD34D4" w:rsidP="00956E2B">
            <w:pPr>
              <w:rPr>
                <w:rFonts w:ascii="Corbel" w:hAnsi="Corbel"/>
                <w:bCs/>
                <w:szCs w:val="24"/>
                <w:lang w:val="en-GB" w:eastAsia="pl-PL"/>
              </w:rPr>
            </w:pPr>
            <w:r w:rsidRPr="00956E2B">
              <w:rPr>
                <w:rFonts w:ascii="Corbel" w:hAnsi="Corbel"/>
                <w:lang w:val="en-GB" w:eastAsia="pl-PL"/>
              </w:rPr>
              <w:t>K_W02</w:t>
            </w:r>
          </w:p>
        </w:tc>
      </w:tr>
      <w:tr w:rsidR="00AD34D4" w:rsidRPr="00D7445C" w14:paraId="3D6EC035" w14:textId="77777777" w:rsidTr="006B45DA">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CDC84" w14:textId="1935D641"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49E47" w14:textId="08FE24A2" w:rsidR="00AD34D4" w:rsidRPr="00714C21" w:rsidRDefault="00AD34D4" w:rsidP="00AD34D4">
            <w:pPr>
              <w:pStyle w:val="Punktygwne"/>
              <w:spacing w:before="0" w:after="0"/>
              <w:rPr>
                <w:rFonts w:ascii="Corbel" w:hAnsi="Corbel" w:cs="Tahoma"/>
                <w:b w:val="0"/>
                <w:bCs/>
                <w:smallCaps w:val="0"/>
                <w:color w:val="auto"/>
                <w:szCs w:val="20"/>
                <w:lang w:val="en-GB" w:eastAsia="pl-PL"/>
              </w:rPr>
            </w:pPr>
            <w:r w:rsidRPr="00E1371D">
              <w:rPr>
                <w:rFonts w:ascii="Corbel" w:hAnsi="Corbel" w:cs="Tahoma"/>
                <w:b w:val="0"/>
                <w:smallCaps w:val="0"/>
                <w:color w:val="auto"/>
                <w:szCs w:val="20"/>
                <w:lang w:val="en-GB" w:eastAsia="pl-PL"/>
              </w:rPr>
              <w:t>The graduate can correctly identify, select, and use a variety of sources of information and use them freely to evaluate, critically analyse, and react to persuasive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8D9F6" w14:textId="7FB16A78" w:rsidR="00AD34D4" w:rsidRPr="00956E2B" w:rsidRDefault="00AD34D4" w:rsidP="00956E2B">
            <w:pPr>
              <w:rPr>
                <w:rFonts w:ascii="Corbel" w:hAnsi="Corbel"/>
                <w:bCs/>
                <w:lang w:val="en-GB" w:eastAsia="pl-PL"/>
              </w:rPr>
            </w:pPr>
            <w:r w:rsidRPr="00956E2B">
              <w:rPr>
                <w:rFonts w:ascii="Corbel" w:hAnsi="Corbel"/>
                <w:lang w:val="en-GB" w:eastAsia="pl-PL"/>
              </w:rPr>
              <w:t>K_U01</w:t>
            </w:r>
          </w:p>
        </w:tc>
      </w:tr>
      <w:tr w:rsidR="00AD34D4" w:rsidRPr="00D7445C" w14:paraId="18FBE22F" w14:textId="77777777" w:rsidTr="006B45DA">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A3A9F" w14:textId="14746F0C"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27B269" w14:textId="544E8537" w:rsidR="00AD34D4" w:rsidRPr="00714C21" w:rsidRDefault="00AD34D4" w:rsidP="00AD34D4">
            <w:pPr>
              <w:pStyle w:val="Punktygwne"/>
              <w:spacing w:before="0" w:after="0"/>
              <w:rPr>
                <w:rFonts w:ascii="Corbel" w:hAnsi="Corbel"/>
                <w:b w:val="0"/>
                <w:bCs/>
                <w:smallCaps w:val="0"/>
                <w:lang w:val="en-US"/>
              </w:rPr>
            </w:pPr>
            <w:r w:rsidRPr="00E1371D">
              <w:rPr>
                <w:rFonts w:ascii="Corbel" w:hAnsi="Corbel" w:cs="Tahoma"/>
                <w:b w:val="0"/>
                <w:smallCaps w:val="0"/>
                <w:color w:val="auto"/>
                <w:szCs w:val="20"/>
                <w:lang w:val="en-GB" w:eastAsia="pl-PL"/>
              </w:rPr>
              <w:t>The graduate can construct arguments (in written and oral form), notice and identify the relationships between them, their impact on social processes, and the attitudes of individual recipients using the correct rhetorical strategies.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45F60" w14:textId="63596020" w:rsidR="00AD34D4" w:rsidRPr="00956E2B" w:rsidRDefault="00AD34D4" w:rsidP="00956E2B">
            <w:pPr>
              <w:rPr>
                <w:rFonts w:ascii="Corbel" w:hAnsi="Corbel"/>
                <w:bCs/>
                <w:szCs w:val="24"/>
              </w:rPr>
            </w:pPr>
            <w:r w:rsidRPr="00956E2B">
              <w:rPr>
                <w:rFonts w:ascii="Corbel" w:hAnsi="Corbel"/>
                <w:lang w:val="en-GB" w:eastAsia="pl-PL"/>
              </w:rPr>
              <w:t>K_U02</w:t>
            </w:r>
          </w:p>
        </w:tc>
      </w:tr>
      <w:tr w:rsidR="00AD34D4" w:rsidRPr="00D7445C" w14:paraId="36ADC20B" w14:textId="77777777" w:rsidTr="006B45DA">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0E5BE" w14:textId="6C898ED6"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A5423" w14:textId="76C9A0F6" w:rsidR="00AD34D4" w:rsidRPr="00714C21" w:rsidRDefault="00AD34D4" w:rsidP="00AD34D4">
            <w:pPr>
              <w:pStyle w:val="Punktygwne"/>
              <w:spacing w:before="0" w:after="0"/>
              <w:rPr>
                <w:rFonts w:ascii="Corbel" w:hAnsi="Corbel"/>
                <w:b w:val="0"/>
                <w:bCs/>
                <w:smallCaps w:val="0"/>
                <w:lang w:val="en-US"/>
              </w:rPr>
            </w:pPr>
            <w:r>
              <w:rPr>
                <w:rFonts w:ascii="Corbel" w:hAnsi="Corbel" w:cs="Tahoma"/>
                <w:b w:val="0"/>
                <w:smallCaps w:val="0"/>
                <w:color w:val="auto"/>
                <w:szCs w:val="20"/>
                <w:lang w:val="en-GB" w:eastAsia="pl-PL"/>
              </w:rPr>
              <w:t>T</w:t>
            </w:r>
            <w:r w:rsidRPr="002F236C">
              <w:rPr>
                <w:rFonts w:ascii="Corbel" w:hAnsi="Corbel" w:cs="Tahoma"/>
                <w:b w:val="0"/>
                <w:smallCaps w:val="0"/>
                <w:color w:val="auto"/>
                <w:szCs w:val="20"/>
                <w:lang w:val="en-GB" w:eastAsia="pl-PL"/>
              </w:rPr>
              <w:t>he graduate is prepared to</w:t>
            </w:r>
            <w:r>
              <w:rPr>
                <w:rFonts w:ascii="Corbel" w:hAnsi="Corbel" w:cs="Tahoma"/>
                <w:b w:val="0"/>
                <w:smallCaps w:val="0"/>
                <w:color w:val="auto"/>
                <w:szCs w:val="20"/>
                <w:lang w:val="en-GB" w:eastAsia="pl-PL"/>
              </w:rPr>
              <w:t xml:space="preserve"> </w:t>
            </w:r>
            <w:r w:rsidRPr="002F236C">
              <w:rPr>
                <w:rFonts w:ascii="Corbel" w:hAnsi="Corbel" w:cs="Tahoma"/>
                <w:b w:val="0"/>
                <w:smallCaps w:val="0"/>
                <w:color w:val="auto"/>
                <w:szCs w:val="20"/>
                <w:lang w:val="en-GB" w:eastAsia="pl-PL"/>
              </w:rPr>
              <w:t xml:space="preserve">proactively </w:t>
            </w:r>
            <w:r>
              <w:rPr>
                <w:rFonts w:ascii="Corbel" w:hAnsi="Corbel" w:cs="Tahoma"/>
                <w:b w:val="0"/>
                <w:smallCaps w:val="0"/>
                <w:color w:val="auto"/>
                <w:szCs w:val="20"/>
                <w:lang w:val="en-GB" w:eastAsia="pl-PL"/>
              </w:rPr>
              <w:t>seek out</w:t>
            </w:r>
            <w:r w:rsidRPr="002F236C">
              <w:rPr>
                <w:rFonts w:ascii="Corbel" w:hAnsi="Corbel" w:cs="Tahoma"/>
                <w:b w:val="0"/>
                <w:smallCaps w:val="0"/>
                <w:color w:val="auto"/>
                <w:szCs w:val="20"/>
                <w:lang w:val="en-GB" w:eastAsia="pl-PL"/>
              </w:rPr>
              <w:t xml:space="preserve"> </w:t>
            </w:r>
            <w:r>
              <w:rPr>
                <w:rFonts w:ascii="Corbel" w:hAnsi="Corbel" w:cs="Tahoma"/>
                <w:b w:val="0"/>
                <w:smallCaps w:val="0"/>
                <w:color w:val="auto"/>
                <w:szCs w:val="20"/>
                <w:lang w:val="en-GB" w:eastAsia="pl-PL"/>
              </w:rPr>
              <w:t>new points of view</w:t>
            </w:r>
            <w:r w:rsidRPr="002F236C">
              <w:rPr>
                <w:rFonts w:ascii="Corbel" w:hAnsi="Corbel" w:cs="Tahoma"/>
                <w:b w:val="0"/>
                <w:smallCaps w:val="0"/>
                <w:color w:val="auto"/>
                <w:szCs w:val="20"/>
                <w:lang w:val="en-GB" w:eastAsia="pl-PL"/>
              </w:rPr>
              <w:t xml:space="preserve"> and </w:t>
            </w:r>
            <w:r>
              <w:rPr>
                <w:rFonts w:ascii="Corbel" w:hAnsi="Corbel" w:cs="Tahoma"/>
                <w:b w:val="0"/>
                <w:smallCaps w:val="0"/>
                <w:color w:val="auto"/>
                <w:szCs w:val="20"/>
                <w:lang w:val="en-GB" w:eastAsia="pl-PL"/>
              </w:rPr>
              <w:t>analyse them in the context of their validity and argumentative strength.</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A7956" w14:textId="3030E871" w:rsidR="00AD34D4" w:rsidRPr="00956E2B" w:rsidRDefault="00AD34D4" w:rsidP="00956E2B">
            <w:pPr>
              <w:rPr>
                <w:rFonts w:ascii="Corbel" w:hAnsi="Corbel"/>
                <w:bCs/>
                <w:szCs w:val="24"/>
              </w:rPr>
            </w:pPr>
            <w:r w:rsidRPr="00956E2B">
              <w:rPr>
                <w:rFonts w:ascii="Corbel" w:hAnsi="Corbel"/>
                <w:lang w:val="en-GB" w:eastAsia="pl-PL"/>
              </w:rPr>
              <w:t>K_K02</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714C21" w:rsidRPr="003B2F5D" w14:paraId="3941A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07CDC"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 xml:space="preserve">1. What are rhetoric and persuasion? </w:t>
            </w:r>
          </w:p>
          <w:p w14:paraId="3782D1FF"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2. Invention, disposition, topos</w:t>
            </w:r>
            <w:r>
              <w:rPr>
                <w:rFonts w:ascii="Corbel" w:hAnsi="Corbel" w:cs="Tahoma"/>
                <w:color w:val="auto"/>
                <w:szCs w:val="24"/>
                <w:lang w:val="en-GB"/>
              </w:rPr>
              <w:t>.</w:t>
            </w:r>
          </w:p>
          <w:p w14:paraId="30BF07D1"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3. Structure of the persuasive message; deductive and non-deductive arguments; argument according to S. Toulmin</w:t>
            </w:r>
            <w:r>
              <w:rPr>
                <w:rFonts w:ascii="Corbel" w:hAnsi="Corbel" w:cs="Tahoma"/>
                <w:color w:val="auto"/>
                <w:szCs w:val="24"/>
                <w:lang w:val="en-GB"/>
              </w:rPr>
              <w:t>.</w:t>
            </w:r>
          </w:p>
          <w:p w14:paraId="2B9BB126"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lastRenderedPageBreak/>
              <w:t>4. What are logos, ethos, pathos, and kairos?</w:t>
            </w:r>
          </w:p>
          <w:p w14:paraId="0EE7B894"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5. Rhetorical tropes and figures. Typology, characteristics, functions and use in persuasive communication.</w:t>
            </w:r>
          </w:p>
          <w:p w14:paraId="6AA0BAF6"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 xml:space="preserve">6. Sound and </w:t>
            </w:r>
            <w:r>
              <w:rPr>
                <w:rFonts w:ascii="Corbel" w:hAnsi="Corbel" w:cs="Tahoma"/>
                <w:color w:val="auto"/>
                <w:szCs w:val="24"/>
                <w:lang w:val="en-GB"/>
              </w:rPr>
              <w:t>c</w:t>
            </w:r>
            <w:r w:rsidRPr="00AE088E">
              <w:rPr>
                <w:rFonts w:ascii="Corbel" w:hAnsi="Corbel" w:cs="Tahoma"/>
                <w:color w:val="auto"/>
                <w:szCs w:val="24"/>
                <w:lang w:val="en-GB"/>
              </w:rPr>
              <w:t xml:space="preserve">ogent </w:t>
            </w:r>
            <w:r>
              <w:rPr>
                <w:rFonts w:ascii="Corbel" w:hAnsi="Corbel" w:cs="Tahoma"/>
                <w:color w:val="auto"/>
                <w:szCs w:val="24"/>
                <w:lang w:val="en-GB"/>
              </w:rPr>
              <w:t>a</w:t>
            </w:r>
            <w:r w:rsidRPr="00AE088E">
              <w:rPr>
                <w:rFonts w:ascii="Corbel" w:hAnsi="Corbel" w:cs="Tahoma"/>
                <w:color w:val="auto"/>
                <w:szCs w:val="24"/>
                <w:lang w:val="en-GB"/>
              </w:rPr>
              <w:t xml:space="preserve">rguments – how to evaluate </w:t>
            </w:r>
            <w:r>
              <w:rPr>
                <w:rFonts w:ascii="Corbel" w:hAnsi="Corbel" w:cs="Tahoma"/>
                <w:color w:val="auto"/>
                <w:szCs w:val="24"/>
                <w:lang w:val="en-GB"/>
              </w:rPr>
              <w:t xml:space="preserve">different kinds of </w:t>
            </w:r>
            <w:r w:rsidRPr="00AE088E">
              <w:rPr>
                <w:rFonts w:ascii="Corbel" w:hAnsi="Corbel" w:cs="Tahoma"/>
                <w:color w:val="auto"/>
                <w:szCs w:val="24"/>
                <w:lang w:val="en-GB"/>
              </w:rPr>
              <w:t>arguments</w:t>
            </w:r>
            <w:r>
              <w:rPr>
                <w:rFonts w:ascii="Corbel" w:hAnsi="Corbel" w:cs="Tahoma"/>
                <w:color w:val="auto"/>
                <w:szCs w:val="24"/>
                <w:lang w:val="en-GB"/>
              </w:rPr>
              <w:t>.</w:t>
            </w:r>
          </w:p>
          <w:p w14:paraId="33316E39"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7. Argument strength/effectiveness; good/bad argument vs effective</w:t>
            </w:r>
          </w:p>
          <w:p w14:paraId="0A5E480B"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8. Argumentation fallacies</w:t>
            </w:r>
            <w:r>
              <w:rPr>
                <w:rFonts w:ascii="Corbel" w:hAnsi="Corbel" w:cs="Tahoma"/>
                <w:color w:val="auto"/>
                <w:szCs w:val="24"/>
                <w:lang w:val="en-GB"/>
              </w:rPr>
              <w:t>.</w:t>
            </w:r>
          </w:p>
          <w:p w14:paraId="5DFE7E79"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9. How to recognise manipulation</w:t>
            </w:r>
            <w:r>
              <w:rPr>
                <w:rFonts w:ascii="Corbel" w:hAnsi="Corbel" w:cs="Tahoma"/>
                <w:color w:val="auto"/>
                <w:szCs w:val="24"/>
                <w:lang w:val="en-GB"/>
              </w:rPr>
              <w:t>;</w:t>
            </w:r>
            <w:r w:rsidRPr="00AE088E">
              <w:rPr>
                <w:rFonts w:ascii="Corbel" w:hAnsi="Corbel" w:cs="Tahoma"/>
                <w:color w:val="auto"/>
                <w:szCs w:val="24"/>
                <w:lang w:val="en-GB"/>
              </w:rPr>
              <w:t xml:space="preserve"> defence strategies</w:t>
            </w:r>
            <w:r>
              <w:rPr>
                <w:rFonts w:ascii="Corbel" w:hAnsi="Corbel" w:cs="Tahoma"/>
                <w:color w:val="auto"/>
                <w:szCs w:val="24"/>
                <w:lang w:val="en-GB"/>
              </w:rPr>
              <w:t>.</w:t>
            </w:r>
          </w:p>
          <w:p w14:paraId="0746D5CE"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10. Terms and conditions of constructive debate</w:t>
            </w:r>
            <w:r>
              <w:rPr>
                <w:rFonts w:ascii="Corbel" w:hAnsi="Corbel" w:cs="Tahoma"/>
                <w:color w:val="auto"/>
                <w:szCs w:val="24"/>
                <w:lang w:val="en-GB"/>
              </w:rPr>
              <w:t>;</w:t>
            </w:r>
            <w:r w:rsidRPr="00AE088E">
              <w:rPr>
                <w:rFonts w:ascii="Corbel" w:hAnsi="Corbel" w:cs="Tahoma"/>
                <w:color w:val="auto"/>
                <w:szCs w:val="24"/>
                <w:lang w:val="en-GB"/>
              </w:rPr>
              <w:t xml:space="preserve"> analysis of selected public debates</w:t>
            </w:r>
            <w:r>
              <w:rPr>
                <w:rFonts w:ascii="Corbel" w:hAnsi="Corbel" w:cs="Tahoma"/>
                <w:color w:val="auto"/>
                <w:szCs w:val="24"/>
                <w:lang w:val="en-GB"/>
              </w:rPr>
              <w:t>.</w:t>
            </w:r>
          </w:p>
          <w:p w14:paraId="4384FE40" w14:textId="77777777" w:rsidR="00AD34D4" w:rsidRPr="00AE088E" w:rsidRDefault="00AD34D4" w:rsidP="00AD34D4">
            <w:pPr>
              <w:spacing w:after="0" w:line="240" w:lineRule="auto"/>
              <w:rPr>
                <w:rFonts w:ascii="Corbel" w:hAnsi="Corbel" w:cs="Tahoma"/>
                <w:color w:val="auto"/>
                <w:szCs w:val="24"/>
                <w:lang w:val="en-GB"/>
              </w:rPr>
            </w:pPr>
            <w:r w:rsidRPr="00AE088E">
              <w:rPr>
                <w:rFonts w:ascii="Corbel" w:hAnsi="Corbel" w:cs="Tahoma"/>
                <w:color w:val="auto"/>
                <w:szCs w:val="24"/>
                <w:lang w:val="en-GB"/>
              </w:rPr>
              <w:t xml:space="preserve">11. Preparation </w:t>
            </w:r>
            <w:r>
              <w:rPr>
                <w:rFonts w:ascii="Corbel" w:hAnsi="Corbel" w:cs="Tahoma"/>
                <w:color w:val="auto"/>
                <w:szCs w:val="24"/>
                <w:lang w:val="en-GB"/>
              </w:rPr>
              <w:t>for a</w:t>
            </w:r>
            <w:r w:rsidRPr="00AE088E">
              <w:rPr>
                <w:rFonts w:ascii="Corbel" w:hAnsi="Corbel" w:cs="Tahoma"/>
                <w:color w:val="auto"/>
                <w:szCs w:val="24"/>
                <w:lang w:val="en-GB"/>
              </w:rPr>
              <w:t xml:space="preserve"> debate</w:t>
            </w:r>
            <w:r>
              <w:rPr>
                <w:rFonts w:ascii="Corbel" w:hAnsi="Corbel" w:cs="Tahoma"/>
                <w:color w:val="auto"/>
                <w:szCs w:val="24"/>
                <w:lang w:val="en-GB"/>
              </w:rPr>
              <w:t>.</w:t>
            </w:r>
          </w:p>
          <w:p w14:paraId="7D5ECF3F" w14:textId="601AC2DA" w:rsidR="00714C21" w:rsidRPr="004F2031" w:rsidRDefault="00AD34D4" w:rsidP="00AD34D4">
            <w:pPr>
              <w:pStyle w:val="ListParagraph"/>
              <w:spacing w:after="0" w:line="240" w:lineRule="auto"/>
              <w:ind w:left="708" w:hanging="708"/>
              <w:rPr>
                <w:rFonts w:ascii="Corbel" w:hAnsi="Corbel" w:cs="Tahoma"/>
                <w:color w:val="auto"/>
                <w:szCs w:val="24"/>
                <w:lang w:val="en-GB"/>
              </w:rPr>
            </w:pPr>
            <w:r w:rsidRPr="00AE088E">
              <w:rPr>
                <w:rFonts w:ascii="Corbel" w:hAnsi="Corbel" w:cs="Tahoma"/>
                <w:color w:val="auto"/>
                <w:szCs w:val="24"/>
                <w:lang w:val="en-GB"/>
              </w:rPr>
              <w:t>12. Oxford</w:t>
            </w:r>
            <w:r>
              <w:rPr>
                <w:rFonts w:ascii="Corbel" w:hAnsi="Corbel" w:cs="Tahoma"/>
                <w:color w:val="auto"/>
                <w:szCs w:val="24"/>
                <w:lang w:val="en-GB"/>
              </w:rPr>
              <w:t>-</w:t>
            </w:r>
            <w:r w:rsidRPr="00AE088E">
              <w:rPr>
                <w:rFonts w:ascii="Corbel" w:hAnsi="Corbel" w:cs="Tahoma"/>
                <w:color w:val="auto"/>
                <w:szCs w:val="24"/>
                <w:lang w:val="en-GB"/>
              </w:rPr>
              <w:t>style debate</w:t>
            </w:r>
            <w:r>
              <w:rPr>
                <w:rFonts w:ascii="Corbel" w:hAnsi="Corbel" w:cs="Tahoma"/>
                <w:color w:val="auto"/>
                <w:szCs w:val="24"/>
                <w:lang w:val="en-GB"/>
              </w:rPr>
              <w:t>.</w:t>
            </w: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45FE5" w:rsidRPr="00D60315" w14:paraId="7008A81A" w14:textId="77777777" w:rsidTr="00C67458">
        <w:tc>
          <w:tcPr>
            <w:tcW w:w="7229" w:type="dxa"/>
          </w:tcPr>
          <w:p w14:paraId="1A80B91D" w14:textId="463B4553" w:rsidR="00445FE5" w:rsidRPr="007E6D2D" w:rsidRDefault="00445FE5" w:rsidP="00445FE5">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B01EDE" w:rsidRPr="00714C21" w14:paraId="57C617AB" w14:textId="77777777" w:rsidTr="00C67458">
        <w:tc>
          <w:tcPr>
            <w:tcW w:w="7229" w:type="dxa"/>
          </w:tcPr>
          <w:p w14:paraId="67FFB4C0" w14:textId="1B52CE4E" w:rsidR="00B01EDE" w:rsidRPr="00374939" w:rsidRDefault="00B01EDE" w:rsidP="00B32FFA">
            <w:pPr>
              <w:spacing w:after="0" w:line="240" w:lineRule="auto"/>
              <w:rPr>
                <w:rFonts w:ascii="Corbel" w:hAnsi="Corbel" w:cs="Tahoma"/>
                <w:color w:val="auto"/>
                <w:szCs w:val="24"/>
                <w:lang w:val="en-GB"/>
              </w:rPr>
            </w:pP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B864CE5" w14:textId="77777777" w:rsidR="00AD34D4" w:rsidRPr="00005342" w:rsidRDefault="00AD34D4" w:rsidP="00AD34D4">
      <w:pPr>
        <w:pStyle w:val="Punktygwne"/>
        <w:spacing w:before="0" w:after="0"/>
        <w:rPr>
          <w:rFonts w:ascii="Corbel" w:hAnsi="Corbel" w:cs="Tahoma"/>
          <w:b w:val="0"/>
          <w:iCs/>
          <w:smallCaps w:val="0"/>
          <w:color w:val="auto"/>
          <w:szCs w:val="24"/>
          <w:lang w:val="en-GB"/>
        </w:rPr>
      </w:pPr>
      <w:r>
        <w:rPr>
          <w:rFonts w:ascii="Corbel" w:hAnsi="Corbel" w:cs="Tahoma"/>
          <w:b w:val="0"/>
          <w:smallCaps w:val="0"/>
          <w:color w:val="auto"/>
          <w:sz w:val="20"/>
          <w:szCs w:val="20"/>
          <w:lang w:val="en-GB"/>
        </w:rPr>
        <w:t>Problem-solving lecture, lecture supported by a multimedia presentation</w:t>
      </w:r>
    </w:p>
    <w:p w14:paraId="073D188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D34D4"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AD34D4" w:rsidRPr="004F2031" w:rsidRDefault="00AD34D4" w:rsidP="00AD34D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78B2ABA9" w:rsidR="00AD34D4" w:rsidRPr="00714C21" w:rsidRDefault="00AD34D4" w:rsidP="00AD34D4">
            <w:pPr>
              <w:pStyle w:val="Punktygwne"/>
              <w:spacing w:before="0" w:after="0"/>
              <w:rPr>
                <w:rFonts w:ascii="Corbel" w:hAnsi="Corbel"/>
                <w:b w:val="0"/>
                <w:bCs/>
                <w:i/>
                <w:color w:val="auto"/>
                <w:szCs w:val="20"/>
                <w:lang w:val="en-GB" w:eastAsia="pl-PL"/>
              </w:rPr>
            </w:pPr>
            <w:r w:rsidRPr="00887307">
              <w:rPr>
                <w:rFonts w:ascii="Corbel" w:hAnsi="Corbel"/>
                <w:b w:val="0"/>
                <w:i/>
                <w:color w:val="auto"/>
                <w:szCs w:val="20"/>
                <w:lang w:val="en-GB" w:eastAsia="pl-PL"/>
              </w:rPr>
              <w:t>observation during classes</w:t>
            </w:r>
            <w:r>
              <w:rPr>
                <w:rFonts w:ascii="Corbel" w:hAnsi="Corbel"/>
                <w:b w:val="0"/>
                <w:i/>
                <w:color w:val="auto"/>
                <w:szCs w:val="20"/>
                <w:lang w:val="en-GB" w:eastAsia="pl-PL"/>
              </w:rPr>
              <w:t>, Project (debate),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6304BD45" w:rsidR="00AD34D4" w:rsidRPr="003C1ABC" w:rsidRDefault="00AD34D4" w:rsidP="00AD34D4">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lecture</w:t>
            </w:r>
          </w:p>
        </w:tc>
      </w:tr>
      <w:tr w:rsidR="00AD34D4"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AD34D4" w:rsidRPr="004F2031" w:rsidRDefault="00AD34D4" w:rsidP="00AD34D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43BAD87B" w:rsidR="00AD34D4" w:rsidRPr="00714C21" w:rsidRDefault="00AD34D4" w:rsidP="00AD34D4">
            <w:pPr>
              <w:pStyle w:val="Punktygwne"/>
              <w:spacing w:before="0" w:after="0"/>
              <w:rPr>
                <w:rFonts w:ascii="Corbel" w:hAnsi="Corbel"/>
                <w:b w:val="0"/>
                <w:bCs/>
                <w:color w:val="auto"/>
                <w:szCs w:val="20"/>
                <w:lang w:val="en-GB" w:eastAsia="pl-PL"/>
              </w:rPr>
            </w:pPr>
            <w:r w:rsidRPr="00887307">
              <w:rPr>
                <w:rFonts w:ascii="Corbel" w:hAnsi="Corbel"/>
                <w:b w:val="0"/>
                <w:color w:val="auto"/>
                <w:szCs w:val="20"/>
                <w:lang w:val="en-GB" w:eastAsia="pl-PL"/>
              </w:rPr>
              <w:t>observation during classes</w:t>
            </w:r>
            <w:r>
              <w:rPr>
                <w:rFonts w:ascii="Corbel" w:hAnsi="Corbel"/>
                <w:b w:val="0"/>
                <w:i/>
                <w:color w:val="auto"/>
                <w:szCs w:val="20"/>
                <w:lang w:val="en-GB" w:eastAsia="pl-PL"/>
              </w:rPr>
              <w:t>, Project (debate),</w:t>
            </w:r>
            <w:r w:rsidR="00956E2B">
              <w:rPr>
                <w:rFonts w:ascii="Corbel" w:hAnsi="Corbel"/>
                <w:b w:val="0"/>
                <w:i/>
                <w:color w:val="auto"/>
                <w:szCs w:val="20"/>
                <w:lang w:val="en-GB" w:eastAsia="pl-PL"/>
              </w:rPr>
              <w:t xml:space="preserve"> </w:t>
            </w:r>
            <w:r>
              <w:rPr>
                <w:rFonts w:ascii="Corbel" w:hAnsi="Corbel"/>
                <w:b w:val="0"/>
                <w:i/>
                <w:color w:val="auto"/>
                <w:szCs w:val="20"/>
                <w:lang w:val="en-GB" w:eastAsia="pl-PL"/>
              </w:rPr>
              <w:t>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7E0A8168" w:rsidR="00AD34D4" w:rsidRPr="00EC563D" w:rsidRDefault="00AD34D4" w:rsidP="00AD34D4">
            <w:pPr>
              <w:pStyle w:val="Punktygwne"/>
              <w:spacing w:before="0" w:after="0"/>
              <w:rPr>
                <w:rFonts w:ascii="Corbel" w:hAnsi="Corbel"/>
                <w:b w:val="0"/>
                <w:color w:val="auto"/>
                <w:szCs w:val="20"/>
                <w:lang w:val="en-GB" w:eastAsia="pl-PL"/>
              </w:rPr>
            </w:pPr>
            <w:r w:rsidRPr="00B74315">
              <w:rPr>
                <w:rFonts w:ascii="Corbel" w:hAnsi="Corbel" w:cs="Tahoma"/>
                <w:b w:val="0"/>
                <w:color w:val="auto"/>
                <w:szCs w:val="24"/>
                <w:lang w:val="en-GB" w:eastAsia="pl-PL"/>
              </w:rPr>
              <w:t>lecture</w:t>
            </w:r>
          </w:p>
        </w:tc>
      </w:tr>
      <w:tr w:rsidR="00AD34D4" w:rsidRPr="004F2031" w14:paraId="1130361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C2529" w14:textId="7CCA6730" w:rsidR="00AD34D4" w:rsidRPr="004F2031" w:rsidRDefault="00AD34D4" w:rsidP="00AD34D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A7CD9" w14:textId="6F4E8AE4" w:rsidR="00AD34D4" w:rsidRDefault="00AD34D4" w:rsidP="00AD34D4">
            <w:pPr>
              <w:pStyle w:val="Punktygwne"/>
              <w:spacing w:before="0" w:after="0"/>
              <w:rPr>
                <w:rFonts w:ascii="Corbel" w:hAnsi="Corbel"/>
                <w:b w:val="0"/>
                <w:iCs/>
                <w:color w:val="auto"/>
                <w:szCs w:val="20"/>
                <w:lang w:val="en-GB" w:eastAsia="pl-PL"/>
              </w:rPr>
            </w:pPr>
            <w:r w:rsidRPr="00887307">
              <w:rPr>
                <w:rFonts w:ascii="Corbel" w:hAnsi="Corbel"/>
                <w:b w:val="0"/>
                <w:color w:val="auto"/>
                <w:szCs w:val="20"/>
                <w:lang w:val="en-GB" w:eastAsia="pl-PL"/>
              </w:rPr>
              <w:t>observation during classes</w:t>
            </w:r>
            <w:r>
              <w:rPr>
                <w:rFonts w:ascii="Corbel" w:hAnsi="Corbel"/>
                <w:b w:val="0"/>
                <w:i/>
                <w:color w:val="auto"/>
                <w:szCs w:val="20"/>
                <w:lang w:val="en-GB" w:eastAsia="pl-PL"/>
              </w:rPr>
              <w:t>, Project (debate),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45A7C" w14:textId="7F7FE629" w:rsidR="00AD34D4" w:rsidRDefault="00AD34D4" w:rsidP="00AD34D4">
            <w:pPr>
              <w:pStyle w:val="Punktygwne"/>
              <w:spacing w:before="0" w:after="0"/>
              <w:rPr>
                <w:rFonts w:ascii="Corbel" w:hAnsi="Corbel" w:cs="Tahoma"/>
                <w:b w:val="0"/>
                <w:color w:val="auto"/>
                <w:szCs w:val="24"/>
                <w:lang w:val="en-GB" w:eastAsia="pl-PL"/>
              </w:rPr>
            </w:pPr>
            <w:r w:rsidRPr="00B74315">
              <w:rPr>
                <w:rFonts w:ascii="Corbel" w:hAnsi="Corbel" w:cs="Tahoma"/>
                <w:b w:val="0"/>
                <w:color w:val="auto"/>
                <w:szCs w:val="24"/>
                <w:lang w:val="en-GB" w:eastAsia="pl-PL"/>
              </w:rPr>
              <w:t>lecture</w:t>
            </w:r>
          </w:p>
        </w:tc>
      </w:tr>
      <w:tr w:rsidR="00AD34D4" w:rsidRPr="00AD34D4" w14:paraId="420E126D"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D8D762" w14:textId="77DCDF31" w:rsidR="00AD34D4" w:rsidRPr="004F2031" w:rsidRDefault="00AD34D4" w:rsidP="00AD34D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BB23A" w14:textId="720FCB29" w:rsidR="00AD34D4" w:rsidRPr="00AD34D4" w:rsidRDefault="00AD34D4" w:rsidP="00AD34D4">
            <w:pPr>
              <w:pStyle w:val="Punktygwne"/>
              <w:spacing w:before="0" w:after="0"/>
              <w:rPr>
                <w:rFonts w:ascii="Corbel" w:hAnsi="Corbel"/>
                <w:b w:val="0"/>
                <w:bCs/>
                <w:lang w:val="en-US"/>
              </w:rPr>
            </w:pPr>
            <w:r w:rsidRPr="00887307">
              <w:rPr>
                <w:rFonts w:ascii="Corbel" w:hAnsi="Corbel"/>
                <w:b w:val="0"/>
                <w:color w:val="auto"/>
                <w:szCs w:val="20"/>
                <w:lang w:val="en-GB" w:eastAsia="pl-PL"/>
              </w:rPr>
              <w:t>observation during classes</w:t>
            </w:r>
            <w:r>
              <w:rPr>
                <w:rFonts w:ascii="Corbel" w:hAnsi="Corbel"/>
                <w:b w:val="0"/>
                <w:i/>
                <w:color w:val="auto"/>
                <w:szCs w:val="20"/>
                <w:lang w:val="en-GB" w:eastAsia="pl-PL"/>
              </w:rPr>
              <w:t>, Project (debate),</w:t>
            </w:r>
            <w:r w:rsidR="00956E2B">
              <w:rPr>
                <w:rFonts w:ascii="Corbel" w:hAnsi="Corbel"/>
                <w:b w:val="0"/>
                <w:i/>
                <w:color w:val="auto"/>
                <w:szCs w:val="20"/>
                <w:lang w:val="en-GB" w:eastAsia="pl-PL"/>
              </w:rPr>
              <w:t xml:space="preserve"> </w:t>
            </w:r>
            <w:r>
              <w:rPr>
                <w:rFonts w:ascii="Corbel" w:hAnsi="Corbel"/>
                <w:b w:val="0"/>
                <w:i/>
                <w:color w:val="auto"/>
                <w:szCs w:val="20"/>
                <w:lang w:val="en-GB" w:eastAsia="pl-PL"/>
              </w:rPr>
              <w:t>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3D00" w14:textId="49B0EBC1" w:rsidR="00AD34D4" w:rsidRPr="00B74315" w:rsidRDefault="00AD34D4" w:rsidP="00AD34D4">
            <w:pPr>
              <w:pStyle w:val="Punktygwne"/>
              <w:spacing w:before="0" w:after="0"/>
              <w:rPr>
                <w:rFonts w:ascii="Corbel" w:hAnsi="Corbel" w:cs="Tahoma"/>
                <w:b w:val="0"/>
                <w:color w:val="auto"/>
                <w:szCs w:val="24"/>
                <w:lang w:val="en-GB" w:eastAsia="pl-PL"/>
              </w:rPr>
            </w:pPr>
            <w:r w:rsidRPr="00B74315">
              <w:rPr>
                <w:rFonts w:ascii="Corbel" w:hAnsi="Corbel" w:cs="Tahoma"/>
                <w:b w:val="0"/>
                <w:color w:val="auto"/>
                <w:szCs w:val="24"/>
                <w:lang w:val="en-GB" w:eastAsia="pl-PL"/>
              </w:rPr>
              <w:t>lecture</w:t>
            </w:r>
          </w:p>
        </w:tc>
      </w:tr>
      <w:tr w:rsidR="00AD34D4" w:rsidRPr="00AD34D4" w14:paraId="01F81DF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5A8E1" w14:textId="32D27308" w:rsidR="00AD34D4" w:rsidRPr="004F2031" w:rsidRDefault="00AD34D4" w:rsidP="00AD34D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C8BF0" w14:textId="523BBC5C" w:rsidR="00AD34D4" w:rsidRPr="00AD34D4" w:rsidRDefault="00AD34D4" w:rsidP="00AD34D4">
            <w:pPr>
              <w:pStyle w:val="Punktygwne"/>
              <w:spacing w:before="0" w:after="0"/>
              <w:rPr>
                <w:rFonts w:ascii="Corbel" w:hAnsi="Corbel"/>
                <w:b w:val="0"/>
                <w:bCs/>
                <w:lang w:val="en-US"/>
              </w:rPr>
            </w:pPr>
            <w:r w:rsidRPr="00887307">
              <w:rPr>
                <w:rFonts w:ascii="Corbel" w:hAnsi="Corbel"/>
                <w:b w:val="0"/>
                <w:color w:val="auto"/>
                <w:szCs w:val="20"/>
                <w:lang w:val="en-GB" w:eastAsia="pl-PL"/>
              </w:rPr>
              <w:t>observation during classes</w:t>
            </w:r>
            <w:r>
              <w:rPr>
                <w:rFonts w:ascii="Corbel" w:hAnsi="Corbel"/>
                <w:b w:val="0"/>
                <w:i/>
                <w:color w:val="auto"/>
                <w:szCs w:val="20"/>
                <w:lang w:val="en-GB" w:eastAsia="pl-PL"/>
              </w:rPr>
              <w:t>, Project (debate)</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16BFA" w14:textId="5E00CE6C" w:rsidR="00AD34D4" w:rsidRPr="00B74315" w:rsidRDefault="00AD34D4" w:rsidP="00AD34D4">
            <w:pPr>
              <w:pStyle w:val="Punktygwne"/>
              <w:spacing w:before="0" w:after="0"/>
              <w:rPr>
                <w:rFonts w:ascii="Corbel" w:hAnsi="Corbel" w:cs="Tahoma"/>
                <w:b w:val="0"/>
                <w:color w:val="auto"/>
                <w:szCs w:val="24"/>
                <w:lang w:val="en-GB" w:eastAsia="pl-PL"/>
              </w:rPr>
            </w:pPr>
            <w:r w:rsidRPr="00B74315">
              <w:rPr>
                <w:rFonts w:ascii="Corbel" w:hAnsi="Corbel" w:cs="Tahoma"/>
                <w:b w:val="0"/>
                <w:color w:val="auto"/>
                <w:szCs w:val="24"/>
                <w:lang w:val="en-GB" w:eastAsia="pl-PL"/>
              </w:rPr>
              <w:t>lecture</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714C21" w:rsidRPr="00AD34D4" w14:paraId="0B6BD974" w14:textId="77777777" w:rsidTr="00714C21">
        <w:trPr>
          <w:trHeight w:val="841"/>
        </w:trPr>
        <w:tc>
          <w:tcPr>
            <w:tcW w:w="9491" w:type="dxa"/>
          </w:tcPr>
          <w:p w14:paraId="15A7B34C" w14:textId="77777777" w:rsidR="00AD34D4" w:rsidRDefault="00AD34D4" w:rsidP="00AD34D4">
            <w:pPr>
              <w:pStyle w:val="Punktygwne"/>
              <w:spacing w:before="0" w:after="0"/>
              <w:rPr>
                <w:rFonts w:ascii="Corbel" w:hAnsi="Corbel" w:cs="Tahoma"/>
                <w:b w:val="0"/>
                <w:smallCaps w:val="0"/>
                <w:color w:val="auto"/>
                <w:szCs w:val="20"/>
                <w:lang w:val="en-GB" w:eastAsia="pl-PL"/>
              </w:rPr>
            </w:pPr>
            <w:r w:rsidRPr="004D7E06">
              <w:rPr>
                <w:rFonts w:ascii="Corbel" w:hAnsi="Corbel" w:cs="Tahoma"/>
                <w:b w:val="0"/>
                <w:smallCaps w:val="0"/>
                <w:color w:val="auto"/>
                <w:szCs w:val="20"/>
                <w:lang w:val="en-GB" w:eastAsia="pl-PL"/>
              </w:rPr>
              <w:t xml:space="preserve">In order to pass the course, the student must participate in discussions of the issues presented and </w:t>
            </w:r>
            <w:r>
              <w:rPr>
                <w:rFonts w:ascii="Corbel" w:hAnsi="Corbel" w:cs="Tahoma"/>
                <w:b w:val="0"/>
                <w:smallCaps w:val="0"/>
                <w:color w:val="auto"/>
                <w:szCs w:val="20"/>
                <w:lang w:val="en-GB" w:eastAsia="pl-PL"/>
              </w:rPr>
              <w:t>take part</w:t>
            </w:r>
            <w:r w:rsidRPr="004D7E06">
              <w:rPr>
                <w:rFonts w:ascii="Corbel" w:hAnsi="Corbel" w:cs="Tahoma"/>
                <w:b w:val="0"/>
                <w:smallCaps w:val="0"/>
                <w:color w:val="auto"/>
                <w:szCs w:val="20"/>
                <w:lang w:val="en-GB" w:eastAsia="pl-PL"/>
              </w:rPr>
              <w:t xml:space="preserve"> in the Oxford debate organised at the end of the course.</w:t>
            </w:r>
          </w:p>
          <w:p w14:paraId="5D9620DB" w14:textId="77777777" w:rsidR="00AD34D4" w:rsidRDefault="00AD34D4" w:rsidP="00AD34D4">
            <w:pPr>
              <w:pStyle w:val="Punktygwne"/>
              <w:spacing w:before="0" w:after="0"/>
              <w:rPr>
                <w:rFonts w:ascii="Corbel" w:hAnsi="Corbel" w:cs="Tahoma"/>
                <w:b w:val="0"/>
                <w:smallCaps w:val="0"/>
                <w:color w:val="auto"/>
                <w:szCs w:val="20"/>
                <w:lang w:val="en-GB" w:eastAsia="pl-PL"/>
              </w:rPr>
            </w:pPr>
            <w:r w:rsidRPr="004D7E06">
              <w:rPr>
                <w:rFonts w:ascii="Corbel" w:hAnsi="Corbel" w:cs="Tahoma"/>
                <w:b w:val="0"/>
                <w:smallCaps w:val="0"/>
                <w:color w:val="auto"/>
                <w:szCs w:val="20"/>
                <w:lang w:val="en-GB" w:eastAsia="pl-PL"/>
              </w:rPr>
              <w:t xml:space="preserve">The written examination will consist of three parts: an analysis of the argumentation in the example presented; the recognition of fallacious argumentation in the example presented; the preparation of a written argument on a given topic. The maximum number of </w:t>
            </w:r>
            <w:r>
              <w:rPr>
                <w:rFonts w:ascii="Corbel" w:hAnsi="Corbel" w:cs="Tahoma"/>
                <w:b w:val="0"/>
                <w:smallCaps w:val="0"/>
                <w:color w:val="auto"/>
                <w:szCs w:val="20"/>
                <w:lang w:val="en-GB" w:eastAsia="pl-PL"/>
              </w:rPr>
              <w:t>points</w:t>
            </w:r>
            <w:r w:rsidRPr="004D7E06">
              <w:rPr>
                <w:rFonts w:ascii="Corbel" w:hAnsi="Corbel" w:cs="Tahoma"/>
                <w:b w:val="0"/>
                <w:smallCaps w:val="0"/>
                <w:color w:val="auto"/>
                <w:szCs w:val="20"/>
                <w:lang w:val="en-GB" w:eastAsia="pl-PL"/>
              </w:rPr>
              <w:t xml:space="preserve"> possible is 20</w:t>
            </w:r>
            <w:r>
              <w:rPr>
                <w:rFonts w:ascii="Corbel" w:hAnsi="Corbel" w:cs="Tahoma"/>
                <w:b w:val="0"/>
                <w:smallCaps w:val="0"/>
                <w:color w:val="auto"/>
                <w:szCs w:val="20"/>
                <w:lang w:val="en-GB" w:eastAsia="pl-PL"/>
              </w:rPr>
              <w:t>,</w:t>
            </w:r>
            <w:r w:rsidRPr="004D7E06">
              <w:rPr>
                <w:rFonts w:ascii="Corbel" w:hAnsi="Corbel" w:cs="Tahoma"/>
                <w:b w:val="0"/>
                <w:smallCaps w:val="0"/>
                <w:color w:val="auto"/>
                <w:szCs w:val="20"/>
                <w:lang w:val="en-GB" w:eastAsia="pl-PL"/>
              </w:rPr>
              <w:t xml:space="preserve"> and the paper will be marked according to the following key:</w:t>
            </w:r>
          </w:p>
          <w:p w14:paraId="63775EE1" w14:textId="77777777" w:rsidR="00AD34D4" w:rsidRDefault="00AD34D4" w:rsidP="00AD34D4">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0-10 = 2.0</w:t>
            </w:r>
          </w:p>
          <w:p w14:paraId="757FB819" w14:textId="77777777" w:rsidR="00AD34D4" w:rsidRDefault="00AD34D4" w:rsidP="00AD34D4">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11-12 = 3.0</w:t>
            </w:r>
          </w:p>
          <w:p w14:paraId="3FC69988" w14:textId="77777777" w:rsidR="00AD34D4" w:rsidRDefault="00AD34D4" w:rsidP="00AD34D4">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13-14 = 3.5</w:t>
            </w:r>
          </w:p>
          <w:p w14:paraId="40FCD963" w14:textId="77777777" w:rsidR="00AD34D4" w:rsidRDefault="00AD34D4" w:rsidP="00AD34D4">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15-16 = 4.0</w:t>
            </w:r>
          </w:p>
          <w:p w14:paraId="3F2C82C8" w14:textId="77777777" w:rsidR="00AD34D4" w:rsidRDefault="00AD34D4" w:rsidP="00AD34D4">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17-18 = 4,5</w:t>
            </w:r>
          </w:p>
          <w:p w14:paraId="102FB4FA" w14:textId="29A20800" w:rsidR="00714C21" w:rsidRPr="00B32FFA" w:rsidRDefault="00AD34D4" w:rsidP="00AD34D4">
            <w:pPr>
              <w:suppressAutoHyphens w:val="0"/>
              <w:spacing w:after="0" w:line="240" w:lineRule="auto"/>
              <w:jc w:val="both"/>
              <w:rPr>
                <w:rFonts w:ascii="Corbel" w:eastAsia="Cambria" w:hAnsi="Corbel"/>
                <w:color w:val="auto"/>
                <w:sz w:val="22"/>
                <w:lang w:val="en"/>
              </w:rPr>
            </w:pPr>
            <w:r>
              <w:rPr>
                <w:rFonts w:ascii="Corbel" w:hAnsi="Corbel" w:cs="Tahoma"/>
                <w:iCs/>
                <w:color w:val="auto"/>
                <w:szCs w:val="20"/>
                <w:lang w:val="en-GB" w:eastAsia="pl-PL"/>
              </w:rPr>
              <w:t>19-20 = 5.0</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D34D4"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AD34D4" w:rsidRPr="004F2031" w:rsidRDefault="00AD34D4" w:rsidP="00AD34D4">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171C452A" w:rsidR="00AD34D4" w:rsidRPr="004F2031" w:rsidRDefault="00AD34D4" w:rsidP="00AD34D4">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30</w:t>
            </w:r>
          </w:p>
        </w:tc>
      </w:tr>
      <w:tr w:rsidR="00AD34D4"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AD34D4" w:rsidRPr="004F2031" w:rsidRDefault="00AD34D4" w:rsidP="00AD34D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46222036" w:rsidR="00AD34D4" w:rsidRPr="004F2031" w:rsidRDefault="00AD34D4" w:rsidP="00AD34D4">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5</w:t>
            </w:r>
          </w:p>
        </w:tc>
      </w:tr>
      <w:tr w:rsidR="00AD34D4"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AD34D4" w:rsidRPr="004F2031" w:rsidRDefault="00AD34D4" w:rsidP="00AD34D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32BC86B7" w:rsidR="00AD34D4" w:rsidRPr="004F2031" w:rsidRDefault="00AD34D4" w:rsidP="00AD34D4">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40</w:t>
            </w:r>
          </w:p>
        </w:tc>
      </w:tr>
      <w:tr w:rsidR="00AD34D4"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72371DC7" w:rsidR="00AD34D4" w:rsidRPr="004F2031" w:rsidRDefault="00AD34D4" w:rsidP="00AD34D4">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75</w:t>
            </w:r>
          </w:p>
        </w:tc>
      </w:tr>
      <w:tr w:rsidR="00AD34D4"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AD34D4" w:rsidRPr="004F2031" w:rsidRDefault="00AD34D4" w:rsidP="00AD34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533023FD" w:rsidR="00AD34D4" w:rsidRPr="004F2031" w:rsidRDefault="00AD34D4" w:rsidP="00AD34D4">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3</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AD34D4"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Pr="00B32FFA" w:rsidRDefault="002D7484" w:rsidP="00260B77">
            <w:pPr>
              <w:pStyle w:val="Punktygwne"/>
              <w:spacing w:before="0" w:after="0"/>
              <w:ind w:left="567" w:hanging="567"/>
              <w:rPr>
                <w:rFonts w:ascii="Corbel" w:hAnsi="Corbel" w:cs="Tahoma"/>
                <w:b w:val="0"/>
                <w:smallCaps w:val="0"/>
                <w:color w:val="auto"/>
                <w:szCs w:val="24"/>
                <w:lang w:val="en-US" w:eastAsia="pl-PL"/>
              </w:rPr>
            </w:pPr>
            <w:r w:rsidRPr="00B32FFA">
              <w:rPr>
                <w:rFonts w:ascii="Corbel" w:hAnsi="Corbel" w:cs="Tahoma"/>
                <w:b w:val="0"/>
                <w:smallCaps w:val="0"/>
                <w:color w:val="auto"/>
                <w:szCs w:val="24"/>
                <w:lang w:val="en-US" w:eastAsia="pl-PL"/>
              </w:rPr>
              <w:t>Compulsory literature:</w:t>
            </w:r>
          </w:p>
          <w:p w14:paraId="11A116F2" w14:textId="77777777" w:rsidR="00AD34D4" w:rsidRDefault="00AD34D4" w:rsidP="00260B77">
            <w:pPr>
              <w:pStyle w:val="Punktygwne"/>
              <w:spacing w:before="0" w:after="0"/>
              <w:ind w:left="567" w:hanging="567"/>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Hinton, M., Koszowy, M. 2018. </w:t>
            </w:r>
            <w:r w:rsidRPr="00B231BA">
              <w:rPr>
                <w:rFonts w:ascii="Corbel" w:hAnsi="Corbel" w:cs="Tahoma"/>
                <w:b w:val="0"/>
                <w:smallCaps w:val="0"/>
                <w:color w:val="auto"/>
                <w:szCs w:val="24"/>
                <w:lang w:val="en-GB" w:eastAsia="pl-PL"/>
              </w:rPr>
              <w:t xml:space="preserve">The </w:t>
            </w:r>
            <w:r>
              <w:rPr>
                <w:rFonts w:ascii="Corbel" w:hAnsi="Corbel" w:cs="Tahoma"/>
                <w:b w:val="0"/>
                <w:smallCaps w:val="0"/>
                <w:color w:val="auto"/>
                <w:szCs w:val="24"/>
                <w:lang w:val="en-GB" w:eastAsia="pl-PL"/>
              </w:rPr>
              <w:t>P</w:t>
            </w:r>
            <w:r w:rsidRPr="00B231BA">
              <w:rPr>
                <w:rFonts w:ascii="Corbel" w:hAnsi="Corbel" w:cs="Tahoma"/>
                <w:b w:val="0"/>
                <w:smallCaps w:val="0"/>
                <w:color w:val="auto"/>
                <w:szCs w:val="24"/>
                <w:lang w:val="en-GB" w:eastAsia="pl-PL"/>
              </w:rPr>
              <w:t xml:space="preserve">hilosophy of </w:t>
            </w:r>
            <w:r>
              <w:rPr>
                <w:rFonts w:ascii="Corbel" w:hAnsi="Corbel" w:cs="Tahoma"/>
                <w:b w:val="0"/>
                <w:smallCaps w:val="0"/>
                <w:color w:val="auto"/>
                <w:szCs w:val="24"/>
                <w:lang w:val="en-GB" w:eastAsia="pl-PL"/>
              </w:rPr>
              <w:t>A</w:t>
            </w:r>
            <w:r w:rsidRPr="00B231BA">
              <w:rPr>
                <w:rFonts w:ascii="Corbel" w:hAnsi="Corbel" w:cs="Tahoma"/>
                <w:b w:val="0"/>
                <w:smallCaps w:val="0"/>
                <w:color w:val="auto"/>
                <w:szCs w:val="24"/>
                <w:lang w:val="en-GB" w:eastAsia="pl-PL"/>
              </w:rPr>
              <w:t>rgumentation</w:t>
            </w:r>
            <w:r>
              <w:rPr>
                <w:rFonts w:ascii="Corbel" w:hAnsi="Corbel" w:cs="Tahoma"/>
                <w:b w:val="0"/>
                <w:smallCaps w:val="0"/>
                <w:color w:val="auto"/>
                <w:szCs w:val="24"/>
                <w:lang w:val="en-GB" w:eastAsia="pl-PL"/>
              </w:rPr>
              <w:t>.</w:t>
            </w:r>
            <w:r w:rsidRPr="00B231BA">
              <w:rPr>
                <w:rFonts w:ascii="Corbel" w:hAnsi="Corbel" w:cs="Tahoma"/>
                <w:b w:val="0"/>
                <w:smallCaps w:val="0"/>
                <w:color w:val="auto"/>
                <w:szCs w:val="24"/>
                <w:lang w:val="en-GB" w:eastAsia="pl-PL"/>
              </w:rPr>
              <w:t xml:space="preserve"> </w:t>
            </w:r>
          </w:p>
          <w:p w14:paraId="6139B1C2" w14:textId="07813062" w:rsidR="00AA1FCD" w:rsidRPr="00AD34D4" w:rsidRDefault="00AD34D4" w:rsidP="00260B77">
            <w:pPr>
              <w:pStyle w:val="Punktygwne"/>
              <w:spacing w:before="0" w:after="0"/>
              <w:ind w:left="567" w:hanging="567"/>
              <w:rPr>
                <w:rFonts w:ascii="Corbel" w:hAnsi="Corbel" w:cs="Tahoma"/>
                <w:b w:val="0"/>
                <w:smallCaps w:val="0"/>
                <w:color w:val="auto"/>
                <w:szCs w:val="24"/>
                <w:lang w:val="en-GB" w:eastAsia="pl-PL"/>
              </w:rPr>
            </w:pPr>
            <w:r w:rsidRPr="00B231BA">
              <w:rPr>
                <w:rFonts w:ascii="Corbel" w:hAnsi="Corbel" w:cs="Tahoma"/>
                <w:b w:val="0"/>
                <w:smallCaps w:val="0"/>
                <w:color w:val="auto"/>
                <w:szCs w:val="24"/>
                <w:lang w:val="en-GB" w:eastAsia="pl-PL"/>
              </w:rPr>
              <w:t>Schopenhauer</w:t>
            </w:r>
            <w:r>
              <w:rPr>
                <w:rFonts w:ascii="Corbel" w:hAnsi="Corbel" w:cs="Tahoma"/>
                <w:b w:val="0"/>
                <w:smallCaps w:val="0"/>
                <w:color w:val="auto"/>
                <w:szCs w:val="24"/>
                <w:lang w:val="en-GB" w:eastAsia="pl-PL"/>
              </w:rPr>
              <w:t>, A. 2006. The Art of Controversy.</w:t>
            </w:r>
            <w:r>
              <w:rPr>
                <w:rFonts w:ascii="Corbel" w:hAnsi="Corbel" w:cs="Tahoma"/>
                <w:b w:val="0"/>
                <w:smallCaps w:val="0"/>
                <w:color w:val="auto"/>
                <w:szCs w:val="24"/>
                <w:lang w:val="en-GB" w:eastAsia="pl-PL"/>
              </w:rPr>
              <w:br/>
            </w:r>
            <w:r w:rsidRPr="00887307">
              <w:rPr>
                <w:rFonts w:ascii="Corbel" w:hAnsi="Corbel" w:cs="Tahoma"/>
                <w:b w:val="0"/>
                <w:smallCaps w:val="0"/>
                <w:color w:val="auto"/>
                <w:szCs w:val="24"/>
                <w:lang w:val="en-GB" w:eastAsia="pl-PL"/>
              </w:rPr>
              <w:t>Cunningham</w:t>
            </w:r>
            <w:r>
              <w:rPr>
                <w:rFonts w:ascii="Corbel" w:hAnsi="Corbel" w:cs="Tahoma"/>
                <w:b w:val="0"/>
                <w:smallCaps w:val="0"/>
                <w:color w:val="auto"/>
                <w:szCs w:val="24"/>
                <w:lang w:val="en-GB" w:eastAsia="pl-PL"/>
              </w:rPr>
              <w:t xml:space="preserve">, E.M. 2019. </w:t>
            </w:r>
            <w:r w:rsidRPr="00887307">
              <w:rPr>
                <w:rFonts w:ascii="Corbel" w:hAnsi="Corbel" w:cs="Tahoma"/>
                <w:b w:val="0"/>
                <w:smallCaps w:val="0"/>
                <w:color w:val="auto"/>
                <w:szCs w:val="24"/>
                <w:lang w:val="en-GB" w:eastAsia="pl-PL"/>
              </w:rPr>
              <w:t>Understanding Rhetoric</w:t>
            </w:r>
            <w:r>
              <w:rPr>
                <w:rFonts w:ascii="Corbel" w:hAnsi="Corbel" w:cs="Tahoma"/>
                <w:b w:val="0"/>
                <w:smallCaps w:val="0"/>
                <w:color w:val="auto"/>
                <w:szCs w:val="24"/>
                <w:lang w:val="en-GB" w:eastAsia="pl-PL"/>
              </w:rPr>
              <w:t xml:space="preserve">: </w:t>
            </w:r>
            <w:r w:rsidRPr="00887307">
              <w:rPr>
                <w:rFonts w:ascii="Corbel" w:hAnsi="Corbel" w:cs="Tahoma"/>
                <w:b w:val="0"/>
                <w:smallCaps w:val="0"/>
                <w:color w:val="auto"/>
                <w:szCs w:val="24"/>
                <w:lang w:val="en-GB" w:eastAsia="pl-PL"/>
              </w:rPr>
              <w:t>A Guide to Critical Reading and Argumentation</w:t>
            </w:r>
          </w:p>
        </w:tc>
      </w:tr>
      <w:tr w:rsidR="00AA1FCD" w:rsidRPr="003B2F5D"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63E4A" w14:textId="77777777" w:rsidR="00AD34D4" w:rsidRDefault="002D7484" w:rsidP="00260B77">
            <w:pPr>
              <w:pStyle w:val="Punktygwne"/>
              <w:spacing w:before="0" w:after="0"/>
              <w:ind w:left="567" w:hanging="567"/>
              <w:rPr>
                <w:rFonts w:ascii="Corbel" w:hAnsi="Corbel" w:cs="Tahoma"/>
                <w:b w:val="0"/>
                <w:smallCaps w:val="0"/>
                <w:color w:val="auto"/>
                <w:szCs w:val="24"/>
                <w:lang w:val="en-GB" w:eastAsia="pl-PL"/>
              </w:rPr>
            </w:pPr>
            <w:r w:rsidRPr="00AD34D4">
              <w:rPr>
                <w:rFonts w:ascii="Corbel" w:hAnsi="Corbel" w:cs="Tahoma"/>
                <w:b w:val="0"/>
                <w:smallCaps w:val="0"/>
                <w:color w:val="auto"/>
                <w:szCs w:val="24"/>
                <w:lang w:val="en-US" w:eastAsia="pl-PL"/>
              </w:rPr>
              <w:t xml:space="preserve">Complementary literature: </w:t>
            </w:r>
            <w:r w:rsidR="00AD34D4" w:rsidRPr="00AD34D4">
              <w:rPr>
                <w:rFonts w:ascii="Corbel" w:hAnsi="Corbel" w:cs="Tahoma"/>
                <w:b w:val="0"/>
                <w:smallCaps w:val="0"/>
                <w:color w:val="auto"/>
                <w:szCs w:val="24"/>
                <w:lang w:val="en-US" w:eastAsia="pl-PL"/>
              </w:rPr>
              <w:br/>
            </w:r>
            <w:r w:rsidR="00AD34D4">
              <w:rPr>
                <w:rFonts w:ascii="Corbel" w:hAnsi="Corbel" w:cs="Tahoma"/>
                <w:b w:val="0"/>
                <w:smallCaps w:val="0"/>
                <w:color w:val="auto"/>
                <w:szCs w:val="24"/>
                <w:lang w:val="en-GB" w:eastAsia="pl-PL"/>
              </w:rPr>
              <w:t>Koszowy, M.</w:t>
            </w:r>
            <w:r w:rsidR="00AD34D4" w:rsidRPr="00B231BA">
              <w:rPr>
                <w:rFonts w:ascii="Corbel" w:hAnsi="Corbel" w:cs="Tahoma"/>
                <w:b w:val="0"/>
                <w:smallCaps w:val="0"/>
                <w:color w:val="auto"/>
                <w:szCs w:val="24"/>
                <w:lang w:val="en-GB" w:eastAsia="pl-PL"/>
              </w:rPr>
              <w:t xml:space="preserve"> </w:t>
            </w:r>
            <w:r w:rsidR="00AD34D4">
              <w:rPr>
                <w:rFonts w:ascii="Corbel" w:hAnsi="Corbel" w:cs="Tahoma"/>
                <w:b w:val="0"/>
                <w:smallCaps w:val="0"/>
                <w:color w:val="auto"/>
                <w:szCs w:val="24"/>
                <w:lang w:val="en-GB" w:eastAsia="pl-PL"/>
              </w:rPr>
              <w:t xml:space="preserve">2018. </w:t>
            </w:r>
            <w:r w:rsidR="00AD34D4" w:rsidRPr="00B231BA">
              <w:rPr>
                <w:rFonts w:ascii="Corbel" w:hAnsi="Corbel" w:cs="Tahoma"/>
                <w:b w:val="0"/>
                <w:smallCaps w:val="0"/>
                <w:color w:val="auto"/>
                <w:szCs w:val="24"/>
                <w:lang w:val="en-GB" w:eastAsia="pl-PL"/>
              </w:rPr>
              <w:t xml:space="preserve">Informal </w:t>
            </w:r>
            <w:r w:rsidR="00AD34D4">
              <w:rPr>
                <w:rFonts w:ascii="Corbel" w:hAnsi="Corbel" w:cs="Tahoma"/>
                <w:b w:val="0"/>
                <w:smallCaps w:val="0"/>
                <w:color w:val="auto"/>
                <w:szCs w:val="24"/>
                <w:lang w:val="en-GB" w:eastAsia="pl-PL"/>
              </w:rPr>
              <w:t>L</w:t>
            </w:r>
            <w:r w:rsidR="00AD34D4" w:rsidRPr="00B231BA">
              <w:rPr>
                <w:rFonts w:ascii="Corbel" w:hAnsi="Corbel" w:cs="Tahoma"/>
                <w:b w:val="0"/>
                <w:smallCaps w:val="0"/>
                <w:color w:val="auto"/>
                <w:szCs w:val="24"/>
                <w:lang w:val="en-GB" w:eastAsia="pl-PL"/>
              </w:rPr>
              <w:t xml:space="preserve">ogic and </w:t>
            </w:r>
            <w:r w:rsidR="00AD34D4">
              <w:rPr>
                <w:rFonts w:ascii="Corbel" w:hAnsi="Corbel" w:cs="Tahoma"/>
                <w:b w:val="0"/>
                <w:smallCaps w:val="0"/>
                <w:color w:val="auto"/>
                <w:szCs w:val="24"/>
                <w:lang w:val="en-GB" w:eastAsia="pl-PL"/>
              </w:rPr>
              <w:t>A</w:t>
            </w:r>
            <w:r w:rsidR="00AD34D4" w:rsidRPr="00B231BA">
              <w:rPr>
                <w:rFonts w:ascii="Corbel" w:hAnsi="Corbel" w:cs="Tahoma"/>
                <w:b w:val="0"/>
                <w:smallCaps w:val="0"/>
                <w:color w:val="auto"/>
                <w:szCs w:val="24"/>
                <w:lang w:val="en-GB" w:eastAsia="pl-PL"/>
              </w:rPr>
              <w:t xml:space="preserve">rgumentation </w:t>
            </w:r>
            <w:r w:rsidR="00AD34D4">
              <w:rPr>
                <w:rFonts w:ascii="Corbel" w:hAnsi="Corbel" w:cs="Tahoma"/>
                <w:b w:val="0"/>
                <w:smallCaps w:val="0"/>
                <w:color w:val="auto"/>
                <w:szCs w:val="24"/>
                <w:lang w:val="en-GB" w:eastAsia="pl-PL"/>
              </w:rPr>
              <w:t>T</w:t>
            </w:r>
            <w:r w:rsidR="00AD34D4" w:rsidRPr="00B231BA">
              <w:rPr>
                <w:rFonts w:ascii="Corbel" w:hAnsi="Corbel" w:cs="Tahoma"/>
                <w:b w:val="0"/>
                <w:smallCaps w:val="0"/>
                <w:color w:val="auto"/>
                <w:szCs w:val="24"/>
                <w:lang w:val="en-GB" w:eastAsia="pl-PL"/>
              </w:rPr>
              <w:t>heory</w:t>
            </w:r>
            <w:r w:rsidR="00AD34D4">
              <w:rPr>
                <w:rFonts w:ascii="Corbel" w:hAnsi="Corbel" w:cs="Tahoma"/>
                <w:b w:val="0"/>
                <w:smallCaps w:val="0"/>
                <w:color w:val="auto"/>
                <w:szCs w:val="24"/>
                <w:lang w:val="en-GB" w:eastAsia="pl-PL"/>
              </w:rPr>
              <w:t>.</w:t>
            </w:r>
          </w:p>
          <w:p w14:paraId="750065DC" w14:textId="725E608E" w:rsidR="00AD34D4" w:rsidRDefault="00AD34D4" w:rsidP="00260B77">
            <w:pPr>
              <w:pStyle w:val="Punktygwne"/>
              <w:spacing w:before="0" w:after="0"/>
              <w:ind w:left="567" w:hanging="567"/>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Zarefsky, D. 2001. </w:t>
            </w:r>
            <w:r w:rsidRPr="00F64C6B">
              <w:rPr>
                <w:rFonts w:ascii="Corbel" w:hAnsi="Corbel" w:cs="Tahoma"/>
                <w:b w:val="0"/>
                <w:smallCaps w:val="0"/>
                <w:color w:val="auto"/>
                <w:szCs w:val="24"/>
                <w:lang w:val="en-GB" w:eastAsia="pl-PL"/>
              </w:rPr>
              <w:t xml:space="preserve">Argumentation: The Study </w:t>
            </w:r>
            <w:r w:rsidR="00956E2B">
              <w:rPr>
                <w:rFonts w:ascii="Corbel" w:hAnsi="Corbel" w:cs="Tahoma"/>
                <w:b w:val="0"/>
                <w:smallCaps w:val="0"/>
                <w:color w:val="auto"/>
                <w:szCs w:val="24"/>
                <w:lang w:val="en-GB" w:eastAsia="pl-PL"/>
              </w:rPr>
              <w:t>o</w:t>
            </w:r>
            <w:r w:rsidRPr="00F64C6B">
              <w:rPr>
                <w:rFonts w:ascii="Corbel" w:hAnsi="Corbel" w:cs="Tahoma"/>
                <w:b w:val="0"/>
                <w:smallCaps w:val="0"/>
                <w:color w:val="auto"/>
                <w:szCs w:val="24"/>
                <w:lang w:val="en-GB" w:eastAsia="pl-PL"/>
              </w:rPr>
              <w:t>f Effective Reasoning</w:t>
            </w:r>
            <w:r>
              <w:rPr>
                <w:rFonts w:ascii="Corbel" w:hAnsi="Corbel" w:cs="Tahoma"/>
                <w:b w:val="0"/>
                <w:smallCaps w:val="0"/>
                <w:color w:val="auto"/>
                <w:szCs w:val="24"/>
                <w:lang w:val="en-GB" w:eastAsia="pl-PL"/>
              </w:rPr>
              <w:t>.</w:t>
            </w:r>
          </w:p>
          <w:p w14:paraId="47EB6AB3" w14:textId="4AF6CD1D" w:rsidR="00AA1FCD" w:rsidRPr="00AD34D4" w:rsidRDefault="00AD34D4" w:rsidP="00260B77">
            <w:pPr>
              <w:pStyle w:val="Punktygwne"/>
              <w:spacing w:before="0" w:after="0"/>
              <w:ind w:left="567" w:hanging="567"/>
              <w:rPr>
                <w:rFonts w:ascii="Corbel" w:hAnsi="Corbel" w:cs="Tahoma"/>
                <w:b w:val="0"/>
                <w:smallCaps w:val="0"/>
                <w:color w:val="auto"/>
                <w:szCs w:val="24"/>
                <w:lang w:val="en-GB" w:eastAsia="pl-PL"/>
              </w:rPr>
            </w:pPr>
            <w:r w:rsidRPr="00B231BA">
              <w:rPr>
                <w:rFonts w:ascii="Corbel" w:hAnsi="Corbel" w:cs="Tahoma"/>
                <w:b w:val="0"/>
                <w:smallCaps w:val="0"/>
                <w:color w:val="auto"/>
                <w:szCs w:val="24"/>
                <w:lang w:val="en-GB" w:eastAsia="pl-PL"/>
              </w:rPr>
              <w:t>Steven L. Johnson</w:t>
            </w:r>
            <w:r>
              <w:rPr>
                <w:rFonts w:ascii="Corbel" w:hAnsi="Corbel" w:cs="Tahoma"/>
                <w:b w:val="0"/>
                <w:smallCaps w:val="0"/>
                <w:color w:val="auto"/>
                <w:szCs w:val="24"/>
                <w:lang w:val="en-GB" w:eastAsia="pl-PL"/>
              </w:rPr>
              <w:t xml:space="preserve">, </w:t>
            </w:r>
            <w:r w:rsidRPr="00B231BA">
              <w:rPr>
                <w:rFonts w:ascii="Corbel" w:hAnsi="Corbel" w:cs="Tahoma"/>
                <w:b w:val="0"/>
                <w:smallCaps w:val="0"/>
                <w:color w:val="auto"/>
                <w:szCs w:val="24"/>
                <w:lang w:val="en-GB" w:eastAsia="pl-PL"/>
              </w:rPr>
              <w:t>Winning Debates</w:t>
            </w:r>
            <w:r>
              <w:rPr>
                <w:rFonts w:ascii="Corbel" w:hAnsi="Corbel" w:cs="Tahoma"/>
                <w:b w:val="0"/>
                <w:smallCaps w:val="0"/>
                <w:color w:val="auto"/>
                <w:szCs w:val="24"/>
                <w:lang w:val="en-GB" w:eastAsia="pl-PL"/>
              </w:rPr>
              <w:t>.</w:t>
            </w:r>
          </w:p>
        </w:tc>
      </w:tr>
    </w:tbl>
    <w:p w14:paraId="383D608D"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25ADE33B"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1AF31864"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7AFB7284"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B3CC" w14:textId="77777777" w:rsidR="003E290C" w:rsidRDefault="003E290C">
      <w:pPr>
        <w:spacing w:after="0" w:line="240" w:lineRule="auto"/>
      </w:pPr>
      <w:r>
        <w:separator/>
      </w:r>
    </w:p>
  </w:endnote>
  <w:endnote w:type="continuationSeparator" w:id="0">
    <w:p w14:paraId="4EA31E22" w14:textId="77777777" w:rsidR="003E290C" w:rsidRDefault="003E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1E95" w14:textId="77777777" w:rsidR="003E290C" w:rsidRDefault="003E290C">
      <w:pPr>
        <w:spacing w:after="0" w:line="240" w:lineRule="auto"/>
      </w:pPr>
      <w:r>
        <w:separator/>
      </w:r>
    </w:p>
  </w:footnote>
  <w:footnote w:type="continuationSeparator" w:id="0">
    <w:p w14:paraId="774C55D4" w14:textId="77777777" w:rsidR="003E290C" w:rsidRDefault="003E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9"/>
  </w:num>
  <w:num w:numId="2" w16cid:durableId="608006503">
    <w:abstractNumId w:val="14"/>
  </w:num>
  <w:num w:numId="3" w16cid:durableId="304548324">
    <w:abstractNumId w:val="20"/>
  </w:num>
  <w:num w:numId="4" w16cid:durableId="216010505">
    <w:abstractNumId w:val="19"/>
  </w:num>
  <w:num w:numId="5" w16cid:durableId="2014870235">
    <w:abstractNumId w:val="17"/>
  </w:num>
  <w:num w:numId="6" w16cid:durableId="1484734626">
    <w:abstractNumId w:val="15"/>
  </w:num>
  <w:num w:numId="7" w16cid:durableId="197596284">
    <w:abstractNumId w:val="16"/>
  </w:num>
  <w:num w:numId="8" w16cid:durableId="690104871">
    <w:abstractNumId w:val="13"/>
  </w:num>
  <w:num w:numId="9" w16cid:durableId="1578055982">
    <w:abstractNumId w:val="12"/>
  </w:num>
  <w:num w:numId="10" w16cid:durableId="1227374660">
    <w:abstractNumId w:val="5"/>
  </w:num>
  <w:num w:numId="11" w16cid:durableId="953898473">
    <w:abstractNumId w:val="2"/>
  </w:num>
  <w:num w:numId="12" w16cid:durableId="53284366">
    <w:abstractNumId w:val="3"/>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4"/>
  </w:num>
  <w:num w:numId="18" w16cid:durableId="1392465956">
    <w:abstractNumId w:val="1"/>
  </w:num>
  <w:num w:numId="19" w16cid:durableId="1449855537">
    <w:abstractNumId w:val="10"/>
  </w:num>
  <w:num w:numId="20" w16cid:durableId="25299664">
    <w:abstractNumId w:val="0"/>
  </w:num>
  <w:num w:numId="21" w16cid:durableId="864904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A5EF7"/>
    <w:rsid w:val="000F4101"/>
    <w:rsid w:val="00104F3E"/>
    <w:rsid w:val="001542AC"/>
    <w:rsid w:val="001A41F9"/>
    <w:rsid w:val="001B2CE4"/>
    <w:rsid w:val="001C26A0"/>
    <w:rsid w:val="001C3AB5"/>
    <w:rsid w:val="001C3CB6"/>
    <w:rsid w:val="001E57CE"/>
    <w:rsid w:val="002601A8"/>
    <w:rsid w:val="00260B77"/>
    <w:rsid w:val="00276C09"/>
    <w:rsid w:val="0028211C"/>
    <w:rsid w:val="00290477"/>
    <w:rsid w:val="002D7484"/>
    <w:rsid w:val="00300BF3"/>
    <w:rsid w:val="0035347A"/>
    <w:rsid w:val="003730E0"/>
    <w:rsid w:val="00374939"/>
    <w:rsid w:val="00384422"/>
    <w:rsid w:val="003B0A23"/>
    <w:rsid w:val="003B2F5D"/>
    <w:rsid w:val="003C0B72"/>
    <w:rsid w:val="003C1ABC"/>
    <w:rsid w:val="003D1D12"/>
    <w:rsid w:val="003E290C"/>
    <w:rsid w:val="003E54EA"/>
    <w:rsid w:val="003E7104"/>
    <w:rsid w:val="0040702E"/>
    <w:rsid w:val="0043187B"/>
    <w:rsid w:val="00445FE5"/>
    <w:rsid w:val="00490D28"/>
    <w:rsid w:val="004B25AC"/>
    <w:rsid w:val="004D0728"/>
    <w:rsid w:val="004D3E42"/>
    <w:rsid w:val="004F2031"/>
    <w:rsid w:val="004F4EAD"/>
    <w:rsid w:val="00531393"/>
    <w:rsid w:val="00540D3B"/>
    <w:rsid w:val="00587B85"/>
    <w:rsid w:val="005A10E6"/>
    <w:rsid w:val="005B2B48"/>
    <w:rsid w:val="005C3F24"/>
    <w:rsid w:val="005E7A1D"/>
    <w:rsid w:val="005F3199"/>
    <w:rsid w:val="005F34FE"/>
    <w:rsid w:val="00607732"/>
    <w:rsid w:val="00677FF5"/>
    <w:rsid w:val="006A472B"/>
    <w:rsid w:val="006A68AD"/>
    <w:rsid w:val="006D18F3"/>
    <w:rsid w:val="006E5B78"/>
    <w:rsid w:val="007104FE"/>
    <w:rsid w:val="007136D5"/>
    <w:rsid w:val="00714C21"/>
    <w:rsid w:val="00737991"/>
    <w:rsid w:val="00790580"/>
    <w:rsid w:val="007B2075"/>
    <w:rsid w:val="007D6210"/>
    <w:rsid w:val="007E6D2D"/>
    <w:rsid w:val="00807738"/>
    <w:rsid w:val="00852EB5"/>
    <w:rsid w:val="008B66FB"/>
    <w:rsid w:val="008E6D6C"/>
    <w:rsid w:val="008F5216"/>
    <w:rsid w:val="00930B53"/>
    <w:rsid w:val="0094457F"/>
    <w:rsid w:val="00956E2B"/>
    <w:rsid w:val="009847CF"/>
    <w:rsid w:val="00985596"/>
    <w:rsid w:val="00991518"/>
    <w:rsid w:val="009920D1"/>
    <w:rsid w:val="009C6465"/>
    <w:rsid w:val="009E08B1"/>
    <w:rsid w:val="009E43B1"/>
    <w:rsid w:val="009F7732"/>
    <w:rsid w:val="00A03D58"/>
    <w:rsid w:val="00A46367"/>
    <w:rsid w:val="00A565A8"/>
    <w:rsid w:val="00A779E5"/>
    <w:rsid w:val="00AA1FCD"/>
    <w:rsid w:val="00AB1CF1"/>
    <w:rsid w:val="00AD34D4"/>
    <w:rsid w:val="00B01926"/>
    <w:rsid w:val="00B01EDE"/>
    <w:rsid w:val="00B060E9"/>
    <w:rsid w:val="00B1578A"/>
    <w:rsid w:val="00B325FF"/>
    <w:rsid w:val="00B32FFA"/>
    <w:rsid w:val="00B37B07"/>
    <w:rsid w:val="00B94AC4"/>
    <w:rsid w:val="00BB3017"/>
    <w:rsid w:val="00C31A7B"/>
    <w:rsid w:val="00C322E7"/>
    <w:rsid w:val="00C52F58"/>
    <w:rsid w:val="00C66C5D"/>
    <w:rsid w:val="00C67458"/>
    <w:rsid w:val="00CC0DDF"/>
    <w:rsid w:val="00CC3D07"/>
    <w:rsid w:val="00D16926"/>
    <w:rsid w:val="00D259CF"/>
    <w:rsid w:val="00D57D7D"/>
    <w:rsid w:val="00D60315"/>
    <w:rsid w:val="00D7445C"/>
    <w:rsid w:val="00D7752C"/>
    <w:rsid w:val="00E05C29"/>
    <w:rsid w:val="00E154AF"/>
    <w:rsid w:val="00EA249D"/>
    <w:rsid w:val="00EB5B15"/>
    <w:rsid w:val="00EB647F"/>
    <w:rsid w:val="00EC563D"/>
    <w:rsid w:val="00EC6C9E"/>
    <w:rsid w:val="00ED14D4"/>
    <w:rsid w:val="00ED409E"/>
    <w:rsid w:val="00ED5E4E"/>
    <w:rsid w:val="00EF2B84"/>
    <w:rsid w:val="00F06171"/>
    <w:rsid w:val="00F11CCF"/>
    <w:rsid w:val="00F17690"/>
    <w:rsid w:val="00F32FE2"/>
    <w:rsid w:val="00F85F9F"/>
    <w:rsid w:val="00FA1C61"/>
    <w:rsid w:val="00FA4C68"/>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766</Words>
  <Characters>5620</Characters>
  <Application>Microsoft Office Word</Application>
  <DocSecurity>0</DocSecurity>
  <Lines>122</Lines>
  <Paragraphs>37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41</cp:revision>
  <cp:lastPrinted>2023-03-30T09:09:00Z</cp:lastPrinted>
  <dcterms:created xsi:type="dcterms:W3CDTF">2024-02-18T10:56:00Z</dcterms:created>
  <dcterms:modified xsi:type="dcterms:W3CDTF">2026-02-16T16:49:00Z</dcterms:modified>
  <dc:language>pl-PL</dc:language>
</cp:coreProperties>
</file>