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056C" w14:textId="77777777" w:rsidR="00C92A09" w:rsidRDefault="00C92A09" w:rsidP="00C92A09">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w:t>
      </w:r>
      <w:r>
        <w:rPr>
          <w:rFonts w:ascii="Corbel" w:hAnsi="Corbel" w:cs="Tahoma"/>
          <w:color w:val="auto"/>
          <w:sz w:val="20"/>
          <w:szCs w:val="20"/>
          <w:lang w:val="en-GB"/>
        </w:rPr>
        <w:t>61</w:t>
      </w:r>
      <w:r w:rsidRPr="00A03D58">
        <w:rPr>
          <w:rFonts w:ascii="Corbel" w:hAnsi="Corbel" w:cs="Tahoma"/>
          <w:color w:val="auto"/>
          <w:sz w:val="20"/>
          <w:szCs w:val="20"/>
          <w:lang w:val="en-GB"/>
        </w:rPr>
        <w:t>/202</w:t>
      </w:r>
      <w:r>
        <w:rPr>
          <w:rFonts w:ascii="Corbel" w:hAnsi="Corbel" w:cs="Tahoma"/>
          <w:color w:val="auto"/>
          <w:sz w:val="20"/>
          <w:szCs w:val="20"/>
          <w:lang w:val="en-GB"/>
        </w:rPr>
        <w:t>5</w:t>
      </w:r>
      <w:r w:rsidRPr="00A03D58">
        <w:rPr>
          <w:rFonts w:ascii="Corbel" w:hAnsi="Corbel" w:cs="Tahoma"/>
          <w:color w:val="auto"/>
          <w:sz w:val="20"/>
          <w:szCs w:val="20"/>
          <w:lang w:val="en-GB"/>
        </w:rPr>
        <w:t xml:space="preserve"> </w:t>
      </w:r>
    </w:p>
    <w:p w14:paraId="7CEAEF5A" w14:textId="77777777" w:rsidR="00C92A09" w:rsidRDefault="00C92A09" w:rsidP="00C92A09">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5BED37EB" w14:textId="77777777" w:rsidR="00C92A09" w:rsidRPr="00A03D58" w:rsidRDefault="00C92A09" w:rsidP="00C92A09">
      <w:pPr>
        <w:spacing w:after="0" w:line="240" w:lineRule="auto"/>
        <w:rPr>
          <w:rFonts w:ascii="Corbel" w:hAnsi="Corbel" w:cs="Tahoma"/>
          <w:color w:val="auto"/>
          <w:sz w:val="20"/>
          <w:szCs w:val="20"/>
          <w:lang w:val="en-GB"/>
        </w:rPr>
      </w:pPr>
    </w:p>
    <w:p w14:paraId="368725B0" w14:textId="77777777" w:rsidR="00C92A09" w:rsidRPr="004F2031" w:rsidRDefault="00C92A09" w:rsidP="00C92A09">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66A528D" w14:textId="77777777" w:rsidR="00C92A09" w:rsidRDefault="00C92A09" w:rsidP="00C92A09">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 xml:space="preserve">2026 </w:t>
      </w:r>
      <w:r w:rsidRPr="004F2031">
        <w:rPr>
          <w:rFonts w:ascii="Corbel" w:hAnsi="Corbel" w:cs="Tahoma"/>
          <w:b/>
          <w:bCs/>
          <w:smallCaps/>
          <w:color w:val="auto"/>
          <w:szCs w:val="24"/>
          <w:lang w:val="en-GB"/>
        </w:rPr>
        <w:t>T</w:t>
      </w:r>
      <w:r>
        <w:rPr>
          <w:rFonts w:ascii="Corbel" w:hAnsi="Corbel" w:cs="Tahoma"/>
          <w:b/>
          <w:bCs/>
          <w:smallCaps/>
          <w:color w:val="auto"/>
          <w:szCs w:val="24"/>
          <w:lang w:val="en-GB"/>
        </w:rPr>
        <w:t>o 2029</w:t>
      </w:r>
    </w:p>
    <w:p w14:paraId="37ED9A21" w14:textId="228CE948" w:rsidR="00C92A09" w:rsidRPr="004F2031" w:rsidRDefault="00C92A09" w:rsidP="00C92A09">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AA1621">
        <w:rPr>
          <w:rFonts w:ascii="Corbel" w:hAnsi="Corbel" w:cs="Tahoma"/>
          <w:b/>
          <w:bCs/>
          <w:smallCaps/>
          <w:color w:val="auto"/>
          <w:szCs w:val="24"/>
          <w:lang w:val="en-GB"/>
        </w:rPr>
        <w:t>6</w:t>
      </w:r>
      <w:r>
        <w:rPr>
          <w:rFonts w:ascii="Corbel" w:hAnsi="Corbel" w:cs="Tahoma"/>
          <w:b/>
          <w:bCs/>
          <w:smallCaps/>
          <w:color w:val="auto"/>
          <w:szCs w:val="24"/>
          <w:lang w:val="en-GB"/>
        </w:rPr>
        <w:t>/2027</w:t>
      </w:r>
    </w:p>
    <w:p w14:paraId="62372DAB" w14:textId="77777777" w:rsidR="00C92A09" w:rsidRPr="004F2031" w:rsidRDefault="00C92A09" w:rsidP="00C92A09">
      <w:pPr>
        <w:tabs>
          <w:tab w:val="left" w:pos="6405"/>
        </w:tabs>
        <w:spacing w:after="0" w:line="240" w:lineRule="auto"/>
        <w:jc w:val="center"/>
        <w:rPr>
          <w:rFonts w:ascii="Corbel" w:hAnsi="Corbel" w:cs="Tahoma"/>
          <w:color w:val="auto"/>
          <w:szCs w:val="24"/>
          <w:lang w:val="en-GB"/>
        </w:rPr>
      </w:pPr>
    </w:p>
    <w:p w14:paraId="79DFEA2F" w14:textId="77777777" w:rsidR="00C92A09" w:rsidRDefault="00C92A09" w:rsidP="00C92A09">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w:t>
      </w:r>
      <w:r w:rsidRPr="005F3199">
        <w:rPr>
          <w:rFonts w:ascii="Corbel" w:hAnsi="Corbel" w:cs="Tahoma"/>
          <w:color w:val="auto"/>
          <w:szCs w:val="24"/>
          <w:lang w:val="en-US"/>
        </w:rPr>
        <w:t xml:space="preserve">Basic Course/Module Information </w:t>
      </w:r>
    </w:p>
    <w:p w14:paraId="1E2810F3" w14:textId="77777777" w:rsidR="00C92A09" w:rsidRPr="00ED14D4" w:rsidRDefault="00C92A09" w:rsidP="00C92A09">
      <w:pPr>
        <w:pStyle w:val="Punktygwne"/>
        <w:spacing w:before="0" w:after="0"/>
        <w:ind w:left="360"/>
        <w:rPr>
          <w:rFonts w:ascii="Corbel" w:hAnsi="Corbel" w:cs="Tahoma"/>
          <w:color w:val="auto"/>
          <w:szCs w:val="24"/>
          <w:lang w:val="en-US"/>
        </w:rPr>
      </w:pP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C92A09" w:rsidRPr="005F34FE" w14:paraId="1E754FED"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1F0822" w14:textId="77777777" w:rsidR="00C92A09" w:rsidRPr="00F85F9F" w:rsidRDefault="00C92A09"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87A942" w14:textId="77777777" w:rsidR="00C92A09" w:rsidRPr="00F85F9F" w:rsidRDefault="00C92A09" w:rsidP="00F16BB8">
            <w:pPr>
              <w:suppressAutoHyphens w:val="0"/>
              <w:spacing w:after="0" w:line="240" w:lineRule="auto"/>
              <w:rPr>
                <w:rFonts w:ascii="Corbel" w:eastAsia="Times New Roman" w:hAnsi="Corbel" w:cs="Calibri"/>
                <w:color w:val="000000"/>
                <w:szCs w:val="24"/>
                <w:lang w:val="en-US"/>
              </w:rPr>
            </w:pPr>
            <w:r>
              <w:rPr>
                <w:rFonts w:ascii="Corbel" w:hAnsi="Corbel" w:cs="Calibri"/>
                <w:color w:val="000000"/>
                <w:szCs w:val="24"/>
                <w:lang w:val="en-US"/>
              </w:rPr>
              <w:t>Marketing</w:t>
            </w:r>
            <w:r w:rsidRPr="006577BB">
              <w:rPr>
                <w:rFonts w:ascii="Corbel" w:hAnsi="Corbel" w:cs="Calibri"/>
                <w:color w:val="000000"/>
                <w:szCs w:val="24"/>
                <w:lang w:val="en-US"/>
              </w:rPr>
              <w:t xml:space="preserve"> Communication</w:t>
            </w:r>
          </w:p>
        </w:tc>
      </w:tr>
      <w:tr w:rsidR="00C92A09" w:rsidRPr="001C26A0" w14:paraId="6FD2C82E"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8806C0" w14:textId="77777777" w:rsidR="00C92A09" w:rsidRPr="00F85F9F" w:rsidRDefault="00C92A09"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77AA73" w14:textId="77777777" w:rsidR="00C92A09" w:rsidRPr="00F85F9F" w:rsidRDefault="00C92A09"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P6</w:t>
            </w:r>
          </w:p>
        </w:tc>
      </w:tr>
      <w:tr w:rsidR="00C92A09" w:rsidRPr="0007694D" w14:paraId="359057EB"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5674B7" w14:textId="77777777" w:rsidR="00C92A09" w:rsidRPr="00F85F9F" w:rsidRDefault="00C92A09" w:rsidP="00F16BB8">
            <w:pPr>
              <w:pStyle w:val="Pytania"/>
              <w:jc w:val="left"/>
              <w:rPr>
                <w:rFonts w:ascii="Corbel" w:hAnsi="Corbel" w:cs="Tahoma"/>
                <w:color w:val="auto"/>
                <w:sz w:val="24"/>
                <w:szCs w:val="24"/>
                <w:lang w:val="en-US"/>
              </w:rPr>
            </w:pPr>
            <w:r w:rsidRPr="00F85F9F">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C84875" w14:textId="77777777" w:rsidR="00C92A09" w:rsidRPr="00F85F9F" w:rsidRDefault="00C92A09" w:rsidP="00F16BB8">
            <w:pPr>
              <w:pStyle w:val="Odpowiedzi"/>
              <w:rPr>
                <w:rFonts w:ascii="Corbel" w:hAnsi="Corbel" w:cs="Tahoma"/>
                <w:b w:val="0"/>
                <w:color w:val="auto"/>
                <w:sz w:val="24"/>
                <w:szCs w:val="24"/>
                <w:lang w:val="en-US"/>
              </w:rPr>
            </w:pPr>
            <w:r>
              <w:rPr>
                <w:rFonts w:ascii="Corbel" w:hAnsi="Corbel" w:cs="Tahoma"/>
                <w:b w:val="0"/>
                <w:color w:val="auto"/>
                <w:sz w:val="24"/>
                <w:szCs w:val="24"/>
                <w:lang w:val="en-US"/>
              </w:rPr>
              <w:t>Faculty of Philology</w:t>
            </w:r>
          </w:p>
        </w:tc>
      </w:tr>
      <w:tr w:rsidR="00C92A09" w:rsidRPr="0007694D" w14:paraId="48FDD6DB"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899AAC" w14:textId="77777777" w:rsidR="00C92A09" w:rsidRPr="00F85F9F" w:rsidRDefault="00C92A09"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FFC38E" w14:textId="77777777" w:rsidR="00C92A09" w:rsidRPr="00F85F9F" w:rsidRDefault="00C92A09" w:rsidP="00F16BB8">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 xml:space="preserve">Institute </w:t>
            </w:r>
            <w:r>
              <w:rPr>
                <w:rFonts w:ascii="Corbel" w:hAnsi="Corbel" w:cs="Tahoma"/>
                <w:b w:val="0"/>
                <w:color w:val="auto"/>
                <w:sz w:val="24"/>
                <w:szCs w:val="24"/>
                <w:lang w:val="en-GB"/>
              </w:rPr>
              <w:t>o</w:t>
            </w:r>
            <w:r w:rsidRPr="00F85F9F">
              <w:rPr>
                <w:rFonts w:ascii="Corbel" w:hAnsi="Corbel" w:cs="Tahoma"/>
                <w:b w:val="0"/>
                <w:color w:val="auto"/>
                <w:sz w:val="24"/>
                <w:szCs w:val="24"/>
                <w:lang w:val="en-GB"/>
              </w:rPr>
              <w:t xml:space="preserve">f </w:t>
            </w:r>
            <w:r>
              <w:rPr>
                <w:rFonts w:ascii="Corbel" w:hAnsi="Corbel" w:cs="Tahoma"/>
                <w:b w:val="0"/>
                <w:color w:val="auto"/>
                <w:sz w:val="24"/>
                <w:szCs w:val="24"/>
                <w:lang w:val="en-GB"/>
              </w:rPr>
              <w:t>English Studies</w:t>
            </w:r>
          </w:p>
        </w:tc>
      </w:tr>
      <w:tr w:rsidR="00C92A09" w:rsidRPr="00AA1621" w14:paraId="4582E2E4"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287935" w14:textId="77777777" w:rsidR="00C92A09" w:rsidRPr="00F85F9F" w:rsidRDefault="00C92A09"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BEC471" w14:textId="77777777" w:rsidR="00C92A09" w:rsidRPr="00F85F9F" w:rsidRDefault="00C92A09" w:rsidP="00F16BB8">
            <w:pPr>
              <w:pStyle w:val="Odpowiedzi"/>
              <w:rPr>
                <w:rFonts w:ascii="Corbel" w:hAnsi="Corbel" w:cs="Tahoma"/>
                <w:b w:val="0"/>
                <w:color w:val="auto"/>
                <w:sz w:val="24"/>
                <w:szCs w:val="24"/>
                <w:lang w:val="en-GB"/>
              </w:rPr>
            </w:pPr>
            <w:r w:rsidRPr="003E3CC8">
              <w:rPr>
                <w:rFonts w:ascii="Corbel" w:hAnsi="Corbel"/>
                <w:b w:val="0"/>
                <w:sz w:val="24"/>
                <w:szCs w:val="24"/>
                <w:lang w:val="en-US"/>
              </w:rPr>
              <w:t>Media, Visual and Social Co</w:t>
            </w:r>
            <w:r>
              <w:rPr>
                <w:rFonts w:ascii="Corbel" w:hAnsi="Corbel"/>
                <w:b w:val="0"/>
                <w:sz w:val="24"/>
                <w:szCs w:val="24"/>
                <w:lang w:val="en-US"/>
              </w:rPr>
              <w:t>mmunication</w:t>
            </w:r>
          </w:p>
        </w:tc>
      </w:tr>
      <w:tr w:rsidR="00C92A09" w:rsidRPr="004F2031" w14:paraId="2EC995B2"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471560" w14:textId="77777777" w:rsidR="00C92A09" w:rsidRPr="004F2031" w:rsidRDefault="00C92A09"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0BE7D4" w14:textId="77777777" w:rsidR="00C92A09" w:rsidRPr="00F85F9F" w:rsidRDefault="00C92A09" w:rsidP="00F16BB8">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Bachelor</w:t>
            </w:r>
            <w:r>
              <w:rPr>
                <w:rFonts w:ascii="Corbel" w:hAnsi="Corbel" w:cs="Tahoma"/>
                <w:b w:val="0"/>
                <w:color w:val="auto"/>
                <w:sz w:val="24"/>
                <w:szCs w:val="24"/>
                <w:lang w:val="en-GB"/>
              </w:rPr>
              <w:t>’s degree</w:t>
            </w:r>
          </w:p>
        </w:tc>
      </w:tr>
      <w:tr w:rsidR="00C92A09" w:rsidRPr="004F2031" w14:paraId="206A84EB"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8093CD" w14:textId="77777777" w:rsidR="00C92A09" w:rsidRPr="004F2031" w:rsidRDefault="00C92A09"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B2D38D" w14:textId="77777777" w:rsidR="00C92A09" w:rsidRPr="00F85F9F" w:rsidRDefault="00C92A09"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g</w:t>
            </w:r>
            <w:r w:rsidRPr="00F85F9F">
              <w:rPr>
                <w:rFonts w:ascii="Corbel" w:hAnsi="Corbel" w:cs="Tahoma"/>
                <w:b w:val="0"/>
                <w:color w:val="auto"/>
                <w:sz w:val="24"/>
                <w:szCs w:val="24"/>
                <w:lang w:val="en-GB"/>
              </w:rPr>
              <w:t>eneral academic</w:t>
            </w:r>
          </w:p>
        </w:tc>
      </w:tr>
      <w:tr w:rsidR="00C92A09" w:rsidRPr="004F2031" w14:paraId="1719070A"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79E3CB" w14:textId="77777777" w:rsidR="00C92A09" w:rsidRPr="004F2031" w:rsidRDefault="00C92A09"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24B3F8" w14:textId="77777777" w:rsidR="00C92A09" w:rsidRPr="00F85F9F" w:rsidRDefault="00C92A09"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full-time</w:t>
            </w:r>
          </w:p>
        </w:tc>
      </w:tr>
      <w:tr w:rsidR="00C92A09" w:rsidRPr="0007694D" w14:paraId="65B1DFB9"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2FCB39" w14:textId="77777777" w:rsidR="00C92A09" w:rsidRPr="004F2031" w:rsidRDefault="00C92A09"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941336" w14:textId="77777777" w:rsidR="00C92A09" w:rsidRPr="00F85F9F" w:rsidRDefault="00C92A09"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Year 1, semester 1</w:t>
            </w:r>
          </w:p>
        </w:tc>
      </w:tr>
      <w:tr w:rsidR="00C92A09" w:rsidRPr="004F2031" w14:paraId="681B418D"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E0A5A1" w14:textId="77777777" w:rsidR="00C92A09" w:rsidRPr="004F2031" w:rsidRDefault="00C92A09"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3F0123" w14:textId="77777777" w:rsidR="00C92A09" w:rsidRPr="00F85F9F" w:rsidRDefault="00C92A09"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primary</w:t>
            </w:r>
          </w:p>
        </w:tc>
      </w:tr>
      <w:tr w:rsidR="00C92A09" w:rsidRPr="004F2031" w14:paraId="6DB60ABA"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AEB402" w14:textId="77777777" w:rsidR="00C92A09" w:rsidRPr="004F2031" w:rsidRDefault="00C92A09"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3C9F3E" w14:textId="77777777" w:rsidR="00C92A09" w:rsidRPr="00F85F9F" w:rsidRDefault="00C92A09"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C92A09" w:rsidRPr="005F34FE" w14:paraId="39D64833"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C66F69" w14:textId="77777777" w:rsidR="00C92A09" w:rsidRPr="004F2031" w:rsidRDefault="00C92A09"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AD1A4A" w14:textId="77777777" w:rsidR="00C92A09" w:rsidRPr="005F34FE" w:rsidRDefault="00C92A09" w:rsidP="00F16BB8">
            <w:pPr>
              <w:pStyle w:val="Odpowiedzi"/>
              <w:rPr>
                <w:rFonts w:ascii="Corbel" w:hAnsi="Corbel" w:cs="Tahoma"/>
                <w:b w:val="0"/>
                <w:color w:val="auto"/>
                <w:sz w:val="24"/>
                <w:szCs w:val="24"/>
              </w:rPr>
            </w:pPr>
            <w:r>
              <w:rPr>
                <w:rFonts w:ascii="Corbel" w:hAnsi="Corbel" w:cs="Tahoma"/>
                <w:b w:val="0"/>
                <w:color w:val="auto"/>
                <w:sz w:val="24"/>
                <w:szCs w:val="24"/>
              </w:rPr>
              <w:t>d</w:t>
            </w:r>
            <w:r w:rsidRPr="00F85F9F">
              <w:rPr>
                <w:rFonts w:ascii="Corbel" w:hAnsi="Corbel" w:cs="Tahoma"/>
                <w:b w:val="0"/>
                <w:color w:val="auto"/>
                <w:sz w:val="24"/>
                <w:szCs w:val="24"/>
              </w:rPr>
              <w:t>r hab. Prof. UR Grzegorz Hajduk</w:t>
            </w:r>
          </w:p>
        </w:tc>
      </w:tr>
      <w:tr w:rsidR="00C92A09" w:rsidRPr="004F2031" w14:paraId="6F71C982"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9C92A8" w14:textId="77777777" w:rsidR="00C92A09" w:rsidRPr="004F2031" w:rsidRDefault="00C92A09"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B337D5" w14:textId="77777777" w:rsidR="00C92A09" w:rsidRPr="00F85F9F" w:rsidRDefault="00C92A09" w:rsidP="00F16BB8">
            <w:pPr>
              <w:pStyle w:val="Odpowiedzi"/>
              <w:rPr>
                <w:rFonts w:ascii="Corbel" w:hAnsi="Corbel" w:cs="Tahoma"/>
                <w:b w:val="0"/>
                <w:color w:val="auto"/>
                <w:sz w:val="24"/>
                <w:szCs w:val="24"/>
              </w:rPr>
            </w:pPr>
            <w:r>
              <w:rPr>
                <w:rFonts w:ascii="Corbel" w:hAnsi="Corbel" w:cs="Tahoma"/>
                <w:b w:val="0"/>
                <w:color w:val="auto"/>
                <w:sz w:val="24"/>
                <w:szCs w:val="24"/>
              </w:rPr>
              <w:t>d</w:t>
            </w:r>
            <w:r w:rsidRPr="00F85F9F">
              <w:rPr>
                <w:rFonts w:ascii="Corbel" w:hAnsi="Corbel" w:cs="Tahoma"/>
                <w:b w:val="0"/>
                <w:color w:val="auto"/>
                <w:sz w:val="24"/>
                <w:szCs w:val="24"/>
              </w:rPr>
              <w:t>r hab. Prof. UR Grzegorz Hajduk</w:t>
            </w:r>
          </w:p>
        </w:tc>
      </w:tr>
    </w:tbl>
    <w:p w14:paraId="7B4C65FA" w14:textId="77777777" w:rsidR="00C92A09" w:rsidRPr="004F2031" w:rsidRDefault="00C92A09" w:rsidP="00C92A09">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F11B49" w14:textId="77777777" w:rsidR="00C92A09" w:rsidRPr="000F4101" w:rsidRDefault="00C92A09" w:rsidP="00C92A09">
      <w:pPr>
        <w:pStyle w:val="Podpunkty"/>
        <w:ind w:left="0"/>
        <w:rPr>
          <w:rFonts w:ascii="Corbel" w:hAnsi="Corbel" w:cs="Tahoma"/>
          <w:color w:val="auto"/>
          <w:sz w:val="24"/>
          <w:szCs w:val="24"/>
          <w:lang w:val="en-US"/>
        </w:rPr>
      </w:pPr>
    </w:p>
    <w:p w14:paraId="08B095EA" w14:textId="77777777" w:rsidR="00C92A09" w:rsidRPr="004F2031" w:rsidRDefault="00C92A09" w:rsidP="00C92A09">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7973F60A" w14:textId="77777777" w:rsidR="00C92A09" w:rsidRPr="004F2031" w:rsidRDefault="00C92A09" w:rsidP="00C92A09">
      <w:pPr>
        <w:pStyle w:val="Podpunkty"/>
        <w:ind w:left="0"/>
        <w:rPr>
          <w:rFonts w:ascii="Corbel" w:hAnsi="Corbel" w:cs="Tahoma"/>
          <w:color w:val="auto"/>
          <w:sz w:val="24"/>
          <w:szCs w:val="24"/>
          <w:lang w:val="en-GB"/>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1353"/>
      </w:tblGrid>
      <w:tr w:rsidR="00C92A09" w:rsidRPr="004F2031" w14:paraId="003FCA1B" w14:textId="77777777" w:rsidTr="00F16BB8">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B2DB23" w14:textId="77777777" w:rsidR="00C92A09" w:rsidRDefault="00C92A09" w:rsidP="00F16BB8">
            <w:pPr>
              <w:pStyle w:val="Nagwkitablic"/>
              <w:jc w:val="center"/>
              <w:rPr>
                <w:rFonts w:ascii="Corbel" w:hAnsi="Corbel" w:cs="Tahoma"/>
                <w:color w:val="auto"/>
                <w:sz w:val="20"/>
                <w:szCs w:val="20"/>
                <w:lang w:val="en-GB" w:eastAsia="pl-PL"/>
              </w:rPr>
            </w:pPr>
          </w:p>
          <w:p w14:paraId="188DB126" w14:textId="77777777" w:rsidR="00C92A09" w:rsidRPr="004F2031" w:rsidRDefault="00C92A09"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0ED1B3C8" w14:textId="77777777" w:rsidR="00C92A09" w:rsidRPr="004F2031" w:rsidRDefault="00C92A09"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EAC33E" w14:textId="77777777" w:rsidR="00C92A09" w:rsidRPr="004F2031" w:rsidRDefault="00C92A09"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50F538" w14:textId="77777777" w:rsidR="00C92A09" w:rsidRPr="004F2031" w:rsidRDefault="00C92A09"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DC3B11" w14:textId="77777777" w:rsidR="00C92A09" w:rsidRDefault="00C92A09" w:rsidP="00F16BB8">
            <w:pPr>
              <w:pStyle w:val="Nagwkitablic"/>
              <w:jc w:val="center"/>
              <w:rPr>
                <w:rFonts w:ascii="Corbel" w:hAnsi="Corbel" w:cs="Tahoma"/>
                <w:color w:val="auto"/>
                <w:sz w:val="20"/>
                <w:szCs w:val="20"/>
                <w:lang w:val="en-GB" w:eastAsia="pl-PL"/>
              </w:rPr>
            </w:pPr>
          </w:p>
          <w:p w14:paraId="49D2A6DC" w14:textId="77777777" w:rsidR="00C92A09" w:rsidRPr="004F2031" w:rsidRDefault="00C92A09" w:rsidP="00F16BB8">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31581BCA" w14:textId="77777777" w:rsidR="00C92A09" w:rsidRPr="004F2031" w:rsidRDefault="00C92A09" w:rsidP="00F16BB8">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2EF45E" w14:textId="77777777" w:rsidR="00C92A09" w:rsidRPr="004F2031" w:rsidRDefault="00C92A09" w:rsidP="00F16BB8">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6187C6" w14:textId="77777777" w:rsidR="00C92A09" w:rsidRPr="004F2031" w:rsidRDefault="00C92A09"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A297A9" w14:textId="77777777" w:rsidR="00C92A09" w:rsidRPr="004F2031" w:rsidRDefault="00C92A09"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A11B58" w14:textId="77777777" w:rsidR="00C92A09" w:rsidRPr="004F2031" w:rsidRDefault="00C92A09"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A2B67D" w14:textId="77777777" w:rsidR="00C92A09" w:rsidRPr="004F2031" w:rsidRDefault="00C92A09" w:rsidP="00F16BB8">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C92A09" w:rsidRPr="004F2031" w14:paraId="1A395C8E" w14:textId="77777777" w:rsidTr="00F16BB8">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39287B" w14:textId="77777777" w:rsidR="00C92A09" w:rsidRPr="004F2031" w:rsidRDefault="00C92A09" w:rsidP="00F16BB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D2B2C6" w14:textId="77777777" w:rsidR="00C92A09" w:rsidRPr="004F2031" w:rsidRDefault="00C92A09" w:rsidP="00F16BB8">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215814" w14:textId="77777777" w:rsidR="00C92A09" w:rsidRPr="004F2031" w:rsidRDefault="00C92A09" w:rsidP="00F16BB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3CE4BC" w14:textId="77777777" w:rsidR="00C92A09" w:rsidRPr="004F2031" w:rsidRDefault="00C92A09" w:rsidP="00F16BB8">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1FE898" w14:textId="77777777" w:rsidR="00C92A09" w:rsidRPr="004F2031" w:rsidRDefault="00C92A09" w:rsidP="00F16BB8">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2B096E" w14:textId="77777777" w:rsidR="00C92A09" w:rsidRPr="004F2031" w:rsidRDefault="00C92A09" w:rsidP="00F16BB8">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157E54" w14:textId="77777777" w:rsidR="00C92A09" w:rsidRPr="004F2031" w:rsidRDefault="00C92A09" w:rsidP="00F16BB8">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9C2D4A" w14:textId="77777777" w:rsidR="00C92A09" w:rsidRPr="004F2031" w:rsidRDefault="00C92A09" w:rsidP="00F16BB8">
            <w:pPr>
              <w:pStyle w:val="centralniewrubryce"/>
              <w:spacing w:before="0" w:after="0"/>
              <w:rPr>
                <w:rFonts w:ascii="Corbel" w:eastAsia="Calibri" w:hAnsi="Corbel" w:cs="Tahoma"/>
                <w:color w:val="auto"/>
                <w:sz w:val="24"/>
                <w:lang w:val="en-GB"/>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824261" w14:textId="77777777" w:rsidR="00C92A09" w:rsidRPr="004F2031" w:rsidRDefault="00C92A09" w:rsidP="00F16BB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25A07AD8" w14:textId="77777777" w:rsidR="00C92A09" w:rsidRDefault="00C92A09" w:rsidP="00C92A09">
      <w:pPr>
        <w:pStyle w:val="Punktygwne"/>
        <w:spacing w:before="0" w:after="0"/>
        <w:rPr>
          <w:rFonts w:ascii="Corbel" w:hAnsi="Corbel" w:cs="Tahoma"/>
          <w:smallCaps w:val="0"/>
          <w:color w:val="auto"/>
          <w:szCs w:val="24"/>
          <w:lang w:val="en-US"/>
        </w:rPr>
      </w:pPr>
    </w:p>
    <w:p w14:paraId="18958058" w14:textId="77777777" w:rsidR="00C92A09" w:rsidRPr="00616417" w:rsidRDefault="00C92A09" w:rsidP="00C92A09">
      <w:pPr>
        <w:pStyle w:val="Punktygwne"/>
        <w:spacing w:before="0" w:after="0"/>
        <w:rPr>
          <w:rFonts w:ascii="Corbel" w:hAnsi="Corbel" w:cs="Tahoma"/>
          <w:smallCaps w:val="0"/>
          <w:color w:val="auto"/>
          <w:szCs w:val="24"/>
          <w:lang w:val="en-US"/>
        </w:rPr>
      </w:pPr>
      <w:r w:rsidRPr="00616417">
        <w:rPr>
          <w:rFonts w:ascii="Corbel" w:hAnsi="Corbel" w:cs="Tahoma"/>
          <w:smallCaps w:val="0"/>
          <w:color w:val="auto"/>
          <w:szCs w:val="24"/>
          <w:lang w:val="en-US"/>
        </w:rPr>
        <w:t>1.2. Course delivery methods</w:t>
      </w:r>
    </w:p>
    <w:p w14:paraId="3A697B92" w14:textId="77777777" w:rsidR="00C92A09" w:rsidRPr="004F2031" w:rsidRDefault="00C92A09" w:rsidP="00C92A09">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BB67471" w14:textId="77777777" w:rsidR="00C92A09" w:rsidRPr="004F2031" w:rsidRDefault="00C92A09" w:rsidP="00C92A09">
      <w:pPr>
        <w:pStyle w:val="Punktygwne"/>
        <w:spacing w:before="0" w:after="0"/>
        <w:rPr>
          <w:rFonts w:ascii="Corbel" w:hAnsi="Corbel" w:cs="Tahoma"/>
          <w:smallCaps w:val="0"/>
          <w:color w:val="auto"/>
          <w:szCs w:val="24"/>
          <w:lang w:val="en-GB"/>
        </w:rPr>
      </w:pPr>
    </w:p>
    <w:p w14:paraId="219DFC2D" w14:textId="77777777" w:rsidR="00C92A09" w:rsidRPr="004F2031" w:rsidRDefault="00C92A09" w:rsidP="00C92A09">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Pr="004F2031">
        <w:rPr>
          <w:rFonts w:ascii="Corbel" w:hAnsi="Corbel" w:cs="Tahoma"/>
          <w:smallCaps w:val="0"/>
          <w:color w:val="auto"/>
          <w:szCs w:val="24"/>
          <w:lang w:val="en-GB"/>
        </w:rPr>
        <w:t xml:space="preserve"> Course/Module assessmen</w:t>
      </w:r>
      <w:r w:rsidRPr="004F2031">
        <w:rPr>
          <w:rFonts w:ascii="Corbel" w:hAnsi="Corbel" w:cs="Tahoma"/>
          <w:bCs/>
          <w:smallCaps w:val="0"/>
          <w:color w:val="auto"/>
          <w:szCs w:val="24"/>
          <w:lang w:val="en-GB"/>
        </w:rPr>
        <w:t xml:space="preserve">t </w:t>
      </w:r>
      <w:r w:rsidRPr="004F2031">
        <w:rPr>
          <w:rFonts w:ascii="Corbel" w:hAnsi="Corbel" w:cs="Tahoma"/>
          <w:b w:val="0"/>
          <w:smallCaps w:val="0"/>
          <w:color w:val="auto"/>
          <w:szCs w:val="24"/>
          <w:lang w:val="en-GB"/>
        </w:rPr>
        <w:t xml:space="preserve">(exam, pass with a grade, pass without a grade) </w:t>
      </w:r>
    </w:p>
    <w:p w14:paraId="44E01E31" w14:textId="77777777" w:rsidR="00C92A09" w:rsidRDefault="00C92A09" w:rsidP="00C92A09">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 </w:t>
      </w:r>
      <w:r w:rsidRPr="004F2031">
        <w:rPr>
          <w:rFonts w:ascii="Corbel" w:hAnsi="Corbel" w:cs="Tahoma"/>
          <w:b w:val="0"/>
          <w:smallCaps w:val="0"/>
          <w:color w:val="auto"/>
          <w:szCs w:val="24"/>
          <w:lang w:val="en-GB"/>
        </w:rPr>
        <w:t>pass with</w:t>
      </w:r>
      <w:r>
        <w:rPr>
          <w:rFonts w:ascii="Corbel" w:hAnsi="Corbel" w:cs="Tahoma"/>
          <w:b w:val="0"/>
          <w:smallCaps w:val="0"/>
          <w:color w:val="auto"/>
          <w:szCs w:val="24"/>
          <w:lang w:val="en-GB"/>
        </w:rPr>
        <w:t xml:space="preserve"> </w:t>
      </w:r>
      <w:r w:rsidRPr="004F2031">
        <w:rPr>
          <w:rFonts w:ascii="Corbel" w:hAnsi="Corbel" w:cs="Tahoma"/>
          <w:b w:val="0"/>
          <w:smallCaps w:val="0"/>
          <w:color w:val="auto"/>
          <w:szCs w:val="24"/>
          <w:lang w:val="en-GB"/>
        </w:rPr>
        <w:t>a grad</w:t>
      </w:r>
      <w:r>
        <w:rPr>
          <w:rFonts w:ascii="Corbel" w:hAnsi="Corbel" w:cs="Tahoma"/>
          <w:b w:val="0"/>
          <w:smallCaps w:val="0"/>
          <w:color w:val="auto"/>
          <w:szCs w:val="24"/>
          <w:lang w:val="en-GB"/>
        </w:rPr>
        <w:t>e</w:t>
      </w:r>
    </w:p>
    <w:p w14:paraId="64F32174" w14:textId="77777777" w:rsidR="00C92A09" w:rsidRPr="004F2031" w:rsidRDefault="00C92A09" w:rsidP="00C92A09">
      <w:pPr>
        <w:pStyle w:val="Punktygwne"/>
        <w:spacing w:before="0" w:after="0"/>
        <w:rPr>
          <w:rFonts w:ascii="Corbel" w:hAnsi="Corbel" w:cs="Tahoma"/>
          <w:b w:val="0"/>
          <w:color w:val="auto"/>
          <w:szCs w:val="24"/>
          <w:lang w:val="en-GB"/>
        </w:rPr>
      </w:pPr>
    </w:p>
    <w:p w14:paraId="5E574F4F" w14:textId="77777777" w:rsidR="00C92A09" w:rsidRPr="004F2031" w:rsidRDefault="00C92A09" w:rsidP="00C92A09">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w:t>
      </w:r>
      <w:r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C92A09" w:rsidRPr="005F3199" w14:paraId="159DDC5E" w14:textId="77777777" w:rsidTr="00F16BB8">
        <w:trPr>
          <w:trHeight w:val="404"/>
        </w:trPr>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8A6051" w14:textId="77777777" w:rsidR="00C92A09" w:rsidRPr="004F2031" w:rsidRDefault="00C92A09" w:rsidP="00F16BB8">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none</w:t>
            </w:r>
          </w:p>
        </w:tc>
      </w:tr>
    </w:tbl>
    <w:p w14:paraId="641BCCED" w14:textId="77777777" w:rsidR="00C92A09" w:rsidRPr="004F2031" w:rsidRDefault="00C92A09" w:rsidP="00C92A09">
      <w:pPr>
        <w:pStyle w:val="Punktygwne"/>
        <w:spacing w:before="0" w:after="0"/>
        <w:rPr>
          <w:rFonts w:ascii="Corbel" w:hAnsi="Corbel" w:cs="Tahoma"/>
          <w:b w:val="0"/>
          <w:color w:val="auto"/>
          <w:szCs w:val="24"/>
          <w:lang w:val="en-GB"/>
        </w:rPr>
      </w:pPr>
    </w:p>
    <w:p w14:paraId="19918494" w14:textId="77777777" w:rsidR="00C92A09" w:rsidRPr="004F2031" w:rsidRDefault="00C92A09" w:rsidP="00C92A09">
      <w:pPr>
        <w:pStyle w:val="Punktygwne"/>
        <w:spacing w:before="0" w:after="0"/>
        <w:rPr>
          <w:rFonts w:ascii="Corbel" w:hAnsi="Corbel" w:cs="Tahoma"/>
          <w:b w:val="0"/>
          <w:color w:val="auto"/>
          <w:szCs w:val="24"/>
          <w:lang w:val="en-GB"/>
        </w:rPr>
      </w:pPr>
    </w:p>
    <w:p w14:paraId="7E97EB7E" w14:textId="77777777" w:rsidR="00C92A09" w:rsidRPr="004F2031" w:rsidRDefault="00C92A09" w:rsidP="00C92A09">
      <w:pPr>
        <w:pStyle w:val="Punktygwne"/>
        <w:spacing w:before="0" w:after="0"/>
        <w:rPr>
          <w:rFonts w:ascii="Corbel" w:hAnsi="Corbel" w:cs="Tahoma"/>
          <w:color w:val="auto"/>
          <w:szCs w:val="24"/>
          <w:lang w:val="en-GB"/>
        </w:rPr>
      </w:pPr>
      <w:r>
        <w:rPr>
          <w:rFonts w:ascii="Corbel" w:hAnsi="Corbel" w:cs="Tahoma"/>
          <w:color w:val="auto"/>
          <w:szCs w:val="24"/>
          <w:lang w:val="en-GB"/>
        </w:rPr>
        <w:t xml:space="preserve">3. </w:t>
      </w:r>
      <w:r w:rsidRPr="004F2031">
        <w:rPr>
          <w:rFonts w:ascii="Corbel" w:hAnsi="Corbel" w:cs="Tahoma"/>
          <w:color w:val="auto"/>
          <w:szCs w:val="24"/>
          <w:lang w:val="en-GB"/>
        </w:rPr>
        <w:t>Objectives, Learning Outcomes, Course Content, and Instructional Methods</w:t>
      </w:r>
    </w:p>
    <w:p w14:paraId="253236CA" w14:textId="77777777" w:rsidR="00C92A09" w:rsidRPr="004F2031" w:rsidRDefault="00C92A09" w:rsidP="00C92A09">
      <w:pPr>
        <w:pStyle w:val="Punktygwne"/>
        <w:spacing w:before="0" w:after="0"/>
        <w:rPr>
          <w:rFonts w:ascii="Corbel" w:hAnsi="Corbel" w:cs="Tahoma"/>
          <w:color w:val="auto"/>
          <w:szCs w:val="24"/>
          <w:lang w:val="en-GB"/>
        </w:rPr>
      </w:pPr>
    </w:p>
    <w:p w14:paraId="126C9A29" w14:textId="77777777" w:rsidR="00C92A09" w:rsidRPr="004F2031" w:rsidRDefault="00C92A09" w:rsidP="00C92A09">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C92A09" w:rsidRPr="00AA1621" w14:paraId="4099D6E5"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62C1E7" w14:textId="77777777" w:rsidR="00C92A09" w:rsidRPr="004F2031" w:rsidRDefault="00C92A09" w:rsidP="00F16BB8">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Pr>
          <w:p w14:paraId="46B59ECC" w14:textId="77777777" w:rsidR="00C92A09" w:rsidRPr="00D60315" w:rsidRDefault="00C92A09" w:rsidP="00F16BB8">
            <w:pPr>
              <w:pStyle w:val="Podpunkty"/>
              <w:spacing w:before="40" w:after="40"/>
              <w:ind w:left="0"/>
              <w:jc w:val="left"/>
              <w:rPr>
                <w:rFonts w:ascii="Corbel" w:eastAsia="Calibri" w:hAnsi="Corbel" w:cs="Tahoma"/>
                <w:b w:val="0"/>
                <w:bCs/>
                <w:iCs/>
                <w:color w:val="auto"/>
                <w:sz w:val="24"/>
                <w:lang w:val="en-US"/>
              </w:rPr>
            </w:pPr>
            <w:r w:rsidRPr="003A4FB7">
              <w:rPr>
                <w:rFonts w:ascii="Corbel" w:hAnsi="Corbel" w:cs="Tahoma"/>
                <w:b w:val="0"/>
                <w:color w:val="auto"/>
                <w:lang w:val="en-US"/>
              </w:rPr>
              <w:t>Familiarizing students with the basic principles of planning and implementing integrated marketing communication programs</w:t>
            </w:r>
            <w:r>
              <w:rPr>
                <w:rFonts w:ascii="Corbel" w:hAnsi="Corbel" w:cs="Tahoma"/>
                <w:b w:val="0"/>
                <w:color w:val="auto"/>
                <w:lang w:val="en-US"/>
              </w:rPr>
              <w:t>.</w:t>
            </w:r>
          </w:p>
        </w:tc>
      </w:tr>
      <w:tr w:rsidR="00C92A09" w:rsidRPr="00AA1621" w14:paraId="0E29DABB"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D5E069" w14:textId="77777777" w:rsidR="00C92A09" w:rsidRPr="004F2031" w:rsidRDefault="00C92A09" w:rsidP="00F16BB8">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8963" w:type="dxa"/>
          </w:tcPr>
          <w:p w14:paraId="700F1873" w14:textId="77777777" w:rsidR="00C92A09" w:rsidRPr="00D60315" w:rsidRDefault="00C92A09" w:rsidP="00F16BB8">
            <w:pPr>
              <w:pStyle w:val="Podpunkty"/>
              <w:spacing w:before="40" w:after="40"/>
              <w:ind w:left="0"/>
              <w:jc w:val="left"/>
              <w:rPr>
                <w:rFonts w:ascii="Corbel" w:eastAsia="Calibri" w:hAnsi="Corbel" w:cs="Tahoma"/>
                <w:b w:val="0"/>
                <w:bCs/>
                <w:color w:val="auto"/>
                <w:sz w:val="24"/>
                <w:lang w:val="en-US"/>
              </w:rPr>
            </w:pPr>
            <w:r w:rsidRPr="003A4FB7">
              <w:rPr>
                <w:rFonts w:ascii="Corbel" w:hAnsi="Corbel" w:cs="Tahoma"/>
                <w:b w:val="0"/>
                <w:color w:val="auto"/>
                <w:lang w:val="en-US"/>
              </w:rPr>
              <w:t>Developing the ability to select effective forms of marketing communication</w:t>
            </w:r>
            <w:r>
              <w:rPr>
                <w:rFonts w:ascii="Corbel" w:hAnsi="Corbel" w:cs="Tahoma"/>
                <w:b w:val="0"/>
                <w:color w:val="auto"/>
                <w:lang w:val="en-US"/>
              </w:rPr>
              <w:t>.</w:t>
            </w:r>
          </w:p>
        </w:tc>
      </w:tr>
      <w:tr w:rsidR="00C92A09" w:rsidRPr="00AA1621" w14:paraId="6806832B"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B9016F" w14:textId="77777777" w:rsidR="00C92A09" w:rsidRPr="00D60315" w:rsidRDefault="00C92A09" w:rsidP="00F16BB8">
            <w:pPr>
              <w:pStyle w:val="Cele"/>
              <w:spacing w:before="40" w:after="40"/>
              <w:ind w:left="0" w:firstLine="0"/>
              <w:jc w:val="left"/>
              <w:rPr>
                <w:rFonts w:ascii="Corbel" w:eastAsia="Calibri" w:hAnsi="Corbel" w:cs="Tahoma"/>
                <w:color w:val="auto"/>
                <w:sz w:val="24"/>
                <w:lang w:val="en-US"/>
              </w:rPr>
            </w:pPr>
            <w:r>
              <w:rPr>
                <w:rFonts w:ascii="Corbel" w:eastAsia="Calibri" w:hAnsi="Corbel" w:cs="Tahoma"/>
                <w:color w:val="auto"/>
                <w:sz w:val="24"/>
                <w:lang w:val="en-US"/>
              </w:rPr>
              <w:t>O3</w:t>
            </w:r>
          </w:p>
        </w:tc>
        <w:tc>
          <w:tcPr>
            <w:tcW w:w="8963" w:type="dxa"/>
          </w:tcPr>
          <w:p w14:paraId="327906CC" w14:textId="77777777" w:rsidR="00C92A09" w:rsidRPr="00D60315" w:rsidRDefault="00C92A09" w:rsidP="00F16BB8">
            <w:pPr>
              <w:pStyle w:val="Podpunkty"/>
              <w:spacing w:before="40" w:after="40"/>
              <w:ind w:left="0"/>
              <w:jc w:val="left"/>
              <w:rPr>
                <w:rFonts w:ascii="Corbel" w:eastAsia="Calibri" w:hAnsi="Corbel" w:cs="Tahoma"/>
                <w:b w:val="0"/>
                <w:bCs/>
                <w:color w:val="auto"/>
                <w:sz w:val="24"/>
                <w:lang w:val="en-US"/>
              </w:rPr>
            </w:pPr>
            <w:r w:rsidRPr="003A4FB7">
              <w:rPr>
                <w:rFonts w:ascii="Corbel" w:hAnsi="Corbel" w:cs="Tahoma"/>
                <w:b w:val="0"/>
                <w:color w:val="auto"/>
                <w:lang w:val="en-US"/>
              </w:rPr>
              <w:t>Shaping practical skills in using marketing communication tools</w:t>
            </w:r>
            <w:r>
              <w:rPr>
                <w:rFonts w:ascii="Corbel" w:hAnsi="Corbel" w:cs="Tahoma"/>
                <w:b w:val="0"/>
                <w:color w:val="auto"/>
                <w:lang w:val="en-US"/>
              </w:rPr>
              <w:t>.</w:t>
            </w:r>
          </w:p>
        </w:tc>
      </w:tr>
    </w:tbl>
    <w:p w14:paraId="5CE2F843" w14:textId="77777777" w:rsidR="00C92A09" w:rsidRPr="004F2031" w:rsidRDefault="00C92A09" w:rsidP="00C92A09">
      <w:pPr>
        <w:pStyle w:val="Punktygwne"/>
        <w:spacing w:before="0" w:after="0"/>
        <w:rPr>
          <w:rFonts w:ascii="Corbel" w:hAnsi="Corbel"/>
          <w:b w:val="0"/>
          <w:color w:val="auto"/>
          <w:szCs w:val="24"/>
          <w:lang w:val="en-GB"/>
        </w:rPr>
      </w:pPr>
    </w:p>
    <w:p w14:paraId="0A5B14E9" w14:textId="77777777" w:rsidR="00C92A09" w:rsidRDefault="00C92A09" w:rsidP="00C92A09">
      <w:pPr>
        <w:pStyle w:val="Punktygwne"/>
        <w:spacing w:before="0" w:after="0"/>
        <w:rPr>
          <w:rFonts w:ascii="Corbel" w:hAnsi="Corbel"/>
          <w:color w:val="auto"/>
          <w:szCs w:val="24"/>
          <w:lang w:val="en-GB"/>
        </w:rPr>
      </w:pPr>
      <w:r w:rsidRPr="004F2031">
        <w:rPr>
          <w:rFonts w:ascii="Corbel" w:hAnsi="Corbel"/>
          <w:color w:val="auto"/>
          <w:szCs w:val="24"/>
          <w:lang w:val="en-GB"/>
        </w:rPr>
        <w:t>3.2</w:t>
      </w:r>
      <w:r>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633DD7B4" w14:textId="77777777" w:rsidR="00C92A09" w:rsidRPr="00F06171" w:rsidRDefault="00C92A09" w:rsidP="00C92A09">
      <w:pPr>
        <w:pStyle w:val="Punktygwne"/>
        <w:spacing w:before="0" w:after="0"/>
        <w:rPr>
          <w:rFonts w:ascii="Corbel" w:hAnsi="Corbel"/>
          <w:b w:val="0"/>
          <w:color w:val="auto"/>
          <w:szCs w:val="24"/>
          <w:lang w:val="en-US"/>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C92A09" w:rsidRPr="00AA1621" w14:paraId="7040BBB5"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8902E9" w14:textId="77777777" w:rsidR="00C92A09" w:rsidRPr="004F2031" w:rsidRDefault="00C92A09"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417B69" w14:textId="77777777" w:rsidR="00C92A09" w:rsidRPr="004F2031" w:rsidRDefault="00C92A09"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8285206" w14:textId="77777777" w:rsidR="00C92A09" w:rsidRPr="004F2031" w:rsidRDefault="00C92A09"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DF72B8" w14:textId="77777777" w:rsidR="00C92A09" w:rsidRPr="004F2031" w:rsidRDefault="00C92A09"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C92A09" w:rsidRPr="00D7445C" w14:paraId="1ED7FF9A"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6DF7CD" w14:textId="77777777" w:rsidR="00C92A09" w:rsidRPr="004F2031" w:rsidRDefault="00C92A09"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C866A3" w14:textId="77777777" w:rsidR="00C92A09" w:rsidRPr="00052B34" w:rsidRDefault="00C92A09" w:rsidP="00F16BB8">
            <w:pPr>
              <w:pStyle w:val="Punktygwne"/>
              <w:spacing w:before="0" w:after="0"/>
              <w:rPr>
                <w:rFonts w:ascii="Corbel" w:hAnsi="Corbel" w:cs="Tahoma"/>
                <w:b w:val="0"/>
                <w:smallCaps w:val="0"/>
                <w:color w:val="auto"/>
                <w:szCs w:val="20"/>
                <w:lang w:val="en-GB" w:eastAsia="pl-PL"/>
              </w:rPr>
            </w:pPr>
            <w:r w:rsidRPr="003A4FB7">
              <w:rPr>
                <w:rFonts w:ascii="Corbel" w:hAnsi="Corbel" w:cs="Tahoma"/>
                <w:b w:val="0"/>
                <w:smallCaps w:val="0"/>
                <w:color w:val="auto"/>
                <w:szCs w:val="20"/>
                <w:lang w:val="en-US" w:eastAsia="pl-PL"/>
              </w:rPr>
              <w:t xml:space="preserve">The student </w:t>
            </w:r>
            <w:proofErr w:type="gramStart"/>
            <w:r w:rsidRPr="003A4FB7">
              <w:rPr>
                <w:rFonts w:ascii="Corbel" w:hAnsi="Corbel" w:cs="Tahoma"/>
                <w:b w:val="0"/>
                <w:smallCaps w:val="0"/>
                <w:color w:val="auto"/>
                <w:szCs w:val="20"/>
                <w:lang w:val="en-US" w:eastAsia="pl-PL"/>
              </w:rPr>
              <w:t>is able to</w:t>
            </w:r>
            <w:proofErr w:type="gramEnd"/>
            <w:r w:rsidRPr="003A4FB7">
              <w:rPr>
                <w:rFonts w:ascii="Corbel" w:hAnsi="Corbel" w:cs="Tahoma"/>
                <w:b w:val="0"/>
                <w:smallCaps w:val="0"/>
                <w:color w:val="auto"/>
                <w:szCs w:val="20"/>
                <w:lang w:val="en-US" w:eastAsia="pl-PL"/>
              </w:rPr>
              <w:t xml:space="preserve"> identify relationships between the studied disciplines and the field of marketing and marketing communication, which will enable a better understanding and practical application of the knowledge acquired during the course.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165C19" w14:textId="77777777" w:rsidR="00C92A09" w:rsidRPr="00052B34" w:rsidRDefault="00C92A09" w:rsidP="00F16BB8">
            <w:pPr>
              <w:pStyle w:val="Punktygwne"/>
              <w:spacing w:before="0" w:after="0"/>
              <w:rPr>
                <w:rFonts w:ascii="Corbel" w:hAnsi="Corbel" w:cs="Tahoma"/>
                <w:b w:val="0"/>
                <w:smallCaps w:val="0"/>
                <w:color w:val="auto"/>
                <w:szCs w:val="24"/>
                <w:lang w:val="en-GB" w:eastAsia="pl-PL"/>
              </w:rPr>
            </w:pPr>
            <w:r w:rsidRPr="003E0508">
              <w:rPr>
                <w:rFonts w:ascii="Corbel" w:hAnsi="Corbel"/>
                <w:b w:val="0"/>
                <w:smallCaps w:val="0"/>
                <w:szCs w:val="24"/>
              </w:rPr>
              <w:t>K_W05</w:t>
            </w:r>
          </w:p>
        </w:tc>
      </w:tr>
      <w:tr w:rsidR="00C92A09" w:rsidRPr="00D7445C" w14:paraId="158F8C2D"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758C96" w14:textId="77777777" w:rsidR="00C92A09" w:rsidRPr="004F2031" w:rsidRDefault="00C92A09"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F47EF" w14:textId="77777777" w:rsidR="00C92A09" w:rsidRPr="00E34C64" w:rsidRDefault="00C92A09" w:rsidP="00F16BB8">
            <w:pPr>
              <w:pStyle w:val="Punktygwne"/>
              <w:spacing w:before="0" w:after="0"/>
              <w:rPr>
                <w:rFonts w:ascii="Corbel" w:hAnsi="Corbel" w:cs="Tahoma"/>
                <w:b w:val="0"/>
                <w:smallCaps w:val="0"/>
                <w:color w:val="auto"/>
                <w:szCs w:val="20"/>
                <w:lang w:val="en-US" w:eastAsia="pl-PL"/>
              </w:rPr>
            </w:pPr>
            <w:r w:rsidRPr="003A4FB7">
              <w:rPr>
                <w:rFonts w:ascii="Corbel" w:hAnsi="Corbel" w:cs="Tahoma"/>
                <w:b w:val="0"/>
                <w:smallCaps w:val="0"/>
                <w:color w:val="auto"/>
                <w:szCs w:val="20"/>
                <w:lang w:val="en-US" w:eastAsia="pl-PL"/>
              </w:rPr>
              <w:t>The student will be able to critically analyze marketing communication using basic management concepts and models, which will allow for a better understanding and evaluation of the effectiveness of marketing activities.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9775D0" w14:textId="77777777" w:rsidR="00C92A09" w:rsidRPr="00052B34" w:rsidRDefault="00C92A09" w:rsidP="00F16BB8">
            <w:pPr>
              <w:pStyle w:val="Punktygwne"/>
              <w:spacing w:before="0" w:after="0"/>
              <w:rPr>
                <w:rFonts w:ascii="Corbel" w:hAnsi="Corbel" w:cs="Tahoma"/>
                <w:b w:val="0"/>
                <w:smallCaps w:val="0"/>
                <w:color w:val="auto"/>
                <w:szCs w:val="24"/>
                <w:lang w:val="en-GB" w:eastAsia="pl-PL"/>
              </w:rPr>
            </w:pPr>
            <w:r>
              <w:rPr>
                <w:rFonts w:ascii="Corbel" w:hAnsi="Corbel" w:cs="Tahoma"/>
                <w:b w:val="0"/>
                <w:smallCaps w:val="0"/>
                <w:szCs w:val="24"/>
                <w:lang w:val="en-GB" w:eastAsia="pl-PL"/>
              </w:rPr>
              <w:t>K_U08</w:t>
            </w:r>
          </w:p>
        </w:tc>
      </w:tr>
      <w:tr w:rsidR="00C92A09" w:rsidRPr="00D7445C" w14:paraId="20554134"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014522" w14:textId="77777777" w:rsidR="00C92A09" w:rsidRPr="004F2031" w:rsidRDefault="00C92A09"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C5F854" w14:textId="77777777" w:rsidR="00C92A09" w:rsidRPr="00052B34" w:rsidRDefault="00C92A09" w:rsidP="00F16BB8">
            <w:pPr>
              <w:pStyle w:val="Punktygwne"/>
              <w:spacing w:before="0" w:after="0"/>
              <w:rPr>
                <w:rFonts w:ascii="Corbel" w:hAnsi="Corbel" w:cs="Tahoma"/>
                <w:b w:val="0"/>
                <w:smallCaps w:val="0"/>
                <w:color w:val="auto"/>
                <w:szCs w:val="20"/>
                <w:lang w:val="en-GB" w:eastAsia="pl-PL"/>
              </w:rPr>
            </w:pPr>
            <w:r w:rsidRPr="003A4FB7">
              <w:rPr>
                <w:rFonts w:ascii="Corbel" w:hAnsi="Corbel" w:cs="Tahoma"/>
                <w:b w:val="0"/>
                <w:smallCaps w:val="0"/>
                <w:color w:val="auto"/>
                <w:szCs w:val="20"/>
                <w:lang w:val="en-US" w:eastAsia="pl-PL"/>
              </w:rPr>
              <w:t xml:space="preserve">The student </w:t>
            </w:r>
            <w:proofErr w:type="gramStart"/>
            <w:r w:rsidRPr="003A4FB7">
              <w:rPr>
                <w:rFonts w:ascii="Corbel" w:hAnsi="Corbel" w:cs="Tahoma"/>
                <w:b w:val="0"/>
                <w:smallCaps w:val="0"/>
                <w:color w:val="auto"/>
                <w:szCs w:val="20"/>
                <w:lang w:val="en-US" w:eastAsia="pl-PL"/>
              </w:rPr>
              <w:t>is able to</w:t>
            </w:r>
            <w:proofErr w:type="gramEnd"/>
            <w:r w:rsidRPr="003A4FB7">
              <w:rPr>
                <w:rFonts w:ascii="Corbel" w:hAnsi="Corbel" w:cs="Tahoma"/>
                <w:b w:val="0"/>
                <w:smallCaps w:val="0"/>
                <w:color w:val="auto"/>
                <w:szCs w:val="20"/>
                <w:lang w:val="en-US" w:eastAsia="pl-PL"/>
              </w:rPr>
              <w:t xml:space="preserve"> apply the practical skills acquired to implement their own concepts of marketing activities and use effective techniques to practice these skills, enabling their continuous development through independent work.</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D47339" w14:textId="77777777" w:rsidR="00C92A09" w:rsidRPr="00052B34" w:rsidRDefault="00C92A09" w:rsidP="00F16BB8">
            <w:pPr>
              <w:pStyle w:val="Punktygwne"/>
              <w:spacing w:before="0" w:after="0"/>
              <w:rPr>
                <w:rFonts w:ascii="Corbel" w:hAnsi="Corbel" w:cs="Tahoma"/>
                <w:b w:val="0"/>
                <w:smallCaps w:val="0"/>
                <w:color w:val="auto"/>
                <w:szCs w:val="24"/>
                <w:lang w:val="en-GB" w:eastAsia="pl-PL"/>
              </w:rPr>
            </w:pPr>
            <w:r>
              <w:rPr>
                <w:rFonts w:ascii="Corbel" w:hAnsi="Corbel" w:cs="Tahoma"/>
                <w:b w:val="0"/>
                <w:smallCaps w:val="0"/>
                <w:szCs w:val="24"/>
                <w:lang w:val="en-GB" w:eastAsia="pl-PL"/>
              </w:rPr>
              <w:t>K_U10</w:t>
            </w:r>
          </w:p>
        </w:tc>
      </w:tr>
      <w:tr w:rsidR="00C92A09" w:rsidRPr="00D7445C" w14:paraId="1D7568A4"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B32629" w14:textId="77777777" w:rsidR="00C92A09" w:rsidRPr="004F2031" w:rsidRDefault="00C92A09"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BA432" w14:textId="77777777" w:rsidR="00C92A09" w:rsidRPr="00052B34" w:rsidRDefault="00C92A09" w:rsidP="00F16BB8">
            <w:pPr>
              <w:pStyle w:val="Punktygwne"/>
              <w:spacing w:before="0" w:after="0"/>
              <w:rPr>
                <w:rFonts w:ascii="Corbel" w:hAnsi="Corbel" w:cs="Tahoma"/>
                <w:b w:val="0"/>
                <w:smallCaps w:val="0"/>
                <w:color w:val="auto"/>
                <w:szCs w:val="20"/>
                <w:lang w:val="en-GB" w:eastAsia="pl-PL"/>
              </w:rPr>
            </w:pPr>
            <w:r w:rsidRPr="003A4FB7">
              <w:rPr>
                <w:rFonts w:ascii="Corbel" w:hAnsi="Corbel" w:cs="Tahoma"/>
                <w:b w:val="0"/>
                <w:smallCaps w:val="0"/>
                <w:color w:val="auto"/>
                <w:szCs w:val="20"/>
                <w:lang w:val="en-US" w:eastAsia="pl-PL"/>
              </w:rPr>
              <w:t>The student is prepared to actively seek information and apply the most effective solutions in the field of marketing communication when encountering problems, which will allow for effective adaptation to changing market conditions and customer needs.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66FFF0" w14:textId="77777777" w:rsidR="00C92A09" w:rsidRPr="00052B34" w:rsidRDefault="00C92A09" w:rsidP="00F16BB8">
            <w:pPr>
              <w:pStyle w:val="Punktygwne"/>
              <w:spacing w:before="0" w:after="0"/>
              <w:rPr>
                <w:rFonts w:ascii="Corbel" w:hAnsi="Corbel" w:cs="Tahoma"/>
                <w:b w:val="0"/>
                <w:smallCaps w:val="0"/>
                <w:color w:val="auto"/>
                <w:szCs w:val="24"/>
                <w:lang w:val="en-GB" w:eastAsia="pl-PL"/>
              </w:rPr>
            </w:pPr>
            <w:r w:rsidRPr="003E0508">
              <w:rPr>
                <w:rFonts w:ascii="Corbel" w:hAnsi="Corbel" w:cs="Tahoma"/>
                <w:b w:val="0"/>
                <w:smallCaps w:val="0"/>
                <w:szCs w:val="24"/>
                <w:lang w:val="en-GB" w:eastAsia="pl-PL"/>
              </w:rPr>
              <w:t>K_K02</w:t>
            </w:r>
          </w:p>
        </w:tc>
      </w:tr>
    </w:tbl>
    <w:p w14:paraId="3C3C15DF" w14:textId="77777777" w:rsidR="00C92A09" w:rsidRPr="004F2031" w:rsidRDefault="00C92A09" w:rsidP="00C92A09">
      <w:pPr>
        <w:pStyle w:val="Punktygwne"/>
        <w:spacing w:before="0" w:after="0"/>
        <w:rPr>
          <w:rFonts w:ascii="Corbel" w:hAnsi="Corbel"/>
          <w:b w:val="0"/>
          <w:color w:val="auto"/>
          <w:szCs w:val="24"/>
          <w:lang w:val="en-GB"/>
        </w:rPr>
      </w:pPr>
    </w:p>
    <w:p w14:paraId="681FF1FD" w14:textId="77777777" w:rsidR="00C92A09" w:rsidRPr="003E7104" w:rsidRDefault="00C92A09" w:rsidP="00C92A09">
      <w:pPr>
        <w:rPr>
          <w:rFonts w:ascii="Corbel" w:hAnsi="Corbel" w:cs="Tahoma"/>
          <w:b/>
          <w:color w:val="auto"/>
          <w:szCs w:val="24"/>
          <w:lang w:val="en-GB"/>
        </w:rPr>
      </w:pPr>
      <w:r w:rsidRPr="00F32FE2">
        <w:rPr>
          <w:rFonts w:ascii="Corbel" w:hAnsi="Corbel"/>
          <w:b/>
          <w:color w:val="auto"/>
          <w:szCs w:val="24"/>
          <w:lang w:val="en-GB"/>
        </w:rPr>
        <w:t xml:space="preserve">3.3. </w:t>
      </w:r>
      <w:r w:rsidRPr="00F32FE2">
        <w:rPr>
          <w:rFonts w:ascii="Corbel" w:hAnsi="Corbel" w:cs="Tahoma"/>
          <w:b/>
          <w:color w:val="auto"/>
          <w:szCs w:val="24"/>
          <w:lang w:val="en-GB"/>
        </w:rPr>
        <w:t>Course content (to be completed by the coordinator)</w:t>
      </w:r>
    </w:p>
    <w:p w14:paraId="2C9358EB" w14:textId="77777777" w:rsidR="00C92A09" w:rsidRPr="004F2031" w:rsidRDefault="00C92A09" w:rsidP="00C92A09">
      <w:pPr>
        <w:pStyle w:val="ListParagraph"/>
        <w:numPr>
          <w:ilvl w:val="0"/>
          <w:numId w:val="1"/>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BC6F954" w14:textId="77777777" w:rsidR="00C92A09" w:rsidRPr="004F2031" w:rsidRDefault="00C92A09" w:rsidP="00C92A09">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C92A09" w:rsidRPr="004F2031" w14:paraId="41E1F574" w14:textId="77777777" w:rsidTr="00F16BB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57C9B6" w14:textId="77777777" w:rsidR="00C92A09" w:rsidRPr="004F2031" w:rsidRDefault="00C92A09" w:rsidP="00F16BB8">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C92A09" w:rsidRPr="004F2031" w14:paraId="4715338E" w14:textId="77777777" w:rsidTr="00F16BB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922EAC" w14:textId="77777777" w:rsidR="00C92A09" w:rsidRPr="004F2031" w:rsidRDefault="00C92A09" w:rsidP="00F16BB8">
            <w:pPr>
              <w:pStyle w:val="ListParagraph"/>
              <w:spacing w:after="0" w:line="240" w:lineRule="auto"/>
              <w:ind w:left="0"/>
              <w:rPr>
                <w:rFonts w:ascii="Corbel" w:hAnsi="Corbel" w:cs="Tahoma"/>
                <w:color w:val="auto"/>
                <w:szCs w:val="24"/>
                <w:lang w:val="en-GB"/>
              </w:rPr>
            </w:pPr>
          </w:p>
        </w:tc>
      </w:tr>
    </w:tbl>
    <w:p w14:paraId="1367BBD6" w14:textId="77777777" w:rsidR="00C92A09" w:rsidRPr="004F2031" w:rsidRDefault="00C92A09" w:rsidP="00C92A09">
      <w:pPr>
        <w:rPr>
          <w:rFonts w:ascii="Corbel" w:hAnsi="Corbel" w:cs="Tahoma"/>
          <w:color w:val="auto"/>
          <w:szCs w:val="24"/>
          <w:lang w:val="en-GB"/>
        </w:rPr>
      </w:pPr>
    </w:p>
    <w:p w14:paraId="0D9DADC7" w14:textId="77777777" w:rsidR="00C92A09" w:rsidRPr="004F2031" w:rsidRDefault="00C92A09" w:rsidP="00C92A09">
      <w:pPr>
        <w:pStyle w:val="ListParagraph"/>
        <w:numPr>
          <w:ilvl w:val="0"/>
          <w:numId w:val="1"/>
        </w:numPr>
        <w:jc w:val="both"/>
        <w:rPr>
          <w:rFonts w:ascii="Corbel" w:hAnsi="Corbel" w:cs="Tahoma"/>
          <w:color w:val="auto"/>
          <w:szCs w:val="24"/>
          <w:lang w:val="en-GB"/>
        </w:rPr>
      </w:pPr>
      <w:r w:rsidRPr="004F2031">
        <w:rPr>
          <w:rFonts w:ascii="Corbel" w:hAnsi="Corbel" w:cs="Tahoma"/>
          <w:color w:val="auto"/>
          <w:szCs w:val="24"/>
          <w:lang w:val="en-GB"/>
        </w:rPr>
        <w:t>Classes, laboratories, seminars</w:t>
      </w:r>
      <w:r>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75206522" w14:textId="77777777" w:rsidR="00C92A09" w:rsidRPr="004F2031" w:rsidRDefault="00C92A09" w:rsidP="00C92A09">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C92A09" w:rsidRPr="00D60315" w14:paraId="5D928F54" w14:textId="77777777" w:rsidTr="00F16BB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D4D23E" w14:textId="77777777" w:rsidR="00C92A09" w:rsidRPr="00D60315" w:rsidRDefault="00C92A09" w:rsidP="00F16BB8">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lastRenderedPageBreak/>
              <w:t xml:space="preserve">Content outline </w:t>
            </w:r>
          </w:p>
        </w:tc>
      </w:tr>
      <w:tr w:rsidR="00C92A09" w:rsidRPr="00AA1621" w14:paraId="04E4CDFC" w14:textId="77777777" w:rsidTr="00F16BB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917EA1" w14:textId="77777777" w:rsidR="00C92A09" w:rsidRDefault="00C92A09" w:rsidP="00F16BB8">
            <w:pPr>
              <w:spacing w:after="0" w:line="240" w:lineRule="auto"/>
              <w:rPr>
                <w:rFonts w:ascii="Corbel" w:hAnsi="Corbel" w:cs="Tahoma"/>
                <w:b/>
                <w:bCs/>
                <w:color w:val="auto"/>
                <w:sz w:val="22"/>
              </w:rPr>
            </w:pPr>
          </w:p>
          <w:p w14:paraId="1AB3BCA9" w14:textId="77777777" w:rsidR="00C92A09" w:rsidRPr="003A4FB7" w:rsidRDefault="00C92A09" w:rsidP="00F16BB8">
            <w:pPr>
              <w:pStyle w:val="ListParagraph"/>
              <w:spacing w:after="0"/>
              <w:ind w:left="708" w:hanging="708"/>
              <w:rPr>
                <w:rFonts w:ascii="Corbel" w:hAnsi="Corbel" w:cs="Tahoma"/>
                <w:color w:val="auto"/>
                <w:sz w:val="22"/>
                <w:lang w:val="en-US"/>
              </w:rPr>
            </w:pPr>
            <w:r>
              <w:rPr>
                <w:rFonts w:ascii="Corbel" w:hAnsi="Corbel" w:cs="Tahoma"/>
                <w:b/>
                <w:bCs/>
                <w:color w:val="auto"/>
                <w:sz w:val="22"/>
                <w:lang w:val="en-US"/>
              </w:rPr>
              <w:t>I</w:t>
            </w:r>
            <w:r w:rsidRPr="003A4FB7">
              <w:rPr>
                <w:rFonts w:ascii="Corbel" w:hAnsi="Corbel" w:cs="Tahoma"/>
                <w:b/>
                <w:bCs/>
                <w:color w:val="auto"/>
                <w:sz w:val="22"/>
                <w:lang w:val="en-US"/>
              </w:rPr>
              <w:t>ntroduction</w:t>
            </w:r>
            <w:r w:rsidRPr="003A4FB7">
              <w:rPr>
                <w:rFonts w:ascii="Corbel" w:hAnsi="Corbel" w:cs="Tahoma"/>
                <w:color w:val="auto"/>
                <w:sz w:val="22"/>
                <w:lang w:val="en-US"/>
              </w:rPr>
              <w:br/>
              <w:t>• Course overview, goals, and expectations</w:t>
            </w:r>
            <w:r w:rsidRPr="003A4FB7">
              <w:rPr>
                <w:rFonts w:ascii="Corbel" w:hAnsi="Corbel" w:cs="Tahoma"/>
                <w:color w:val="auto"/>
                <w:sz w:val="22"/>
                <w:lang w:val="en-US"/>
              </w:rPr>
              <w:br/>
              <w:t>• Basic definitions and scope of marketing communication</w:t>
            </w:r>
            <w:r w:rsidRPr="003A4FB7">
              <w:rPr>
                <w:rFonts w:ascii="Corbel" w:hAnsi="Corbel" w:cs="Tahoma"/>
                <w:color w:val="auto"/>
                <w:sz w:val="22"/>
                <w:lang w:val="en-US"/>
              </w:rPr>
              <w:br/>
              <w:t>• The role and importance of marketing communication in company strategy</w:t>
            </w:r>
          </w:p>
          <w:p w14:paraId="7C594E85" w14:textId="77777777" w:rsidR="00C92A09" w:rsidRPr="003A4FB7" w:rsidRDefault="00C92A09" w:rsidP="00F16BB8">
            <w:pPr>
              <w:pStyle w:val="ListParagraph"/>
              <w:spacing w:after="0"/>
              <w:ind w:left="708" w:hanging="708"/>
              <w:rPr>
                <w:rFonts w:ascii="Corbel" w:hAnsi="Corbel" w:cs="Tahoma"/>
                <w:color w:val="auto"/>
                <w:sz w:val="22"/>
                <w:lang w:val="en-US"/>
              </w:rPr>
            </w:pPr>
            <w:r w:rsidRPr="003A4FB7">
              <w:rPr>
                <w:rFonts w:ascii="Corbel" w:hAnsi="Corbel" w:cs="Tahoma"/>
                <w:b/>
                <w:bCs/>
                <w:color w:val="auto"/>
                <w:sz w:val="22"/>
                <w:lang w:val="en-US"/>
              </w:rPr>
              <w:t>Process and models of marketing communication</w:t>
            </w:r>
            <w:r w:rsidRPr="003A4FB7">
              <w:rPr>
                <w:rFonts w:ascii="Corbel" w:hAnsi="Corbel" w:cs="Tahoma"/>
                <w:color w:val="auto"/>
                <w:sz w:val="22"/>
                <w:lang w:val="en-US"/>
              </w:rPr>
              <w:br/>
              <w:t>• Discussion of the elements of the marketing communication process</w:t>
            </w:r>
            <w:r w:rsidRPr="003A4FB7">
              <w:rPr>
                <w:rFonts w:ascii="Corbel" w:hAnsi="Corbel" w:cs="Tahoma"/>
                <w:color w:val="auto"/>
                <w:sz w:val="22"/>
                <w:lang w:val="en-US"/>
              </w:rPr>
              <w:br/>
              <w:t>• Overview of selected communication models</w:t>
            </w:r>
          </w:p>
          <w:p w14:paraId="09264E30" w14:textId="77777777" w:rsidR="00C92A09" w:rsidRPr="003A4FB7" w:rsidRDefault="00C92A09" w:rsidP="00F16BB8">
            <w:pPr>
              <w:pStyle w:val="ListParagraph"/>
              <w:spacing w:after="0"/>
              <w:ind w:left="708" w:hanging="708"/>
              <w:rPr>
                <w:rFonts w:ascii="Corbel" w:hAnsi="Corbel" w:cs="Tahoma"/>
                <w:color w:val="auto"/>
                <w:sz w:val="22"/>
                <w:lang w:val="en-US"/>
              </w:rPr>
            </w:pPr>
            <w:r w:rsidRPr="003A4FB7">
              <w:rPr>
                <w:rFonts w:ascii="Corbel" w:hAnsi="Corbel" w:cs="Tahoma"/>
                <w:b/>
                <w:bCs/>
                <w:color w:val="auto"/>
                <w:sz w:val="22"/>
                <w:lang w:val="en-US"/>
              </w:rPr>
              <w:t>Audience and organizational environment</w:t>
            </w:r>
            <w:r w:rsidRPr="003A4FB7">
              <w:rPr>
                <w:rFonts w:ascii="Corbel" w:hAnsi="Corbel" w:cs="Tahoma"/>
                <w:color w:val="auto"/>
                <w:sz w:val="22"/>
                <w:lang w:val="en-US"/>
              </w:rPr>
              <w:br/>
              <w:t>• Identification of entities in the organizational environment</w:t>
            </w:r>
            <w:r w:rsidRPr="003A4FB7">
              <w:rPr>
                <w:rFonts w:ascii="Corbel" w:hAnsi="Corbel" w:cs="Tahoma"/>
                <w:color w:val="auto"/>
                <w:sz w:val="22"/>
                <w:lang w:val="en-US"/>
              </w:rPr>
              <w:br/>
              <w:t>• Classification of entities in the organizational environment</w:t>
            </w:r>
          </w:p>
          <w:p w14:paraId="1D92434F" w14:textId="77777777" w:rsidR="00C92A09" w:rsidRPr="003A4FB7" w:rsidRDefault="00C92A09" w:rsidP="00F16BB8">
            <w:pPr>
              <w:pStyle w:val="ListParagraph"/>
              <w:spacing w:after="0"/>
              <w:ind w:left="708" w:hanging="708"/>
              <w:rPr>
                <w:rFonts w:ascii="Corbel" w:hAnsi="Corbel" w:cs="Tahoma"/>
                <w:color w:val="auto"/>
                <w:sz w:val="22"/>
                <w:lang w:val="en-US"/>
              </w:rPr>
            </w:pPr>
            <w:r w:rsidRPr="003A4FB7">
              <w:rPr>
                <w:rFonts w:ascii="Corbel" w:hAnsi="Corbel" w:cs="Tahoma"/>
                <w:b/>
                <w:bCs/>
                <w:color w:val="auto"/>
                <w:sz w:val="22"/>
                <w:lang w:val="en-US"/>
              </w:rPr>
              <w:t>Consumer behavior as determinants of marketing communication</w:t>
            </w:r>
            <w:r w:rsidRPr="003A4FB7">
              <w:rPr>
                <w:rFonts w:ascii="Corbel" w:hAnsi="Corbel" w:cs="Tahoma"/>
                <w:color w:val="auto"/>
                <w:sz w:val="22"/>
                <w:lang w:val="en-US"/>
              </w:rPr>
              <w:br/>
              <w:t>• Consumer psychology – selected aspects</w:t>
            </w:r>
            <w:r w:rsidRPr="003A4FB7">
              <w:rPr>
                <w:rFonts w:ascii="Corbel" w:hAnsi="Corbel" w:cs="Tahoma"/>
                <w:color w:val="auto"/>
                <w:sz w:val="22"/>
                <w:lang w:val="en-US"/>
              </w:rPr>
              <w:br/>
              <w:t>• Segmentation of communication audiences</w:t>
            </w:r>
            <w:r w:rsidRPr="003A4FB7">
              <w:rPr>
                <w:rFonts w:ascii="Corbel" w:hAnsi="Corbel" w:cs="Tahoma"/>
                <w:color w:val="auto"/>
                <w:sz w:val="22"/>
                <w:lang w:val="en-US"/>
              </w:rPr>
              <w:br/>
              <w:t>• Targeting in marketing communication</w:t>
            </w:r>
          </w:p>
          <w:p w14:paraId="0F2CE633" w14:textId="77777777" w:rsidR="00C92A09" w:rsidRPr="003A4FB7" w:rsidRDefault="00C92A09" w:rsidP="00F16BB8">
            <w:pPr>
              <w:pStyle w:val="ListParagraph"/>
              <w:spacing w:after="0"/>
              <w:ind w:left="708" w:hanging="708"/>
              <w:rPr>
                <w:rFonts w:ascii="Corbel" w:hAnsi="Corbel" w:cs="Tahoma"/>
                <w:color w:val="auto"/>
                <w:sz w:val="22"/>
                <w:lang w:val="en-US"/>
              </w:rPr>
            </w:pPr>
            <w:r w:rsidRPr="003A4FB7">
              <w:rPr>
                <w:rFonts w:ascii="Corbel" w:hAnsi="Corbel" w:cs="Tahoma"/>
                <w:b/>
                <w:bCs/>
                <w:color w:val="auto"/>
                <w:sz w:val="22"/>
                <w:lang w:val="en-US"/>
              </w:rPr>
              <w:t>Planning marketing communication</w:t>
            </w:r>
            <w:r w:rsidRPr="003A4FB7">
              <w:rPr>
                <w:rFonts w:ascii="Corbel" w:hAnsi="Corbel" w:cs="Tahoma"/>
                <w:color w:val="auto"/>
                <w:sz w:val="22"/>
                <w:lang w:val="en-US"/>
              </w:rPr>
              <w:br/>
              <w:t>• Workshop on marketing communication planning</w:t>
            </w:r>
          </w:p>
          <w:p w14:paraId="4887E45B" w14:textId="77777777" w:rsidR="00C92A09" w:rsidRPr="003A4FB7" w:rsidRDefault="00C92A09" w:rsidP="00F16BB8">
            <w:pPr>
              <w:pStyle w:val="ListParagraph"/>
              <w:spacing w:after="0"/>
              <w:ind w:left="708" w:hanging="708"/>
              <w:rPr>
                <w:rFonts w:ascii="Corbel" w:hAnsi="Corbel" w:cs="Tahoma"/>
                <w:color w:val="auto"/>
                <w:sz w:val="22"/>
                <w:lang w:val="en-US"/>
              </w:rPr>
            </w:pPr>
            <w:r w:rsidRPr="003A4FB7">
              <w:rPr>
                <w:rFonts w:ascii="Corbel" w:hAnsi="Corbel" w:cs="Tahoma"/>
                <w:b/>
                <w:bCs/>
                <w:color w:val="auto"/>
                <w:sz w:val="22"/>
                <w:lang w:val="en-US"/>
              </w:rPr>
              <w:t>The role of visual identity and branding in communication with the environment</w:t>
            </w:r>
            <w:r w:rsidRPr="003A4FB7">
              <w:rPr>
                <w:rFonts w:ascii="Corbel" w:hAnsi="Corbel" w:cs="Tahoma"/>
                <w:color w:val="auto"/>
                <w:sz w:val="22"/>
                <w:lang w:val="en-US"/>
              </w:rPr>
              <w:br/>
              <w:t>• Name, logo, slogan, corporate colors</w:t>
            </w:r>
            <w:r w:rsidRPr="003A4FB7">
              <w:rPr>
                <w:rFonts w:ascii="Corbel" w:hAnsi="Corbel" w:cs="Tahoma"/>
                <w:color w:val="auto"/>
                <w:sz w:val="22"/>
                <w:lang w:val="en-US"/>
              </w:rPr>
              <w:br/>
              <w:t>• Workshop – developing brand identity</w:t>
            </w:r>
            <w:r w:rsidRPr="003A4FB7">
              <w:rPr>
                <w:rFonts w:ascii="Corbel" w:hAnsi="Corbel" w:cs="Tahoma"/>
                <w:color w:val="auto"/>
                <w:sz w:val="22"/>
                <w:lang w:val="en-US"/>
              </w:rPr>
              <w:br/>
              <w:t>• Practical exercises in designing brand identity elements</w:t>
            </w:r>
          </w:p>
          <w:p w14:paraId="205048E2" w14:textId="77777777" w:rsidR="00C92A09" w:rsidRPr="003A4FB7" w:rsidRDefault="00C92A09" w:rsidP="00F16BB8">
            <w:pPr>
              <w:pStyle w:val="ListParagraph"/>
              <w:spacing w:after="0"/>
              <w:ind w:left="708" w:hanging="708"/>
              <w:rPr>
                <w:rFonts w:ascii="Corbel" w:hAnsi="Corbel" w:cs="Tahoma"/>
                <w:color w:val="auto"/>
                <w:sz w:val="22"/>
                <w:lang w:val="en-US"/>
              </w:rPr>
            </w:pPr>
            <w:r w:rsidRPr="003A4FB7">
              <w:rPr>
                <w:rFonts w:ascii="Corbel" w:hAnsi="Corbel" w:cs="Tahoma"/>
                <w:b/>
                <w:bCs/>
                <w:color w:val="auto"/>
                <w:sz w:val="22"/>
                <w:lang w:val="en-US"/>
              </w:rPr>
              <w:t>Communication mix and its elements</w:t>
            </w:r>
            <w:r w:rsidRPr="003A4FB7">
              <w:rPr>
                <w:rFonts w:ascii="Corbel" w:hAnsi="Corbel" w:cs="Tahoma"/>
                <w:color w:val="auto"/>
                <w:sz w:val="22"/>
                <w:lang w:val="en-US"/>
              </w:rPr>
              <w:br/>
              <w:t>• Overview of the specifics of various marketing communication instruments</w:t>
            </w:r>
          </w:p>
          <w:p w14:paraId="4308C711" w14:textId="77777777" w:rsidR="00C92A09" w:rsidRPr="003A4FB7" w:rsidRDefault="00C92A09" w:rsidP="00F16BB8">
            <w:pPr>
              <w:pStyle w:val="ListParagraph"/>
              <w:spacing w:after="0"/>
              <w:ind w:left="708" w:hanging="708"/>
              <w:rPr>
                <w:rFonts w:ascii="Corbel" w:hAnsi="Corbel" w:cs="Tahoma"/>
                <w:color w:val="auto"/>
                <w:sz w:val="22"/>
                <w:lang w:val="en-US"/>
              </w:rPr>
            </w:pPr>
            <w:r w:rsidRPr="003A4FB7">
              <w:rPr>
                <w:rFonts w:ascii="Corbel" w:hAnsi="Corbel" w:cs="Tahoma"/>
                <w:b/>
                <w:bCs/>
                <w:color w:val="auto"/>
                <w:sz w:val="22"/>
                <w:lang w:val="en-US"/>
              </w:rPr>
              <w:t>Advertising as a form of marketing communication</w:t>
            </w:r>
            <w:r w:rsidRPr="003A4FB7">
              <w:rPr>
                <w:rFonts w:ascii="Corbel" w:hAnsi="Corbel" w:cs="Tahoma"/>
                <w:color w:val="auto"/>
                <w:sz w:val="22"/>
                <w:lang w:val="en-US"/>
              </w:rPr>
              <w:br/>
              <w:t>• Discussion of forms of advertising</w:t>
            </w:r>
            <w:r w:rsidRPr="003A4FB7">
              <w:rPr>
                <w:rFonts w:ascii="Corbel" w:hAnsi="Corbel" w:cs="Tahoma"/>
                <w:color w:val="auto"/>
                <w:sz w:val="22"/>
                <w:lang w:val="en-US"/>
              </w:rPr>
              <w:br/>
              <w:t>• Workshop on creating advertisements</w:t>
            </w:r>
          </w:p>
          <w:p w14:paraId="42C99D29" w14:textId="77777777" w:rsidR="00C92A09" w:rsidRPr="003A4FB7" w:rsidRDefault="00C92A09" w:rsidP="00F16BB8">
            <w:pPr>
              <w:pStyle w:val="ListParagraph"/>
              <w:spacing w:after="0"/>
              <w:ind w:left="708" w:hanging="708"/>
              <w:rPr>
                <w:rFonts w:ascii="Corbel" w:hAnsi="Corbel" w:cs="Tahoma"/>
                <w:color w:val="auto"/>
                <w:sz w:val="22"/>
                <w:lang w:val="en-US"/>
              </w:rPr>
            </w:pPr>
            <w:r w:rsidRPr="003A4FB7">
              <w:rPr>
                <w:rFonts w:ascii="Corbel" w:hAnsi="Corbel" w:cs="Tahoma"/>
                <w:b/>
                <w:bCs/>
                <w:color w:val="auto"/>
                <w:sz w:val="22"/>
                <w:lang w:val="en-US"/>
              </w:rPr>
              <w:t>Sales promotions</w:t>
            </w:r>
            <w:r w:rsidRPr="003A4FB7">
              <w:rPr>
                <w:rFonts w:ascii="Corbel" w:hAnsi="Corbel" w:cs="Tahoma"/>
                <w:color w:val="auto"/>
                <w:sz w:val="22"/>
                <w:lang w:val="en-US"/>
              </w:rPr>
              <w:br/>
              <w:t>• Overview of sales promotion forms</w:t>
            </w:r>
            <w:r w:rsidRPr="003A4FB7">
              <w:rPr>
                <w:rFonts w:ascii="Corbel" w:hAnsi="Corbel" w:cs="Tahoma"/>
                <w:color w:val="auto"/>
                <w:sz w:val="22"/>
                <w:lang w:val="en-US"/>
              </w:rPr>
              <w:br/>
              <w:t>• Workshop on planning sales promotions</w:t>
            </w:r>
          </w:p>
          <w:p w14:paraId="4B9EFA65" w14:textId="77777777" w:rsidR="00C92A09" w:rsidRPr="003A4FB7" w:rsidRDefault="00C92A09" w:rsidP="00F16BB8">
            <w:pPr>
              <w:pStyle w:val="ListParagraph"/>
              <w:spacing w:after="0"/>
              <w:ind w:left="708" w:hanging="708"/>
              <w:rPr>
                <w:rFonts w:ascii="Corbel" w:hAnsi="Corbel" w:cs="Tahoma"/>
                <w:color w:val="auto"/>
                <w:sz w:val="22"/>
                <w:lang w:val="en-US"/>
              </w:rPr>
            </w:pPr>
            <w:r w:rsidRPr="003A4FB7">
              <w:rPr>
                <w:rFonts w:ascii="Corbel" w:hAnsi="Corbel" w:cs="Tahoma"/>
                <w:b/>
                <w:bCs/>
                <w:color w:val="auto"/>
                <w:sz w:val="22"/>
                <w:lang w:val="en-US"/>
              </w:rPr>
              <w:t>Public relations and publicity</w:t>
            </w:r>
            <w:r w:rsidRPr="003A4FB7">
              <w:rPr>
                <w:rFonts w:ascii="Corbel" w:hAnsi="Corbel" w:cs="Tahoma"/>
                <w:color w:val="auto"/>
                <w:sz w:val="22"/>
                <w:lang w:val="en-US"/>
              </w:rPr>
              <w:br/>
              <w:t>• Overview of forms of public relations and publicity</w:t>
            </w:r>
            <w:r w:rsidRPr="003A4FB7">
              <w:rPr>
                <w:rFonts w:ascii="Corbel" w:hAnsi="Corbel" w:cs="Tahoma"/>
                <w:color w:val="auto"/>
                <w:sz w:val="22"/>
                <w:lang w:val="en-US"/>
              </w:rPr>
              <w:br/>
              <w:t>• Workshop on planning PR campaigns</w:t>
            </w:r>
          </w:p>
          <w:p w14:paraId="2CF8DFFD" w14:textId="77777777" w:rsidR="00C92A09" w:rsidRPr="003A4FB7" w:rsidRDefault="00C92A09" w:rsidP="00F16BB8">
            <w:pPr>
              <w:pStyle w:val="ListParagraph"/>
              <w:spacing w:after="0"/>
              <w:ind w:left="708" w:hanging="708"/>
              <w:rPr>
                <w:rFonts w:ascii="Corbel" w:hAnsi="Corbel" w:cs="Tahoma"/>
                <w:color w:val="auto"/>
                <w:sz w:val="22"/>
                <w:lang w:val="en-US"/>
              </w:rPr>
            </w:pPr>
            <w:r w:rsidRPr="003A4FB7">
              <w:rPr>
                <w:rFonts w:ascii="Corbel" w:hAnsi="Corbel" w:cs="Tahoma"/>
                <w:b/>
                <w:bCs/>
                <w:color w:val="auto"/>
                <w:sz w:val="22"/>
                <w:lang w:val="en-US"/>
              </w:rPr>
              <w:t>Content marketing</w:t>
            </w:r>
            <w:r w:rsidRPr="003A4FB7">
              <w:rPr>
                <w:rFonts w:ascii="Corbel" w:hAnsi="Corbel" w:cs="Tahoma"/>
                <w:color w:val="auto"/>
                <w:sz w:val="22"/>
                <w:lang w:val="en-US"/>
              </w:rPr>
              <w:br/>
              <w:t>• Overview of forms of content marketing</w:t>
            </w:r>
            <w:r w:rsidRPr="003A4FB7">
              <w:rPr>
                <w:rFonts w:ascii="Corbel" w:hAnsi="Corbel" w:cs="Tahoma"/>
                <w:color w:val="auto"/>
                <w:sz w:val="22"/>
                <w:lang w:val="en-US"/>
              </w:rPr>
              <w:br/>
              <w:t>• Workshop on creating PR campaign content</w:t>
            </w:r>
          </w:p>
          <w:p w14:paraId="62B5CAF2" w14:textId="77777777" w:rsidR="00C92A09" w:rsidRPr="003A4FB7" w:rsidRDefault="00C92A09" w:rsidP="00F16BB8">
            <w:pPr>
              <w:pStyle w:val="ListParagraph"/>
              <w:spacing w:after="0"/>
              <w:ind w:left="708" w:hanging="708"/>
              <w:rPr>
                <w:rFonts w:ascii="Corbel" w:hAnsi="Corbel" w:cs="Tahoma"/>
                <w:color w:val="auto"/>
                <w:sz w:val="22"/>
                <w:lang w:val="en-US"/>
              </w:rPr>
            </w:pPr>
            <w:r w:rsidRPr="003A4FB7">
              <w:rPr>
                <w:rFonts w:ascii="Corbel" w:hAnsi="Corbel" w:cs="Tahoma"/>
                <w:b/>
                <w:bCs/>
                <w:color w:val="auto"/>
                <w:sz w:val="22"/>
                <w:lang w:val="en-US"/>
              </w:rPr>
              <w:t>Social media marketing</w:t>
            </w:r>
            <w:r w:rsidRPr="003A4FB7">
              <w:rPr>
                <w:rFonts w:ascii="Corbel" w:hAnsi="Corbel" w:cs="Tahoma"/>
                <w:color w:val="auto"/>
                <w:sz w:val="22"/>
                <w:lang w:val="en-US"/>
              </w:rPr>
              <w:br/>
              <w:t>• Overview of forms of content marketing</w:t>
            </w:r>
            <w:r w:rsidRPr="003A4FB7">
              <w:rPr>
                <w:rFonts w:ascii="Corbel" w:hAnsi="Corbel" w:cs="Tahoma"/>
                <w:color w:val="auto"/>
                <w:sz w:val="22"/>
                <w:lang w:val="en-US"/>
              </w:rPr>
              <w:br/>
              <w:t>• Workshop on creating content for social media marketing activities</w:t>
            </w:r>
          </w:p>
          <w:p w14:paraId="73377E2D" w14:textId="77777777" w:rsidR="00C92A09" w:rsidRPr="003A4FB7" w:rsidRDefault="00C92A09" w:rsidP="00F16BB8">
            <w:pPr>
              <w:pStyle w:val="ListParagraph"/>
              <w:spacing w:after="0"/>
              <w:ind w:left="708" w:hanging="708"/>
              <w:rPr>
                <w:rFonts w:ascii="Corbel" w:hAnsi="Corbel" w:cs="Tahoma"/>
                <w:color w:val="auto"/>
                <w:sz w:val="22"/>
                <w:lang w:val="en-US"/>
              </w:rPr>
            </w:pPr>
            <w:r w:rsidRPr="003A4FB7">
              <w:rPr>
                <w:rFonts w:ascii="Corbel" w:hAnsi="Corbel" w:cs="Tahoma"/>
                <w:b/>
                <w:bCs/>
                <w:color w:val="auto"/>
                <w:sz w:val="22"/>
                <w:lang w:val="en-US"/>
              </w:rPr>
              <w:t>New media and marketing communication channels</w:t>
            </w:r>
            <w:r w:rsidRPr="003A4FB7">
              <w:rPr>
                <w:rFonts w:ascii="Corbel" w:hAnsi="Corbel" w:cs="Tahoma"/>
                <w:color w:val="auto"/>
                <w:sz w:val="22"/>
                <w:lang w:val="en-US"/>
              </w:rPr>
              <w:br/>
              <w:t>• Overview of selected new media</w:t>
            </w:r>
            <w:r w:rsidRPr="003A4FB7">
              <w:rPr>
                <w:rFonts w:ascii="Corbel" w:hAnsi="Corbel" w:cs="Tahoma"/>
                <w:color w:val="auto"/>
                <w:sz w:val="22"/>
                <w:lang w:val="en-US"/>
              </w:rPr>
              <w:br/>
              <w:t>• Discussion of the evolution of marketing communication channels</w:t>
            </w:r>
          </w:p>
          <w:p w14:paraId="32F08381" w14:textId="77777777" w:rsidR="00C92A09" w:rsidRPr="003A4FB7" w:rsidRDefault="00C92A09" w:rsidP="00F16BB8">
            <w:pPr>
              <w:pStyle w:val="ListParagraph"/>
              <w:spacing w:after="0"/>
              <w:ind w:left="708" w:hanging="708"/>
              <w:rPr>
                <w:rFonts w:ascii="Corbel" w:hAnsi="Corbel" w:cs="Tahoma"/>
                <w:color w:val="auto"/>
                <w:sz w:val="22"/>
                <w:lang w:val="en-US"/>
              </w:rPr>
            </w:pPr>
            <w:r w:rsidRPr="003A4FB7">
              <w:rPr>
                <w:rFonts w:ascii="Corbel" w:hAnsi="Corbel" w:cs="Tahoma"/>
                <w:b/>
                <w:bCs/>
                <w:color w:val="auto"/>
                <w:sz w:val="22"/>
                <w:lang w:val="en-US"/>
              </w:rPr>
              <w:lastRenderedPageBreak/>
              <w:t>Integrated marketing communication</w:t>
            </w:r>
            <w:r w:rsidRPr="003A4FB7">
              <w:rPr>
                <w:rFonts w:ascii="Corbel" w:hAnsi="Corbel" w:cs="Tahoma"/>
                <w:color w:val="auto"/>
                <w:sz w:val="22"/>
                <w:lang w:val="en-US"/>
              </w:rPr>
              <w:br/>
              <w:t>• The role and importance of integration in marketing communication</w:t>
            </w:r>
            <w:r w:rsidRPr="003A4FB7">
              <w:rPr>
                <w:rFonts w:ascii="Corbel" w:hAnsi="Corbel" w:cs="Tahoma"/>
                <w:color w:val="auto"/>
                <w:sz w:val="22"/>
                <w:lang w:val="en-US"/>
              </w:rPr>
              <w:br/>
              <w:t>• Levels and dimensions of marketing communication integration</w:t>
            </w:r>
          </w:p>
          <w:p w14:paraId="4FF1A8C8" w14:textId="77777777" w:rsidR="00C92A09" w:rsidRPr="00E34C64" w:rsidRDefault="00C92A09" w:rsidP="00C92A09">
            <w:pPr>
              <w:pStyle w:val="ListParagraph"/>
              <w:numPr>
                <w:ilvl w:val="0"/>
                <w:numId w:val="2"/>
              </w:numPr>
              <w:spacing w:line="240" w:lineRule="auto"/>
              <w:rPr>
                <w:rFonts w:ascii="Corbel" w:hAnsi="Corbel" w:cs="Tahoma"/>
                <w:color w:val="auto"/>
                <w:sz w:val="22"/>
                <w:lang w:val="en-US"/>
              </w:rPr>
            </w:pPr>
            <w:r w:rsidRPr="003A4FB7">
              <w:rPr>
                <w:rFonts w:ascii="Corbel" w:hAnsi="Corbel" w:cs="Tahoma"/>
                <w:b/>
                <w:bCs/>
                <w:color w:val="auto"/>
                <w:sz w:val="22"/>
                <w:lang w:val="en-US"/>
              </w:rPr>
              <w:t>Planning a marketing communication campaign</w:t>
            </w:r>
            <w:r w:rsidRPr="003A4FB7">
              <w:rPr>
                <w:rFonts w:ascii="Corbel" w:hAnsi="Corbel" w:cs="Tahoma"/>
                <w:color w:val="auto"/>
                <w:sz w:val="22"/>
                <w:lang w:val="en-US"/>
              </w:rPr>
              <w:br/>
              <w:t>• Workshop on planning a marketing communication campaign</w:t>
            </w:r>
          </w:p>
        </w:tc>
      </w:tr>
    </w:tbl>
    <w:p w14:paraId="58BF0168" w14:textId="77777777" w:rsidR="00C92A09" w:rsidRPr="004F2031" w:rsidRDefault="00C92A09" w:rsidP="00C92A09">
      <w:pPr>
        <w:pStyle w:val="Punktygwne"/>
        <w:spacing w:before="0" w:after="0"/>
        <w:rPr>
          <w:rFonts w:ascii="Corbel" w:hAnsi="Corbel"/>
          <w:b w:val="0"/>
          <w:color w:val="auto"/>
          <w:szCs w:val="24"/>
          <w:lang w:val="en-GB"/>
        </w:rPr>
      </w:pPr>
    </w:p>
    <w:p w14:paraId="32A5C9D9" w14:textId="77777777" w:rsidR="00C92A09" w:rsidRPr="004F2031" w:rsidRDefault="00C92A09" w:rsidP="00C92A09">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Pr="004F2031">
        <w:rPr>
          <w:rFonts w:ascii="Corbel" w:hAnsi="Corbel" w:cs="Tahoma"/>
          <w:smallCaps w:val="0"/>
          <w:color w:val="auto"/>
          <w:szCs w:val="24"/>
          <w:lang w:val="en-GB"/>
        </w:rPr>
        <w:t>Methods of Instruction</w:t>
      </w:r>
    </w:p>
    <w:p w14:paraId="1D3D6639" w14:textId="77777777" w:rsidR="00C92A09" w:rsidRDefault="00C92A09" w:rsidP="00C92A09">
      <w:pPr>
        <w:pStyle w:val="Punktygwne"/>
        <w:spacing w:before="0" w:after="0"/>
        <w:rPr>
          <w:rFonts w:ascii="Corbel" w:hAnsi="Corbel" w:cs="Tahoma"/>
          <w:b w:val="0"/>
          <w:iCs/>
          <w:smallCaps w:val="0"/>
          <w:color w:val="auto"/>
          <w:sz w:val="22"/>
          <w:lang w:val="en-US"/>
        </w:rPr>
      </w:pPr>
      <w:r w:rsidRPr="003A4FB7">
        <w:rPr>
          <w:rFonts w:ascii="Corbel" w:hAnsi="Corbel" w:cs="Tahoma"/>
          <w:b w:val="0"/>
          <w:iCs/>
          <w:smallCaps w:val="0"/>
          <w:color w:val="auto"/>
          <w:sz w:val="22"/>
          <w:lang w:val="en-US"/>
        </w:rPr>
        <w:t>Practical classes with a multimedia presentation,</w:t>
      </w:r>
      <w:r>
        <w:rPr>
          <w:rFonts w:ascii="Corbel" w:hAnsi="Corbel" w:cs="Tahoma"/>
          <w:b w:val="0"/>
          <w:iCs/>
          <w:smallCaps w:val="0"/>
          <w:color w:val="auto"/>
          <w:sz w:val="22"/>
          <w:lang w:val="en-US"/>
        </w:rPr>
        <w:t xml:space="preserve"> </w:t>
      </w:r>
      <w:r w:rsidRPr="003A4FB7">
        <w:rPr>
          <w:rFonts w:ascii="Corbel" w:hAnsi="Corbel" w:cs="Tahoma"/>
          <w:b w:val="0"/>
          <w:iCs/>
          <w:smallCaps w:val="0"/>
          <w:color w:val="auto"/>
          <w:sz w:val="22"/>
          <w:lang w:val="en-US"/>
        </w:rPr>
        <w:t>case study,</w:t>
      </w:r>
      <w:r>
        <w:rPr>
          <w:rFonts w:ascii="Corbel" w:hAnsi="Corbel" w:cs="Tahoma"/>
          <w:b w:val="0"/>
          <w:iCs/>
          <w:smallCaps w:val="0"/>
          <w:color w:val="auto"/>
          <w:sz w:val="22"/>
          <w:lang w:val="en-US"/>
        </w:rPr>
        <w:t xml:space="preserve"> </w:t>
      </w:r>
      <w:r w:rsidRPr="003A4FB7">
        <w:rPr>
          <w:rFonts w:ascii="Corbel" w:hAnsi="Corbel" w:cs="Tahoma"/>
          <w:b w:val="0"/>
          <w:iCs/>
          <w:smallCaps w:val="0"/>
          <w:color w:val="auto"/>
          <w:sz w:val="22"/>
          <w:lang w:val="en-US"/>
        </w:rPr>
        <w:t>practical skills workshop,</w:t>
      </w:r>
      <w:r>
        <w:rPr>
          <w:rFonts w:ascii="Corbel" w:hAnsi="Corbel" w:cs="Tahoma"/>
          <w:b w:val="0"/>
          <w:iCs/>
          <w:smallCaps w:val="0"/>
          <w:color w:val="auto"/>
          <w:sz w:val="22"/>
          <w:lang w:val="en-US"/>
        </w:rPr>
        <w:t xml:space="preserve"> </w:t>
      </w:r>
      <w:r w:rsidRPr="003A4FB7">
        <w:rPr>
          <w:rFonts w:ascii="Corbel" w:hAnsi="Corbel" w:cs="Tahoma"/>
          <w:b w:val="0"/>
          <w:iCs/>
          <w:smallCaps w:val="0"/>
          <w:color w:val="auto"/>
          <w:sz w:val="22"/>
          <w:lang w:val="en-US"/>
        </w:rPr>
        <w:t>problem-solving tasks,</w:t>
      </w:r>
      <w:r>
        <w:rPr>
          <w:rFonts w:ascii="Corbel" w:hAnsi="Corbel" w:cs="Tahoma"/>
          <w:b w:val="0"/>
          <w:iCs/>
          <w:smallCaps w:val="0"/>
          <w:color w:val="auto"/>
          <w:sz w:val="22"/>
          <w:lang w:val="en-US"/>
        </w:rPr>
        <w:t xml:space="preserve"> </w:t>
      </w:r>
      <w:r w:rsidRPr="003A4FB7">
        <w:rPr>
          <w:rFonts w:ascii="Corbel" w:hAnsi="Corbel" w:cs="Tahoma"/>
          <w:b w:val="0"/>
          <w:iCs/>
          <w:smallCaps w:val="0"/>
          <w:color w:val="auto"/>
          <w:sz w:val="22"/>
          <w:lang w:val="en-US"/>
        </w:rPr>
        <w:t>group work, discussion.</w:t>
      </w:r>
    </w:p>
    <w:p w14:paraId="57874AC2" w14:textId="77777777" w:rsidR="00C92A09" w:rsidRPr="000F4101" w:rsidRDefault="00C92A09" w:rsidP="00C92A09">
      <w:pPr>
        <w:pStyle w:val="Punktygwne"/>
        <w:spacing w:before="0" w:after="0"/>
        <w:rPr>
          <w:rFonts w:ascii="Corbel" w:hAnsi="Corbel" w:cs="Tahoma"/>
          <w:b w:val="0"/>
          <w:smallCaps w:val="0"/>
          <w:color w:val="auto"/>
          <w:szCs w:val="24"/>
          <w:lang w:val="en-US"/>
        </w:rPr>
      </w:pPr>
    </w:p>
    <w:p w14:paraId="7C4BDB33" w14:textId="77777777" w:rsidR="00C92A09" w:rsidRPr="004F2031" w:rsidRDefault="00C92A09" w:rsidP="00C92A09">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52534DC" w14:textId="77777777" w:rsidR="00C92A09" w:rsidRPr="004F2031" w:rsidRDefault="00C92A09" w:rsidP="00C92A09">
      <w:pPr>
        <w:pStyle w:val="Punktygwne"/>
        <w:spacing w:before="0" w:after="0"/>
        <w:ind w:left="360"/>
        <w:rPr>
          <w:rFonts w:ascii="Corbel" w:hAnsi="Corbel" w:cs="Tahoma"/>
          <w:smallCaps w:val="0"/>
          <w:color w:val="auto"/>
          <w:szCs w:val="24"/>
          <w:lang w:val="en-GB"/>
        </w:rPr>
      </w:pPr>
    </w:p>
    <w:p w14:paraId="7F697CA9" w14:textId="77777777" w:rsidR="00C92A09" w:rsidRPr="004F2031" w:rsidRDefault="00C92A09" w:rsidP="00C92A09">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CE06E10" w14:textId="77777777" w:rsidR="00C92A09" w:rsidRPr="004F2031" w:rsidRDefault="00C92A09" w:rsidP="00C92A09">
      <w:pPr>
        <w:pStyle w:val="Punktygwne"/>
        <w:spacing w:before="0" w:after="0"/>
        <w:rPr>
          <w:rFonts w:ascii="Corbel" w:hAnsi="Corbel" w:cs="Tahoma"/>
          <w:b w:val="0"/>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5"/>
        <w:gridCol w:w="5310"/>
        <w:gridCol w:w="2196"/>
      </w:tblGrid>
      <w:tr w:rsidR="00C92A09" w:rsidRPr="004F2031" w14:paraId="775F4297"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EB094C" w14:textId="77777777" w:rsidR="00C92A09" w:rsidRPr="004F2031" w:rsidRDefault="00C92A09"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0BD065E7" w14:textId="77777777" w:rsidR="00C92A09" w:rsidRPr="004F2031" w:rsidRDefault="00C92A09" w:rsidP="00F16BB8">
            <w:pPr>
              <w:pStyle w:val="Punktygwne"/>
              <w:spacing w:before="0" w:after="0"/>
              <w:jc w:val="center"/>
              <w:rPr>
                <w:rFonts w:ascii="Corbel" w:hAnsi="Corbel" w:cs="Tahoma"/>
                <w:b w:val="0"/>
                <w:i/>
                <w:smallCaps w:val="0"/>
                <w:color w:val="auto"/>
                <w:szCs w:val="24"/>
                <w:lang w:val="en-GB" w:eastAsia="pl-PL"/>
              </w:rPr>
            </w:pP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218B9" w14:textId="77777777" w:rsidR="00C92A09" w:rsidRPr="004F2031" w:rsidRDefault="00C92A09"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DB47D4" w14:textId="77777777" w:rsidR="00C92A09" w:rsidRPr="004F2031" w:rsidRDefault="00C92A09"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C92A09" w:rsidRPr="004F2031" w14:paraId="6ED3B54C"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8A8C00" w14:textId="77777777" w:rsidR="00C92A09" w:rsidRPr="004F2031" w:rsidRDefault="00C92A09"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w:t>
            </w:r>
            <w:r w:rsidRPr="004F2031">
              <w:rPr>
                <w:rFonts w:ascii="Corbel" w:hAnsi="Corbel"/>
                <w:b w:val="0"/>
                <w:color w:val="auto"/>
                <w:szCs w:val="24"/>
                <w:lang w:val="en-GB" w:eastAsia="pl-PL"/>
              </w:rPr>
              <w:t>1</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29A5A8" w14:textId="77777777" w:rsidR="00C92A09" w:rsidRPr="004F2031" w:rsidRDefault="00C92A09" w:rsidP="00F16BB8">
            <w:pPr>
              <w:pStyle w:val="Punktygwne"/>
              <w:spacing w:before="0" w:after="0"/>
              <w:rPr>
                <w:rFonts w:ascii="Corbel" w:hAnsi="Corbel"/>
                <w:b w:val="0"/>
                <w:i/>
                <w:color w:val="auto"/>
                <w:szCs w:val="20"/>
                <w:lang w:val="en-GB" w:eastAsia="pl-PL"/>
              </w:rPr>
            </w:pPr>
            <w:r>
              <w:rPr>
                <w:rFonts w:ascii="Corbel" w:hAnsi="Corbel"/>
                <w:b w:val="0"/>
                <w:i/>
                <w:color w:val="auto"/>
                <w:szCs w:val="20"/>
                <w:lang w:val="en-US"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C4E6B5" w14:textId="77777777" w:rsidR="00C92A09" w:rsidRPr="004F2031" w:rsidRDefault="00C92A09" w:rsidP="00F16BB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C92A09" w:rsidRPr="004F2031" w14:paraId="726812F8"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DF1514" w14:textId="77777777" w:rsidR="00C92A09" w:rsidRPr="004F2031" w:rsidRDefault="00C92A09"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w:t>
            </w:r>
            <w:r w:rsidRPr="004F2031">
              <w:rPr>
                <w:rFonts w:ascii="Corbel" w:hAnsi="Corbel"/>
                <w:b w:val="0"/>
                <w:color w:val="auto"/>
                <w:szCs w:val="24"/>
                <w:lang w:val="en-GB" w:eastAsia="pl-PL"/>
              </w:rPr>
              <w:t>2</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386C77" w14:textId="77777777" w:rsidR="00C92A09" w:rsidRPr="004F2031" w:rsidRDefault="00C92A09" w:rsidP="00F16BB8">
            <w:pPr>
              <w:pStyle w:val="Punktygwne"/>
              <w:spacing w:before="0" w:after="0"/>
              <w:rPr>
                <w:rFonts w:ascii="Corbel" w:hAnsi="Corbel"/>
                <w:b w:val="0"/>
                <w:color w:val="auto"/>
                <w:szCs w:val="20"/>
                <w:lang w:val="en-GB" w:eastAsia="pl-PL"/>
              </w:rPr>
            </w:pPr>
            <w:r>
              <w:rPr>
                <w:rFonts w:ascii="Corbel" w:hAnsi="Corbel"/>
                <w:b w:val="0"/>
                <w:i/>
                <w:color w:val="auto"/>
                <w:szCs w:val="20"/>
                <w:lang w:val="en-US"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A60704" w14:textId="77777777" w:rsidR="00C92A09" w:rsidRPr="004F2031" w:rsidRDefault="00C92A09" w:rsidP="00F16BB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C92A09" w:rsidRPr="004F2031" w14:paraId="6C6602DD"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ACB14D" w14:textId="77777777" w:rsidR="00C92A09" w:rsidRPr="004F2031" w:rsidRDefault="00C92A09"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_03</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1A9E88" w14:textId="77777777" w:rsidR="00C92A09" w:rsidRPr="004F2031" w:rsidRDefault="00C92A09" w:rsidP="00F16BB8">
            <w:pPr>
              <w:pStyle w:val="Punktygwne"/>
              <w:spacing w:before="0" w:after="0"/>
              <w:rPr>
                <w:rFonts w:ascii="Corbel" w:hAnsi="Corbel"/>
                <w:b w:val="0"/>
                <w:color w:val="auto"/>
                <w:szCs w:val="20"/>
                <w:lang w:val="en-GB" w:eastAsia="pl-PL"/>
              </w:rPr>
            </w:pPr>
            <w:r>
              <w:rPr>
                <w:rFonts w:ascii="Corbel" w:hAnsi="Corbel"/>
                <w:b w:val="0"/>
                <w:i/>
                <w:color w:val="auto"/>
                <w:szCs w:val="20"/>
                <w:lang w:val="en-US"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408CCA" w14:textId="77777777" w:rsidR="00C92A09" w:rsidRPr="004F2031" w:rsidRDefault="00C92A09" w:rsidP="00F16BB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C92A09" w:rsidRPr="004F2031" w14:paraId="276026DF"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88BE31" w14:textId="77777777" w:rsidR="00C92A09" w:rsidRPr="004F2031" w:rsidRDefault="00C92A09"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_04</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F5127A" w14:textId="77777777" w:rsidR="00C92A09" w:rsidRPr="004F2031" w:rsidRDefault="00C92A09" w:rsidP="00F16BB8">
            <w:pPr>
              <w:pStyle w:val="Punktygwne"/>
              <w:spacing w:before="0" w:after="0"/>
              <w:rPr>
                <w:rFonts w:ascii="Corbel" w:hAnsi="Corbel"/>
                <w:b w:val="0"/>
                <w:color w:val="auto"/>
                <w:szCs w:val="20"/>
                <w:lang w:val="en-GB" w:eastAsia="pl-PL"/>
              </w:rPr>
            </w:pPr>
            <w:r>
              <w:rPr>
                <w:rFonts w:ascii="Corbel" w:hAnsi="Corbel"/>
                <w:b w:val="0"/>
                <w:i/>
                <w:color w:val="auto"/>
                <w:szCs w:val="20"/>
                <w:lang w:val="en-US"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2A066" w14:textId="77777777" w:rsidR="00C92A09" w:rsidRPr="004F2031" w:rsidRDefault="00C92A09" w:rsidP="00F16BB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2EC00D3C" w14:textId="77777777" w:rsidR="00C92A09" w:rsidRPr="004F2031" w:rsidRDefault="00C92A09" w:rsidP="00C92A09">
      <w:pPr>
        <w:pStyle w:val="Punktygwne"/>
        <w:spacing w:before="0" w:after="0"/>
        <w:rPr>
          <w:rFonts w:ascii="Corbel" w:hAnsi="Corbel" w:cs="Tahoma"/>
          <w:b w:val="0"/>
          <w:smallCaps w:val="0"/>
          <w:color w:val="auto"/>
          <w:szCs w:val="24"/>
          <w:lang w:val="en-GB"/>
        </w:rPr>
      </w:pPr>
    </w:p>
    <w:p w14:paraId="18C87092" w14:textId="77777777" w:rsidR="00C92A09" w:rsidRPr="004F2031" w:rsidRDefault="00C92A09" w:rsidP="00C92A09">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Pr="004F2031">
        <w:rPr>
          <w:rFonts w:ascii="Corbel" w:hAnsi="Corbel" w:cs="Tahoma"/>
          <w:smallCaps w:val="0"/>
          <w:color w:val="auto"/>
          <w:szCs w:val="24"/>
          <w:lang w:val="en-GB"/>
        </w:rPr>
        <w:t xml:space="preserve">Course assessment criteria </w:t>
      </w:r>
    </w:p>
    <w:p w14:paraId="5C93463D" w14:textId="77777777" w:rsidR="00C92A09" w:rsidRPr="004F2031" w:rsidRDefault="00C92A09" w:rsidP="00C92A09">
      <w:pPr>
        <w:pStyle w:val="Punktygwne"/>
        <w:spacing w:before="0" w:after="0"/>
        <w:rPr>
          <w:rFonts w:ascii="Corbel" w:hAnsi="Corbel" w:cs="Tahoma"/>
          <w:b w:val="0"/>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C92A09" w:rsidRPr="004D3E42" w14:paraId="35513CB1" w14:textId="77777777" w:rsidTr="00F16BB8">
        <w:trPr>
          <w:trHeight w:val="841"/>
        </w:trPr>
        <w:tc>
          <w:tcPr>
            <w:tcW w:w="94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FA6AA7" w14:textId="77777777" w:rsidR="00C92A09" w:rsidRPr="00E34C64" w:rsidRDefault="00C92A09" w:rsidP="00F16BB8">
            <w:pPr>
              <w:pStyle w:val="ListParagraph"/>
              <w:rPr>
                <w:rFonts w:ascii="Corbel" w:hAnsi="Corbel" w:cs="Tahoma"/>
                <w:color w:val="auto"/>
                <w:szCs w:val="24"/>
                <w:lang w:val="en-US"/>
              </w:rPr>
            </w:pPr>
          </w:p>
          <w:p w14:paraId="59DA5000" w14:textId="77777777" w:rsidR="00C92A09" w:rsidRPr="003A4FB7" w:rsidRDefault="00C92A09" w:rsidP="00F16BB8">
            <w:pPr>
              <w:jc w:val="both"/>
              <w:rPr>
                <w:rFonts w:ascii="Corbel" w:hAnsi="Corbel" w:cs="Tahoma"/>
                <w:color w:val="auto"/>
                <w:szCs w:val="24"/>
                <w:lang w:val="en-US"/>
              </w:rPr>
            </w:pPr>
            <w:r w:rsidRPr="003A4FB7">
              <w:rPr>
                <w:rFonts w:ascii="Corbel" w:hAnsi="Corbel" w:cs="Tahoma"/>
                <w:color w:val="auto"/>
                <w:szCs w:val="24"/>
                <w:lang w:val="en-US"/>
              </w:rPr>
              <w:t>The final grade is based on the arithmetic mean of partial grades awarded for:</w:t>
            </w:r>
          </w:p>
          <w:p w14:paraId="273BE6D8" w14:textId="77777777" w:rsidR="00C92A09" w:rsidRPr="003A4FB7" w:rsidRDefault="00C92A09" w:rsidP="00C92A09">
            <w:pPr>
              <w:numPr>
                <w:ilvl w:val="0"/>
                <w:numId w:val="3"/>
              </w:numPr>
              <w:jc w:val="both"/>
              <w:rPr>
                <w:rFonts w:ascii="Corbel" w:hAnsi="Corbel" w:cs="Tahoma"/>
                <w:color w:val="auto"/>
                <w:szCs w:val="24"/>
                <w:lang w:val="en-US"/>
              </w:rPr>
            </w:pPr>
            <w:r w:rsidRPr="003A4FB7">
              <w:rPr>
                <w:rFonts w:ascii="Corbel" w:hAnsi="Corbel" w:cs="Tahoma"/>
                <w:color w:val="auto"/>
                <w:szCs w:val="24"/>
                <w:lang w:val="en-US"/>
              </w:rPr>
              <w:t xml:space="preserve">Completion of 6 practical tasks (maximum 6 points per task) during </w:t>
            </w:r>
            <w:proofErr w:type="gramStart"/>
            <w:r w:rsidRPr="003A4FB7">
              <w:rPr>
                <w:rFonts w:ascii="Corbel" w:hAnsi="Corbel" w:cs="Tahoma"/>
                <w:color w:val="auto"/>
                <w:szCs w:val="24"/>
                <w:lang w:val="en-US"/>
              </w:rPr>
              <w:t>classes;</w:t>
            </w:r>
            <w:proofErr w:type="gramEnd"/>
          </w:p>
          <w:p w14:paraId="4013B3F3" w14:textId="77777777" w:rsidR="00C92A09" w:rsidRPr="003A4FB7" w:rsidRDefault="00C92A09" w:rsidP="00C92A09">
            <w:pPr>
              <w:numPr>
                <w:ilvl w:val="0"/>
                <w:numId w:val="3"/>
              </w:numPr>
              <w:jc w:val="both"/>
              <w:rPr>
                <w:rFonts w:ascii="Corbel" w:hAnsi="Corbel" w:cs="Tahoma"/>
                <w:color w:val="auto"/>
                <w:szCs w:val="24"/>
                <w:lang w:val="en-US"/>
              </w:rPr>
            </w:pPr>
            <w:r w:rsidRPr="003A4FB7">
              <w:rPr>
                <w:rFonts w:ascii="Corbel" w:hAnsi="Corbel" w:cs="Tahoma"/>
                <w:color w:val="auto"/>
                <w:szCs w:val="24"/>
                <w:lang w:val="en-US"/>
              </w:rPr>
              <w:t>A final test consisting of 10 open and closed questions.</w:t>
            </w:r>
          </w:p>
          <w:p w14:paraId="4EEB560E" w14:textId="77777777" w:rsidR="00C92A09" w:rsidRPr="000F4101" w:rsidRDefault="00C92A09" w:rsidP="00F16BB8">
            <w:pPr>
              <w:rPr>
                <w:rFonts w:ascii="Corbel" w:hAnsi="Corbel" w:cs="Tahoma"/>
                <w:color w:val="auto"/>
                <w:szCs w:val="24"/>
              </w:rPr>
            </w:pPr>
            <w:proofErr w:type="spellStart"/>
            <w:r w:rsidRPr="003A4FB7">
              <w:rPr>
                <w:rFonts w:ascii="Corbel" w:hAnsi="Corbel" w:cs="Tahoma"/>
                <w:b/>
                <w:bCs/>
                <w:color w:val="auto"/>
                <w:szCs w:val="24"/>
              </w:rPr>
              <w:t>Grading</w:t>
            </w:r>
            <w:proofErr w:type="spellEnd"/>
            <w:r w:rsidRPr="003A4FB7">
              <w:rPr>
                <w:rFonts w:ascii="Corbel" w:hAnsi="Corbel" w:cs="Tahoma"/>
                <w:b/>
                <w:bCs/>
                <w:color w:val="auto"/>
                <w:szCs w:val="24"/>
              </w:rPr>
              <w:t xml:space="preserve"> </w:t>
            </w:r>
            <w:proofErr w:type="spellStart"/>
            <w:r w:rsidRPr="003A4FB7">
              <w:rPr>
                <w:rFonts w:ascii="Corbel" w:hAnsi="Corbel" w:cs="Tahoma"/>
                <w:b/>
                <w:bCs/>
                <w:color w:val="auto"/>
                <w:szCs w:val="24"/>
              </w:rPr>
              <w:t>scale</w:t>
            </w:r>
            <w:proofErr w:type="spellEnd"/>
            <w:r w:rsidRPr="003A4FB7">
              <w:rPr>
                <w:rFonts w:ascii="Corbel" w:hAnsi="Corbel" w:cs="Tahoma"/>
                <w:b/>
                <w:bCs/>
                <w:color w:val="auto"/>
                <w:szCs w:val="24"/>
              </w:rPr>
              <w:t>:</w:t>
            </w:r>
            <w:r w:rsidRPr="003A4FB7">
              <w:rPr>
                <w:rFonts w:ascii="Corbel" w:hAnsi="Corbel" w:cs="Tahoma"/>
                <w:color w:val="auto"/>
                <w:szCs w:val="24"/>
              </w:rPr>
              <w:br/>
              <w:t>60–68% – 3.0</w:t>
            </w:r>
            <w:r w:rsidRPr="003A4FB7">
              <w:rPr>
                <w:rFonts w:ascii="Corbel" w:hAnsi="Corbel" w:cs="Tahoma"/>
                <w:color w:val="auto"/>
                <w:szCs w:val="24"/>
              </w:rPr>
              <w:br/>
              <w:t>69–76% – 3.5</w:t>
            </w:r>
            <w:r w:rsidRPr="003A4FB7">
              <w:rPr>
                <w:rFonts w:ascii="Corbel" w:hAnsi="Corbel" w:cs="Tahoma"/>
                <w:color w:val="auto"/>
                <w:szCs w:val="24"/>
              </w:rPr>
              <w:br/>
              <w:t>77–84% – 4.0</w:t>
            </w:r>
            <w:r w:rsidRPr="003A4FB7">
              <w:rPr>
                <w:rFonts w:ascii="Corbel" w:hAnsi="Corbel" w:cs="Tahoma"/>
                <w:color w:val="auto"/>
                <w:szCs w:val="24"/>
              </w:rPr>
              <w:br/>
              <w:t>85–92% – 4.5</w:t>
            </w:r>
            <w:r w:rsidRPr="003A4FB7">
              <w:rPr>
                <w:rFonts w:ascii="Corbel" w:hAnsi="Corbel" w:cs="Tahoma"/>
                <w:color w:val="auto"/>
                <w:szCs w:val="24"/>
              </w:rPr>
              <w:br/>
              <w:t>93–100% – 5.0</w:t>
            </w:r>
          </w:p>
        </w:tc>
      </w:tr>
    </w:tbl>
    <w:p w14:paraId="08921178" w14:textId="77777777" w:rsidR="00C92A09" w:rsidRPr="004F2031" w:rsidRDefault="00C92A09" w:rsidP="00C92A09">
      <w:pPr>
        <w:pStyle w:val="Punktygwne"/>
        <w:spacing w:before="0" w:after="0"/>
        <w:rPr>
          <w:rFonts w:ascii="Corbel" w:hAnsi="Corbel" w:cs="Tahoma"/>
          <w:b w:val="0"/>
          <w:smallCaps w:val="0"/>
          <w:color w:val="auto"/>
          <w:szCs w:val="24"/>
          <w:lang w:val="en-GB"/>
        </w:rPr>
      </w:pPr>
    </w:p>
    <w:p w14:paraId="66B4E0CA" w14:textId="77777777" w:rsidR="00C92A09" w:rsidRPr="004F2031" w:rsidRDefault="00C92A09" w:rsidP="00C92A09">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4208810" w14:textId="77777777" w:rsidR="00C92A09" w:rsidRPr="004F2031" w:rsidRDefault="00C92A09" w:rsidP="00C92A09">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F10B01F" w14:textId="77777777" w:rsidR="00C92A09" w:rsidRPr="004F2031" w:rsidRDefault="00C92A09" w:rsidP="00C92A09">
      <w:pPr>
        <w:pStyle w:val="Punktygwne"/>
        <w:spacing w:before="0" w:after="0"/>
        <w:rPr>
          <w:rFonts w:ascii="Corbel" w:hAnsi="Corbel" w:cs="Tahoma"/>
          <w:b w:val="0"/>
          <w:smallCaps w:val="0"/>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18"/>
        <w:gridCol w:w="4779"/>
      </w:tblGrid>
      <w:tr w:rsidR="00C92A09" w:rsidRPr="004F2031" w14:paraId="3BCF60C6"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4154BA" w14:textId="77777777" w:rsidR="00C92A09" w:rsidRPr="004F2031" w:rsidRDefault="00C92A09"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5C37A4" w14:textId="77777777" w:rsidR="00C92A09" w:rsidRPr="004F2031" w:rsidRDefault="00C92A09" w:rsidP="00F16BB8">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C92A09" w:rsidRPr="004F2031" w14:paraId="4E96E902" w14:textId="77777777" w:rsidTr="00F16BB8">
        <w:trPr>
          <w:trHeight w:val="426"/>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C06FBD" w14:textId="77777777" w:rsidR="00C92A09" w:rsidRPr="004F2031" w:rsidRDefault="00C92A09" w:rsidP="00F16BB8">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Pr="004F2031">
              <w:rPr>
                <w:rFonts w:ascii="Corbel" w:hAnsi="Corbel" w:cs="Tahoma"/>
                <w:b w:val="0"/>
                <w:smallCaps w:val="0"/>
                <w:color w:val="auto"/>
                <w:szCs w:val="24"/>
                <w:lang w:eastAsia="pl-PL"/>
              </w:rPr>
              <w:t xml:space="preserve">ourse </w:t>
            </w:r>
            <w:proofErr w:type="spellStart"/>
            <w:r w:rsidRPr="004F2031">
              <w:rPr>
                <w:rFonts w:ascii="Corbel" w:hAnsi="Corbel" w:cs="Tahoma"/>
                <w:b w:val="0"/>
                <w:smallCaps w:val="0"/>
                <w:color w:val="auto"/>
                <w:szCs w:val="24"/>
                <w:lang w:eastAsia="pl-PL"/>
              </w:rPr>
              <w:t>hours</w:t>
            </w:r>
            <w:proofErr w:type="spellEnd"/>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8B5709" w14:textId="77777777" w:rsidR="00C92A09" w:rsidRPr="004F2031" w:rsidRDefault="00C92A09" w:rsidP="00F16BB8">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C92A09" w:rsidRPr="0007694D" w14:paraId="013D9AF2"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75CB6B" w14:textId="77777777" w:rsidR="00C92A09" w:rsidRPr="004F2031" w:rsidRDefault="00C92A09" w:rsidP="00F16BB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098B9B" w14:textId="77777777" w:rsidR="00C92A09" w:rsidRPr="004F2031" w:rsidRDefault="00C92A09" w:rsidP="00F16BB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C92A09" w:rsidRPr="0007694D" w14:paraId="5EA96BEE"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6DDD07" w14:textId="77777777" w:rsidR="00C92A09" w:rsidRPr="004F2031" w:rsidRDefault="00C92A09" w:rsidP="00F16BB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Non-contact hours - student's own work (preparation for classes or examinations, projects, etc.)</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C52858" w14:textId="77777777" w:rsidR="00C92A09" w:rsidRPr="004F2031" w:rsidRDefault="00C92A09" w:rsidP="00F16BB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35</w:t>
            </w:r>
          </w:p>
        </w:tc>
      </w:tr>
      <w:tr w:rsidR="00C92A09" w:rsidRPr="004F2031" w14:paraId="47D4DE14"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9E753F" w14:textId="77777777" w:rsidR="00C92A09" w:rsidRPr="004F2031" w:rsidRDefault="00C92A09"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4C3B5" w14:textId="77777777" w:rsidR="00C92A09" w:rsidRPr="004F2031" w:rsidRDefault="00C92A09" w:rsidP="00F16BB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75</w:t>
            </w:r>
          </w:p>
        </w:tc>
      </w:tr>
      <w:tr w:rsidR="00C92A09" w:rsidRPr="0007694D" w14:paraId="4D82DCF5"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5891B0" w14:textId="77777777" w:rsidR="00C92A09" w:rsidRPr="004F2031" w:rsidRDefault="00C92A09"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D9E067" w14:textId="77777777" w:rsidR="00C92A09" w:rsidRPr="004F2031" w:rsidRDefault="00C92A09" w:rsidP="00F16BB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3063817D" w14:textId="77777777" w:rsidR="00C92A09" w:rsidRPr="00005342" w:rsidRDefault="00C92A09" w:rsidP="00C92A09">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proofErr w:type="gramStart"/>
      <w:r>
        <w:rPr>
          <w:rFonts w:ascii="Corbel" w:hAnsi="Corbel" w:cs="Tahoma"/>
          <w:b w:val="0"/>
          <w:smallCaps w:val="0"/>
          <w:color w:val="auto"/>
          <w:szCs w:val="24"/>
          <w:lang w:val="en-US"/>
        </w:rPr>
        <w:t>o</w:t>
      </w:r>
      <w:r w:rsidRPr="004F2031">
        <w:rPr>
          <w:rFonts w:ascii="Corbel" w:hAnsi="Corbel" w:cs="Tahoma"/>
          <w:b w:val="0"/>
          <w:smallCaps w:val="0"/>
          <w:color w:val="auto"/>
          <w:szCs w:val="24"/>
          <w:lang w:val="en-US"/>
        </w:rPr>
        <w:t>ne</w:t>
      </w:r>
      <w:proofErr w:type="gramEnd"/>
      <w:r w:rsidRPr="004F2031">
        <w:rPr>
          <w:rFonts w:ascii="Corbel" w:hAnsi="Corbel" w:cs="Tahoma"/>
          <w:b w:val="0"/>
          <w:smallCaps w:val="0"/>
          <w:color w:val="auto"/>
          <w:szCs w:val="24"/>
          <w:lang w:val="en-US"/>
        </w:rPr>
        <w:t xml:space="preserve"> ECTS point corresponds to 25-30 hours of total student workload</w:t>
      </w:r>
    </w:p>
    <w:p w14:paraId="746B741F" w14:textId="77777777" w:rsidR="00C92A09" w:rsidRDefault="00C92A09" w:rsidP="00C92A09">
      <w:pPr>
        <w:pStyle w:val="Punktygwne"/>
        <w:spacing w:before="0" w:after="0"/>
        <w:rPr>
          <w:rFonts w:ascii="Corbel" w:hAnsi="Corbel" w:cs="Tahoma"/>
          <w:smallCaps w:val="0"/>
          <w:color w:val="auto"/>
          <w:szCs w:val="24"/>
          <w:lang w:val="en-GB"/>
        </w:rPr>
      </w:pPr>
    </w:p>
    <w:p w14:paraId="5952AFB0" w14:textId="77777777" w:rsidR="00C92A09" w:rsidRPr="004F2031" w:rsidRDefault="00C92A09" w:rsidP="00C92A09">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Pr="004F2031">
        <w:rPr>
          <w:rFonts w:ascii="Corbel" w:hAnsi="Corbel" w:cs="Tahoma"/>
          <w:smallCaps w:val="0"/>
          <w:color w:val="auto"/>
          <w:szCs w:val="24"/>
          <w:lang w:val="en-GB"/>
        </w:rPr>
        <w:t>Internships related to the course/module</w:t>
      </w:r>
    </w:p>
    <w:p w14:paraId="542AD877" w14:textId="77777777" w:rsidR="00C92A09" w:rsidRPr="004F2031" w:rsidRDefault="00C92A09" w:rsidP="00C92A09">
      <w:pPr>
        <w:pStyle w:val="Punktygwne"/>
        <w:spacing w:before="0" w:after="0"/>
        <w:ind w:left="36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075"/>
        <w:gridCol w:w="4148"/>
      </w:tblGrid>
      <w:tr w:rsidR="00C92A09" w:rsidRPr="004F2031" w14:paraId="3E0CCBBA" w14:textId="77777777" w:rsidTr="00F16BB8">
        <w:trPr>
          <w:trHeight w:val="234"/>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BF2BCB" w14:textId="77777777" w:rsidR="00C92A09" w:rsidRPr="004F2031" w:rsidRDefault="00C92A09"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2FFC710" w14:textId="77777777" w:rsidR="00C92A09" w:rsidRPr="004F2031" w:rsidRDefault="00C92A09" w:rsidP="00F16BB8">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84931F" w14:textId="77777777" w:rsidR="00C92A09" w:rsidRPr="004F2031" w:rsidRDefault="00C92A09" w:rsidP="00F16BB8">
            <w:pPr>
              <w:pStyle w:val="Punktygwne"/>
              <w:spacing w:before="0" w:after="0"/>
              <w:rPr>
                <w:rFonts w:ascii="Corbel" w:hAnsi="Corbel" w:cs="Tahoma"/>
                <w:b w:val="0"/>
                <w:i/>
                <w:smallCaps w:val="0"/>
                <w:color w:val="auto"/>
                <w:szCs w:val="20"/>
                <w:lang w:val="en-GB" w:eastAsia="pl-PL"/>
              </w:rPr>
            </w:pPr>
          </w:p>
        </w:tc>
      </w:tr>
      <w:tr w:rsidR="00C92A09" w:rsidRPr="004F2031" w14:paraId="76B1C2BB" w14:textId="77777777" w:rsidTr="00F16BB8">
        <w:trPr>
          <w:trHeight w:val="515"/>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F072A5" w14:textId="77777777" w:rsidR="00C92A09" w:rsidRPr="004F2031" w:rsidRDefault="00C92A09"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6ACFC7" w14:textId="77777777" w:rsidR="00C92A09" w:rsidRPr="004F2031" w:rsidRDefault="00C92A09" w:rsidP="00F16BB8">
            <w:pPr>
              <w:pStyle w:val="Punktygwne"/>
              <w:spacing w:before="0" w:after="0"/>
              <w:rPr>
                <w:rFonts w:ascii="Corbel" w:hAnsi="Corbel" w:cs="Tahoma"/>
                <w:b w:val="0"/>
                <w:i/>
                <w:smallCaps w:val="0"/>
                <w:color w:val="auto"/>
                <w:szCs w:val="20"/>
                <w:lang w:val="en-GB" w:eastAsia="pl-PL"/>
              </w:rPr>
            </w:pPr>
          </w:p>
        </w:tc>
      </w:tr>
    </w:tbl>
    <w:p w14:paraId="1C887E0A" w14:textId="77777777" w:rsidR="00C92A09" w:rsidRPr="004F2031" w:rsidRDefault="00C92A09" w:rsidP="00C92A09">
      <w:pPr>
        <w:pStyle w:val="Punktygwne"/>
        <w:spacing w:before="0" w:after="0"/>
        <w:ind w:left="720"/>
        <w:rPr>
          <w:rFonts w:ascii="Corbel" w:hAnsi="Corbel" w:cs="Tahoma"/>
          <w:smallCaps w:val="0"/>
          <w:color w:val="auto"/>
          <w:szCs w:val="24"/>
          <w:lang w:val="en-GB"/>
        </w:rPr>
      </w:pPr>
    </w:p>
    <w:p w14:paraId="3B581415" w14:textId="77777777" w:rsidR="00C92A09" w:rsidRPr="004F2031" w:rsidRDefault="00C92A09" w:rsidP="00C92A09">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Pr="004F2031">
        <w:rPr>
          <w:rFonts w:ascii="Corbel" w:hAnsi="Corbel" w:cs="Tahoma"/>
          <w:smallCaps w:val="0"/>
          <w:color w:val="auto"/>
          <w:szCs w:val="24"/>
          <w:lang w:val="en-GB"/>
        </w:rPr>
        <w:t>Instructional materials</w:t>
      </w:r>
    </w:p>
    <w:p w14:paraId="3D074A49" w14:textId="77777777" w:rsidR="00C92A09" w:rsidRPr="004F2031" w:rsidRDefault="00C92A09" w:rsidP="00C92A09">
      <w:pPr>
        <w:pStyle w:val="Punktygwne"/>
        <w:spacing w:before="0" w:after="0"/>
        <w:ind w:left="72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10"/>
      </w:tblGrid>
      <w:tr w:rsidR="00C92A09" w:rsidRPr="00AA1621" w14:paraId="25943A52" w14:textId="77777777" w:rsidTr="00F16BB8">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B9B87F" w14:textId="77777777" w:rsidR="00C92A09" w:rsidRDefault="00C92A09"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7EE7C224" w14:textId="77777777" w:rsidR="00C92A09" w:rsidRDefault="00C92A09" w:rsidP="00F16BB8">
            <w:pPr>
              <w:pStyle w:val="Punktygwne"/>
              <w:spacing w:before="0" w:after="0"/>
              <w:ind w:left="567" w:hanging="567"/>
              <w:rPr>
                <w:rFonts w:ascii="Corbel" w:hAnsi="Corbel"/>
                <w:b w:val="0"/>
                <w:smallCaps w:val="0"/>
                <w:szCs w:val="24"/>
                <w:lang w:val="en-US"/>
              </w:rPr>
            </w:pPr>
            <w:r>
              <w:rPr>
                <w:rFonts w:ascii="Corbel" w:hAnsi="Corbel"/>
                <w:b w:val="0"/>
                <w:smallCaps w:val="0"/>
                <w:szCs w:val="24"/>
                <w:lang w:val="en-US"/>
              </w:rPr>
              <w:t>Smith P.R.</w:t>
            </w:r>
            <w:r w:rsidRPr="00B64445">
              <w:rPr>
                <w:rFonts w:ascii="Corbel" w:hAnsi="Corbel"/>
                <w:b w:val="0"/>
                <w:smallCaps w:val="0"/>
                <w:szCs w:val="24"/>
                <w:lang w:val="en-US"/>
              </w:rPr>
              <w:t>, Zook</w:t>
            </w:r>
            <w:r>
              <w:rPr>
                <w:rFonts w:ascii="Corbel" w:hAnsi="Corbel"/>
                <w:b w:val="0"/>
                <w:smallCaps w:val="0"/>
                <w:szCs w:val="24"/>
                <w:lang w:val="en-US"/>
              </w:rPr>
              <w:t xml:space="preserve"> Z</w:t>
            </w:r>
            <w:r w:rsidRPr="00B64445">
              <w:rPr>
                <w:rFonts w:ascii="Corbel" w:hAnsi="Corbel"/>
                <w:b w:val="0"/>
                <w:smallCaps w:val="0"/>
                <w:szCs w:val="24"/>
                <w:lang w:val="en-US"/>
              </w:rPr>
              <w:t>.</w:t>
            </w:r>
            <w:r>
              <w:rPr>
                <w:rFonts w:ascii="Corbel" w:hAnsi="Corbel"/>
                <w:b w:val="0"/>
                <w:smallCaps w:val="0"/>
                <w:szCs w:val="24"/>
                <w:lang w:val="en-US"/>
              </w:rPr>
              <w:t>,</w:t>
            </w:r>
            <w:r w:rsidRPr="00B64445">
              <w:rPr>
                <w:rFonts w:ascii="Corbel" w:hAnsi="Corbel"/>
                <w:b w:val="0"/>
                <w:smallCaps w:val="0"/>
                <w:szCs w:val="24"/>
                <w:lang w:val="en-US"/>
              </w:rPr>
              <w:t xml:space="preserve"> Marketing communications: Integrating online and offline, customer engagement and digital technologies. Kogan Page Publishers, 2019.</w:t>
            </w:r>
          </w:p>
          <w:p w14:paraId="1C0FCF66" w14:textId="77777777" w:rsidR="00C92A09" w:rsidRPr="004F2031" w:rsidRDefault="00C92A09" w:rsidP="00F16BB8">
            <w:pPr>
              <w:pStyle w:val="Punktygwne"/>
              <w:spacing w:before="0" w:after="0"/>
              <w:ind w:left="567" w:hanging="567"/>
              <w:rPr>
                <w:rFonts w:ascii="Corbel" w:hAnsi="Corbel" w:cs="Tahoma"/>
                <w:b w:val="0"/>
                <w:smallCaps w:val="0"/>
                <w:color w:val="auto"/>
                <w:szCs w:val="24"/>
                <w:lang w:val="en-GB" w:eastAsia="pl-PL"/>
              </w:rPr>
            </w:pPr>
            <w:r w:rsidRPr="006C525D">
              <w:rPr>
                <w:rFonts w:ascii="Corbel" w:hAnsi="Corbel"/>
                <w:b w:val="0"/>
                <w:smallCaps w:val="0"/>
                <w:szCs w:val="24"/>
                <w:lang w:val="en-US"/>
              </w:rPr>
              <w:t>Robbins S.P.</w:t>
            </w:r>
            <w:r>
              <w:rPr>
                <w:rFonts w:ascii="Corbel" w:hAnsi="Corbel"/>
                <w:b w:val="0"/>
                <w:smallCaps w:val="0"/>
                <w:szCs w:val="24"/>
                <w:lang w:val="en-US"/>
              </w:rPr>
              <w:t xml:space="preserve">, </w:t>
            </w:r>
            <w:r w:rsidRPr="006C525D">
              <w:rPr>
                <w:rFonts w:ascii="Corbel" w:hAnsi="Corbel"/>
                <w:b w:val="0"/>
                <w:smallCaps w:val="0"/>
                <w:szCs w:val="24"/>
                <w:lang w:val="en-US"/>
              </w:rPr>
              <w:t xml:space="preserve">De </w:t>
            </w:r>
            <w:proofErr w:type="spellStart"/>
            <w:r w:rsidRPr="006C525D">
              <w:rPr>
                <w:rFonts w:ascii="Corbel" w:hAnsi="Corbel"/>
                <w:b w:val="0"/>
                <w:smallCaps w:val="0"/>
                <w:szCs w:val="24"/>
                <w:lang w:val="en-US"/>
              </w:rPr>
              <w:t>Pelsmacker</w:t>
            </w:r>
            <w:proofErr w:type="spellEnd"/>
            <w:r w:rsidRPr="006C525D">
              <w:rPr>
                <w:rFonts w:ascii="Corbel" w:hAnsi="Corbel"/>
                <w:b w:val="0"/>
                <w:smallCaps w:val="0"/>
                <w:szCs w:val="24"/>
                <w:lang w:val="en-US"/>
              </w:rPr>
              <w:t xml:space="preserve"> P.</w:t>
            </w:r>
            <w:r>
              <w:rPr>
                <w:rFonts w:ascii="Corbel" w:hAnsi="Corbel"/>
                <w:b w:val="0"/>
                <w:smallCaps w:val="0"/>
                <w:szCs w:val="24"/>
                <w:lang w:val="en-US"/>
              </w:rPr>
              <w:t>,</w:t>
            </w:r>
            <w:r w:rsidRPr="006C525D">
              <w:rPr>
                <w:rFonts w:ascii="Corbel" w:hAnsi="Corbel"/>
                <w:b w:val="0"/>
                <w:smallCaps w:val="0"/>
                <w:szCs w:val="24"/>
                <w:lang w:val="en-US"/>
              </w:rPr>
              <w:t xml:space="preserve"> </w:t>
            </w:r>
            <w:proofErr w:type="spellStart"/>
            <w:r w:rsidRPr="006C525D">
              <w:rPr>
                <w:rFonts w:ascii="Corbel" w:hAnsi="Corbel"/>
                <w:b w:val="0"/>
                <w:smallCaps w:val="0"/>
                <w:szCs w:val="24"/>
                <w:lang w:val="en-US"/>
              </w:rPr>
              <w:t>Geuens</w:t>
            </w:r>
            <w:proofErr w:type="spellEnd"/>
            <w:r w:rsidRPr="006C525D">
              <w:rPr>
                <w:rFonts w:ascii="Corbel" w:hAnsi="Corbel"/>
                <w:b w:val="0"/>
                <w:smallCaps w:val="0"/>
                <w:szCs w:val="24"/>
                <w:lang w:val="en-US"/>
              </w:rPr>
              <w:t xml:space="preserve"> M.</w:t>
            </w:r>
            <w:r>
              <w:rPr>
                <w:rFonts w:ascii="Corbel" w:hAnsi="Corbel"/>
                <w:b w:val="0"/>
                <w:smallCaps w:val="0"/>
                <w:szCs w:val="24"/>
                <w:lang w:val="en-US"/>
              </w:rPr>
              <w:t>,</w:t>
            </w:r>
            <w:r w:rsidRPr="006C525D">
              <w:rPr>
                <w:rFonts w:ascii="Corbel" w:hAnsi="Corbel"/>
                <w:b w:val="0"/>
                <w:smallCaps w:val="0"/>
                <w:szCs w:val="24"/>
                <w:lang w:val="en-US"/>
              </w:rPr>
              <w:t xml:space="preserve"> Van Den Bergh J.</w:t>
            </w:r>
            <w:r>
              <w:rPr>
                <w:rFonts w:ascii="Corbel" w:hAnsi="Corbel"/>
                <w:b w:val="0"/>
                <w:smallCaps w:val="0"/>
                <w:szCs w:val="24"/>
                <w:lang w:val="en-US"/>
              </w:rPr>
              <w:t xml:space="preserve">, </w:t>
            </w:r>
            <w:r w:rsidRPr="006C525D">
              <w:rPr>
                <w:rFonts w:ascii="Corbel" w:hAnsi="Corbel"/>
                <w:b w:val="0"/>
                <w:smallCaps w:val="0"/>
                <w:szCs w:val="24"/>
                <w:lang w:val="en-US"/>
              </w:rPr>
              <w:t>Marketing Communications: A European Perspective</w:t>
            </w:r>
            <w:r>
              <w:rPr>
                <w:rFonts w:ascii="Corbel" w:hAnsi="Corbel"/>
                <w:b w:val="0"/>
                <w:smallCaps w:val="0"/>
                <w:szCs w:val="24"/>
                <w:lang w:val="en-US"/>
              </w:rPr>
              <w:t xml:space="preserve">, </w:t>
            </w:r>
            <w:r w:rsidRPr="006C525D">
              <w:rPr>
                <w:rFonts w:ascii="Corbel" w:hAnsi="Corbel"/>
                <w:b w:val="0"/>
                <w:smallCaps w:val="0"/>
                <w:szCs w:val="24"/>
                <w:lang w:val="en-US"/>
              </w:rPr>
              <w:t>Pearson Education</w:t>
            </w:r>
            <w:r>
              <w:rPr>
                <w:rFonts w:ascii="Corbel" w:hAnsi="Corbel"/>
                <w:b w:val="0"/>
                <w:smallCaps w:val="0"/>
                <w:szCs w:val="24"/>
                <w:lang w:val="en-US"/>
              </w:rPr>
              <w:t xml:space="preserve"> 2021.</w:t>
            </w:r>
          </w:p>
        </w:tc>
      </w:tr>
      <w:tr w:rsidR="00C92A09" w:rsidRPr="00F32FE2" w14:paraId="1CE7F9DE" w14:textId="77777777" w:rsidTr="00F16BB8">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8E3375" w14:textId="77777777" w:rsidR="00C92A09" w:rsidRDefault="00C92A09"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6458D6E9" w14:textId="77777777" w:rsidR="00C92A09" w:rsidRPr="0056395B" w:rsidRDefault="00C92A09" w:rsidP="00F16BB8">
            <w:pPr>
              <w:pStyle w:val="Punktygwne"/>
              <w:spacing w:before="0" w:after="0"/>
              <w:ind w:left="567" w:hanging="567"/>
              <w:rPr>
                <w:rFonts w:ascii="Corbel" w:hAnsi="Corbel"/>
                <w:b w:val="0"/>
                <w:smallCaps w:val="0"/>
                <w:szCs w:val="24"/>
              </w:rPr>
            </w:pPr>
            <w:r w:rsidRPr="00DB5A2B">
              <w:rPr>
                <w:rFonts w:ascii="Corbel" w:hAnsi="Corbel"/>
                <w:b w:val="0"/>
                <w:smallCaps w:val="0"/>
                <w:szCs w:val="24"/>
                <w:lang w:val="en-US"/>
              </w:rPr>
              <w:t>Belch, G. E., Belch, M. A.</w:t>
            </w:r>
            <w:r>
              <w:rPr>
                <w:rFonts w:ascii="Corbel" w:hAnsi="Corbel"/>
                <w:b w:val="0"/>
                <w:smallCaps w:val="0"/>
                <w:szCs w:val="24"/>
                <w:lang w:val="en-US"/>
              </w:rPr>
              <w:t xml:space="preserve">, </w:t>
            </w:r>
            <w:r w:rsidRPr="00DB5A2B">
              <w:rPr>
                <w:rFonts w:ascii="Corbel" w:hAnsi="Corbel"/>
                <w:b w:val="0"/>
                <w:smallCaps w:val="0"/>
                <w:szCs w:val="24"/>
                <w:lang w:val="en-US"/>
              </w:rPr>
              <w:t xml:space="preserve">Advertising and promotion: An integrated marketing communications perspective. </w:t>
            </w:r>
            <w:proofErr w:type="spellStart"/>
            <w:r w:rsidRPr="0056395B">
              <w:rPr>
                <w:rFonts w:ascii="Corbel" w:hAnsi="Corbel"/>
                <w:b w:val="0"/>
                <w:smallCaps w:val="0"/>
                <w:szCs w:val="24"/>
              </w:rPr>
              <w:t>McGraw</w:t>
            </w:r>
            <w:proofErr w:type="spellEnd"/>
            <w:r w:rsidRPr="0056395B">
              <w:rPr>
                <w:rFonts w:ascii="Corbel" w:hAnsi="Corbel"/>
                <w:b w:val="0"/>
                <w:smallCaps w:val="0"/>
                <w:szCs w:val="24"/>
              </w:rPr>
              <w:t>-Hill, 2018.</w:t>
            </w:r>
          </w:p>
          <w:p w14:paraId="3F398675" w14:textId="77777777" w:rsidR="00C92A09" w:rsidRPr="000F4101" w:rsidRDefault="00C92A09" w:rsidP="00F16BB8">
            <w:pPr>
              <w:pStyle w:val="Punktygwne"/>
              <w:spacing w:before="0" w:after="0"/>
              <w:ind w:left="567" w:hanging="567"/>
              <w:rPr>
                <w:rFonts w:ascii="Corbel" w:hAnsi="Corbel" w:cs="Tahoma"/>
                <w:b w:val="0"/>
                <w:smallCaps w:val="0"/>
                <w:color w:val="auto"/>
                <w:szCs w:val="24"/>
                <w:lang w:eastAsia="pl-PL"/>
              </w:rPr>
            </w:pPr>
            <w:r>
              <w:rPr>
                <w:rFonts w:ascii="Corbel" w:hAnsi="Corbel"/>
                <w:b w:val="0"/>
                <w:smallCaps w:val="0"/>
                <w:color w:val="000000"/>
                <w:szCs w:val="24"/>
              </w:rPr>
              <w:t xml:space="preserve">Hajduk G., </w:t>
            </w:r>
            <w:r w:rsidRPr="007D40A5">
              <w:rPr>
                <w:rFonts w:ascii="Corbel" w:hAnsi="Corbel"/>
                <w:b w:val="0"/>
                <w:smallCaps w:val="0"/>
                <w:color w:val="000000"/>
                <w:szCs w:val="24"/>
              </w:rPr>
              <w:t xml:space="preserve">Zarządzanie komunikacją marketingową: integracja, nowe media, </w:t>
            </w:r>
            <w:r>
              <w:rPr>
                <w:rFonts w:ascii="Corbel" w:hAnsi="Corbel"/>
                <w:b w:val="0"/>
                <w:smallCaps w:val="0"/>
                <w:color w:val="000000"/>
                <w:szCs w:val="24"/>
              </w:rPr>
              <w:t xml:space="preserve">outsourcing, </w:t>
            </w:r>
            <w:r w:rsidRPr="007D40A5">
              <w:rPr>
                <w:rFonts w:ascii="Corbel" w:hAnsi="Corbel"/>
                <w:b w:val="0"/>
                <w:smallCaps w:val="0"/>
                <w:color w:val="000000"/>
                <w:szCs w:val="24"/>
              </w:rPr>
              <w:t xml:space="preserve">Wydawnictwo </w:t>
            </w:r>
            <w:proofErr w:type="spellStart"/>
            <w:r w:rsidRPr="007D40A5">
              <w:rPr>
                <w:rFonts w:ascii="Corbel" w:hAnsi="Corbel"/>
                <w:b w:val="0"/>
                <w:smallCaps w:val="0"/>
                <w:color w:val="000000"/>
                <w:szCs w:val="24"/>
              </w:rPr>
              <w:t>Poltext</w:t>
            </w:r>
            <w:proofErr w:type="spellEnd"/>
            <w:r w:rsidRPr="007D40A5">
              <w:rPr>
                <w:rFonts w:ascii="Corbel" w:hAnsi="Corbel"/>
                <w:b w:val="0"/>
                <w:smallCaps w:val="0"/>
                <w:color w:val="000000"/>
                <w:szCs w:val="24"/>
              </w:rPr>
              <w:t xml:space="preserve">, </w:t>
            </w:r>
            <w:r>
              <w:rPr>
                <w:rFonts w:ascii="Corbel" w:hAnsi="Corbel"/>
                <w:b w:val="0"/>
                <w:smallCaps w:val="0"/>
                <w:color w:val="000000"/>
                <w:szCs w:val="24"/>
              </w:rPr>
              <w:t xml:space="preserve">Warszawa </w:t>
            </w:r>
            <w:r w:rsidRPr="007D40A5">
              <w:rPr>
                <w:rFonts w:ascii="Corbel" w:hAnsi="Corbel"/>
                <w:b w:val="0"/>
                <w:smallCaps w:val="0"/>
                <w:color w:val="000000"/>
                <w:szCs w:val="24"/>
              </w:rPr>
              <w:t>2019.</w:t>
            </w:r>
          </w:p>
        </w:tc>
      </w:tr>
    </w:tbl>
    <w:p w14:paraId="0A697871" w14:textId="77777777" w:rsidR="00C92A09" w:rsidRPr="000F4101" w:rsidRDefault="00C92A09" w:rsidP="00C92A09">
      <w:pPr>
        <w:pStyle w:val="Punktygwne"/>
        <w:spacing w:before="0" w:after="0"/>
        <w:ind w:left="360"/>
        <w:rPr>
          <w:rFonts w:ascii="Corbel" w:hAnsi="Corbel" w:cs="Tahoma"/>
          <w:b w:val="0"/>
          <w:smallCaps w:val="0"/>
          <w:color w:val="auto"/>
          <w:szCs w:val="24"/>
        </w:rPr>
      </w:pPr>
    </w:p>
    <w:p w14:paraId="0B3E42C6" w14:textId="77777777" w:rsidR="00C92A09" w:rsidRPr="000F4101" w:rsidRDefault="00C92A09" w:rsidP="00C92A09">
      <w:pPr>
        <w:pStyle w:val="Punktygwne"/>
        <w:spacing w:before="0" w:after="0"/>
        <w:ind w:left="360"/>
        <w:rPr>
          <w:rFonts w:ascii="Corbel" w:hAnsi="Corbel" w:cs="Tahoma"/>
          <w:b w:val="0"/>
          <w:smallCaps w:val="0"/>
          <w:color w:val="auto"/>
          <w:szCs w:val="24"/>
        </w:rPr>
      </w:pPr>
    </w:p>
    <w:p w14:paraId="6E94507D" w14:textId="77777777" w:rsidR="00C92A09" w:rsidRPr="000F4101" w:rsidRDefault="00C92A09" w:rsidP="00C92A09">
      <w:pPr>
        <w:pStyle w:val="Punktygwne"/>
        <w:spacing w:before="0" w:after="0"/>
        <w:ind w:left="360"/>
        <w:rPr>
          <w:rFonts w:ascii="Corbel" w:hAnsi="Corbel" w:cs="Tahoma"/>
          <w:b w:val="0"/>
          <w:smallCaps w:val="0"/>
          <w:color w:val="auto"/>
          <w:szCs w:val="24"/>
        </w:rPr>
      </w:pPr>
    </w:p>
    <w:p w14:paraId="4AE0ABD8" w14:textId="77777777" w:rsidR="00C92A09" w:rsidRPr="000F4101" w:rsidRDefault="00C92A09" w:rsidP="00C92A09">
      <w:pPr>
        <w:pStyle w:val="Punktygwne"/>
        <w:spacing w:before="0" w:after="0"/>
        <w:ind w:left="360"/>
        <w:rPr>
          <w:rFonts w:ascii="Corbel" w:hAnsi="Corbel" w:cs="Tahoma"/>
          <w:b w:val="0"/>
          <w:smallCaps w:val="0"/>
          <w:color w:val="auto"/>
          <w:szCs w:val="24"/>
        </w:rPr>
      </w:pPr>
    </w:p>
    <w:p w14:paraId="282D4E9E" w14:textId="77777777" w:rsidR="00C92A09" w:rsidRPr="004F2031" w:rsidRDefault="00C92A09" w:rsidP="00C92A09">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D2DD25F" w14:textId="77777777" w:rsidR="00C92A09" w:rsidRPr="004F2031" w:rsidRDefault="00C92A09" w:rsidP="00C92A09">
      <w:pPr>
        <w:rPr>
          <w:rFonts w:ascii="Corbel" w:hAnsi="Corbel"/>
          <w:color w:val="auto"/>
          <w:lang w:val="en-US"/>
        </w:rPr>
      </w:pPr>
    </w:p>
    <w:p w14:paraId="11EC7196" w14:textId="77777777" w:rsidR="00C92A09" w:rsidRPr="004F2031" w:rsidRDefault="00C92A09" w:rsidP="00C92A09">
      <w:pPr>
        <w:rPr>
          <w:rFonts w:ascii="Corbel" w:hAnsi="Corbel"/>
          <w:color w:val="auto"/>
          <w:lang w:val="en-US"/>
        </w:rPr>
      </w:pPr>
    </w:p>
    <w:p w14:paraId="5BF9D50A" w14:textId="77777777" w:rsidR="00460D53" w:rsidRPr="00C92A09" w:rsidRDefault="00460D53">
      <w:pPr>
        <w:rPr>
          <w:lang w:val="en-US"/>
        </w:rPr>
      </w:pPr>
    </w:p>
    <w:sectPr w:rsidR="00460D53" w:rsidRPr="00C92A09" w:rsidSect="00C92A09">
      <w:footerReference w:type="default" r:id="rId7"/>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DEE9" w14:textId="77777777" w:rsidR="00A122DC" w:rsidRDefault="00A122DC">
      <w:pPr>
        <w:spacing w:after="0" w:line="240" w:lineRule="auto"/>
      </w:pPr>
      <w:r>
        <w:separator/>
      </w:r>
    </w:p>
  </w:endnote>
  <w:endnote w:type="continuationSeparator" w:id="0">
    <w:p w14:paraId="103375C4" w14:textId="77777777" w:rsidR="00A122DC" w:rsidRDefault="00A12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50B3" w14:textId="77777777" w:rsidR="00C92A09" w:rsidRDefault="00C92A09">
    <w:pPr>
      <w:pStyle w:val="Footer"/>
      <w:spacing w:after="0" w:line="240" w:lineRule="auto"/>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729EC" w14:textId="77777777" w:rsidR="00A122DC" w:rsidRDefault="00A122DC">
      <w:pPr>
        <w:spacing w:after="0" w:line="240" w:lineRule="auto"/>
      </w:pPr>
      <w:r>
        <w:separator/>
      </w:r>
    </w:p>
  </w:footnote>
  <w:footnote w:type="continuationSeparator" w:id="0">
    <w:p w14:paraId="0DCC70D1" w14:textId="77777777" w:rsidR="00A122DC" w:rsidRDefault="00A122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5E7C"/>
    <w:multiLevelType w:val="multilevel"/>
    <w:tmpl w:val="0516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11ED9"/>
    <w:multiLevelType w:val="multilevel"/>
    <w:tmpl w:val="4D22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08006503">
    <w:abstractNumId w:val="2"/>
  </w:num>
  <w:num w:numId="2" w16cid:durableId="86578862">
    <w:abstractNumId w:val="1"/>
  </w:num>
  <w:num w:numId="3" w16cid:durableId="139246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9"/>
    <w:rsid w:val="003D1ED0"/>
    <w:rsid w:val="00460D53"/>
    <w:rsid w:val="00790580"/>
    <w:rsid w:val="00A122DC"/>
    <w:rsid w:val="00AA1621"/>
    <w:rsid w:val="00C92A09"/>
    <w:rsid w:val="00E12E76"/>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35A8A731"/>
  <w15:chartTrackingRefBased/>
  <w15:docId w15:val="{3ED41FB2-CE8E-B64E-B0A2-4C00D371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A09"/>
    <w:pPr>
      <w:suppressAutoHyphens/>
      <w:spacing w:after="200" w:line="276" w:lineRule="auto"/>
    </w:pPr>
    <w:rPr>
      <w:rFonts w:ascii="Times New Roman" w:eastAsia="Calibri" w:hAnsi="Times New Roman" w:cs="Times New Roman"/>
      <w:color w:val="00000A"/>
      <w:kern w:val="0"/>
      <w:szCs w:val="22"/>
      <w:lang w:val="pl-PL"/>
      <w14:ligatures w14:val="none"/>
    </w:rPr>
  </w:style>
  <w:style w:type="paragraph" w:styleId="Heading1">
    <w:name w:val="heading 1"/>
    <w:basedOn w:val="Normal"/>
    <w:next w:val="Normal"/>
    <w:link w:val="Heading1Char"/>
    <w:uiPriority w:val="9"/>
    <w:qFormat/>
    <w:rsid w:val="00C92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A09"/>
    <w:rPr>
      <w:rFonts w:eastAsiaTheme="majorEastAsia" w:cstheme="majorBidi"/>
      <w:color w:val="272727" w:themeColor="text1" w:themeTint="D8"/>
    </w:rPr>
  </w:style>
  <w:style w:type="paragraph" w:styleId="Title">
    <w:name w:val="Title"/>
    <w:basedOn w:val="Normal"/>
    <w:next w:val="Normal"/>
    <w:link w:val="TitleChar"/>
    <w:uiPriority w:val="10"/>
    <w:qFormat/>
    <w:rsid w:val="00C92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A09"/>
    <w:pPr>
      <w:spacing w:before="160"/>
      <w:jc w:val="center"/>
    </w:pPr>
    <w:rPr>
      <w:i/>
      <w:iCs/>
      <w:color w:val="404040" w:themeColor="text1" w:themeTint="BF"/>
    </w:rPr>
  </w:style>
  <w:style w:type="character" w:customStyle="1" w:styleId="QuoteChar">
    <w:name w:val="Quote Char"/>
    <w:basedOn w:val="DefaultParagraphFont"/>
    <w:link w:val="Quote"/>
    <w:uiPriority w:val="29"/>
    <w:rsid w:val="00C92A09"/>
    <w:rPr>
      <w:i/>
      <w:iCs/>
      <w:color w:val="404040" w:themeColor="text1" w:themeTint="BF"/>
    </w:rPr>
  </w:style>
  <w:style w:type="paragraph" w:styleId="ListParagraph">
    <w:name w:val="List Paragraph"/>
    <w:basedOn w:val="Normal"/>
    <w:uiPriority w:val="34"/>
    <w:qFormat/>
    <w:rsid w:val="00C92A09"/>
    <w:pPr>
      <w:ind w:left="720"/>
      <w:contextualSpacing/>
    </w:pPr>
  </w:style>
  <w:style w:type="character" w:styleId="IntenseEmphasis">
    <w:name w:val="Intense Emphasis"/>
    <w:basedOn w:val="DefaultParagraphFont"/>
    <w:uiPriority w:val="21"/>
    <w:qFormat/>
    <w:rsid w:val="00C92A09"/>
    <w:rPr>
      <w:i/>
      <w:iCs/>
      <w:color w:val="0F4761" w:themeColor="accent1" w:themeShade="BF"/>
    </w:rPr>
  </w:style>
  <w:style w:type="paragraph" w:styleId="IntenseQuote">
    <w:name w:val="Intense Quote"/>
    <w:basedOn w:val="Normal"/>
    <w:next w:val="Normal"/>
    <w:link w:val="IntenseQuoteChar"/>
    <w:uiPriority w:val="30"/>
    <w:qFormat/>
    <w:rsid w:val="00C92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A09"/>
    <w:rPr>
      <w:i/>
      <w:iCs/>
      <w:color w:val="0F4761" w:themeColor="accent1" w:themeShade="BF"/>
    </w:rPr>
  </w:style>
  <w:style w:type="character" w:styleId="IntenseReference">
    <w:name w:val="Intense Reference"/>
    <w:basedOn w:val="DefaultParagraphFont"/>
    <w:uiPriority w:val="32"/>
    <w:qFormat/>
    <w:rsid w:val="00C92A09"/>
    <w:rPr>
      <w:b/>
      <w:bCs/>
      <w:smallCaps/>
      <w:color w:val="0F4761" w:themeColor="accent1" w:themeShade="BF"/>
      <w:spacing w:val="5"/>
    </w:rPr>
  </w:style>
  <w:style w:type="character" w:customStyle="1" w:styleId="FooterChar">
    <w:name w:val="Footer Char"/>
    <w:basedOn w:val="DefaultParagraphFont"/>
    <w:link w:val="Footer"/>
    <w:uiPriority w:val="99"/>
    <w:rsid w:val="00C92A09"/>
    <w:rPr>
      <w:rFonts w:eastAsia="Calibri"/>
      <w:szCs w:val="22"/>
    </w:rPr>
  </w:style>
  <w:style w:type="paragraph" w:styleId="Footer">
    <w:name w:val="footer"/>
    <w:basedOn w:val="Normal"/>
    <w:link w:val="FooterChar"/>
    <w:uiPriority w:val="99"/>
    <w:rsid w:val="00C92A09"/>
    <w:pPr>
      <w:tabs>
        <w:tab w:val="center" w:pos="4536"/>
        <w:tab w:val="right" w:pos="9072"/>
      </w:tabs>
    </w:pPr>
    <w:rPr>
      <w:rFonts w:asciiTheme="minorHAnsi" w:hAnsiTheme="minorHAnsi" w:cstheme="minorBidi"/>
      <w:color w:val="auto"/>
      <w:kern w:val="2"/>
      <w:lang w:val="en-PL"/>
      <w14:ligatures w14:val="standardContextual"/>
    </w:rPr>
  </w:style>
  <w:style w:type="character" w:customStyle="1" w:styleId="FooterChar1">
    <w:name w:val="Footer Char1"/>
    <w:basedOn w:val="DefaultParagraphFont"/>
    <w:uiPriority w:val="99"/>
    <w:semiHidden/>
    <w:rsid w:val="00C92A09"/>
    <w:rPr>
      <w:rFonts w:ascii="Times New Roman" w:eastAsia="Calibri" w:hAnsi="Times New Roman" w:cs="Times New Roman"/>
      <w:color w:val="00000A"/>
      <w:kern w:val="0"/>
      <w:szCs w:val="22"/>
      <w:lang w:val="pl-PL"/>
      <w14:ligatures w14:val="none"/>
    </w:rPr>
  </w:style>
  <w:style w:type="paragraph" w:customStyle="1" w:styleId="Punktygwne">
    <w:name w:val="Punkty główne"/>
    <w:basedOn w:val="Normal"/>
    <w:rsid w:val="00C92A09"/>
    <w:pPr>
      <w:spacing w:before="240" w:after="60" w:line="240" w:lineRule="auto"/>
    </w:pPr>
    <w:rPr>
      <w:b/>
      <w:smallCaps/>
    </w:rPr>
  </w:style>
  <w:style w:type="paragraph" w:customStyle="1" w:styleId="Pytania">
    <w:name w:val="Pytania"/>
    <w:basedOn w:val="Normal"/>
    <w:rsid w:val="00C92A09"/>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C92A09"/>
    <w:pPr>
      <w:spacing w:before="40" w:after="40" w:line="240" w:lineRule="auto"/>
    </w:pPr>
    <w:rPr>
      <w:b/>
      <w:color w:val="000000"/>
      <w:sz w:val="20"/>
    </w:rPr>
  </w:style>
  <w:style w:type="paragraph" w:customStyle="1" w:styleId="Podpunkty">
    <w:name w:val="Podpunkty"/>
    <w:basedOn w:val="Normal"/>
    <w:rsid w:val="00C92A09"/>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Normal"/>
    <w:rsid w:val="00C92A09"/>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Normal"/>
    <w:uiPriority w:val="99"/>
    <w:rsid w:val="00C92A09"/>
    <w:pPr>
      <w:spacing w:after="120" w:line="288" w:lineRule="auto"/>
    </w:pPr>
  </w:style>
  <w:style w:type="paragraph" w:customStyle="1" w:styleId="centralniewrubryce">
    <w:name w:val="centralnie w rubryce"/>
    <w:basedOn w:val="Normal"/>
    <w:rsid w:val="00C92A09"/>
    <w:pPr>
      <w:tabs>
        <w:tab w:val="left" w:pos="-5814"/>
      </w:tabs>
      <w:overflowPunct w:val="0"/>
      <w:spacing w:before="40" w:after="40" w:line="240" w:lineRule="auto"/>
      <w:jc w:val="center"/>
    </w:pPr>
    <w:rPr>
      <w:rFonts w:eastAsia="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897</Words>
  <Characters>6579</Characters>
  <Application>Microsoft Office Word</Application>
  <DocSecurity>0</DocSecurity>
  <Lines>143</Lines>
  <Paragraphs>43</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Trinder</dc:creator>
  <cp:keywords/>
  <dc:description/>
  <cp:lastModifiedBy>Magdalena Trinder</cp:lastModifiedBy>
  <cp:revision>2</cp:revision>
  <dcterms:created xsi:type="dcterms:W3CDTF">2026-02-16T16:06:00Z</dcterms:created>
  <dcterms:modified xsi:type="dcterms:W3CDTF">2026-02-16T16:17:00Z</dcterms:modified>
</cp:coreProperties>
</file>