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37ED4" w14:textId="6624E2C3" w:rsidR="00A03D58"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008F5216">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w:t>
      </w:r>
      <w:r w:rsidR="004D3E42">
        <w:rPr>
          <w:rFonts w:ascii="Corbel" w:hAnsi="Corbel" w:cs="Tahoma"/>
          <w:color w:val="auto"/>
          <w:sz w:val="20"/>
          <w:szCs w:val="20"/>
          <w:lang w:val="en-GB"/>
        </w:rPr>
        <w:t>61</w:t>
      </w:r>
      <w:r w:rsidRPr="00A03D58">
        <w:rPr>
          <w:rFonts w:ascii="Corbel" w:hAnsi="Corbel" w:cs="Tahoma"/>
          <w:color w:val="auto"/>
          <w:sz w:val="20"/>
          <w:szCs w:val="20"/>
          <w:lang w:val="en-GB"/>
        </w:rPr>
        <w:t>/202</w:t>
      </w:r>
      <w:r w:rsidR="004D3E42">
        <w:rPr>
          <w:rFonts w:ascii="Corbel" w:hAnsi="Corbel" w:cs="Tahoma"/>
          <w:color w:val="auto"/>
          <w:sz w:val="20"/>
          <w:szCs w:val="20"/>
          <w:lang w:val="en-GB"/>
        </w:rPr>
        <w:t>5</w:t>
      </w:r>
      <w:r w:rsidRPr="00A03D58">
        <w:rPr>
          <w:rFonts w:ascii="Corbel" w:hAnsi="Corbel" w:cs="Tahoma"/>
          <w:color w:val="auto"/>
          <w:sz w:val="20"/>
          <w:szCs w:val="20"/>
          <w:lang w:val="en-GB"/>
        </w:rPr>
        <w:t xml:space="preserve"> </w:t>
      </w:r>
    </w:p>
    <w:p w14:paraId="2C7583A7" w14:textId="77777777" w:rsidR="00AA1FCD"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p w14:paraId="33486214" w14:textId="77777777" w:rsidR="00A03D58" w:rsidRPr="00A03D58" w:rsidRDefault="00A03D58">
      <w:pPr>
        <w:spacing w:after="0" w:line="240" w:lineRule="auto"/>
        <w:rPr>
          <w:rFonts w:ascii="Corbel" w:hAnsi="Corbel" w:cs="Tahoma"/>
          <w:color w:val="auto"/>
          <w:sz w:val="20"/>
          <w:szCs w:val="20"/>
          <w:lang w:val="en-GB"/>
        </w:rPr>
      </w:pPr>
    </w:p>
    <w:p w14:paraId="7AE76CE2"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1B490F38" w14:textId="5990FF2A" w:rsidR="00AA1FCD" w:rsidRPr="00807738" w:rsidRDefault="002D7484">
      <w:pPr>
        <w:spacing w:after="0" w:line="240" w:lineRule="auto"/>
        <w:jc w:val="center"/>
        <w:rPr>
          <w:rFonts w:ascii="Corbel" w:hAnsi="Corbel" w:cs="Tahoma"/>
          <w:b/>
          <w:bCs/>
          <w:smallCaps/>
          <w:color w:val="auto"/>
          <w:szCs w:val="24"/>
          <w:lang w:val="en-GB"/>
        </w:rPr>
      </w:pPr>
      <w:r w:rsidRPr="00807738">
        <w:rPr>
          <w:rFonts w:ascii="Corbel" w:hAnsi="Corbel" w:cs="Tahoma"/>
          <w:b/>
          <w:bCs/>
          <w:smallCaps/>
          <w:color w:val="auto"/>
          <w:szCs w:val="24"/>
          <w:lang w:val="en-GB"/>
        </w:rPr>
        <w:t xml:space="preserve">regarding the qualification cycle FROM </w:t>
      </w:r>
      <w:r w:rsidR="0007694D" w:rsidRPr="00807738">
        <w:rPr>
          <w:rFonts w:ascii="Corbel" w:hAnsi="Corbel" w:cs="Tahoma"/>
          <w:b/>
          <w:bCs/>
          <w:smallCaps/>
          <w:color w:val="auto"/>
          <w:szCs w:val="24"/>
          <w:lang w:val="en-GB"/>
        </w:rPr>
        <w:t>202</w:t>
      </w:r>
      <w:r w:rsidR="004D3E42">
        <w:rPr>
          <w:rFonts w:ascii="Corbel" w:hAnsi="Corbel" w:cs="Tahoma"/>
          <w:b/>
          <w:bCs/>
          <w:smallCaps/>
          <w:color w:val="auto"/>
          <w:szCs w:val="24"/>
          <w:lang w:val="en-GB"/>
        </w:rPr>
        <w:t>5</w:t>
      </w:r>
      <w:r w:rsidR="0007694D" w:rsidRPr="00807738">
        <w:rPr>
          <w:rFonts w:ascii="Corbel" w:hAnsi="Corbel" w:cs="Tahoma"/>
          <w:b/>
          <w:bCs/>
          <w:smallCaps/>
          <w:color w:val="auto"/>
          <w:szCs w:val="24"/>
          <w:lang w:val="en-GB"/>
        </w:rPr>
        <w:t xml:space="preserve"> </w:t>
      </w:r>
      <w:r w:rsidRPr="00807738">
        <w:rPr>
          <w:rFonts w:ascii="Corbel" w:hAnsi="Corbel" w:cs="Tahoma"/>
          <w:b/>
          <w:bCs/>
          <w:smallCaps/>
          <w:color w:val="auto"/>
          <w:szCs w:val="24"/>
          <w:lang w:val="en-GB"/>
        </w:rPr>
        <w:t>TO</w:t>
      </w:r>
      <w:r w:rsidR="0007694D" w:rsidRPr="00807738">
        <w:rPr>
          <w:rFonts w:ascii="Corbel" w:hAnsi="Corbel" w:cs="Tahoma"/>
          <w:b/>
          <w:bCs/>
          <w:smallCaps/>
          <w:color w:val="auto"/>
          <w:szCs w:val="24"/>
          <w:lang w:val="en-GB"/>
        </w:rPr>
        <w:t xml:space="preserve"> 202</w:t>
      </w:r>
      <w:r w:rsidR="004D3E42">
        <w:rPr>
          <w:rFonts w:ascii="Corbel" w:hAnsi="Corbel" w:cs="Tahoma"/>
          <w:b/>
          <w:bCs/>
          <w:smallCaps/>
          <w:color w:val="auto"/>
          <w:szCs w:val="24"/>
          <w:lang w:val="en-GB"/>
        </w:rPr>
        <w:t>8</w:t>
      </w:r>
    </w:p>
    <w:p w14:paraId="5CD98739" w14:textId="0E29FE99" w:rsidR="00FA1C61" w:rsidRPr="00807738" w:rsidRDefault="00FA1C61">
      <w:pPr>
        <w:spacing w:after="0" w:line="240" w:lineRule="auto"/>
        <w:jc w:val="center"/>
        <w:rPr>
          <w:rFonts w:ascii="Corbel" w:hAnsi="Corbel" w:cs="Tahoma"/>
          <w:b/>
          <w:bCs/>
          <w:smallCaps/>
          <w:color w:val="auto"/>
          <w:szCs w:val="24"/>
          <w:lang w:val="en-GB"/>
        </w:rPr>
      </w:pPr>
      <w:r w:rsidRPr="00807738">
        <w:rPr>
          <w:rFonts w:ascii="Corbel" w:hAnsi="Corbel" w:cs="Tahoma"/>
          <w:b/>
          <w:bCs/>
          <w:smallCaps/>
          <w:color w:val="auto"/>
          <w:szCs w:val="24"/>
          <w:lang w:val="en-GB"/>
        </w:rPr>
        <w:t>Academic year</w:t>
      </w:r>
      <w:r w:rsidR="00005342" w:rsidRPr="00807738">
        <w:rPr>
          <w:rFonts w:ascii="Corbel" w:hAnsi="Corbel" w:cs="Tahoma"/>
          <w:b/>
          <w:bCs/>
          <w:smallCaps/>
          <w:color w:val="auto"/>
          <w:szCs w:val="24"/>
          <w:lang w:val="en-GB"/>
        </w:rPr>
        <w:t xml:space="preserve"> </w:t>
      </w:r>
      <w:r w:rsidR="0007694D" w:rsidRPr="00807738">
        <w:rPr>
          <w:rFonts w:ascii="Corbel" w:hAnsi="Corbel" w:cs="Tahoma"/>
          <w:b/>
          <w:bCs/>
          <w:smallCaps/>
          <w:color w:val="auto"/>
          <w:szCs w:val="24"/>
          <w:lang w:val="en-GB"/>
        </w:rPr>
        <w:t>20</w:t>
      </w:r>
      <w:r w:rsidR="00C67458">
        <w:rPr>
          <w:rFonts w:ascii="Corbel" w:hAnsi="Corbel" w:cs="Tahoma"/>
          <w:b/>
          <w:bCs/>
          <w:smallCaps/>
          <w:color w:val="auto"/>
          <w:szCs w:val="24"/>
          <w:lang w:val="en-GB"/>
        </w:rPr>
        <w:t>2</w:t>
      </w:r>
      <w:r w:rsidR="003E16F2">
        <w:rPr>
          <w:rFonts w:ascii="Corbel" w:hAnsi="Corbel" w:cs="Tahoma"/>
          <w:b/>
          <w:bCs/>
          <w:smallCaps/>
          <w:color w:val="auto"/>
          <w:szCs w:val="24"/>
          <w:lang w:val="en-GB"/>
        </w:rPr>
        <w:t>6</w:t>
      </w:r>
      <w:r w:rsidR="0007694D" w:rsidRPr="00807738">
        <w:rPr>
          <w:rFonts w:ascii="Corbel" w:hAnsi="Corbel" w:cs="Tahoma"/>
          <w:b/>
          <w:bCs/>
          <w:smallCaps/>
          <w:color w:val="auto"/>
          <w:szCs w:val="24"/>
          <w:lang w:val="en-GB"/>
        </w:rPr>
        <w:t>/202</w:t>
      </w:r>
      <w:r w:rsidR="003E16F2">
        <w:rPr>
          <w:rFonts w:ascii="Corbel" w:hAnsi="Corbel" w:cs="Tahoma"/>
          <w:b/>
          <w:bCs/>
          <w:smallCaps/>
          <w:color w:val="auto"/>
          <w:szCs w:val="24"/>
          <w:lang w:val="en-GB"/>
        </w:rPr>
        <w:t>7</w:t>
      </w:r>
    </w:p>
    <w:p w14:paraId="2025722C"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44783484" w14:textId="59EB6A72" w:rsidR="00ED14D4" w:rsidRDefault="00ED14D4" w:rsidP="00ED14D4">
      <w:pPr>
        <w:pStyle w:val="Punktygwne"/>
        <w:spacing w:before="0" w:after="0"/>
        <w:rPr>
          <w:rFonts w:ascii="Corbel" w:hAnsi="Corbel" w:cs="Tahoma"/>
          <w:color w:val="auto"/>
          <w:szCs w:val="24"/>
          <w:lang w:val="en-US"/>
        </w:rPr>
      </w:pPr>
      <w:r>
        <w:rPr>
          <w:rFonts w:ascii="Corbel" w:hAnsi="Corbel" w:cs="Tahoma"/>
          <w:color w:val="auto"/>
          <w:szCs w:val="24"/>
          <w:lang w:val="en-US"/>
        </w:rPr>
        <w:t xml:space="preserve">1. </w:t>
      </w:r>
      <w:r w:rsidR="002D7484" w:rsidRPr="005F3199">
        <w:rPr>
          <w:rFonts w:ascii="Corbel" w:hAnsi="Corbel" w:cs="Tahoma"/>
          <w:color w:val="auto"/>
          <w:szCs w:val="24"/>
          <w:lang w:val="en-US"/>
        </w:rPr>
        <w:t xml:space="preserve">Basic Course/Module Information </w:t>
      </w:r>
    </w:p>
    <w:p w14:paraId="58BECDA2" w14:textId="77777777" w:rsidR="00ED14D4" w:rsidRPr="00ED14D4" w:rsidRDefault="00ED14D4" w:rsidP="00ED14D4">
      <w:pPr>
        <w:pStyle w:val="Punktygwne"/>
        <w:spacing w:before="0" w:after="0"/>
        <w:ind w:left="360"/>
        <w:rPr>
          <w:rFonts w:ascii="Corbel" w:hAnsi="Corbel" w:cs="Tahoma"/>
          <w:color w:val="auto"/>
          <w:szCs w:val="24"/>
          <w:lang w:val="en-US"/>
        </w:rPr>
      </w:pP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915A54" w:rsidRPr="00B01EDE" w14:paraId="2E4325E9" w14:textId="77777777" w:rsidTr="00E33AE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A7F7F8" w14:textId="77777777" w:rsidR="00915A54" w:rsidRPr="00F85F9F" w:rsidRDefault="00915A54" w:rsidP="00915A54">
            <w:pPr>
              <w:pStyle w:val="Pytania"/>
              <w:jc w:val="left"/>
              <w:rPr>
                <w:rFonts w:ascii="Corbel" w:hAnsi="Corbel" w:cs="Tahoma"/>
                <w:color w:val="auto"/>
                <w:sz w:val="24"/>
                <w:szCs w:val="24"/>
                <w:lang w:val="en-GB"/>
              </w:rPr>
            </w:pPr>
            <w:r w:rsidRPr="00F85F9F">
              <w:rPr>
                <w:rFonts w:ascii="Corbel" w:hAnsi="Corbel" w:cs="Tahoma"/>
                <w:color w:val="auto"/>
                <w:sz w:val="24"/>
                <w:szCs w:val="24"/>
                <w:lang w:val="en-GB"/>
              </w:rPr>
              <w:t>Course/Module title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E0C06F" w14:textId="39E262C3" w:rsidR="00915A54" w:rsidRPr="003C1ABC" w:rsidRDefault="00915A54" w:rsidP="00915A54">
            <w:pPr>
              <w:suppressAutoHyphens w:val="0"/>
              <w:spacing w:after="0" w:line="240" w:lineRule="auto"/>
              <w:rPr>
                <w:rFonts w:ascii="Corbel" w:eastAsia="Times New Roman" w:hAnsi="Corbel" w:cs="Calibri"/>
                <w:color w:val="000000"/>
                <w:szCs w:val="24"/>
                <w:lang w:val="en-US"/>
              </w:rPr>
            </w:pPr>
            <w:r w:rsidRPr="0086190C">
              <w:rPr>
                <w:rFonts w:ascii="Corbel" w:hAnsi="Corbel" w:cs="Tahoma"/>
                <w:color w:val="auto"/>
                <w:szCs w:val="24"/>
                <w:lang w:val="en-US"/>
              </w:rPr>
              <w:t>Intercultural Communication </w:t>
            </w:r>
          </w:p>
        </w:tc>
      </w:tr>
      <w:tr w:rsidR="00915A54" w:rsidRPr="001C26A0" w14:paraId="7F932C32"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122F56" w14:textId="77777777" w:rsidR="00915A54" w:rsidRPr="00F85F9F" w:rsidRDefault="00915A54" w:rsidP="00915A54">
            <w:pPr>
              <w:pStyle w:val="Pytania"/>
              <w:jc w:val="left"/>
              <w:rPr>
                <w:rFonts w:ascii="Corbel" w:hAnsi="Corbel" w:cs="Tahoma"/>
                <w:color w:val="auto"/>
                <w:sz w:val="24"/>
                <w:szCs w:val="24"/>
                <w:lang w:val="en-GB"/>
              </w:rPr>
            </w:pPr>
            <w:r w:rsidRPr="00F85F9F">
              <w:rPr>
                <w:rFonts w:ascii="Corbel" w:hAnsi="Corbel" w:cs="Tahoma"/>
                <w:color w:val="auto"/>
                <w:sz w:val="24"/>
                <w:szCs w:val="24"/>
                <w:lang w:val="en-GB"/>
              </w:rPr>
              <w:t>Course/Module code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AEF254" w14:textId="6B1D61EA" w:rsidR="00915A54" w:rsidRPr="00F85F9F" w:rsidRDefault="00915A54" w:rsidP="00915A54">
            <w:pPr>
              <w:pStyle w:val="Odpowiedzi"/>
              <w:rPr>
                <w:rFonts w:ascii="Corbel" w:hAnsi="Corbel" w:cs="Tahoma"/>
                <w:b w:val="0"/>
                <w:color w:val="auto"/>
                <w:sz w:val="24"/>
                <w:szCs w:val="24"/>
                <w:lang w:val="en-GB"/>
              </w:rPr>
            </w:pPr>
            <w:r w:rsidRPr="0086190C">
              <w:rPr>
                <w:rFonts w:ascii="Corbel" w:hAnsi="Corbel" w:cs="Tahoma"/>
                <w:b w:val="0"/>
                <w:color w:val="000000" w:themeColor="text1"/>
                <w:sz w:val="24"/>
                <w:szCs w:val="24"/>
                <w:lang w:val="en-US"/>
              </w:rPr>
              <w:t>K18</w:t>
            </w:r>
          </w:p>
        </w:tc>
      </w:tr>
      <w:tr w:rsidR="00AA1FCD" w:rsidRPr="0007694D" w14:paraId="400ADA37"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137665" w14:textId="77777777" w:rsidR="00AA1FCD" w:rsidRPr="00F85F9F" w:rsidRDefault="002D7484">
            <w:pPr>
              <w:pStyle w:val="Pytania"/>
              <w:jc w:val="left"/>
              <w:rPr>
                <w:rFonts w:ascii="Corbel" w:hAnsi="Corbel" w:cs="Tahoma"/>
                <w:color w:val="auto"/>
                <w:sz w:val="24"/>
                <w:szCs w:val="24"/>
                <w:lang w:val="en-US"/>
              </w:rPr>
            </w:pPr>
            <w:r w:rsidRPr="00F85F9F">
              <w:rPr>
                <w:rFonts w:ascii="Corbel" w:hAnsi="Corbel" w:cs="Tahoma"/>
                <w:color w:val="auto"/>
                <w:sz w:val="24"/>
                <w:szCs w:val="24"/>
                <w:lang w:val="en-US"/>
              </w:rPr>
              <w:t>Faculty (name of the unit offering the 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B1E0D4" w14:textId="0859194A" w:rsidR="00AA1FCD" w:rsidRPr="00F85F9F" w:rsidRDefault="004D3E42">
            <w:pPr>
              <w:pStyle w:val="Odpowiedzi"/>
              <w:rPr>
                <w:rFonts w:ascii="Corbel" w:hAnsi="Corbel" w:cs="Tahoma"/>
                <w:b w:val="0"/>
                <w:color w:val="auto"/>
                <w:sz w:val="24"/>
                <w:szCs w:val="24"/>
                <w:lang w:val="en-US"/>
              </w:rPr>
            </w:pPr>
            <w:r>
              <w:rPr>
                <w:rFonts w:ascii="Corbel" w:hAnsi="Corbel" w:cs="Tahoma"/>
                <w:b w:val="0"/>
                <w:color w:val="auto"/>
                <w:sz w:val="24"/>
                <w:szCs w:val="24"/>
                <w:lang w:val="en-US"/>
              </w:rPr>
              <w:t>Faculty of Philology</w:t>
            </w:r>
          </w:p>
        </w:tc>
      </w:tr>
      <w:tr w:rsidR="00AA1FCD" w:rsidRPr="0007694D" w14:paraId="333B1ABA"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624878" w14:textId="77777777" w:rsidR="00AA1FCD" w:rsidRPr="00F85F9F" w:rsidRDefault="002D7484">
            <w:pPr>
              <w:pStyle w:val="Pytania"/>
              <w:jc w:val="left"/>
              <w:rPr>
                <w:rFonts w:ascii="Corbel" w:hAnsi="Corbel" w:cs="Tahoma"/>
                <w:color w:val="auto"/>
                <w:sz w:val="24"/>
                <w:szCs w:val="24"/>
                <w:lang w:val="en-GB"/>
              </w:rPr>
            </w:pPr>
            <w:r w:rsidRPr="00F85F9F">
              <w:rPr>
                <w:rFonts w:ascii="Corbel" w:hAnsi="Corbel" w:cs="Tahoma"/>
                <w:color w:val="auto"/>
                <w:sz w:val="24"/>
                <w:szCs w:val="24"/>
                <w:lang w:val="en-GB"/>
              </w:rPr>
              <w:t>Name of the unit running the course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83114B" w14:textId="56B84CDE" w:rsidR="00AA1FCD" w:rsidRPr="00F85F9F" w:rsidRDefault="00F85F9F">
            <w:pPr>
              <w:pStyle w:val="Odpowiedzi"/>
              <w:rPr>
                <w:rFonts w:ascii="Corbel" w:hAnsi="Corbel" w:cs="Tahoma"/>
                <w:b w:val="0"/>
                <w:color w:val="auto"/>
                <w:sz w:val="24"/>
                <w:szCs w:val="24"/>
                <w:lang w:val="en-GB"/>
              </w:rPr>
            </w:pPr>
            <w:r w:rsidRPr="00F85F9F">
              <w:rPr>
                <w:rFonts w:ascii="Corbel" w:hAnsi="Corbel" w:cs="Tahoma"/>
                <w:b w:val="0"/>
                <w:color w:val="auto"/>
                <w:sz w:val="24"/>
                <w:szCs w:val="24"/>
                <w:lang w:val="en-GB"/>
              </w:rPr>
              <w:t xml:space="preserve">Institute </w:t>
            </w:r>
            <w:r>
              <w:rPr>
                <w:rFonts w:ascii="Corbel" w:hAnsi="Corbel" w:cs="Tahoma"/>
                <w:b w:val="0"/>
                <w:color w:val="auto"/>
                <w:sz w:val="24"/>
                <w:szCs w:val="24"/>
                <w:lang w:val="en-GB"/>
              </w:rPr>
              <w:t>o</w:t>
            </w:r>
            <w:r w:rsidRPr="00F85F9F">
              <w:rPr>
                <w:rFonts w:ascii="Corbel" w:hAnsi="Corbel" w:cs="Tahoma"/>
                <w:b w:val="0"/>
                <w:color w:val="auto"/>
                <w:sz w:val="24"/>
                <w:szCs w:val="24"/>
                <w:lang w:val="en-GB"/>
              </w:rPr>
              <w:t xml:space="preserve">f </w:t>
            </w:r>
            <w:r w:rsidR="004D3E42">
              <w:rPr>
                <w:rFonts w:ascii="Corbel" w:hAnsi="Corbel" w:cs="Tahoma"/>
                <w:b w:val="0"/>
                <w:color w:val="auto"/>
                <w:sz w:val="24"/>
                <w:szCs w:val="24"/>
                <w:lang w:val="en-GB"/>
              </w:rPr>
              <w:t>English Studies</w:t>
            </w:r>
          </w:p>
        </w:tc>
      </w:tr>
      <w:tr w:rsidR="00AA1FCD" w:rsidRPr="00F4386C" w14:paraId="2D1BD02E"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7D190C" w14:textId="77777777" w:rsidR="00AA1FCD" w:rsidRPr="00F85F9F" w:rsidRDefault="002D7484">
            <w:pPr>
              <w:pStyle w:val="Pytania"/>
              <w:jc w:val="left"/>
              <w:rPr>
                <w:rFonts w:ascii="Corbel" w:hAnsi="Corbel" w:cs="Tahoma"/>
                <w:color w:val="auto"/>
                <w:sz w:val="24"/>
                <w:szCs w:val="24"/>
                <w:lang w:val="en-GB"/>
              </w:rPr>
            </w:pPr>
            <w:r w:rsidRPr="00F85F9F">
              <w:rPr>
                <w:rFonts w:ascii="Corbel" w:hAnsi="Corbel" w:cs="Tahoma"/>
                <w:color w:val="auto"/>
                <w:sz w:val="24"/>
                <w:szCs w:val="24"/>
                <w:lang w:val="en-GB"/>
              </w:rPr>
              <w:t>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36EC80" w14:textId="0EBEA96E" w:rsidR="00AA1FCD" w:rsidRPr="00F85F9F" w:rsidRDefault="00276C09">
            <w:pPr>
              <w:pStyle w:val="Odpowiedzi"/>
              <w:rPr>
                <w:rFonts w:ascii="Corbel" w:hAnsi="Corbel" w:cs="Tahoma"/>
                <w:b w:val="0"/>
                <w:color w:val="auto"/>
                <w:sz w:val="24"/>
                <w:szCs w:val="24"/>
                <w:lang w:val="en-GB"/>
              </w:rPr>
            </w:pPr>
            <w:r w:rsidRPr="003E3CC8">
              <w:rPr>
                <w:rFonts w:ascii="Corbel" w:hAnsi="Corbel"/>
                <w:b w:val="0"/>
                <w:sz w:val="24"/>
                <w:szCs w:val="24"/>
                <w:lang w:val="en-US"/>
              </w:rPr>
              <w:t>Media, Visual and Social Co</w:t>
            </w:r>
            <w:r>
              <w:rPr>
                <w:rFonts w:ascii="Corbel" w:hAnsi="Corbel"/>
                <w:b w:val="0"/>
                <w:sz w:val="24"/>
                <w:szCs w:val="24"/>
                <w:lang w:val="en-US"/>
              </w:rPr>
              <w:t>mmunication</w:t>
            </w:r>
          </w:p>
        </w:tc>
      </w:tr>
      <w:tr w:rsidR="00AA1FCD" w:rsidRPr="004F2031" w14:paraId="59EA8956"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0E3AD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F44AE7" w14:textId="4D991302" w:rsidR="00AA1FCD" w:rsidRPr="00F85F9F" w:rsidRDefault="00F4386C">
            <w:pPr>
              <w:pStyle w:val="Odpowiedzi"/>
              <w:rPr>
                <w:rFonts w:ascii="Corbel" w:hAnsi="Corbel" w:cs="Tahoma"/>
                <w:b w:val="0"/>
                <w:color w:val="auto"/>
                <w:sz w:val="24"/>
                <w:szCs w:val="24"/>
                <w:lang w:val="en-GB"/>
              </w:rPr>
            </w:pPr>
            <w:r w:rsidRPr="00F85F9F">
              <w:rPr>
                <w:rFonts w:ascii="Corbel" w:hAnsi="Corbel" w:cs="Tahoma"/>
                <w:b w:val="0"/>
                <w:color w:val="auto"/>
                <w:sz w:val="24"/>
                <w:szCs w:val="24"/>
                <w:lang w:val="en-GB"/>
              </w:rPr>
              <w:t>Bachelor</w:t>
            </w:r>
            <w:r>
              <w:rPr>
                <w:rFonts w:ascii="Corbel" w:hAnsi="Corbel" w:cs="Tahoma"/>
                <w:b w:val="0"/>
                <w:color w:val="auto"/>
                <w:sz w:val="24"/>
                <w:szCs w:val="24"/>
                <w:lang w:val="en-GB"/>
              </w:rPr>
              <w:t>’s</w:t>
            </w:r>
            <w:r w:rsidR="009847CF">
              <w:rPr>
                <w:rFonts w:ascii="Corbel" w:hAnsi="Corbel" w:cs="Tahoma"/>
                <w:b w:val="0"/>
                <w:color w:val="auto"/>
                <w:sz w:val="24"/>
                <w:szCs w:val="24"/>
                <w:lang w:val="en-GB"/>
              </w:rPr>
              <w:t xml:space="preserve"> degree</w:t>
            </w:r>
          </w:p>
        </w:tc>
      </w:tr>
      <w:tr w:rsidR="00AA1FCD" w:rsidRPr="004F2031" w14:paraId="4B9E50ED"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A3872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85A882" w14:textId="6F38A49F" w:rsidR="00AA1FCD" w:rsidRPr="00F85F9F" w:rsidRDefault="00F85F9F">
            <w:pPr>
              <w:pStyle w:val="Odpowiedzi"/>
              <w:rPr>
                <w:rFonts w:ascii="Corbel" w:hAnsi="Corbel" w:cs="Tahoma"/>
                <w:b w:val="0"/>
                <w:color w:val="auto"/>
                <w:sz w:val="24"/>
                <w:szCs w:val="24"/>
                <w:lang w:val="en-GB"/>
              </w:rPr>
            </w:pPr>
            <w:r>
              <w:rPr>
                <w:rFonts w:ascii="Corbel" w:hAnsi="Corbel" w:cs="Tahoma"/>
                <w:b w:val="0"/>
                <w:color w:val="auto"/>
                <w:sz w:val="24"/>
                <w:szCs w:val="24"/>
                <w:lang w:val="en-GB"/>
              </w:rPr>
              <w:t>g</w:t>
            </w:r>
            <w:r w:rsidRPr="00F85F9F">
              <w:rPr>
                <w:rFonts w:ascii="Corbel" w:hAnsi="Corbel" w:cs="Tahoma"/>
                <w:b w:val="0"/>
                <w:color w:val="auto"/>
                <w:sz w:val="24"/>
                <w:szCs w:val="24"/>
                <w:lang w:val="en-GB"/>
              </w:rPr>
              <w:t>eneral academic</w:t>
            </w:r>
          </w:p>
        </w:tc>
      </w:tr>
      <w:tr w:rsidR="00AA1FCD" w:rsidRPr="004F2031" w14:paraId="73B29415"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937BC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0129F0" w14:textId="43BCA90C" w:rsidR="00AA1FCD" w:rsidRPr="00F85F9F" w:rsidRDefault="007136D5">
            <w:pPr>
              <w:pStyle w:val="Odpowiedzi"/>
              <w:rPr>
                <w:rFonts w:ascii="Corbel" w:hAnsi="Corbel" w:cs="Tahoma"/>
                <w:b w:val="0"/>
                <w:color w:val="auto"/>
                <w:sz w:val="24"/>
                <w:szCs w:val="24"/>
                <w:lang w:val="en-GB"/>
              </w:rPr>
            </w:pPr>
            <w:r>
              <w:rPr>
                <w:rFonts w:ascii="Corbel" w:hAnsi="Corbel" w:cs="Tahoma"/>
                <w:b w:val="0"/>
                <w:color w:val="auto"/>
                <w:sz w:val="24"/>
                <w:szCs w:val="24"/>
                <w:lang w:val="en-GB"/>
              </w:rPr>
              <w:t>full-time</w:t>
            </w:r>
          </w:p>
        </w:tc>
      </w:tr>
      <w:tr w:rsidR="00915A54" w:rsidRPr="00445FE5" w14:paraId="3C9E35C1"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E7D6CD" w14:textId="77777777" w:rsidR="00915A54" w:rsidRPr="004F2031" w:rsidRDefault="00915A54" w:rsidP="00915A5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2842F9" w14:textId="2A556DB7" w:rsidR="00915A54" w:rsidRPr="00F85F9F" w:rsidRDefault="00915A54" w:rsidP="00915A54">
            <w:pPr>
              <w:pStyle w:val="Odpowiedzi"/>
              <w:rPr>
                <w:rFonts w:ascii="Corbel" w:hAnsi="Corbel" w:cs="Tahoma"/>
                <w:b w:val="0"/>
                <w:color w:val="auto"/>
                <w:sz w:val="24"/>
                <w:szCs w:val="24"/>
                <w:lang w:val="en-GB"/>
              </w:rPr>
            </w:pPr>
            <w:r w:rsidRPr="0086190C">
              <w:rPr>
                <w:rFonts w:ascii="Corbel" w:hAnsi="Corbel" w:cs="Tahoma"/>
                <w:b w:val="0"/>
                <w:color w:val="auto"/>
                <w:sz w:val="24"/>
                <w:szCs w:val="24"/>
                <w:lang w:val="en-US"/>
              </w:rPr>
              <w:t>Year 2, semesters 3 and 4</w:t>
            </w:r>
          </w:p>
        </w:tc>
      </w:tr>
      <w:tr w:rsidR="00915A54" w:rsidRPr="004F2031" w14:paraId="0CB85055"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810B27" w14:textId="77777777" w:rsidR="00915A54" w:rsidRPr="004F2031" w:rsidRDefault="00915A54" w:rsidP="00915A5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958913" w14:textId="1009D3BF" w:rsidR="00915A54" w:rsidRPr="00F85F9F" w:rsidRDefault="00915A54" w:rsidP="00915A54">
            <w:pPr>
              <w:pStyle w:val="Odpowiedzi"/>
              <w:rPr>
                <w:rFonts w:ascii="Corbel" w:hAnsi="Corbel" w:cs="Tahoma"/>
                <w:b w:val="0"/>
                <w:color w:val="auto"/>
                <w:sz w:val="24"/>
                <w:szCs w:val="24"/>
                <w:lang w:val="en-GB"/>
              </w:rPr>
            </w:pPr>
            <w:r w:rsidRPr="0086190C">
              <w:rPr>
                <w:rFonts w:ascii="Corbel" w:hAnsi="Corbel" w:cs="Tahoma"/>
                <w:b w:val="0"/>
                <w:color w:val="auto"/>
                <w:sz w:val="24"/>
                <w:szCs w:val="24"/>
                <w:lang w:val="en-US"/>
              </w:rPr>
              <w:t>major</w:t>
            </w:r>
          </w:p>
        </w:tc>
      </w:tr>
      <w:tr w:rsidR="00915A54" w:rsidRPr="004F2031" w14:paraId="062137A9"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EE89B9" w14:textId="77777777" w:rsidR="00915A54" w:rsidRPr="004F2031" w:rsidRDefault="00915A54" w:rsidP="00915A5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264490" w14:textId="624494A9" w:rsidR="00915A54" w:rsidRPr="00F85F9F" w:rsidRDefault="00915A54" w:rsidP="00915A54">
            <w:pPr>
              <w:pStyle w:val="Odpowiedzi"/>
              <w:rPr>
                <w:rFonts w:ascii="Corbel" w:hAnsi="Corbel" w:cs="Tahoma"/>
                <w:b w:val="0"/>
                <w:color w:val="auto"/>
                <w:sz w:val="24"/>
                <w:szCs w:val="24"/>
                <w:lang w:val="en-GB"/>
              </w:rPr>
            </w:pPr>
            <w:r w:rsidRPr="0086190C">
              <w:rPr>
                <w:rFonts w:ascii="Corbel" w:hAnsi="Corbel" w:cs="Tahoma"/>
                <w:b w:val="0"/>
                <w:color w:val="auto"/>
                <w:sz w:val="24"/>
                <w:szCs w:val="24"/>
                <w:lang w:val="en-US"/>
              </w:rPr>
              <w:t>English</w:t>
            </w:r>
          </w:p>
        </w:tc>
      </w:tr>
      <w:tr w:rsidR="00915A54" w:rsidRPr="005F34FE" w14:paraId="60C11C56" w14:textId="77777777" w:rsidTr="00682305">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60FEE0" w14:textId="77777777" w:rsidR="00915A54" w:rsidRPr="004F2031" w:rsidRDefault="00915A54" w:rsidP="00915A5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1E9EDA" w14:textId="5A593E77" w:rsidR="00915A54" w:rsidRPr="005F34FE" w:rsidRDefault="00915A54" w:rsidP="00915A54">
            <w:pPr>
              <w:pStyle w:val="Odpowiedzi"/>
              <w:rPr>
                <w:rFonts w:ascii="Corbel" w:hAnsi="Corbel" w:cs="Tahoma"/>
                <w:b w:val="0"/>
                <w:color w:val="auto"/>
                <w:sz w:val="24"/>
                <w:szCs w:val="24"/>
              </w:rPr>
            </w:pPr>
            <w:r w:rsidRPr="0086190C">
              <w:rPr>
                <w:rFonts w:ascii="Corbel" w:hAnsi="Corbel" w:cs="Tahoma"/>
                <w:b w:val="0"/>
                <w:color w:val="auto"/>
                <w:sz w:val="24"/>
                <w:szCs w:val="24"/>
                <w:lang w:val="en-US"/>
              </w:rPr>
              <w:t>dr Paweł Balcerak </w:t>
            </w:r>
          </w:p>
        </w:tc>
      </w:tr>
      <w:tr w:rsidR="00915A54" w:rsidRPr="00445FE5" w14:paraId="7E686A15" w14:textId="77777777" w:rsidTr="00682305">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68F4EB" w14:textId="77777777" w:rsidR="00915A54" w:rsidRPr="004F2031" w:rsidRDefault="00915A54" w:rsidP="00915A5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9314F7" w14:textId="77777777" w:rsidR="00915A54" w:rsidRPr="001A14E2" w:rsidRDefault="00915A54" w:rsidP="00915A54">
            <w:pPr>
              <w:pStyle w:val="Odpowiedzi"/>
              <w:rPr>
                <w:rFonts w:ascii="Corbel" w:hAnsi="Corbel" w:cs="Tahoma"/>
                <w:b w:val="0"/>
                <w:color w:val="auto"/>
                <w:sz w:val="24"/>
                <w:szCs w:val="24"/>
              </w:rPr>
            </w:pPr>
            <w:r w:rsidRPr="001A14E2">
              <w:rPr>
                <w:rFonts w:ascii="Corbel" w:hAnsi="Corbel" w:cs="Tahoma"/>
                <w:b w:val="0"/>
                <w:color w:val="auto"/>
                <w:sz w:val="24"/>
                <w:szCs w:val="24"/>
              </w:rPr>
              <w:t>dr Paweł Balcerak </w:t>
            </w:r>
          </w:p>
          <w:p w14:paraId="3488C7DE" w14:textId="3B2823D4" w:rsidR="00F82E8C" w:rsidRPr="00B32FFA" w:rsidRDefault="00F82E8C" w:rsidP="00915A54">
            <w:pPr>
              <w:pStyle w:val="Odpowiedzi"/>
              <w:rPr>
                <w:rFonts w:ascii="Corbel" w:hAnsi="Corbel" w:cs="Tahoma"/>
                <w:b w:val="0"/>
                <w:color w:val="auto"/>
                <w:sz w:val="24"/>
                <w:szCs w:val="24"/>
              </w:rPr>
            </w:pPr>
            <w:r>
              <w:rPr>
                <w:rFonts w:ascii="Corbel" w:hAnsi="Corbel" w:cs="Tahoma"/>
                <w:b w:val="0"/>
                <w:color w:val="auto"/>
                <w:sz w:val="24"/>
                <w:szCs w:val="24"/>
              </w:rPr>
              <w:t>prof. dr hab. Maryana Sokol</w:t>
            </w:r>
          </w:p>
        </w:tc>
      </w:tr>
    </w:tbl>
    <w:p w14:paraId="4326F84B"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0DB7477C" w14:textId="77777777" w:rsidR="00AA1FCD" w:rsidRPr="000F4101" w:rsidRDefault="00AA1FCD">
      <w:pPr>
        <w:pStyle w:val="Podpunkty"/>
        <w:ind w:left="0"/>
        <w:rPr>
          <w:rFonts w:ascii="Corbel" w:hAnsi="Corbel" w:cs="Tahoma"/>
          <w:color w:val="auto"/>
          <w:sz w:val="24"/>
          <w:szCs w:val="24"/>
          <w:lang w:val="en-US"/>
        </w:rPr>
      </w:pPr>
    </w:p>
    <w:p w14:paraId="4B3E2162" w14:textId="241CFDC5"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1.1.</w:t>
      </w:r>
      <w:r w:rsidR="001A14E2">
        <w:rPr>
          <w:rFonts w:ascii="Corbel" w:hAnsi="Corbel" w:cs="Tahoma"/>
          <w:color w:val="auto"/>
          <w:sz w:val="24"/>
          <w:szCs w:val="24"/>
          <w:lang w:val="en-GB"/>
        </w:rPr>
        <w:t xml:space="preserve"> </w:t>
      </w:r>
      <w:r w:rsidRPr="004F2031">
        <w:rPr>
          <w:rFonts w:ascii="Corbel" w:hAnsi="Corbel" w:cs="Tahoma"/>
          <w:color w:val="auto"/>
          <w:sz w:val="24"/>
          <w:szCs w:val="24"/>
          <w:lang w:val="en-GB"/>
        </w:rPr>
        <w:t xml:space="preserve">Learning format – number of hours and ECTS credits </w:t>
      </w:r>
    </w:p>
    <w:p w14:paraId="2993956E" w14:textId="77777777" w:rsidR="00AA1FCD" w:rsidRPr="004F2031" w:rsidRDefault="00AA1FCD">
      <w:pPr>
        <w:pStyle w:val="Podpunkty"/>
        <w:ind w:left="0"/>
        <w:rPr>
          <w:rFonts w:ascii="Corbel" w:hAnsi="Corbel" w:cs="Tahoma"/>
          <w:color w:val="auto"/>
          <w:sz w:val="24"/>
          <w:szCs w:val="24"/>
          <w:lang w:val="en-GB"/>
        </w:rPr>
      </w:pP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262"/>
        <w:gridCol w:w="991"/>
        <w:gridCol w:w="990"/>
        <w:gridCol w:w="1235"/>
        <w:gridCol w:w="748"/>
        <w:gridCol w:w="1353"/>
      </w:tblGrid>
      <w:tr w:rsidR="00FA1C61" w:rsidRPr="004F2031" w14:paraId="07A3316E" w14:textId="77777777" w:rsidTr="00F06171">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D854DC" w14:textId="77777777" w:rsidR="00E154AF" w:rsidRDefault="00E154AF">
            <w:pPr>
              <w:pStyle w:val="Nagwkitablic"/>
              <w:jc w:val="center"/>
              <w:rPr>
                <w:rFonts w:ascii="Corbel" w:hAnsi="Corbel" w:cs="Tahoma"/>
                <w:color w:val="auto"/>
                <w:sz w:val="20"/>
                <w:szCs w:val="20"/>
                <w:lang w:val="en-GB" w:eastAsia="pl-PL"/>
              </w:rPr>
            </w:pPr>
          </w:p>
          <w:p w14:paraId="0F3C42BB"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15D8CC5D"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24C9C0"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5CACE8"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62182D" w14:textId="77777777" w:rsidR="001C3AB5" w:rsidRDefault="001C3AB5" w:rsidP="001C3AB5">
            <w:pPr>
              <w:pStyle w:val="Nagwkitablic"/>
              <w:jc w:val="center"/>
              <w:rPr>
                <w:rFonts w:ascii="Corbel" w:hAnsi="Corbel" w:cs="Tahoma"/>
                <w:color w:val="auto"/>
                <w:sz w:val="20"/>
                <w:szCs w:val="20"/>
                <w:lang w:val="en-GB" w:eastAsia="pl-PL"/>
              </w:rPr>
            </w:pPr>
          </w:p>
          <w:p w14:paraId="3F462C4C" w14:textId="77777777" w:rsidR="00FA1C61" w:rsidRPr="004F2031" w:rsidRDefault="001C3AB5" w:rsidP="001C3AB5">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Laboratories</w:t>
            </w:r>
          </w:p>
          <w:p w14:paraId="021E310F" w14:textId="77777777" w:rsidR="00FA1C61" w:rsidRPr="004F2031" w:rsidRDefault="00FA1C61" w:rsidP="001C3AB5">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4CD0EF" w14:textId="77777777" w:rsidR="00FA1C61" w:rsidRPr="004F2031" w:rsidRDefault="00FA1C61">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F83B6B"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0C3324"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12B98E"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13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654F61" w14:textId="77777777" w:rsidR="00FA1C61" w:rsidRPr="004F2031" w:rsidRDefault="00FA1C61">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7E6D2D" w:rsidRPr="004F2031" w14:paraId="570338B7" w14:textId="77777777" w:rsidTr="00F06171">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ABFFBC" w14:textId="3B5FD393" w:rsidR="007E6D2D" w:rsidRPr="004F2031" w:rsidRDefault="00AD34D4" w:rsidP="007E6D2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7EA0AB" w14:textId="75335644" w:rsidR="007E6D2D" w:rsidRPr="004F2031" w:rsidRDefault="007E6D2D" w:rsidP="007E6D2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E6A400" w14:textId="3ABCDC98" w:rsidR="007E6D2D" w:rsidRPr="004F2031" w:rsidRDefault="00915A54" w:rsidP="007E6D2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15</w:t>
            </w: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2E72B6" w14:textId="77777777" w:rsidR="007E6D2D" w:rsidRPr="004F2031" w:rsidRDefault="007E6D2D" w:rsidP="007E6D2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F37A60" w14:textId="77777777" w:rsidR="007E6D2D" w:rsidRPr="004F2031" w:rsidRDefault="007E6D2D" w:rsidP="007E6D2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AA6893" w14:textId="77777777" w:rsidR="007E6D2D" w:rsidRPr="004F2031" w:rsidRDefault="007E6D2D" w:rsidP="007E6D2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7AB5FC" w14:textId="77777777" w:rsidR="007E6D2D" w:rsidRPr="004F2031" w:rsidRDefault="007E6D2D" w:rsidP="007E6D2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A44237" w14:textId="77777777" w:rsidR="007E6D2D" w:rsidRPr="004F2031" w:rsidRDefault="007E6D2D" w:rsidP="007E6D2D">
            <w:pPr>
              <w:pStyle w:val="centralniewrubryce"/>
              <w:spacing w:before="0" w:after="0"/>
              <w:rPr>
                <w:rFonts w:ascii="Corbel" w:eastAsia="Calibri" w:hAnsi="Corbel" w:cs="Tahoma"/>
                <w:color w:val="auto"/>
                <w:sz w:val="24"/>
                <w:lang w:val="en-GB"/>
              </w:rPr>
            </w:pPr>
          </w:p>
        </w:tc>
        <w:tc>
          <w:tcPr>
            <w:tcW w:w="13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8CFE43" w14:textId="71AC8958" w:rsidR="007E6D2D" w:rsidRPr="004F2031" w:rsidRDefault="00915A54" w:rsidP="007E6D2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w:t>
            </w:r>
          </w:p>
        </w:tc>
      </w:tr>
      <w:tr w:rsidR="00F72EE5" w:rsidRPr="004F2031" w14:paraId="319C4E89" w14:textId="77777777" w:rsidTr="00F06171">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A3E36D" w14:textId="52D18DE3" w:rsidR="00F72EE5" w:rsidRDefault="00F72EE5" w:rsidP="007E6D2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589E6C" w14:textId="77777777" w:rsidR="00F72EE5" w:rsidRDefault="00F72EE5" w:rsidP="007E6D2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C25632" w14:textId="62123635" w:rsidR="00F72EE5" w:rsidRPr="004F2031" w:rsidRDefault="00F72EE5" w:rsidP="007E6D2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71A882" w14:textId="77777777" w:rsidR="00F72EE5" w:rsidRPr="004F2031" w:rsidRDefault="00F72EE5" w:rsidP="007E6D2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5A7618" w14:textId="77777777" w:rsidR="00F72EE5" w:rsidRPr="004F2031" w:rsidRDefault="00F72EE5" w:rsidP="007E6D2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713BA6" w14:textId="77777777" w:rsidR="00F72EE5" w:rsidRPr="004F2031" w:rsidRDefault="00F72EE5" w:rsidP="007E6D2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0A53B4" w14:textId="77777777" w:rsidR="00F72EE5" w:rsidRPr="004F2031" w:rsidRDefault="00F72EE5" w:rsidP="007E6D2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39F8BA" w14:textId="77777777" w:rsidR="00F72EE5" w:rsidRPr="004F2031" w:rsidRDefault="00F72EE5" w:rsidP="007E6D2D">
            <w:pPr>
              <w:pStyle w:val="centralniewrubryce"/>
              <w:spacing w:before="0" w:after="0"/>
              <w:rPr>
                <w:rFonts w:ascii="Corbel" w:eastAsia="Calibri" w:hAnsi="Corbel" w:cs="Tahoma"/>
                <w:color w:val="auto"/>
                <w:sz w:val="24"/>
                <w:lang w:val="en-GB"/>
              </w:rPr>
            </w:pPr>
          </w:p>
        </w:tc>
        <w:tc>
          <w:tcPr>
            <w:tcW w:w="13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07FDB1" w14:textId="6FB68650" w:rsidR="00F72EE5" w:rsidRDefault="00F72EE5" w:rsidP="007E6D2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p>
        </w:tc>
      </w:tr>
    </w:tbl>
    <w:p w14:paraId="051E0873" w14:textId="77777777" w:rsidR="0094457F" w:rsidRDefault="0094457F" w:rsidP="0094457F">
      <w:pPr>
        <w:pStyle w:val="Punktygwne"/>
        <w:spacing w:before="0" w:after="0"/>
        <w:rPr>
          <w:rFonts w:ascii="Corbel" w:hAnsi="Corbel" w:cs="Tahoma"/>
          <w:smallCaps w:val="0"/>
          <w:color w:val="auto"/>
          <w:szCs w:val="24"/>
          <w:lang w:val="en-US"/>
        </w:rPr>
      </w:pPr>
    </w:p>
    <w:p w14:paraId="6024D3FE" w14:textId="15F5788A" w:rsidR="0094457F" w:rsidRPr="00616417" w:rsidRDefault="0094457F" w:rsidP="0094457F">
      <w:pPr>
        <w:pStyle w:val="Punktygwne"/>
        <w:spacing w:before="0" w:after="0"/>
        <w:rPr>
          <w:rFonts w:ascii="Corbel" w:hAnsi="Corbel" w:cs="Tahoma"/>
          <w:smallCaps w:val="0"/>
          <w:color w:val="auto"/>
          <w:szCs w:val="24"/>
          <w:lang w:val="en-US"/>
        </w:rPr>
      </w:pPr>
      <w:r w:rsidRPr="00616417">
        <w:rPr>
          <w:rFonts w:ascii="Corbel" w:hAnsi="Corbel" w:cs="Tahoma"/>
          <w:smallCaps w:val="0"/>
          <w:color w:val="auto"/>
          <w:szCs w:val="24"/>
          <w:lang w:val="en-US"/>
        </w:rPr>
        <w:t>1.2. Course delivery methods</w:t>
      </w:r>
    </w:p>
    <w:p w14:paraId="228575FD"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7196D85A" w14:textId="77777777" w:rsidR="00AA1FCD" w:rsidRPr="004F2031" w:rsidRDefault="00AA1FCD">
      <w:pPr>
        <w:pStyle w:val="Punktygwne"/>
        <w:spacing w:before="0" w:after="0"/>
        <w:rPr>
          <w:rFonts w:ascii="Corbel" w:hAnsi="Corbel" w:cs="Tahoma"/>
          <w:smallCaps w:val="0"/>
          <w:color w:val="auto"/>
          <w:szCs w:val="24"/>
          <w:lang w:val="en-GB"/>
        </w:rPr>
      </w:pPr>
    </w:p>
    <w:p w14:paraId="42F6EAB5"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0BB1FEF3" w14:textId="5BFC6FBB" w:rsidR="00915A54" w:rsidRPr="00915A54" w:rsidRDefault="00CC3D07" w:rsidP="00915A54">
      <w:pPr>
        <w:pStyle w:val="Punktygwne"/>
        <w:spacing w:before="0" w:after="0"/>
        <w:rPr>
          <w:rFonts w:ascii="Corbel" w:hAnsi="Corbel"/>
          <w:b w:val="0"/>
          <w:szCs w:val="24"/>
          <w:lang w:val="en-US"/>
        </w:rPr>
      </w:pPr>
      <w:bookmarkStart w:id="0" w:name="_Hlk210570549"/>
      <w:r w:rsidRPr="00CC3D07">
        <w:rPr>
          <w:rFonts w:ascii="Corbel" w:hAnsi="Corbel"/>
          <w:b w:val="0"/>
          <w:smallCaps w:val="0"/>
          <w:szCs w:val="24"/>
          <w:lang w:val="en-US"/>
        </w:rPr>
        <w:t xml:space="preserve">- </w:t>
      </w:r>
      <w:r w:rsidR="00915A54">
        <w:rPr>
          <w:rFonts w:ascii="Corbel" w:hAnsi="Corbel"/>
          <w:b w:val="0"/>
          <w:szCs w:val="24"/>
          <w:lang w:val="en-US"/>
        </w:rPr>
        <w:t>semester</w:t>
      </w:r>
      <w:r w:rsidR="00915A54" w:rsidRPr="007A7C57">
        <w:rPr>
          <w:rFonts w:ascii="Corbel" w:hAnsi="Corbel"/>
          <w:b w:val="0"/>
          <w:szCs w:val="24"/>
          <w:lang w:val="en-US"/>
        </w:rPr>
        <w:t xml:space="preserve"> III: </w:t>
      </w:r>
      <w:r w:rsidR="00915A54" w:rsidRPr="004F2031">
        <w:rPr>
          <w:rFonts w:ascii="Corbel" w:hAnsi="Corbel" w:cs="Tahoma"/>
          <w:b w:val="0"/>
          <w:smallCaps w:val="0"/>
          <w:color w:val="auto"/>
          <w:szCs w:val="24"/>
          <w:lang w:val="en-GB"/>
        </w:rPr>
        <w:t>pass with</w:t>
      </w:r>
      <w:r w:rsidR="00915A54">
        <w:rPr>
          <w:rFonts w:ascii="Corbel" w:hAnsi="Corbel" w:cs="Tahoma"/>
          <w:b w:val="0"/>
          <w:smallCaps w:val="0"/>
          <w:color w:val="auto"/>
          <w:szCs w:val="24"/>
          <w:lang w:val="en-GB"/>
        </w:rPr>
        <w:t xml:space="preserve"> </w:t>
      </w:r>
      <w:r w:rsidR="00915A54" w:rsidRPr="004F2031">
        <w:rPr>
          <w:rFonts w:ascii="Corbel" w:hAnsi="Corbel" w:cs="Tahoma"/>
          <w:b w:val="0"/>
          <w:smallCaps w:val="0"/>
          <w:color w:val="auto"/>
          <w:szCs w:val="24"/>
          <w:lang w:val="en-GB"/>
        </w:rPr>
        <w:t>a grad</w:t>
      </w:r>
      <w:r w:rsidR="00915A54">
        <w:rPr>
          <w:rFonts w:ascii="Corbel" w:hAnsi="Corbel" w:cs="Tahoma"/>
          <w:b w:val="0"/>
          <w:smallCaps w:val="0"/>
          <w:color w:val="auto"/>
          <w:szCs w:val="24"/>
          <w:lang w:val="en-GB"/>
        </w:rPr>
        <w:t>e</w:t>
      </w:r>
    </w:p>
    <w:p w14:paraId="468E6028" w14:textId="5728271C" w:rsidR="00915A54" w:rsidRPr="007A7C57" w:rsidRDefault="00915A54" w:rsidP="00915A54">
      <w:pPr>
        <w:pStyle w:val="Punktygwne"/>
        <w:spacing w:before="0" w:after="0"/>
        <w:rPr>
          <w:rFonts w:ascii="Corbel" w:hAnsi="Corbel" w:cs="Tahoma"/>
          <w:b w:val="0"/>
          <w:smallCaps w:val="0"/>
          <w:color w:val="auto"/>
          <w:szCs w:val="24"/>
          <w:lang w:val="en-US"/>
        </w:rPr>
      </w:pPr>
      <w:r>
        <w:rPr>
          <w:rFonts w:ascii="Corbel" w:hAnsi="Corbel" w:cs="Tahoma"/>
          <w:b w:val="0"/>
          <w:smallCaps w:val="0"/>
          <w:color w:val="auto"/>
          <w:szCs w:val="24"/>
          <w:lang w:val="en-GB"/>
        </w:rPr>
        <w:t xml:space="preserve">- </w:t>
      </w:r>
      <w:r w:rsidRPr="007A7C57">
        <w:rPr>
          <w:rFonts w:ascii="Corbel" w:hAnsi="Corbel"/>
          <w:b w:val="0"/>
          <w:szCs w:val="24"/>
          <w:lang w:val="en-US"/>
        </w:rPr>
        <w:t>semeste</w:t>
      </w:r>
      <w:r>
        <w:rPr>
          <w:rFonts w:ascii="Corbel" w:hAnsi="Corbel"/>
          <w:b w:val="0"/>
          <w:szCs w:val="24"/>
          <w:lang w:val="en-US"/>
        </w:rPr>
        <w:t>r</w:t>
      </w:r>
      <w:r w:rsidRPr="007A7C57">
        <w:rPr>
          <w:rFonts w:ascii="Corbel" w:hAnsi="Corbel"/>
          <w:b w:val="0"/>
          <w:szCs w:val="24"/>
          <w:lang w:val="en-US"/>
        </w:rPr>
        <w:t xml:space="preserve"> I</w:t>
      </w:r>
      <w:r>
        <w:rPr>
          <w:rFonts w:ascii="Corbel" w:hAnsi="Corbel"/>
          <w:b w:val="0"/>
          <w:szCs w:val="24"/>
          <w:lang w:val="en-US"/>
        </w:rPr>
        <w:t>V</w:t>
      </w:r>
      <w:r w:rsidRPr="007A7C57">
        <w:rPr>
          <w:rFonts w:ascii="Corbel" w:hAnsi="Corbel"/>
          <w:b w:val="0"/>
          <w:szCs w:val="24"/>
          <w:lang w:val="en-US"/>
        </w:rPr>
        <w:t xml:space="preserve">: </w:t>
      </w:r>
      <w:r w:rsidRPr="004F2031">
        <w:rPr>
          <w:rFonts w:ascii="Corbel" w:hAnsi="Corbel" w:cs="Tahoma"/>
          <w:b w:val="0"/>
          <w:smallCaps w:val="0"/>
          <w:color w:val="auto"/>
          <w:szCs w:val="24"/>
          <w:lang w:val="en-GB"/>
        </w:rPr>
        <w:t>pass with</w:t>
      </w:r>
      <w:r>
        <w:rPr>
          <w:rFonts w:ascii="Corbel" w:hAnsi="Corbel" w:cs="Tahoma"/>
          <w:b w:val="0"/>
          <w:smallCaps w:val="0"/>
          <w:color w:val="auto"/>
          <w:szCs w:val="24"/>
          <w:lang w:val="en-GB"/>
        </w:rPr>
        <w:t xml:space="preserve"> </w:t>
      </w:r>
      <w:r w:rsidRPr="004F2031">
        <w:rPr>
          <w:rFonts w:ascii="Corbel" w:hAnsi="Corbel" w:cs="Tahoma"/>
          <w:b w:val="0"/>
          <w:smallCaps w:val="0"/>
          <w:color w:val="auto"/>
          <w:szCs w:val="24"/>
          <w:lang w:val="en-GB"/>
        </w:rPr>
        <w:t>a grad</w:t>
      </w:r>
      <w:r>
        <w:rPr>
          <w:rFonts w:ascii="Corbel" w:hAnsi="Corbel" w:cs="Tahoma"/>
          <w:b w:val="0"/>
          <w:smallCaps w:val="0"/>
          <w:color w:val="auto"/>
          <w:szCs w:val="24"/>
          <w:lang w:val="en-GB"/>
        </w:rPr>
        <w:t>e, exam</w:t>
      </w:r>
    </w:p>
    <w:bookmarkEnd w:id="0"/>
    <w:p w14:paraId="5393B140" w14:textId="5F0BBAFE" w:rsidR="00C67458" w:rsidRPr="00CC3D07" w:rsidRDefault="00C67458" w:rsidP="00C67458">
      <w:pPr>
        <w:pStyle w:val="Punktygwne"/>
        <w:spacing w:before="0" w:after="0"/>
        <w:rPr>
          <w:rFonts w:ascii="Corbel" w:hAnsi="Corbel"/>
          <w:b w:val="0"/>
          <w:smallCaps w:val="0"/>
          <w:szCs w:val="24"/>
          <w:lang w:val="en-US"/>
        </w:rPr>
      </w:pPr>
    </w:p>
    <w:p w14:paraId="6403C4D5" w14:textId="66330F69" w:rsidR="00C67458" w:rsidRPr="00CB4EC9" w:rsidRDefault="00C67458" w:rsidP="00C67458">
      <w:pPr>
        <w:pStyle w:val="Punktygwne"/>
        <w:spacing w:before="0" w:after="0"/>
        <w:rPr>
          <w:rFonts w:ascii="Corbel" w:hAnsi="Corbel" w:cs="Tahoma"/>
          <w:b w:val="0"/>
          <w:color w:val="auto"/>
          <w:szCs w:val="24"/>
          <w:lang w:val="en-US"/>
        </w:rPr>
      </w:pPr>
    </w:p>
    <w:p w14:paraId="266188BF" w14:textId="77777777" w:rsidR="00F85F9F" w:rsidRPr="00C67458" w:rsidRDefault="00F85F9F">
      <w:pPr>
        <w:pStyle w:val="Punktygwne"/>
        <w:spacing w:before="0" w:after="0"/>
        <w:rPr>
          <w:rFonts w:ascii="Corbel" w:hAnsi="Corbel" w:cs="Tahoma"/>
          <w:b w:val="0"/>
          <w:color w:val="auto"/>
          <w:szCs w:val="24"/>
          <w:lang w:val="en-US"/>
        </w:rPr>
      </w:pPr>
    </w:p>
    <w:p w14:paraId="63A18268"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91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139"/>
      </w:tblGrid>
      <w:tr w:rsidR="00B32FFA" w:rsidRPr="00714C21" w14:paraId="38BF3F6F" w14:textId="77777777" w:rsidTr="00B32FFA">
        <w:tc>
          <w:tcPr>
            <w:tcW w:w="9139" w:type="dxa"/>
          </w:tcPr>
          <w:p w14:paraId="64A933E7" w14:textId="5D29ABDA" w:rsidR="00B32FFA" w:rsidRPr="00B32FFA" w:rsidRDefault="00714C21" w:rsidP="00B32FFA">
            <w:pPr>
              <w:pStyle w:val="Podpunkty"/>
              <w:spacing w:before="40" w:after="40"/>
              <w:ind w:left="0"/>
              <w:jc w:val="left"/>
              <w:rPr>
                <w:rFonts w:ascii="Corbel" w:hAnsi="Corbel" w:cs="Tahoma"/>
                <w:b w:val="0"/>
                <w:bCs/>
                <w:color w:val="000000"/>
                <w:lang w:val="en-GB"/>
              </w:rPr>
            </w:pPr>
            <w:r>
              <w:rPr>
                <w:rFonts w:ascii="Corbel" w:hAnsi="Corbel" w:cs="Tahoma"/>
                <w:b w:val="0"/>
                <w:bCs/>
                <w:color w:val="auto"/>
                <w:lang w:val="en-GB"/>
              </w:rPr>
              <w:t>none</w:t>
            </w:r>
          </w:p>
        </w:tc>
      </w:tr>
    </w:tbl>
    <w:p w14:paraId="4F75109A" w14:textId="77777777" w:rsidR="00AA1FCD" w:rsidRPr="00EB5B15" w:rsidRDefault="00AA1FCD">
      <w:pPr>
        <w:pStyle w:val="Punktygwne"/>
        <w:spacing w:before="0" w:after="0"/>
        <w:rPr>
          <w:rFonts w:ascii="Corbel" w:hAnsi="Corbel" w:cs="Tahoma"/>
          <w:b w:val="0"/>
          <w:color w:val="auto"/>
          <w:szCs w:val="24"/>
          <w:lang w:val="en-US"/>
        </w:rPr>
      </w:pPr>
    </w:p>
    <w:p w14:paraId="590AB205" w14:textId="77777777" w:rsidR="00AA1FCD" w:rsidRPr="004F2031" w:rsidRDefault="00AA1FCD">
      <w:pPr>
        <w:pStyle w:val="Punktygwne"/>
        <w:spacing w:before="0" w:after="0"/>
        <w:rPr>
          <w:rFonts w:ascii="Corbel" w:hAnsi="Corbel" w:cs="Tahoma"/>
          <w:b w:val="0"/>
          <w:color w:val="auto"/>
          <w:szCs w:val="24"/>
          <w:lang w:val="en-GB"/>
        </w:rPr>
      </w:pPr>
    </w:p>
    <w:p w14:paraId="0A5C4E00"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122903DC" w14:textId="77777777" w:rsidR="00AA1FCD" w:rsidRPr="004F2031" w:rsidRDefault="00AA1FCD">
      <w:pPr>
        <w:pStyle w:val="Punktygwne"/>
        <w:spacing w:before="0" w:after="0"/>
        <w:rPr>
          <w:rFonts w:ascii="Corbel" w:hAnsi="Corbel" w:cs="Tahoma"/>
          <w:color w:val="auto"/>
          <w:szCs w:val="24"/>
          <w:lang w:val="en-GB"/>
        </w:rPr>
      </w:pPr>
    </w:p>
    <w:p w14:paraId="4A85C8B1"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963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915A54" w:rsidRPr="00F4386C" w14:paraId="61C6089F" w14:textId="77777777" w:rsidTr="00915A54">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7109DE" w14:textId="7E53A8B0" w:rsidR="00915A54" w:rsidRPr="004F2031" w:rsidRDefault="00915A54" w:rsidP="00915A5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8963" w:type="dxa"/>
            <w:vAlign w:val="center"/>
          </w:tcPr>
          <w:p w14:paraId="3205FFFB" w14:textId="626481BB" w:rsidR="00915A54" w:rsidRPr="0086439A" w:rsidRDefault="00915A54" w:rsidP="00915A54">
            <w:pPr>
              <w:pStyle w:val="Podpunkty"/>
              <w:spacing w:before="40" w:after="40"/>
              <w:ind w:left="0"/>
              <w:jc w:val="left"/>
              <w:rPr>
                <w:rFonts w:ascii="Corbel" w:eastAsia="Calibri" w:hAnsi="Corbel" w:cs="Tahoma"/>
                <w:b w:val="0"/>
                <w:bCs/>
                <w:iCs/>
                <w:color w:val="auto"/>
                <w:sz w:val="24"/>
                <w:lang w:val="en-GB"/>
              </w:rPr>
            </w:pPr>
            <w:r w:rsidRPr="0086190C">
              <w:rPr>
                <w:rFonts w:ascii="Corbel" w:eastAsia="Calibri" w:hAnsi="Corbel" w:cs="Tahoma"/>
                <w:b w:val="0"/>
                <w:bCs/>
                <w:iCs/>
                <w:color w:val="auto"/>
                <w:sz w:val="24"/>
                <w:lang w:val="en-US"/>
              </w:rPr>
              <w:t>The aim of the course is to present the crucial assumption that every interpersonal communication behavior should be perceived as intercultural due to dissimilarities among participants based on socialization, upbringing, gender, social class, age, educational level, and sub-cultural affiliation. Intercultural communication may be seen as the extreme case of any interpersonal communication.</w:t>
            </w:r>
          </w:p>
        </w:tc>
      </w:tr>
      <w:tr w:rsidR="00915A54" w:rsidRPr="00F4386C" w14:paraId="601FB22B" w14:textId="77777777" w:rsidTr="00915A54">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1FA5F6" w14:textId="6BA0FA8A" w:rsidR="00915A54" w:rsidRPr="003C1ABC" w:rsidRDefault="00915A54" w:rsidP="00915A54">
            <w:pPr>
              <w:pStyle w:val="Podpunkty"/>
              <w:spacing w:before="40" w:after="40"/>
              <w:ind w:left="0"/>
              <w:jc w:val="left"/>
              <w:rPr>
                <w:rFonts w:ascii="Corbel" w:eastAsia="Calibri" w:hAnsi="Corbel" w:cs="Tahoma"/>
                <w:b w:val="0"/>
                <w:bCs/>
                <w:color w:val="auto"/>
                <w:sz w:val="24"/>
                <w:szCs w:val="24"/>
                <w:lang w:val="en-GB"/>
              </w:rPr>
            </w:pPr>
            <w:r w:rsidRPr="003C1ABC">
              <w:rPr>
                <w:rFonts w:ascii="Corbel" w:eastAsia="Calibri" w:hAnsi="Corbel" w:cs="Tahoma"/>
                <w:b w:val="0"/>
                <w:bCs/>
                <w:color w:val="auto"/>
                <w:sz w:val="24"/>
                <w:lang w:val="en-GB"/>
              </w:rPr>
              <w:t>O2</w:t>
            </w:r>
          </w:p>
        </w:tc>
        <w:tc>
          <w:tcPr>
            <w:tcW w:w="8963" w:type="dxa"/>
            <w:vAlign w:val="center"/>
          </w:tcPr>
          <w:p w14:paraId="6DFCB5BF" w14:textId="44D1C072" w:rsidR="00915A54" w:rsidRPr="0086439A" w:rsidRDefault="00915A54" w:rsidP="00915A54">
            <w:pPr>
              <w:pStyle w:val="Podpunkty"/>
              <w:spacing w:before="40" w:after="40"/>
              <w:ind w:left="0"/>
              <w:jc w:val="left"/>
              <w:rPr>
                <w:rFonts w:ascii="Corbel" w:eastAsia="Calibri" w:hAnsi="Corbel" w:cs="Tahoma"/>
                <w:b w:val="0"/>
                <w:bCs/>
                <w:color w:val="auto"/>
                <w:sz w:val="24"/>
                <w:lang w:val="en-GB"/>
              </w:rPr>
            </w:pPr>
            <w:r w:rsidRPr="0086190C">
              <w:rPr>
                <w:rFonts w:ascii="Corbel" w:eastAsia="Calibri" w:hAnsi="Corbel" w:cs="Tahoma"/>
                <w:b w:val="0"/>
                <w:bCs/>
                <w:iCs/>
                <w:color w:val="auto"/>
                <w:sz w:val="24"/>
                <w:lang w:val="en-US"/>
              </w:rPr>
              <w:t>The goal of this module is to get students acquainted with key ideas and concepts in the area of intercultural communication in order to strengthen their sensitivity to cultural differences.</w:t>
            </w:r>
          </w:p>
        </w:tc>
      </w:tr>
      <w:tr w:rsidR="00915A54" w:rsidRPr="00F4386C" w14:paraId="0CAB913F" w14:textId="77777777" w:rsidTr="00915A54">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FA738C" w14:textId="51DAB899" w:rsidR="00915A54" w:rsidRPr="003C1ABC" w:rsidRDefault="00915A54" w:rsidP="00915A54">
            <w:pPr>
              <w:pStyle w:val="Podpunkty"/>
              <w:spacing w:before="40" w:after="40"/>
              <w:ind w:left="0"/>
              <w:jc w:val="left"/>
              <w:rPr>
                <w:rFonts w:ascii="Corbel" w:eastAsia="Calibri" w:hAnsi="Corbel" w:cs="Tahoma"/>
                <w:b w:val="0"/>
                <w:bCs/>
                <w:color w:val="auto"/>
                <w:sz w:val="24"/>
                <w:lang w:val="en-GB"/>
              </w:rPr>
            </w:pPr>
            <w:r w:rsidRPr="006C4AD6">
              <w:rPr>
                <w:rFonts w:ascii="Corbel" w:eastAsia="Calibri" w:hAnsi="Corbel" w:cs="Tahoma"/>
                <w:b w:val="0"/>
                <w:bCs/>
                <w:color w:val="auto"/>
                <w:sz w:val="24"/>
                <w:lang w:val="en-GB"/>
              </w:rPr>
              <w:t>O</w:t>
            </w:r>
            <w:r>
              <w:rPr>
                <w:rFonts w:ascii="Corbel" w:eastAsia="Calibri" w:hAnsi="Corbel" w:cs="Tahoma"/>
                <w:b w:val="0"/>
                <w:bCs/>
                <w:color w:val="auto"/>
                <w:sz w:val="24"/>
                <w:lang w:val="en-GB"/>
              </w:rPr>
              <w:t>3</w:t>
            </w:r>
          </w:p>
        </w:tc>
        <w:tc>
          <w:tcPr>
            <w:tcW w:w="8963" w:type="dxa"/>
            <w:vAlign w:val="center"/>
          </w:tcPr>
          <w:p w14:paraId="1E299B24" w14:textId="3DD0A344" w:rsidR="00915A54" w:rsidRPr="0086439A" w:rsidRDefault="00915A54" w:rsidP="00915A54">
            <w:pPr>
              <w:pStyle w:val="Podpunkty"/>
              <w:spacing w:before="40" w:after="40"/>
              <w:ind w:left="0"/>
              <w:jc w:val="left"/>
              <w:rPr>
                <w:rFonts w:ascii="Corbel" w:eastAsia="Calibri" w:hAnsi="Corbel" w:cs="Tahoma"/>
                <w:b w:val="0"/>
                <w:bCs/>
                <w:color w:val="auto"/>
                <w:sz w:val="24"/>
                <w:lang w:val="en-GB"/>
              </w:rPr>
            </w:pPr>
            <w:r w:rsidRPr="0086190C">
              <w:rPr>
                <w:rFonts w:ascii="Corbel" w:eastAsia="Calibri" w:hAnsi="Corbel" w:cs="Tahoma"/>
                <w:b w:val="0"/>
                <w:bCs/>
                <w:iCs/>
                <w:color w:val="auto"/>
                <w:sz w:val="24"/>
                <w:lang w:val="en-US"/>
              </w:rPr>
              <w:t>One of the course goals is to give students a variety of opportunities to practice intercultural competences and skills related to them. Such competences include attitudes (respect, openness,  curiosity) and knowledge of cultures. As far as skills are concerned, a variety of general interpersonal communication skills can be mentioned (e.g. listening, evaluating, critical thinking) as well as negotiations and conflict management.</w:t>
            </w:r>
          </w:p>
        </w:tc>
      </w:tr>
    </w:tbl>
    <w:p w14:paraId="08D97ADB" w14:textId="77777777" w:rsidR="00AA1FCD" w:rsidRPr="004F2031" w:rsidRDefault="00AA1FCD">
      <w:pPr>
        <w:pStyle w:val="Punktygwne"/>
        <w:spacing w:before="0" w:after="0"/>
        <w:rPr>
          <w:rFonts w:ascii="Corbel" w:hAnsi="Corbel"/>
          <w:b w:val="0"/>
          <w:color w:val="auto"/>
          <w:szCs w:val="24"/>
          <w:lang w:val="en-GB"/>
        </w:rPr>
      </w:pPr>
    </w:p>
    <w:p w14:paraId="1A4AD144" w14:textId="63318127" w:rsidR="00AA1FCD"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2CE22E5C" w14:textId="77777777" w:rsidR="00AA1FCD" w:rsidRPr="00F06171" w:rsidRDefault="00AA1FCD">
      <w:pPr>
        <w:pStyle w:val="Punktygwne"/>
        <w:spacing w:before="0" w:after="0"/>
        <w:rPr>
          <w:rFonts w:ascii="Corbel" w:hAnsi="Corbel"/>
          <w:b w:val="0"/>
          <w:color w:val="auto"/>
          <w:szCs w:val="24"/>
          <w:lang w:val="en-US"/>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82"/>
        <w:gridCol w:w="4598"/>
        <w:gridCol w:w="2553"/>
      </w:tblGrid>
      <w:tr w:rsidR="00AA1FCD" w:rsidRPr="00F4386C" w14:paraId="58C848B7" w14:textId="77777777" w:rsidTr="00005342">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195729"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31B4A1"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54EB84B1"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4E4C0C"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915A54" w:rsidRPr="00D7445C" w14:paraId="16FE1071" w14:textId="77777777" w:rsidTr="008A60CE">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9A84F3" w14:textId="37D39AB4" w:rsidR="00915A54" w:rsidRPr="004F2031" w:rsidRDefault="00915A54" w:rsidP="00915A5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EB2A68" w14:textId="49AB99FA" w:rsidR="00915A54" w:rsidRPr="00F72EE5" w:rsidRDefault="00915A54" w:rsidP="00915A54">
            <w:pPr>
              <w:pStyle w:val="Punktygwne"/>
              <w:spacing w:before="0" w:after="0"/>
              <w:rPr>
                <w:rFonts w:ascii="Corbel" w:hAnsi="Corbel" w:cs="Tahoma"/>
                <w:b w:val="0"/>
                <w:bCs/>
                <w:smallCaps w:val="0"/>
                <w:color w:val="auto"/>
                <w:szCs w:val="20"/>
                <w:lang w:val="en-GB" w:eastAsia="pl-PL"/>
              </w:rPr>
            </w:pPr>
            <w:r w:rsidRPr="0086190C">
              <w:rPr>
                <w:rFonts w:ascii="Corbel" w:hAnsi="Corbel" w:cs="Tahoma"/>
                <w:b w:val="0"/>
                <w:smallCaps w:val="0"/>
                <w:color w:val="auto"/>
                <w:szCs w:val="20"/>
                <w:lang w:val="en-US" w:eastAsia="pl-PL"/>
              </w:rPr>
              <w:t>The graduate knows and understands, to an advanced level, key facts, phenomena and concepts related to intercultural communication;</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C6A03D" w14:textId="216AE82D" w:rsidR="00915A54" w:rsidRPr="00F72EE5" w:rsidRDefault="00915A54" w:rsidP="00915A54">
            <w:pPr>
              <w:widowControl w:val="0"/>
              <w:spacing w:after="0" w:line="240" w:lineRule="auto"/>
              <w:ind w:left="426"/>
              <w:rPr>
                <w:rFonts w:ascii="Corbel" w:hAnsi="Corbel" w:cs="Tahoma"/>
                <w:bCs/>
                <w:color w:val="000000"/>
                <w:szCs w:val="20"/>
                <w:lang w:val="en-GB" w:eastAsia="pl-PL"/>
              </w:rPr>
            </w:pPr>
            <w:r w:rsidRPr="0086190C">
              <w:rPr>
                <w:rFonts w:ascii="Corbel" w:hAnsi="Corbel" w:cs="Tahoma"/>
                <w:color w:val="auto"/>
                <w:szCs w:val="20"/>
                <w:lang w:val="en-US" w:eastAsia="pl-PL"/>
              </w:rPr>
              <w:t>K_W01</w:t>
            </w:r>
          </w:p>
        </w:tc>
      </w:tr>
      <w:tr w:rsidR="00915A54" w:rsidRPr="00D7445C" w14:paraId="342486E9" w14:textId="77777777" w:rsidTr="008A60CE">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C96F15" w14:textId="2B2652F1" w:rsidR="00915A54" w:rsidRPr="004F2031" w:rsidRDefault="00915A54" w:rsidP="00915A5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B73CA9" w14:textId="1662E384" w:rsidR="00915A54" w:rsidRPr="00F72EE5" w:rsidRDefault="00915A54" w:rsidP="00915A54">
            <w:pPr>
              <w:pStyle w:val="Punktygwne"/>
              <w:spacing w:before="0" w:after="0"/>
              <w:rPr>
                <w:rFonts w:ascii="Corbel" w:hAnsi="Corbel" w:cs="Tahoma"/>
                <w:b w:val="0"/>
                <w:bCs/>
                <w:smallCaps w:val="0"/>
                <w:color w:val="auto"/>
                <w:szCs w:val="20"/>
                <w:lang w:val="en-US" w:eastAsia="pl-PL"/>
              </w:rPr>
            </w:pPr>
            <w:r w:rsidRPr="0086190C">
              <w:rPr>
                <w:rFonts w:ascii="Corbel" w:hAnsi="Corbel" w:cs="Tahoma"/>
                <w:b w:val="0"/>
                <w:smallCaps w:val="0"/>
                <w:color w:val="auto"/>
                <w:szCs w:val="20"/>
                <w:lang w:val="en-US" w:eastAsia="pl-PL"/>
              </w:rPr>
              <w:t>The graduate can analyze relationships between cultural phenomena and their impact on attitudes and behavior of individuals. Graduates are able to present the results of their analyses in written and oral form;</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9F1CE6" w14:textId="3D30178F" w:rsidR="00915A54" w:rsidRPr="00F72EE5" w:rsidRDefault="00915A54" w:rsidP="00915A54">
            <w:pPr>
              <w:widowControl w:val="0"/>
              <w:spacing w:after="0" w:line="240" w:lineRule="auto"/>
              <w:ind w:left="426"/>
              <w:rPr>
                <w:rFonts w:ascii="Corbel" w:hAnsi="Corbel" w:cs="Tahoma"/>
                <w:bCs/>
                <w:color w:val="auto"/>
                <w:szCs w:val="24"/>
                <w:lang w:val="en-GB" w:eastAsia="pl-PL"/>
              </w:rPr>
            </w:pPr>
            <w:r w:rsidRPr="0086190C">
              <w:rPr>
                <w:rFonts w:ascii="Corbel" w:hAnsi="Corbel" w:cs="Tahoma"/>
                <w:color w:val="auto"/>
                <w:szCs w:val="20"/>
                <w:lang w:val="en-US" w:eastAsia="pl-PL"/>
              </w:rPr>
              <w:t>K_U02</w:t>
            </w:r>
          </w:p>
        </w:tc>
      </w:tr>
      <w:tr w:rsidR="00915A54" w:rsidRPr="00D7445C" w14:paraId="3D6EC035" w14:textId="77777777" w:rsidTr="008A60CE">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BCDC84" w14:textId="1935D641" w:rsidR="00915A54" w:rsidRPr="004F2031" w:rsidRDefault="00915A54" w:rsidP="00915A5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649E47" w14:textId="43E59A09" w:rsidR="00915A54" w:rsidRPr="00F72EE5" w:rsidRDefault="00915A54" w:rsidP="00915A54">
            <w:pPr>
              <w:pStyle w:val="Punktygwne"/>
              <w:spacing w:before="0" w:after="0"/>
              <w:rPr>
                <w:rFonts w:ascii="Corbel" w:hAnsi="Corbel" w:cs="Tahoma"/>
                <w:b w:val="0"/>
                <w:bCs/>
                <w:smallCaps w:val="0"/>
                <w:color w:val="auto"/>
                <w:szCs w:val="20"/>
                <w:lang w:val="en-GB" w:eastAsia="pl-PL"/>
              </w:rPr>
            </w:pPr>
            <w:r w:rsidRPr="0086190C">
              <w:rPr>
                <w:rFonts w:ascii="Corbel" w:hAnsi="Corbel" w:cs="Tahoma"/>
                <w:b w:val="0"/>
                <w:smallCaps w:val="0"/>
                <w:color w:val="auto"/>
                <w:szCs w:val="20"/>
                <w:lang w:val="en-US" w:eastAsia="pl-PL"/>
              </w:rPr>
              <w:t>The graduate can present a variety of world views with their justifications, taking into account historical, literary, and cultural contexts, and demonstrates the ability to take part in</w:t>
            </w:r>
            <w:r w:rsidRPr="0086190C">
              <w:rPr>
                <w:rFonts w:ascii="Corbel" w:hAnsi="Corbel" w:cs="Tahoma"/>
                <w:bCs/>
                <w:smallCaps w:val="0"/>
                <w:color w:val="auto"/>
                <w:szCs w:val="20"/>
                <w:lang w:val="en-US" w:eastAsia="pl-PL"/>
              </w:rPr>
              <w:t xml:space="preserve"> a</w:t>
            </w:r>
            <w:r w:rsidRPr="0086190C">
              <w:rPr>
                <w:rFonts w:ascii="Corbel" w:hAnsi="Corbel" w:cs="Tahoma"/>
                <w:b w:val="0"/>
                <w:smallCaps w:val="0"/>
                <w:color w:val="auto"/>
                <w:szCs w:val="20"/>
                <w:lang w:val="en-US" w:eastAsia="pl-PL"/>
              </w:rPr>
              <w:t xml:space="preserve"> debate, presenting and evaluating various opinions and positions in the course of discussion;</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18D9F6" w14:textId="41FFFDA3" w:rsidR="00915A54" w:rsidRPr="00F72EE5" w:rsidRDefault="00915A54" w:rsidP="00915A54">
            <w:pPr>
              <w:widowControl w:val="0"/>
              <w:spacing w:after="0" w:line="240" w:lineRule="auto"/>
              <w:ind w:left="426"/>
              <w:rPr>
                <w:rFonts w:ascii="Corbel" w:hAnsi="Corbel" w:cs="Tahoma"/>
                <w:bCs/>
                <w:color w:val="auto"/>
                <w:szCs w:val="20"/>
                <w:lang w:val="en-GB" w:eastAsia="pl-PL"/>
              </w:rPr>
            </w:pPr>
            <w:r w:rsidRPr="0086190C">
              <w:rPr>
                <w:rFonts w:ascii="Corbel" w:hAnsi="Corbel" w:cs="Tahoma"/>
                <w:color w:val="auto"/>
                <w:szCs w:val="20"/>
                <w:lang w:val="en-US" w:eastAsia="pl-PL"/>
              </w:rPr>
              <w:t>K_U05</w:t>
            </w:r>
          </w:p>
        </w:tc>
      </w:tr>
      <w:tr w:rsidR="00915A54" w:rsidRPr="00D7445C" w14:paraId="18FBE22F" w14:textId="77777777" w:rsidTr="008A60CE">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7A3A9F" w14:textId="14746F0C" w:rsidR="00915A54" w:rsidRPr="004F2031" w:rsidRDefault="00915A54" w:rsidP="00915A5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27B269" w14:textId="1499875D" w:rsidR="00915A54" w:rsidRPr="00F72EE5" w:rsidRDefault="00915A54" w:rsidP="00915A54">
            <w:pPr>
              <w:pStyle w:val="Punktygwne"/>
              <w:spacing w:before="0" w:after="0"/>
              <w:rPr>
                <w:rFonts w:ascii="Corbel" w:hAnsi="Corbel"/>
                <w:b w:val="0"/>
                <w:bCs/>
                <w:smallCaps w:val="0"/>
                <w:lang w:val="en-US"/>
              </w:rPr>
            </w:pPr>
            <w:r w:rsidRPr="0086190C">
              <w:rPr>
                <w:rFonts w:ascii="Corbel" w:hAnsi="Corbel" w:cs="Tahoma"/>
                <w:b w:val="0"/>
                <w:smallCaps w:val="0"/>
                <w:color w:val="auto"/>
                <w:szCs w:val="20"/>
                <w:lang w:val="en-US" w:eastAsia="pl-PL"/>
              </w:rPr>
              <w:t xml:space="preserve">The graduate is prepared to promote open and constructive social dialogue and expression of opinions, promote </w:t>
            </w:r>
            <w:r w:rsidRPr="0086190C">
              <w:rPr>
                <w:rFonts w:ascii="Corbel" w:hAnsi="Corbel" w:cs="Tahoma"/>
                <w:b w:val="0"/>
                <w:smallCaps w:val="0"/>
                <w:color w:val="auto"/>
                <w:szCs w:val="20"/>
                <w:lang w:val="en-US" w:eastAsia="pl-PL"/>
              </w:rPr>
              <w:lastRenderedPageBreak/>
              <w:t>intercultural relations, and emphasize the importance of intercultural competences;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F45F60" w14:textId="25741A4A" w:rsidR="00915A54" w:rsidRPr="00F72EE5" w:rsidRDefault="00915A54" w:rsidP="00915A54">
            <w:pPr>
              <w:widowControl w:val="0"/>
              <w:spacing w:after="0" w:line="240" w:lineRule="auto"/>
              <w:ind w:left="426"/>
              <w:rPr>
                <w:rFonts w:ascii="Corbel" w:hAnsi="Corbel"/>
                <w:bCs/>
                <w:szCs w:val="24"/>
              </w:rPr>
            </w:pPr>
            <w:r w:rsidRPr="0086190C">
              <w:rPr>
                <w:rFonts w:ascii="Corbel" w:hAnsi="Corbel" w:cs="Tahoma"/>
                <w:color w:val="auto"/>
                <w:szCs w:val="20"/>
                <w:lang w:val="en-US" w:eastAsia="pl-PL"/>
              </w:rPr>
              <w:lastRenderedPageBreak/>
              <w:t>K_K03</w:t>
            </w:r>
          </w:p>
        </w:tc>
      </w:tr>
      <w:tr w:rsidR="00915A54" w:rsidRPr="00D7445C" w14:paraId="36ADC20B" w14:textId="77777777" w:rsidTr="008A60CE">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20E5BE" w14:textId="6C898ED6" w:rsidR="00915A54" w:rsidRPr="004F2031" w:rsidRDefault="00915A54" w:rsidP="00915A5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1A5423" w14:textId="050BEDF0" w:rsidR="00915A54" w:rsidRPr="00F72EE5" w:rsidRDefault="00915A54" w:rsidP="00915A54">
            <w:pPr>
              <w:pStyle w:val="Punktygwne"/>
              <w:spacing w:before="0" w:after="0"/>
              <w:rPr>
                <w:rFonts w:ascii="Corbel" w:hAnsi="Corbel"/>
                <w:b w:val="0"/>
                <w:bCs/>
                <w:smallCaps w:val="0"/>
                <w:lang w:val="en-US"/>
              </w:rPr>
            </w:pPr>
            <w:r w:rsidRPr="0086190C">
              <w:rPr>
                <w:rFonts w:ascii="Corbel" w:hAnsi="Corbel" w:cs="Tahoma"/>
                <w:b w:val="0"/>
                <w:smallCaps w:val="0"/>
                <w:color w:val="auto"/>
                <w:szCs w:val="20"/>
                <w:lang w:val="en-US" w:eastAsia="pl-PL"/>
              </w:rPr>
              <w:t>The graduate is prepared to anticipate and create trends in communication by adapting to dynamic changes in cultural reality brought about by cross- and intercultural relations.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1A7956" w14:textId="4991C305" w:rsidR="00915A54" w:rsidRPr="00F72EE5" w:rsidRDefault="00915A54" w:rsidP="00915A54">
            <w:pPr>
              <w:widowControl w:val="0"/>
              <w:spacing w:after="0" w:line="240" w:lineRule="auto"/>
              <w:ind w:left="426"/>
              <w:rPr>
                <w:rFonts w:ascii="Corbel" w:hAnsi="Corbel"/>
                <w:bCs/>
                <w:szCs w:val="24"/>
              </w:rPr>
            </w:pPr>
            <w:r w:rsidRPr="0086190C">
              <w:rPr>
                <w:rFonts w:ascii="Corbel" w:hAnsi="Corbel" w:cs="Tahoma"/>
                <w:color w:val="auto"/>
                <w:szCs w:val="20"/>
                <w:lang w:val="en-US" w:eastAsia="pl-PL"/>
              </w:rPr>
              <w:t>K_K04</w:t>
            </w:r>
          </w:p>
        </w:tc>
      </w:tr>
    </w:tbl>
    <w:p w14:paraId="3500838D" w14:textId="77777777" w:rsidR="00AA1FCD" w:rsidRPr="004F2031" w:rsidRDefault="00AA1FCD">
      <w:pPr>
        <w:pStyle w:val="Punktygwne"/>
        <w:spacing w:before="0" w:after="0"/>
        <w:rPr>
          <w:rFonts w:ascii="Corbel" w:hAnsi="Corbel"/>
          <w:b w:val="0"/>
          <w:color w:val="auto"/>
          <w:szCs w:val="24"/>
          <w:lang w:val="en-GB"/>
        </w:rPr>
      </w:pPr>
    </w:p>
    <w:p w14:paraId="6FC38638" w14:textId="76C223A0" w:rsidR="00AA1FCD" w:rsidRPr="003E7104" w:rsidRDefault="001C26A0" w:rsidP="003E7104">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3B0115EB" w14:textId="77777777" w:rsidR="00AA1FCD" w:rsidRPr="004F2031" w:rsidRDefault="002D7484">
      <w:pPr>
        <w:pStyle w:val="ListParagraph"/>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33B2B0B6" w14:textId="77777777" w:rsidR="00AA1FCD" w:rsidRPr="004F2031" w:rsidRDefault="00AA1FCD">
      <w:pPr>
        <w:pStyle w:val="ListParagraph"/>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417E117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3215E0" w14:textId="77777777" w:rsidR="00AA1FCD" w:rsidRPr="004F2031" w:rsidRDefault="002D7484">
            <w:pPr>
              <w:pStyle w:val="ListParagraph"/>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714C21" w:rsidRPr="00F72EE5" w14:paraId="3941AC0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5ECF3F" w14:textId="283BA0B9" w:rsidR="00714C21" w:rsidRPr="004F2031" w:rsidRDefault="00714C21" w:rsidP="00AD34D4">
            <w:pPr>
              <w:pStyle w:val="ListParagraph"/>
              <w:spacing w:after="0" w:line="240" w:lineRule="auto"/>
              <w:ind w:left="708" w:hanging="708"/>
              <w:rPr>
                <w:rFonts w:ascii="Corbel" w:hAnsi="Corbel" w:cs="Tahoma"/>
                <w:color w:val="auto"/>
                <w:szCs w:val="24"/>
                <w:lang w:val="en-GB"/>
              </w:rPr>
            </w:pPr>
          </w:p>
        </w:tc>
      </w:tr>
    </w:tbl>
    <w:p w14:paraId="3CA1DCCF" w14:textId="77777777" w:rsidR="00AA1FCD" w:rsidRPr="004F2031" w:rsidRDefault="00AA1FCD">
      <w:pPr>
        <w:rPr>
          <w:rFonts w:ascii="Corbel" w:hAnsi="Corbel" w:cs="Tahoma"/>
          <w:color w:val="auto"/>
          <w:szCs w:val="24"/>
          <w:lang w:val="en-GB"/>
        </w:rPr>
      </w:pPr>
    </w:p>
    <w:p w14:paraId="28A0D8D4" w14:textId="77777777" w:rsidR="00AA1FCD" w:rsidRPr="004F2031" w:rsidRDefault="002D7484">
      <w:pPr>
        <w:pStyle w:val="ListParagraph"/>
        <w:numPr>
          <w:ilvl w:val="0"/>
          <w:numId w:val="2"/>
        </w:numPr>
        <w:jc w:val="both"/>
        <w:rPr>
          <w:rFonts w:ascii="Corbel" w:hAnsi="Corbel" w:cs="Tahoma"/>
          <w:color w:val="auto"/>
          <w:szCs w:val="24"/>
          <w:lang w:val="en-GB"/>
        </w:rPr>
      </w:pPr>
      <w:r w:rsidRPr="004F2031">
        <w:rPr>
          <w:rFonts w:ascii="Corbel" w:hAnsi="Corbel" w:cs="Tahoma"/>
          <w:color w:val="auto"/>
          <w:szCs w:val="24"/>
          <w:lang w:val="en-GB"/>
        </w:rPr>
        <w:t xml:space="preserve">Classes, laboratories, </w:t>
      </w:r>
      <w:r w:rsidR="001C3AB5" w:rsidRPr="004F2031">
        <w:rPr>
          <w:rFonts w:ascii="Corbel" w:hAnsi="Corbel" w:cs="Tahoma"/>
          <w:color w:val="auto"/>
          <w:szCs w:val="24"/>
          <w:lang w:val="en-GB"/>
        </w:rPr>
        <w:t>seminars</w:t>
      </w:r>
      <w:r w:rsidR="001C3AB5">
        <w:rPr>
          <w:rFonts w:ascii="Corbel" w:hAnsi="Corbel" w:cs="Tahoma"/>
          <w:color w:val="auto"/>
          <w:szCs w:val="24"/>
          <w:lang w:val="en-GB"/>
        </w:rPr>
        <w:t xml:space="preserve">, </w:t>
      </w:r>
      <w:r w:rsidRPr="004F2031">
        <w:rPr>
          <w:rFonts w:ascii="Corbel" w:hAnsi="Corbel" w:cs="Tahoma"/>
          <w:color w:val="auto"/>
          <w:szCs w:val="24"/>
          <w:lang w:val="en-GB"/>
        </w:rPr>
        <w:t>practical classes</w:t>
      </w:r>
    </w:p>
    <w:p w14:paraId="3DAAF882" w14:textId="77777777" w:rsidR="00AA1FCD" w:rsidRPr="004F2031" w:rsidRDefault="00AA1FCD">
      <w:pPr>
        <w:pStyle w:val="ListParagraph"/>
        <w:ind w:left="1080"/>
        <w:jc w:val="both"/>
        <w:rPr>
          <w:rFonts w:ascii="Corbel" w:hAnsi="Corbel" w:cs="Tahoma"/>
          <w:color w:val="auto"/>
          <w:szCs w:val="24"/>
          <w:lang w:val="en-GB"/>
        </w:rPr>
      </w:pPr>
    </w:p>
    <w:tbl>
      <w:tblPr>
        <w:tblW w:w="7229" w:type="dxa"/>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445FE5" w:rsidRPr="00D60315" w14:paraId="7008A81A" w14:textId="77777777" w:rsidTr="00C67458">
        <w:tc>
          <w:tcPr>
            <w:tcW w:w="7229" w:type="dxa"/>
          </w:tcPr>
          <w:p w14:paraId="1A80B91D" w14:textId="463B4553" w:rsidR="00445FE5" w:rsidRPr="007E6D2D" w:rsidRDefault="00445FE5" w:rsidP="00445FE5">
            <w:pPr>
              <w:pStyle w:val="ListParagraph"/>
              <w:spacing w:after="0" w:line="240" w:lineRule="auto"/>
              <w:ind w:left="708" w:hanging="708"/>
              <w:rPr>
                <w:rFonts w:ascii="Corbel" w:hAnsi="Corbel" w:cs="Tahoma"/>
                <w:b/>
                <w:bCs/>
                <w:color w:val="auto"/>
                <w:szCs w:val="24"/>
                <w:lang w:val="en-GB"/>
              </w:rPr>
            </w:pPr>
            <w:r w:rsidRPr="004F2031">
              <w:rPr>
                <w:rFonts w:ascii="Corbel" w:hAnsi="Corbel" w:cs="Tahoma"/>
                <w:color w:val="auto"/>
                <w:szCs w:val="24"/>
                <w:lang w:val="en-GB"/>
              </w:rPr>
              <w:t>Content outline</w:t>
            </w:r>
          </w:p>
        </w:tc>
      </w:tr>
      <w:tr w:rsidR="00F72EE5" w:rsidRPr="001A14E2" w14:paraId="57C617AB" w14:textId="77777777" w:rsidTr="00C67458">
        <w:tc>
          <w:tcPr>
            <w:tcW w:w="7229" w:type="dxa"/>
          </w:tcPr>
          <w:p w14:paraId="0F8A34DA" w14:textId="77777777" w:rsidR="00915A54" w:rsidRPr="0086190C" w:rsidRDefault="00915A54" w:rsidP="00915A54">
            <w:pPr>
              <w:spacing w:after="0" w:line="240" w:lineRule="auto"/>
              <w:rPr>
                <w:rFonts w:ascii="Corbel" w:hAnsi="Corbel" w:cs="Tahoma"/>
                <w:color w:val="auto"/>
                <w:szCs w:val="24"/>
                <w:lang w:val="en-US"/>
              </w:rPr>
            </w:pPr>
            <w:r w:rsidRPr="0086190C">
              <w:rPr>
                <w:rFonts w:ascii="Corbel" w:hAnsi="Corbel" w:cs="Tahoma"/>
                <w:color w:val="auto"/>
                <w:szCs w:val="24"/>
                <w:lang w:val="en-US"/>
              </w:rPr>
              <w:t>1. Intercultural communication theory, concepts, and patterns</w:t>
            </w:r>
            <w:r>
              <w:rPr>
                <w:rFonts w:ascii="Corbel" w:hAnsi="Corbel" w:cs="Tahoma"/>
                <w:color w:val="auto"/>
                <w:szCs w:val="24"/>
                <w:lang w:val="en-US"/>
              </w:rPr>
              <w:t>.</w:t>
            </w:r>
          </w:p>
          <w:p w14:paraId="441A5A59" w14:textId="77777777" w:rsidR="00915A54" w:rsidRPr="0086190C" w:rsidRDefault="00915A54" w:rsidP="00915A54">
            <w:pPr>
              <w:spacing w:after="0" w:line="240" w:lineRule="auto"/>
              <w:rPr>
                <w:rFonts w:ascii="Corbel" w:hAnsi="Corbel" w:cs="Tahoma"/>
                <w:color w:val="auto"/>
                <w:szCs w:val="24"/>
                <w:lang w:val="en-US"/>
              </w:rPr>
            </w:pPr>
            <w:r w:rsidRPr="0086190C">
              <w:rPr>
                <w:rFonts w:ascii="Corbel" w:hAnsi="Corbel" w:cs="Tahoma"/>
                <w:color w:val="auto"/>
                <w:szCs w:val="24"/>
                <w:lang w:val="en-US"/>
              </w:rPr>
              <w:t>2. Understanding cross-cultural and intercultural communication differences, challenges, and opportunities.</w:t>
            </w:r>
          </w:p>
          <w:p w14:paraId="4208E94A" w14:textId="77777777" w:rsidR="00915A54" w:rsidRPr="0086190C" w:rsidRDefault="00915A54" w:rsidP="00915A54">
            <w:pPr>
              <w:spacing w:after="0" w:line="240" w:lineRule="auto"/>
              <w:rPr>
                <w:rFonts w:ascii="Corbel" w:hAnsi="Corbel" w:cs="Tahoma"/>
                <w:color w:val="auto"/>
                <w:szCs w:val="24"/>
                <w:lang w:val="en-US"/>
              </w:rPr>
            </w:pPr>
            <w:r w:rsidRPr="0086190C">
              <w:rPr>
                <w:rFonts w:ascii="Corbel" w:hAnsi="Corbel" w:cs="Tahoma"/>
                <w:color w:val="auto"/>
                <w:szCs w:val="24"/>
                <w:lang w:val="en-US"/>
              </w:rPr>
              <w:t>3. Ethnocentrism, bias, stereotyping, culture shock, assimilation, cultural relativism.</w:t>
            </w:r>
          </w:p>
          <w:p w14:paraId="6AEA975E" w14:textId="77777777" w:rsidR="00915A54" w:rsidRPr="0086190C" w:rsidRDefault="00915A54" w:rsidP="00915A54">
            <w:pPr>
              <w:spacing w:after="0" w:line="240" w:lineRule="auto"/>
              <w:rPr>
                <w:rFonts w:ascii="Corbel" w:hAnsi="Corbel" w:cs="Tahoma"/>
                <w:color w:val="auto"/>
                <w:szCs w:val="24"/>
                <w:lang w:val="en-US"/>
              </w:rPr>
            </w:pPr>
            <w:r w:rsidRPr="0086190C">
              <w:rPr>
                <w:rFonts w:ascii="Corbel" w:hAnsi="Corbel" w:cs="Tahoma"/>
                <w:color w:val="auto"/>
                <w:szCs w:val="24"/>
                <w:lang w:val="en-US"/>
              </w:rPr>
              <w:t>4. Verbal and nonverbal communication as related to culture</w:t>
            </w:r>
            <w:r>
              <w:rPr>
                <w:rFonts w:ascii="Corbel" w:hAnsi="Corbel" w:cs="Tahoma"/>
                <w:color w:val="auto"/>
                <w:szCs w:val="24"/>
                <w:lang w:val="en-US"/>
              </w:rPr>
              <w:t>.</w:t>
            </w:r>
          </w:p>
          <w:p w14:paraId="44BDE909" w14:textId="77777777" w:rsidR="00915A54" w:rsidRPr="0086190C" w:rsidRDefault="00915A54" w:rsidP="00915A54">
            <w:pPr>
              <w:spacing w:after="0" w:line="240" w:lineRule="auto"/>
              <w:rPr>
                <w:rFonts w:ascii="Corbel" w:hAnsi="Corbel" w:cs="Tahoma"/>
                <w:color w:val="auto"/>
                <w:szCs w:val="24"/>
                <w:lang w:val="en-US"/>
              </w:rPr>
            </w:pPr>
            <w:r w:rsidRPr="0086190C">
              <w:rPr>
                <w:rFonts w:ascii="Corbel" w:hAnsi="Corbel" w:cs="Tahoma"/>
                <w:color w:val="auto"/>
                <w:szCs w:val="24"/>
                <w:lang w:val="en-US"/>
              </w:rPr>
              <w:t>5. Communication issues related to globalization.</w:t>
            </w:r>
          </w:p>
          <w:p w14:paraId="44A1C9B9" w14:textId="77777777" w:rsidR="00915A54" w:rsidRPr="0086190C" w:rsidRDefault="00915A54" w:rsidP="00915A54">
            <w:pPr>
              <w:spacing w:after="0" w:line="240" w:lineRule="auto"/>
              <w:rPr>
                <w:rFonts w:ascii="Corbel" w:hAnsi="Corbel" w:cs="Tahoma"/>
                <w:color w:val="auto"/>
                <w:szCs w:val="24"/>
                <w:lang w:val="en-US"/>
              </w:rPr>
            </w:pPr>
            <w:r w:rsidRPr="0086190C">
              <w:rPr>
                <w:rFonts w:ascii="Corbel" w:hAnsi="Corbel" w:cs="Tahoma"/>
                <w:color w:val="auto"/>
                <w:szCs w:val="24"/>
                <w:lang w:val="en-US"/>
              </w:rPr>
              <w:t>6. Cross-cultural, intercultural challenges in work and personal relationships.</w:t>
            </w:r>
          </w:p>
          <w:p w14:paraId="0DC494AD" w14:textId="77777777" w:rsidR="00915A54" w:rsidRPr="0086190C" w:rsidRDefault="00915A54" w:rsidP="00915A54">
            <w:pPr>
              <w:spacing w:after="0" w:line="240" w:lineRule="auto"/>
              <w:rPr>
                <w:rFonts w:ascii="Corbel" w:hAnsi="Corbel" w:cs="Tahoma"/>
                <w:color w:val="auto"/>
                <w:szCs w:val="24"/>
                <w:lang w:val="en-US"/>
              </w:rPr>
            </w:pPr>
            <w:r w:rsidRPr="0086190C">
              <w:rPr>
                <w:rFonts w:ascii="Corbel" w:hAnsi="Corbel" w:cs="Tahoma"/>
                <w:color w:val="auto"/>
                <w:szCs w:val="24"/>
                <w:lang w:val="en-US"/>
              </w:rPr>
              <w:t>7. Ethical intercultural communication.</w:t>
            </w:r>
          </w:p>
          <w:p w14:paraId="49887BDA" w14:textId="77777777" w:rsidR="00915A54" w:rsidRPr="0086190C" w:rsidRDefault="00915A54" w:rsidP="00915A54">
            <w:pPr>
              <w:spacing w:after="0" w:line="240" w:lineRule="auto"/>
              <w:rPr>
                <w:rFonts w:ascii="Corbel" w:hAnsi="Corbel" w:cs="Tahoma"/>
                <w:color w:val="auto"/>
                <w:szCs w:val="24"/>
                <w:lang w:val="en-US"/>
              </w:rPr>
            </w:pPr>
            <w:r w:rsidRPr="0086190C">
              <w:rPr>
                <w:rFonts w:ascii="Corbel" w:hAnsi="Corbel" w:cs="Tahoma"/>
                <w:color w:val="auto"/>
                <w:szCs w:val="24"/>
                <w:lang w:val="en-US"/>
              </w:rPr>
              <w:t>8. Resolving intercultural tensions - international workshops. Transactional analysis as an example of specific communicational frame of reference.</w:t>
            </w:r>
          </w:p>
          <w:p w14:paraId="14042D38" w14:textId="77777777" w:rsidR="00915A54" w:rsidRPr="0086190C" w:rsidRDefault="00915A54" w:rsidP="00915A54">
            <w:pPr>
              <w:spacing w:after="0" w:line="240" w:lineRule="auto"/>
              <w:rPr>
                <w:rFonts w:ascii="Corbel" w:hAnsi="Corbel" w:cs="Tahoma"/>
                <w:color w:val="auto"/>
                <w:szCs w:val="24"/>
                <w:lang w:val="en-US"/>
              </w:rPr>
            </w:pPr>
            <w:r w:rsidRPr="0086190C">
              <w:rPr>
                <w:rFonts w:ascii="Corbel" w:hAnsi="Corbel" w:cs="Tahoma"/>
                <w:color w:val="auto"/>
                <w:szCs w:val="24"/>
                <w:lang w:val="en-US"/>
              </w:rPr>
              <w:t>9. Cultural values and identities. What roles are we playing and how to recognize structures outside of our original cultural environment?</w:t>
            </w:r>
          </w:p>
          <w:p w14:paraId="7F477AB5" w14:textId="77777777" w:rsidR="00915A54" w:rsidRPr="0086190C" w:rsidRDefault="00915A54" w:rsidP="00915A54">
            <w:pPr>
              <w:spacing w:after="0" w:line="240" w:lineRule="auto"/>
              <w:rPr>
                <w:rFonts w:ascii="Corbel" w:hAnsi="Corbel" w:cs="Tahoma"/>
                <w:color w:val="auto"/>
                <w:szCs w:val="24"/>
                <w:lang w:val="en-US"/>
              </w:rPr>
            </w:pPr>
            <w:r w:rsidRPr="0086190C">
              <w:rPr>
                <w:rFonts w:ascii="Corbel" w:hAnsi="Corbel" w:cs="Tahoma"/>
                <w:color w:val="auto"/>
                <w:szCs w:val="24"/>
                <w:lang w:val="en-US"/>
              </w:rPr>
              <w:t>10. The process of communication skills training: identifying communication skills, sensitization, practice, feedback, evaluation. Communication in the multicultural group. Comparing group communication across cultures: leadership, conformity and discussion process. Cultural contexts and group process. Effective leadership, teams and coalitions in intercultural context.</w:t>
            </w:r>
          </w:p>
          <w:p w14:paraId="743B68E3" w14:textId="77777777" w:rsidR="00915A54" w:rsidRPr="0086190C" w:rsidRDefault="00915A54" w:rsidP="00915A54">
            <w:pPr>
              <w:spacing w:after="0" w:line="240" w:lineRule="auto"/>
              <w:rPr>
                <w:rFonts w:ascii="Corbel" w:hAnsi="Corbel" w:cs="Tahoma"/>
                <w:color w:val="auto"/>
                <w:szCs w:val="24"/>
                <w:lang w:val="en-US"/>
              </w:rPr>
            </w:pPr>
            <w:r w:rsidRPr="0086190C">
              <w:rPr>
                <w:rFonts w:ascii="Corbel" w:hAnsi="Corbel" w:cs="Tahoma"/>
                <w:color w:val="auto"/>
                <w:szCs w:val="24"/>
                <w:lang w:val="en-US"/>
              </w:rPr>
              <w:t>11. Emotional intelligence: self-awareness, managing emotions, recognizing emotions in others, handling relationships. Social intelligence &amp; social skills: dealing with diversity, intolerance, prejudice, stereotypes, stigma, racism, ageism, sexism.</w:t>
            </w:r>
          </w:p>
          <w:p w14:paraId="2633C57A" w14:textId="77777777" w:rsidR="00915A54" w:rsidRPr="0086190C" w:rsidRDefault="00915A54" w:rsidP="00915A54">
            <w:pPr>
              <w:spacing w:after="0" w:line="240" w:lineRule="auto"/>
              <w:rPr>
                <w:rFonts w:ascii="Corbel" w:hAnsi="Corbel" w:cs="Tahoma"/>
                <w:color w:val="auto"/>
                <w:szCs w:val="24"/>
                <w:lang w:val="en-US"/>
              </w:rPr>
            </w:pPr>
            <w:r w:rsidRPr="0086190C">
              <w:rPr>
                <w:rFonts w:ascii="Corbel" w:hAnsi="Corbel" w:cs="Tahoma"/>
                <w:color w:val="auto"/>
                <w:szCs w:val="24"/>
                <w:lang w:val="en-US"/>
              </w:rPr>
              <w:t>12. The origins of conflict and the idea of a third-party in problem solving: challenges of cross-cultural mediation, negotiation and persuasion strategies, designing mediation strategy, negotiations with difficult people, in difficult situations, trust and social capital in mediation process.</w:t>
            </w:r>
          </w:p>
          <w:p w14:paraId="2B2B9A49" w14:textId="77777777" w:rsidR="00915A54" w:rsidRPr="0086190C" w:rsidRDefault="00915A54" w:rsidP="00915A54">
            <w:pPr>
              <w:spacing w:after="0" w:line="240" w:lineRule="auto"/>
              <w:rPr>
                <w:rFonts w:ascii="Corbel" w:hAnsi="Corbel" w:cs="Tahoma"/>
                <w:color w:val="auto"/>
                <w:szCs w:val="24"/>
                <w:lang w:val="en-US"/>
              </w:rPr>
            </w:pPr>
            <w:r w:rsidRPr="0086190C">
              <w:rPr>
                <w:rFonts w:ascii="Corbel" w:hAnsi="Corbel" w:cs="Tahoma"/>
                <w:color w:val="auto"/>
                <w:szCs w:val="24"/>
                <w:lang w:val="en-US"/>
              </w:rPr>
              <w:lastRenderedPageBreak/>
              <w:t>13. Intercultural “body language”: concepts &amp; meanings of the body, body techniques, cross-cultural perception of sexuality, meanings of nudity.</w:t>
            </w:r>
          </w:p>
          <w:p w14:paraId="42CAA881" w14:textId="77777777" w:rsidR="00915A54" w:rsidRPr="0086190C" w:rsidRDefault="00915A54" w:rsidP="00915A54">
            <w:pPr>
              <w:spacing w:after="0" w:line="240" w:lineRule="auto"/>
              <w:rPr>
                <w:rFonts w:ascii="Corbel" w:hAnsi="Corbel" w:cs="Tahoma"/>
                <w:color w:val="auto"/>
                <w:szCs w:val="24"/>
                <w:lang w:val="en-US"/>
              </w:rPr>
            </w:pPr>
            <w:r w:rsidRPr="0086190C">
              <w:rPr>
                <w:rFonts w:ascii="Corbel" w:hAnsi="Corbel" w:cs="Tahoma"/>
                <w:color w:val="auto"/>
                <w:szCs w:val="24"/>
                <w:lang w:val="en-US"/>
              </w:rPr>
              <w:t>14. Time as cultural dimension: the concepts of past, present and future, managing time and communicating time in different cultures.</w:t>
            </w:r>
          </w:p>
          <w:p w14:paraId="73AF295D" w14:textId="77777777" w:rsidR="00915A54" w:rsidRPr="0086190C" w:rsidRDefault="00915A54" w:rsidP="00915A54">
            <w:pPr>
              <w:spacing w:after="0" w:line="240" w:lineRule="auto"/>
              <w:rPr>
                <w:rFonts w:ascii="Corbel" w:hAnsi="Corbel" w:cs="Tahoma"/>
                <w:color w:val="auto"/>
                <w:szCs w:val="24"/>
                <w:lang w:val="en-US"/>
              </w:rPr>
            </w:pPr>
            <w:r w:rsidRPr="0086190C">
              <w:rPr>
                <w:rFonts w:ascii="Corbel" w:hAnsi="Corbel" w:cs="Tahoma"/>
                <w:color w:val="auto"/>
                <w:szCs w:val="24"/>
                <w:lang w:val="en-US"/>
              </w:rPr>
              <w:t>15. The elements of proxemics: how and what communicates the space? From organizing physical space to the role of spatial distances between individuals in communication process; personal space and territory; public, social, personal and intimate space.</w:t>
            </w:r>
          </w:p>
          <w:p w14:paraId="67FFB4C0" w14:textId="21D2C016" w:rsidR="00F72EE5" w:rsidRPr="00374939" w:rsidRDefault="00915A54" w:rsidP="00915A54">
            <w:pPr>
              <w:spacing w:after="0" w:line="240" w:lineRule="auto"/>
              <w:rPr>
                <w:rFonts w:ascii="Corbel" w:hAnsi="Corbel" w:cs="Tahoma"/>
                <w:color w:val="auto"/>
                <w:szCs w:val="24"/>
                <w:lang w:val="en-GB"/>
              </w:rPr>
            </w:pPr>
            <w:r w:rsidRPr="0086190C">
              <w:rPr>
                <w:rFonts w:ascii="Corbel" w:hAnsi="Corbel" w:cs="Tahoma"/>
                <w:color w:val="auto"/>
                <w:szCs w:val="24"/>
                <w:lang w:val="en-US"/>
              </w:rPr>
              <w:t>16. A few controversies. Cross-cultural diversity and mental syndromes. Cross-cultural migration of moral panic. Export and expansion of discourses in the era of globalization.</w:t>
            </w:r>
          </w:p>
        </w:tc>
      </w:tr>
    </w:tbl>
    <w:p w14:paraId="5F8EE352" w14:textId="77777777" w:rsidR="00AA1FCD" w:rsidRPr="004F2031" w:rsidRDefault="00AA1FCD">
      <w:pPr>
        <w:pStyle w:val="Punktygwne"/>
        <w:spacing w:before="0" w:after="0"/>
        <w:rPr>
          <w:rFonts w:ascii="Corbel" w:hAnsi="Corbel"/>
          <w:b w:val="0"/>
          <w:color w:val="auto"/>
          <w:szCs w:val="24"/>
          <w:lang w:val="en-GB"/>
        </w:rPr>
      </w:pPr>
    </w:p>
    <w:p w14:paraId="07B3B5FB"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393862A9" w14:textId="77777777" w:rsidR="00915A54" w:rsidRPr="001A14E2" w:rsidRDefault="00915A54" w:rsidP="00915A54">
      <w:pPr>
        <w:pStyle w:val="Punktygwne"/>
        <w:spacing w:before="0" w:after="0"/>
        <w:rPr>
          <w:rFonts w:ascii="Corbel" w:hAnsi="Corbel" w:cs="Tahoma"/>
          <w:b w:val="0"/>
          <w:smallCaps w:val="0"/>
          <w:color w:val="auto"/>
          <w:sz w:val="22"/>
          <w:lang w:val="en-US"/>
        </w:rPr>
      </w:pPr>
      <w:r w:rsidRPr="001A14E2">
        <w:rPr>
          <w:rFonts w:ascii="Corbel" w:hAnsi="Corbel" w:cs="Tahoma"/>
          <w:b w:val="0"/>
          <w:smallCaps w:val="0"/>
          <w:color w:val="auto"/>
          <w:sz w:val="22"/>
          <w:lang w:val="en-US"/>
        </w:rPr>
        <w:t>Discussion, practical project, case study</w:t>
      </w:r>
    </w:p>
    <w:p w14:paraId="42C5AD66" w14:textId="77777777" w:rsidR="001A14E2" w:rsidRDefault="001A14E2" w:rsidP="00F32FE2">
      <w:pPr>
        <w:pStyle w:val="Punktygwne"/>
        <w:spacing w:before="0" w:after="0"/>
        <w:rPr>
          <w:rFonts w:ascii="Corbel" w:hAnsi="Corbel" w:cs="Tahoma"/>
          <w:smallCaps w:val="0"/>
          <w:color w:val="auto"/>
          <w:szCs w:val="24"/>
          <w:lang w:val="en-GB"/>
        </w:rPr>
      </w:pPr>
    </w:p>
    <w:p w14:paraId="073D188D" w14:textId="07402485"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4DE37FF6" w14:textId="77777777" w:rsidR="00AA1FCD" w:rsidRPr="004F2031" w:rsidRDefault="00AA1FCD">
      <w:pPr>
        <w:pStyle w:val="Punktygwne"/>
        <w:spacing w:before="0" w:after="0"/>
        <w:ind w:left="360"/>
        <w:rPr>
          <w:rFonts w:ascii="Corbel" w:hAnsi="Corbel" w:cs="Tahoma"/>
          <w:smallCaps w:val="0"/>
          <w:color w:val="auto"/>
          <w:szCs w:val="24"/>
          <w:lang w:val="en-GB"/>
        </w:rPr>
      </w:pPr>
    </w:p>
    <w:p w14:paraId="2BB0D6B0"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4C6690A0"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5"/>
        <w:gridCol w:w="5310"/>
        <w:gridCol w:w="2196"/>
      </w:tblGrid>
      <w:tr w:rsidR="00AA1FCD" w:rsidRPr="004F2031" w14:paraId="5267AF5E" w14:textId="77777777" w:rsidTr="00F06171">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C72D1C"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151A3CA1"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949B78"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1D202A"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F72EE5" w:rsidRPr="004F2031" w14:paraId="2CC82DF9" w14:textId="77777777" w:rsidTr="00F06171">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BF8741" w14:textId="0F809546" w:rsidR="00F72EE5" w:rsidRPr="004F2031" w:rsidRDefault="00F72EE5" w:rsidP="00F72EE5">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_0</w:t>
            </w:r>
            <w:r w:rsidRPr="004F2031">
              <w:rPr>
                <w:rFonts w:ascii="Corbel" w:hAnsi="Corbel"/>
                <w:b w:val="0"/>
                <w:color w:val="auto"/>
                <w:szCs w:val="24"/>
                <w:lang w:val="en-GB" w:eastAsia="pl-PL"/>
              </w:rPr>
              <w:t>1</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B4CE36" w14:textId="33BBECCB" w:rsidR="00F72EE5" w:rsidRPr="00F72EE5" w:rsidRDefault="00F72EE5" w:rsidP="00F72EE5">
            <w:pPr>
              <w:pStyle w:val="Punktygwne"/>
              <w:spacing w:before="0" w:after="0"/>
              <w:rPr>
                <w:rFonts w:ascii="Corbel" w:hAnsi="Corbel"/>
                <w:b w:val="0"/>
                <w:bCs/>
                <w:i/>
                <w:color w:val="auto"/>
                <w:szCs w:val="20"/>
                <w:lang w:val="en-GB" w:eastAsia="pl-PL"/>
              </w:rPr>
            </w:pPr>
            <w:r w:rsidRPr="00F72EE5">
              <w:rPr>
                <w:rFonts w:ascii="Corbel" w:hAnsi="Corbel" w:cs="Tahoma"/>
                <w:b w:val="0"/>
                <w:color w:val="auto"/>
                <w:szCs w:val="24"/>
                <w:lang w:val="en-GB" w:eastAsia="pl-PL"/>
              </w:rPr>
              <w:t>exam</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57C25C" w14:textId="23F6E3E3" w:rsidR="00F72EE5" w:rsidRPr="003C1ABC" w:rsidRDefault="00F72EE5" w:rsidP="00F72EE5">
            <w:pPr>
              <w:pStyle w:val="Punktygwne"/>
              <w:spacing w:before="0" w:after="0"/>
              <w:rPr>
                <w:rFonts w:ascii="Corbel" w:hAnsi="Corbel"/>
                <w:b w:val="0"/>
                <w:color w:val="auto"/>
                <w:szCs w:val="20"/>
                <w:lang w:val="en-GB" w:eastAsia="pl-PL"/>
              </w:rPr>
            </w:pPr>
            <w:r>
              <w:rPr>
                <w:rFonts w:ascii="Corbel" w:hAnsi="Corbel" w:cs="Tahoma"/>
                <w:b w:val="0"/>
                <w:color w:val="auto"/>
                <w:szCs w:val="24"/>
                <w:lang w:val="en-GB" w:eastAsia="pl-PL"/>
              </w:rPr>
              <w:t>classes</w:t>
            </w:r>
          </w:p>
        </w:tc>
      </w:tr>
      <w:tr w:rsidR="00915A54" w:rsidRPr="004F2031" w14:paraId="0B75C2C3" w14:textId="77777777" w:rsidTr="00F06171">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98682D" w14:textId="0CA15A24" w:rsidR="00915A54" w:rsidRPr="004F2031" w:rsidRDefault="00915A54" w:rsidP="00915A5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_02</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E13B18" w14:textId="4B499763" w:rsidR="00915A54" w:rsidRPr="00F72EE5" w:rsidRDefault="00915A54" w:rsidP="00915A54">
            <w:pPr>
              <w:pStyle w:val="Punktygwne"/>
              <w:spacing w:before="0" w:after="0"/>
              <w:rPr>
                <w:rFonts w:ascii="Corbel" w:hAnsi="Corbel"/>
                <w:b w:val="0"/>
                <w:bCs/>
                <w:color w:val="auto"/>
                <w:szCs w:val="20"/>
                <w:lang w:val="en-GB" w:eastAsia="pl-PL"/>
              </w:rPr>
            </w:pPr>
            <w:r w:rsidRPr="00F72EE5">
              <w:rPr>
                <w:rFonts w:ascii="Corbel" w:hAnsi="Corbel" w:cs="Tahoma"/>
                <w:b w:val="0"/>
                <w:color w:val="auto"/>
                <w:szCs w:val="24"/>
                <w:lang w:val="en-GB" w:eastAsia="pl-PL"/>
              </w:rPr>
              <w:t>exam</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A50321" w14:textId="1CC0C64C" w:rsidR="00915A54" w:rsidRPr="00EC563D" w:rsidRDefault="00915A54" w:rsidP="00915A54">
            <w:pPr>
              <w:pStyle w:val="Punktygwne"/>
              <w:spacing w:before="0" w:after="0"/>
              <w:rPr>
                <w:rFonts w:ascii="Corbel" w:hAnsi="Corbel"/>
                <w:b w:val="0"/>
                <w:color w:val="auto"/>
                <w:szCs w:val="20"/>
                <w:lang w:val="en-GB" w:eastAsia="pl-PL"/>
              </w:rPr>
            </w:pPr>
            <w:r w:rsidRPr="00722666">
              <w:rPr>
                <w:rFonts w:ascii="Corbel" w:hAnsi="Corbel" w:cs="Tahoma"/>
                <w:b w:val="0"/>
                <w:color w:val="auto"/>
                <w:szCs w:val="24"/>
                <w:lang w:val="en-GB" w:eastAsia="pl-PL"/>
              </w:rPr>
              <w:t>classes</w:t>
            </w:r>
          </w:p>
        </w:tc>
      </w:tr>
      <w:tr w:rsidR="00F72EE5" w:rsidRPr="004F2031" w14:paraId="11303618" w14:textId="77777777" w:rsidTr="00F06171">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9C2529" w14:textId="7CCA6730" w:rsidR="00F72EE5" w:rsidRPr="004F2031" w:rsidRDefault="00F72EE5" w:rsidP="00F72EE5">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_03</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4A7CD9" w14:textId="00BC25BA" w:rsidR="00F72EE5" w:rsidRPr="00F72EE5" w:rsidRDefault="00F72EE5" w:rsidP="00F72EE5">
            <w:pPr>
              <w:pStyle w:val="Punktygwne"/>
              <w:spacing w:before="0" w:after="0"/>
              <w:rPr>
                <w:rFonts w:ascii="Corbel" w:hAnsi="Corbel"/>
                <w:b w:val="0"/>
                <w:iCs/>
                <w:color w:val="auto"/>
                <w:szCs w:val="20"/>
                <w:lang w:val="en-GB" w:eastAsia="pl-PL"/>
              </w:rPr>
            </w:pPr>
            <w:r w:rsidRPr="00F72EE5">
              <w:rPr>
                <w:rFonts w:ascii="Corbel" w:hAnsi="Corbel" w:cs="Tahoma"/>
                <w:b w:val="0"/>
                <w:color w:val="auto"/>
                <w:szCs w:val="24"/>
                <w:lang w:val="en-GB" w:eastAsia="pl-PL"/>
              </w:rPr>
              <w:t>observation during classes, 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A45A7C" w14:textId="282DF2DC" w:rsidR="00F72EE5" w:rsidRDefault="00F72EE5" w:rsidP="00F72EE5">
            <w:pPr>
              <w:pStyle w:val="Punktygwne"/>
              <w:spacing w:before="0" w:after="0"/>
              <w:rPr>
                <w:rFonts w:ascii="Corbel" w:hAnsi="Corbel" w:cs="Tahoma"/>
                <w:b w:val="0"/>
                <w:color w:val="auto"/>
                <w:szCs w:val="24"/>
                <w:lang w:val="en-GB" w:eastAsia="pl-PL"/>
              </w:rPr>
            </w:pPr>
            <w:r w:rsidRPr="00722666">
              <w:rPr>
                <w:rFonts w:ascii="Corbel" w:hAnsi="Corbel" w:cs="Tahoma"/>
                <w:b w:val="0"/>
                <w:color w:val="auto"/>
                <w:szCs w:val="24"/>
                <w:lang w:val="en-GB" w:eastAsia="pl-PL"/>
              </w:rPr>
              <w:t>classes</w:t>
            </w:r>
          </w:p>
        </w:tc>
      </w:tr>
      <w:tr w:rsidR="00F72EE5" w:rsidRPr="00AD34D4" w14:paraId="420E126D" w14:textId="77777777" w:rsidTr="00F06171">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D8D762" w14:textId="77DCDF31" w:rsidR="00F72EE5" w:rsidRPr="004F2031" w:rsidRDefault="00F72EE5" w:rsidP="00F72EE5">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_04</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CBB23A" w14:textId="15C1C55D" w:rsidR="00F72EE5" w:rsidRPr="00F72EE5" w:rsidRDefault="00F72EE5" w:rsidP="00F72EE5">
            <w:pPr>
              <w:pStyle w:val="Punktygwne"/>
              <w:spacing w:before="0" w:after="0"/>
              <w:rPr>
                <w:rFonts w:ascii="Corbel" w:hAnsi="Corbel"/>
                <w:b w:val="0"/>
                <w:bCs/>
                <w:lang w:val="en-US"/>
              </w:rPr>
            </w:pPr>
            <w:r w:rsidRPr="00F72EE5">
              <w:rPr>
                <w:rFonts w:ascii="Corbel" w:hAnsi="Corbel" w:cs="Tahoma"/>
                <w:b w:val="0"/>
                <w:color w:val="auto"/>
                <w:szCs w:val="24"/>
                <w:lang w:val="en-GB" w:eastAsia="pl-PL"/>
              </w:rPr>
              <w:t>observation during classes, 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813D00" w14:textId="4CF3E0A0" w:rsidR="00F72EE5" w:rsidRPr="00B74315" w:rsidRDefault="00F72EE5" w:rsidP="00F72EE5">
            <w:pPr>
              <w:pStyle w:val="Punktygwne"/>
              <w:spacing w:before="0" w:after="0"/>
              <w:rPr>
                <w:rFonts w:ascii="Corbel" w:hAnsi="Corbel" w:cs="Tahoma"/>
                <w:b w:val="0"/>
                <w:color w:val="auto"/>
                <w:szCs w:val="24"/>
                <w:lang w:val="en-GB" w:eastAsia="pl-PL"/>
              </w:rPr>
            </w:pPr>
            <w:r w:rsidRPr="00722666">
              <w:rPr>
                <w:rFonts w:ascii="Corbel" w:hAnsi="Corbel" w:cs="Tahoma"/>
                <w:b w:val="0"/>
                <w:color w:val="auto"/>
                <w:szCs w:val="24"/>
                <w:lang w:val="en-GB" w:eastAsia="pl-PL"/>
              </w:rPr>
              <w:t>classes</w:t>
            </w:r>
          </w:p>
        </w:tc>
      </w:tr>
      <w:tr w:rsidR="00F72EE5" w:rsidRPr="00AD34D4" w14:paraId="01F81DFB" w14:textId="77777777" w:rsidTr="00F06171">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E5A8E1" w14:textId="32D27308" w:rsidR="00F72EE5" w:rsidRPr="004F2031" w:rsidRDefault="00F72EE5" w:rsidP="00F72EE5">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_05</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8C8BF0" w14:textId="05292FEC" w:rsidR="00F72EE5" w:rsidRPr="00F72EE5" w:rsidRDefault="00F72EE5" w:rsidP="00F72EE5">
            <w:pPr>
              <w:pStyle w:val="Punktygwne"/>
              <w:spacing w:before="0" w:after="0"/>
              <w:rPr>
                <w:rFonts w:ascii="Corbel" w:hAnsi="Corbel"/>
                <w:b w:val="0"/>
                <w:bCs/>
                <w:lang w:val="en-US"/>
              </w:rPr>
            </w:pPr>
            <w:r w:rsidRPr="00F72EE5">
              <w:rPr>
                <w:rFonts w:ascii="Corbel" w:hAnsi="Corbel" w:cs="Tahoma"/>
                <w:b w:val="0"/>
                <w:color w:val="auto"/>
                <w:szCs w:val="24"/>
                <w:lang w:val="en-GB" w:eastAsia="pl-PL"/>
              </w:rPr>
              <w:t>observation during classes, 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E16BFA" w14:textId="06270343" w:rsidR="00F72EE5" w:rsidRPr="00B74315" w:rsidRDefault="00F72EE5" w:rsidP="00F72EE5">
            <w:pPr>
              <w:pStyle w:val="Punktygwne"/>
              <w:spacing w:before="0" w:after="0"/>
              <w:rPr>
                <w:rFonts w:ascii="Corbel" w:hAnsi="Corbel" w:cs="Tahoma"/>
                <w:b w:val="0"/>
                <w:color w:val="auto"/>
                <w:szCs w:val="24"/>
                <w:lang w:val="en-GB" w:eastAsia="pl-PL"/>
              </w:rPr>
            </w:pPr>
            <w:r w:rsidRPr="00722666">
              <w:rPr>
                <w:rFonts w:ascii="Corbel" w:hAnsi="Corbel" w:cs="Tahoma"/>
                <w:b w:val="0"/>
                <w:color w:val="auto"/>
                <w:szCs w:val="24"/>
                <w:lang w:val="en-GB" w:eastAsia="pl-PL"/>
              </w:rPr>
              <w:t>classes</w:t>
            </w:r>
          </w:p>
        </w:tc>
      </w:tr>
    </w:tbl>
    <w:p w14:paraId="604D201F" w14:textId="77777777" w:rsidR="00AA1FCD" w:rsidRPr="004F2031" w:rsidRDefault="00AA1FCD">
      <w:pPr>
        <w:pStyle w:val="Punktygwne"/>
        <w:spacing w:before="0" w:after="0"/>
        <w:rPr>
          <w:rFonts w:ascii="Corbel" w:hAnsi="Corbel" w:cs="Tahoma"/>
          <w:b w:val="0"/>
          <w:smallCaps w:val="0"/>
          <w:color w:val="auto"/>
          <w:szCs w:val="24"/>
          <w:lang w:val="en-GB"/>
        </w:rPr>
      </w:pPr>
    </w:p>
    <w:p w14:paraId="09D632F6"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796DB7D8" w14:textId="77777777" w:rsidR="00AA1FCD" w:rsidRPr="004F2031" w:rsidRDefault="00AA1FCD">
      <w:pPr>
        <w:pStyle w:val="Punktygwne"/>
        <w:spacing w:before="0" w:after="0"/>
        <w:rPr>
          <w:rFonts w:ascii="Corbel" w:hAnsi="Corbel" w:cs="Tahoma"/>
          <w:b w:val="0"/>
          <w:smallCaps w:val="0"/>
          <w:color w:val="auto"/>
          <w:szCs w:val="24"/>
          <w:lang w:val="en-GB"/>
        </w:rPr>
      </w:pPr>
    </w:p>
    <w:tbl>
      <w:tblPr>
        <w:tblW w:w="9491"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491"/>
      </w:tblGrid>
      <w:tr w:rsidR="00915A54" w:rsidRPr="00F4386C" w14:paraId="0B6BD974" w14:textId="77777777" w:rsidTr="00915A54">
        <w:trPr>
          <w:trHeight w:val="841"/>
        </w:trPr>
        <w:tc>
          <w:tcPr>
            <w:tcW w:w="9491" w:type="dxa"/>
          </w:tcPr>
          <w:p w14:paraId="64F25AC0" w14:textId="77777777" w:rsidR="00915A54" w:rsidRPr="0086190C" w:rsidRDefault="00915A54" w:rsidP="00915A54">
            <w:pPr>
              <w:pStyle w:val="Punktygwne"/>
              <w:spacing w:before="0" w:after="0"/>
              <w:rPr>
                <w:rFonts w:ascii="Corbel" w:hAnsi="Corbel" w:cs="Tahoma"/>
                <w:b w:val="0"/>
                <w:smallCaps w:val="0"/>
                <w:color w:val="auto"/>
                <w:szCs w:val="20"/>
                <w:lang w:val="en-US" w:eastAsia="pl-PL"/>
              </w:rPr>
            </w:pPr>
            <w:r w:rsidRPr="0086190C">
              <w:rPr>
                <w:rFonts w:ascii="Corbel" w:hAnsi="Corbel" w:cs="Tahoma"/>
                <w:b w:val="0"/>
                <w:smallCaps w:val="0"/>
                <w:color w:val="auto"/>
                <w:szCs w:val="20"/>
                <w:lang w:val="en-US" w:eastAsia="pl-PL"/>
              </w:rPr>
              <w:t>Semester 3</w:t>
            </w:r>
          </w:p>
          <w:p w14:paraId="40906A2A" w14:textId="77777777" w:rsidR="00915A54" w:rsidRPr="0086190C" w:rsidRDefault="00915A54" w:rsidP="00915A54">
            <w:pPr>
              <w:pStyle w:val="Punktygwne"/>
              <w:spacing w:before="0" w:after="0"/>
              <w:rPr>
                <w:rFonts w:ascii="Corbel" w:hAnsi="Corbel" w:cs="Tahoma"/>
                <w:b w:val="0"/>
                <w:smallCaps w:val="0"/>
                <w:color w:val="auto"/>
                <w:szCs w:val="20"/>
                <w:lang w:val="en-US" w:eastAsia="pl-PL"/>
              </w:rPr>
            </w:pPr>
            <w:r w:rsidRPr="0086190C">
              <w:rPr>
                <w:rFonts w:ascii="Corbel" w:hAnsi="Corbel" w:cs="Tahoma"/>
                <w:b w:val="0"/>
                <w:smallCaps w:val="0"/>
                <w:color w:val="auto"/>
                <w:szCs w:val="20"/>
                <w:lang w:val="en-US" w:eastAsia="pl-PL"/>
              </w:rPr>
              <w:t xml:space="preserve">To pass, the student must participate in at least 2 discussions and attend a group presentation on a given topic. </w:t>
            </w:r>
          </w:p>
          <w:p w14:paraId="7F45B51B" w14:textId="77777777" w:rsidR="00915A54" w:rsidRPr="0086190C" w:rsidRDefault="00915A54" w:rsidP="00915A54">
            <w:pPr>
              <w:pStyle w:val="Punktygwne"/>
              <w:spacing w:before="0" w:after="0"/>
              <w:rPr>
                <w:rFonts w:ascii="Corbel" w:hAnsi="Corbel" w:cs="Tahoma"/>
                <w:b w:val="0"/>
                <w:smallCaps w:val="0"/>
                <w:color w:val="auto"/>
                <w:szCs w:val="20"/>
                <w:lang w:val="en-US" w:eastAsia="pl-PL"/>
              </w:rPr>
            </w:pPr>
            <w:r w:rsidRPr="0086190C">
              <w:rPr>
                <w:rFonts w:ascii="Corbel" w:hAnsi="Corbel" w:cs="Tahoma"/>
                <w:b w:val="0"/>
                <w:smallCaps w:val="0"/>
                <w:color w:val="auto"/>
                <w:szCs w:val="20"/>
                <w:lang w:val="en-US" w:eastAsia="pl-PL"/>
              </w:rPr>
              <w:t>Semester 4</w:t>
            </w:r>
          </w:p>
          <w:p w14:paraId="3041C392" w14:textId="77777777" w:rsidR="00915A54" w:rsidRPr="0086190C" w:rsidRDefault="00915A54" w:rsidP="00915A54">
            <w:pPr>
              <w:pStyle w:val="Punktygwne"/>
              <w:spacing w:before="0" w:after="0"/>
              <w:rPr>
                <w:rFonts w:ascii="Corbel" w:hAnsi="Corbel" w:cs="Tahoma"/>
                <w:b w:val="0"/>
                <w:smallCaps w:val="0"/>
                <w:color w:val="auto"/>
                <w:szCs w:val="20"/>
                <w:lang w:val="en-US" w:eastAsia="pl-PL"/>
              </w:rPr>
            </w:pPr>
            <w:r w:rsidRPr="0086190C">
              <w:rPr>
                <w:rFonts w:ascii="Corbel" w:hAnsi="Corbel" w:cs="Tahoma"/>
                <w:b w:val="0"/>
                <w:smallCaps w:val="0"/>
                <w:color w:val="auto"/>
                <w:szCs w:val="20"/>
                <w:lang w:val="en-US" w:eastAsia="pl-PL"/>
              </w:rPr>
              <w:t xml:space="preserve">Students must </w:t>
            </w:r>
            <w:r>
              <w:rPr>
                <w:rFonts w:ascii="Corbel" w:hAnsi="Corbel" w:cs="Tahoma"/>
                <w:b w:val="0"/>
                <w:smallCaps w:val="0"/>
                <w:color w:val="auto"/>
                <w:szCs w:val="20"/>
                <w:lang w:val="en-US" w:eastAsia="pl-PL"/>
              </w:rPr>
              <w:t>deliver</w:t>
            </w:r>
            <w:r w:rsidRPr="0086190C">
              <w:rPr>
                <w:rFonts w:ascii="Corbel" w:hAnsi="Corbel" w:cs="Tahoma"/>
                <w:b w:val="0"/>
                <w:smallCaps w:val="0"/>
                <w:color w:val="auto"/>
                <w:szCs w:val="20"/>
                <w:lang w:val="en-US" w:eastAsia="pl-PL"/>
              </w:rPr>
              <w:t xml:space="preserve"> an individual presentation on a given topic. The final grade will be determined by an oral exam assessed as follows:</w:t>
            </w:r>
          </w:p>
          <w:p w14:paraId="65F88E21" w14:textId="77777777" w:rsidR="00915A54" w:rsidRPr="0086190C" w:rsidRDefault="00915A54" w:rsidP="00915A54">
            <w:pPr>
              <w:pStyle w:val="Punktygwne"/>
              <w:spacing w:before="0" w:after="0"/>
              <w:rPr>
                <w:rFonts w:ascii="Corbel" w:hAnsi="Corbel" w:cs="Tahoma"/>
                <w:b w:val="0"/>
                <w:smallCaps w:val="0"/>
                <w:color w:val="auto"/>
                <w:szCs w:val="20"/>
                <w:lang w:val="en-US" w:eastAsia="pl-PL"/>
              </w:rPr>
            </w:pPr>
            <w:r w:rsidRPr="0086190C">
              <w:rPr>
                <w:rFonts w:ascii="Corbel" w:hAnsi="Corbel" w:cs="Tahoma"/>
                <w:b w:val="0"/>
                <w:smallCaps w:val="0"/>
                <w:color w:val="auto"/>
                <w:szCs w:val="20"/>
                <w:lang w:val="en-US" w:eastAsia="pl-PL"/>
              </w:rPr>
              <w:t xml:space="preserve">(bdb; 5.0): the student has mastered the topics covered in the </w:t>
            </w:r>
            <w:r>
              <w:rPr>
                <w:rFonts w:ascii="Corbel" w:hAnsi="Corbel" w:cs="Tahoma"/>
                <w:b w:val="0"/>
                <w:smallCaps w:val="0"/>
                <w:color w:val="auto"/>
                <w:szCs w:val="20"/>
                <w:lang w:val="en-US" w:eastAsia="pl-PL"/>
              </w:rPr>
              <w:t>classes</w:t>
            </w:r>
            <w:r w:rsidRPr="0086190C">
              <w:rPr>
                <w:rFonts w:ascii="Corbel" w:hAnsi="Corbel" w:cs="Tahoma"/>
                <w:b w:val="0"/>
                <w:smallCaps w:val="0"/>
                <w:color w:val="auto"/>
                <w:szCs w:val="20"/>
                <w:lang w:val="en-US" w:eastAsia="pl-PL"/>
              </w:rPr>
              <w:t xml:space="preserve"> to an excellent degree</w:t>
            </w:r>
            <w:r>
              <w:rPr>
                <w:rFonts w:ascii="Corbel" w:hAnsi="Corbel" w:cs="Tahoma"/>
                <w:b w:val="0"/>
                <w:smallCaps w:val="0"/>
                <w:color w:val="auto"/>
                <w:szCs w:val="20"/>
                <w:lang w:val="en-US" w:eastAsia="pl-PL"/>
              </w:rPr>
              <w:t>;</w:t>
            </w:r>
          </w:p>
          <w:p w14:paraId="0B717CE1" w14:textId="77777777" w:rsidR="00915A54" w:rsidRPr="0086190C" w:rsidRDefault="00915A54" w:rsidP="00915A54">
            <w:pPr>
              <w:pStyle w:val="Punktygwne"/>
              <w:spacing w:before="0" w:after="0"/>
              <w:rPr>
                <w:rFonts w:ascii="Corbel" w:hAnsi="Corbel" w:cs="Tahoma"/>
                <w:b w:val="0"/>
                <w:smallCaps w:val="0"/>
                <w:color w:val="auto"/>
                <w:szCs w:val="20"/>
                <w:lang w:val="en-US" w:eastAsia="pl-PL"/>
              </w:rPr>
            </w:pPr>
            <w:r w:rsidRPr="0086190C">
              <w:rPr>
                <w:rFonts w:ascii="Corbel" w:hAnsi="Corbel" w:cs="Tahoma"/>
                <w:b w:val="0"/>
                <w:smallCaps w:val="0"/>
                <w:color w:val="auto"/>
                <w:szCs w:val="20"/>
                <w:lang w:val="en-US" w:eastAsia="pl-PL"/>
              </w:rPr>
              <w:t xml:space="preserve">(+db; 4.5): the student </w:t>
            </w:r>
            <w:r>
              <w:rPr>
                <w:rFonts w:ascii="Corbel" w:hAnsi="Corbel" w:cs="Tahoma"/>
                <w:b w:val="0"/>
                <w:smallCaps w:val="0"/>
                <w:color w:val="auto"/>
                <w:szCs w:val="20"/>
                <w:lang w:val="en-US" w:eastAsia="pl-PL"/>
              </w:rPr>
              <w:t>has mastered</w:t>
            </w:r>
            <w:r w:rsidRPr="0086190C">
              <w:rPr>
                <w:rFonts w:ascii="Corbel" w:hAnsi="Corbel" w:cs="Tahoma"/>
                <w:b w:val="0"/>
                <w:smallCaps w:val="0"/>
                <w:color w:val="auto"/>
                <w:szCs w:val="20"/>
                <w:lang w:val="en-US" w:eastAsia="pl-PL"/>
              </w:rPr>
              <w:t xml:space="preserve"> the topics covered in the </w:t>
            </w:r>
            <w:r>
              <w:rPr>
                <w:rFonts w:ascii="Corbel" w:hAnsi="Corbel" w:cs="Tahoma"/>
                <w:b w:val="0"/>
                <w:smallCaps w:val="0"/>
                <w:color w:val="auto"/>
                <w:szCs w:val="20"/>
                <w:lang w:val="en-US" w:eastAsia="pl-PL"/>
              </w:rPr>
              <w:t>classes</w:t>
            </w:r>
            <w:r w:rsidRPr="0086190C">
              <w:rPr>
                <w:rFonts w:ascii="Corbel" w:hAnsi="Corbel" w:cs="Tahoma"/>
                <w:b w:val="0"/>
                <w:smallCaps w:val="0"/>
                <w:color w:val="auto"/>
                <w:szCs w:val="20"/>
                <w:lang w:val="en-US" w:eastAsia="pl-PL"/>
              </w:rPr>
              <w:t xml:space="preserve"> to a very good, slightly below the excellent level</w:t>
            </w:r>
            <w:r>
              <w:rPr>
                <w:rFonts w:ascii="Corbel" w:hAnsi="Corbel" w:cs="Tahoma"/>
                <w:b w:val="0"/>
                <w:smallCaps w:val="0"/>
                <w:color w:val="auto"/>
                <w:szCs w:val="20"/>
                <w:lang w:val="en-US" w:eastAsia="pl-PL"/>
              </w:rPr>
              <w:t>;</w:t>
            </w:r>
          </w:p>
          <w:p w14:paraId="1BD08501" w14:textId="77777777" w:rsidR="00915A54" w:rsidRPr="0086190C" w:rsidRDefault="00915A54" w:rsidP="00915A54">
            <w:pPr>
              <w:pStyle w:val="Punktygwne"/>
              <w:spacing w:before="0" w:after="0"/>
              <w:rPr>
                <w:rFonts w:ascii="Corbel" w:hAnsi="Corbel" w:cs="Tahoma"/>
                <w:b w:val="0"/>
                <w:smallCaps w:val="0"/>
                <w:color w:val="auto"/>
                <w:szCs w:val="20"/>
                <w:lang w:val="en-US" w:eastAsia="pl-PL"/>
              </w:rPr>
            </w:pPr>
            <w:r w:rsidRPr="0086190C">
              <w:rPr>
                <w:rFonts w:ascii="Corbel" w:hAnsi="Corbel" w:cs="Tahoma"/>
                <w:b w:val="0"/>
                <w:smallCaps w:val="0"/>
                <w:color w:val="auto"/>
                <w:szCs w:val="20"/>
                <w:lang w:val="en-US" w:eastAsia="pl-PL"/>
              </w:rPr>
              <w:t xml:space="preserve">(db; 4.0): the student has mastered the issues raised in the </w:t>
            </w:r>
            <w:r>
              <w:rPr>
                <w:rFonts w:ascii="Corbel" w:hAnsi="Corbel" w:cs="Tahoma"/>
                <w:b w:val="0"/>
                <w:smallCaps w:val="0"/>
                <w:color w:val="auto"/>
                <w:szCs w:val="20"/>
                <w:lang w:val="en-US" w:eastAsia="pl-PL"/>
              </w:rPr>
              <w:t>classes</w:t>
            </w:r>
            <w:r w:rsidRPr="0086190C">
              <w:rPr>
                <w:rFonts w:ascii="Corbel" w:hAnsi="Corbel" w:cs="Tahoma"/>
                <w:b w:val="0"/>
                <w:smallCaps w:val="0"/>
                <w:color w:val="auto"/>
                <w:szCs w:val="20"/>
                <w:lang w:val="en-US" w:eastAsia="pl-PL"/>
              </w:rPr>
              <w:t xml:space="preserve"> to a good extent</w:t>
            </w:r>
            <w:r>
              <w:rPr>
                <w:rFonts w:ascii="Corbel" w:hAnsi="Corbel" w:cs="Tahoma"/>
                <w:b w:val="0"/>
                <w:smallCaps w:val="0"/>
                <w:color w:val="auto"/>
                <w:szCs w:val="20"/>
                <w:lang w:val="en-US" w:eastAsia="pl-PL"/>
              </w:rPr>
              <w:t>;</w:t>
            </w:r>
          </w:p>
          <w:p w14:paraId="298B32DC" w14:textId="77777777" w:rsidR="00915A54" w:rsidRPr="0086190C" w:rsidRDefault="00915A54" w:rsidP="00915A54">
            <w:pPr>
              <w:pStyle w:val="Punktygwne"/>
              <w:spacing w:before="0" w:after="0"/>
              <w:rPr>
                <w:rFonts w:ascii="Corbel" w:hAnsi="Corbel" w:cs="Tahoma"/>
                <w:b w:val="0"/>
                <w:smallCaps w:val="0"/>
                <w:color w:val="auto"/>
                <w:szCs w:val="20"/>
                <w:lang w:val="en-US" w:eastAsia="pl-PL"/>
              </w:rPr>
            </w:pPr>
            <w:r w:rsidRPr="0086190C">
              <w:rPr>
                <w:rFonts w:ascii="Corbel" w:hAnsi="Corbel" w:cs="Tahoma"/>
                <w:b w:val="0"/>
                <w:smallCaps w:val="0"/>
                <w:color w:val="auto"/>
                <w:szCs w:val="20"/>
                <w:lang w:val="en-US" w:eastAsia="pl-PL"/>
              </w:rPr>
              <w:t>(+dst; 3.5): the student has satisfactory knowledge and skills, however, there are some shortcomings</w:t>
            </w:r>
            <w:r>
              <w:rPr>
                <w:rFonts w:ascii="Corbel" w:hAnsi="Corbel" w:cs="Tahoma"/>
                <w:b w:val="0"/>
                <w:smallCaps w:val="0"/>
                <w:color w:val="auto"/>
                <w:szCs w:val="20"/>
                <w:lang w:val="en-US" w:eastAsia="pl-PL"/>
              </w:rPr>
              <w:t>;</w:t>
            </w:r>
          </w:p>
          <w:p w14:paraId="5C2ADDF0" w14:textId="77777777" w:rsidR="00915A54" w:rsidRPr="0086190C" w:rsidRDefault="00915A54" w:rsidP="00915A54">
            <w:pPr>
              <w:pStyle w:val="Punktygwne"/>
              <w:spacing w:before="0" w:after="0"/>
              <w:rPr>
                <w:rFonts w:ascii="Corbel" w:hAnsi="Corbel" w:cs="Tahoma"/>
                <w:b w:val="0"/>
                <w:smallCaps w:val="0"/>
                <w:color w:val="auto"/>
                <w:szCs w:val="20"/>
                <w:lang w:val="en-US" w:eastAsia="pl-PL"/>
              </w:rPr>
            </w:pPr>
            <w:r w:rsidRPr="0086190C">
              <w:rPr>
                <w:rFonts w:ascii="Corbel" w:hAnsi="Corbel" w:cs="Tahoma"/>
                <w:b w:val="0"/>
                <w:smallCaps w:val="0"/>
                <w:color w:val="auto"/>
                <w:szCs w:val="20"/>
                <w:lang w:val="en-US" w:eastAsia="pl-PL"/>
              </w:rPr>
              <w:t xml:space="preserve">(dst; 3,0): student demonstrates sufficient knowledge of the issues raised during the </w:t>
            </w:r>
            <w:r>
              <w:rPr>
                <w:rFonts w:ascii="Corbel" w:hAnsi="Corbel" w:cs="Tahoma"/>
                <w:b w:val="0"/>
                <w:smallCaps w:val="0"/>
                <w:color w:val="auto"/>
                <w:szCs w:val="20"/>
                <w:lang w:val="en-US" w:eastAsia="pl-PL"/>
              </w:rPr>
              <w:t>classes</w:t>
            </w:r>
            <w:r w:rsidRPr="0086190C">
              <w:rPr>
                <w:rFonts w:ascii="Corbel" w:hAnsi="Corbel" w:cs="Tahoma"/>
                <w:b w:val="0"/>
                <w:smallCaps w:val="0"/>
                <w:color w:val="auto"/>
                <w:szCs w:val="20"/>
                <w:lang w:val="en-US" w:eastAsia="pl-PL"/>
              </w:rPr>
              <w:t>, there are more than significant shortcomings and errors</w:t>
            </w:r>
            <w:r>
              <w:rPr>
                <w:rFonts w:ascii="Corbel" w:hAnsi="Corbel" w:cs="Tahoma"/>
                <w:b w:val="0"/>
                <w:smallCaps w:val="0"/>
                <w:color w:val="auto"/>
                <w:szCs w:val="20"/>
                <w:lang w:val="en-US" w:eastAsia="pl-PL"/>
              </w:rPr>
              <w:t>;</w:t>
            </w:r>
          </w:p>
          <w:p w14:paraId="2F30E0E7" w14:textId="73912CFB" w:rsidR="00915A54" w:rsidRPr="00F72EE5" w:rsidRDefault="00915A54" w:rsidP="00915A54">
            <w:pPr>
              <w:pStyle w:val="Punktygwne"/>
              <w:spacing w:before="0" w:after="0"/>
              <w:rPr>
                <w:rFonts w:ascii="Corbel" w:hAnsi="Corbel"/>
                <w:b w:val="0"/>
                <w:bCs/>
                <w:smallCaps w:val="0"/>
                <w:szCs w:val="24"/>
                <w:lang w:val="en-US"/>
              </w:rPr>
            </w:pPr>
            <w:r w:rsidRPr="0086190C">
              <w:rPr>
                <w:rFonts w:ascii="Corbel" w:hAnsi="Corbel" w:cs="Tahoma"/>
                <w:b w:val="0"/>
                <w:smallCaps w:val="0"/>
                <w:color w:val="auto"/>
                <w:szCs w:val="20"/>
                <w:lang w:val="en-US" w:eastAsia="pl-PL"/>
              </w:rPr>
              <w:t xml:space="preserve">(ndst; 2.0): the student has insufficient knowledge of the issues presented in the </w:t>
            </w:r>
            <w:r>
              <w:rPr>
                <w:rFonts w:ascii="Corbel" w:hAnsi="Corbel" w:cs="Tahoma"/>
                <w:b w:val="0"/>
                <w:smallCaps w:val="0"/>
                <w:color w:val="auto"/>
                <w:szCs w:val="20"/>
                <w:lang w:val="en-US" w:eastAsia="pl-PL"/>
              </w:rPr>
              <w:t>classes</w:t>
            </w:r>
            <w:r w:rsidRPr="0086190C">
              <w:rPr>
                <w:rFonts w:ascii="Corbel" w:hAnsi="Corbel" w:cs="Tahoma"/>
                <w:b w:val="0"/>
                <w:smallCaps w:val="0"/>
                <w:color w:val="auto"/>
                <w:szCs w:val="20"/>
                <w:lang w:val="en-US" w:eastAsia="pl-PL"/>
              </w:rPr>
              <w:t>.</w:t>
            </w:r>
          </w:p>
        </w:tc>
      </w:tr>
    </w:tbl>
    <w:p w14:paraId="4381F991" w14:textId="77777777" w:rsidR="00AA1FCD" w:rsidRPr="004F2031" w:rsidRDefault="00AA1FCD">
      <w:pPr>
        <w:pStyle w:val="Punktygwne"/>
        <w:spacing w:before="0" w:after="0"/>
        <w:rPr>
          <w:rFonts w:ascii="Corbel" w:hAnsi="Corbel" w:cs="Tahoma"/>
          <w:b w:val="0"/>
          <w:smallCaps w:val="0"/>
          <w:color w:val="auto"/>
          <w:szCs w:val="24"/>
          <w:lang w:val="en-GB"/>
        </w:rPr>
      </w:pPr>
    </w:p>
    <w:p w14:paraId="6C4FF744"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52CDEE14"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68BF0CDB" w14:textId="77777777" w:rsidR="00AA1FCD" w:rsidRPr="004F2031" w:rsidRDefault="00AA1FCD">
      <w:pPr>
        <w:pStyle w:val="Punktygwne"/>
        <w:spacing w:before="0" w:after="0"/>
        <w:rPr>
          <w:rFonts w:ascii="Corbel" w:hAnsi="Corbel" w:cs="Tahoma"/>
          <w:b w:val="0"/>
          <w:smallCaps w:val="0"/>
          <w:color w:val="auto"/>
          <w:szCs w:val="24"/>
          <w:lang w:val="en-GB"/>
        </w:rPr>
      </w:pPr>
    </w:p>
    <w:tbl>
      <w:tblPr>
        <w:tblW w:w="9497"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718"/>
        <w:gridCol w:w="4779"/>
      </w:tblGrid>
      <w:tr w:rsidR="00AA1FCD" w:rsidRPr="004F2031" w14:paraId="32834F13" w14:textId="77777777" w:rsidTr="00F06171">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5D2D04"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94A4CF"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915A54" w:rsidRPr="004F2031" w14:paraId="1EC5E98B" w14:textId="77777777" w:rsidTr="00F06171">
        <w:trPr>
          <w:trHeight w:val="426"/>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7D5661" w14:textId="77777777" w:rsidR="00915A54" w:rsidRPr="004F2031" w:rsidRDefault="00915A54" w:rsidP="00915A54">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t>C</w:t>
            </w:r>
            <w:r w:rsidRPr="004F2031">
              <w:rPr>
                <w:rFonts w:ascii="Corbel" w:hAnsi="Corbel" w:cs="Tahoma"/>
                <w:b w:val="0"/>
                <w:smallCaps w:val="0"/>
                <w:color w:val="auto"/>
                <w:szCs w:val="24"/>
                <w:lang w:eastAsia="pl-PL"/>
              </w:rPr>
              <w:t>ourse hours</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67B635" w14:textId="7C270B86" w:rsidR="00915A54" w:rsidRPr="004F2031" w:rsidRDefault="00915A54" w:rsidP="00915A54">
            <w:pPr>
              <w:pStyle w:val="Punktygwne"/>
              <w:spacing w:before="0" w:after="0"/>
              <w:rPr>
                <w:rFonts w:ascii="Corbel" w:hAnsi="Corbel" w:cs="Tahoma"/>
                <w:b w:val="0"/>
                <w:smallCaps w:val="0"/>
                <w:color w:val="auto"/>
                <w:szCs w:val="20"/>
                <w:lang w:eastAsia="pl-PL"/>
              </w:rPr>
            </w:pPr>
            <w:r w:rsidRPr="0086190C">
              <w:rPr>
                <w:rFonts w:ascii="Corbel" w:hAnsi="Corbel" w:cs="Tahoma"/>
                <w:b w:val="0"/>
                <w:smallCaps w:val="0"/>
                <w:szCs w:val="20"/>
                <w:lang w:val="en-US" w:eastAsia="pl-PL"/>
              </w:rPr>
              <w:t>45</w:t>
            </w:r>
          </w:p>
        </w:tc>
      </w:tr>
      <w:tr w:rsidR="00915A54" w:rsidRPr="0007694D" w14:paraId="60B76A49" w14:textId="77777777" w:rsidTr="00F06171">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9D4E9E" w14:textId="77777777" w:rsidR="00915A54" w:rsidRPr="004F2031" w:rsidRDefault="00915A54" w:rsidP="00915A5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DDC411" w14:textId="5FD24F5D" w:rsidR="00915A54" w:rsidRPr="004F2031" w:rsidRDefault="00915A54" w:rsidP="00915A54">
            <w:pPr>
              <w:pStyle w:val="Punktygwne"/>
              <w:spacing w:before="0" w:after="0"/>
              <w:rPr>
                <w:rFonts w:ascii="Corbel" w:hAnsi="Corbel" w:cs="Tahoma"/>
                <w:b w:val="0"/>
                <w:smallCaps w:val="0"/>
                <w:color w:val="auto"/>
                <w:szCs w:val="20"/>
                <w:lang w:val="en-US" w:eastAsia="pl-PL"/>
              </w:rPr>
            </w:pPr>
            <w:r w:rsidRPr="0086190C">
              <w:rPr>
                <w:rFonts w:ascii="Corbel" w:hAnsi="Corbel" w:cs="Tahoma"/>
                <w:b w:val="0"/>
                <w:smallCaps w:val="0"/>
                <w:szCs w:val="20"/>
                <w:lang w:val="en-US" w:eastAsia="pl-PL"/>
              </w:rPr>
              <w:t>10</w:t>
            </w:r>
          </w:p>
        </w:tc>
      </w:tr>
      <w:tr w:rsidR="00915A54" w:rsidRPr="0007694D" w14:paraId="167ECC85" w14:textId="77777777" w:rsidTr="00F06171">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754F81" w14:textId="77777777" w:rsidR="00915A54" w:rsidRPr="004F2031" w:rsidRDefault="00915A54" w:rsidP="00915A5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77F1A9" w14:textId="62EBD7EF" w:rsidR="00915A54" w:rsidRPr="004F2031" w:rsidRDefault="00915A54" w:rsidP="00915A54">
            <w:pPr>
              <w:pStyle w:val="Punktygwne"/>
              <w:spacing w:before="0" w:after="0"/>
              <w:rPr>
                <w:rFonts w:ascii="Corbel" w:hAnsi="Corbel" w:cs="Tahoma"/>
                <w:b w:val="0"/>
                <w:smallCaps w:val="0"/>
                <w:color w:val="auto"/>
                <w:szCs w:val="20"/>
                <w:lang w:val="en-US" w:eastAsia="pl-PL"/>
              </w:rPr>
            </w:pPr>
            <w:r w:rsidRPr="0086190C">
              <w:rPr>
                <w:rFonts w:ascii="Corbel" w:hAnsi="Corbel" w:cs="Tahoma"/>
                <w:b w:val="0"/>
                <w:smallCaps w:val="0"/>
                <w:szCs w:val="20"/>
                <w:lang w:val="en-US" w:eastAsia="pl-PL"/>
              </w:rPr>
              <w:t>70</w:t>
            </w:r>
          </w:p>
        </w:tc>
      </w:tr>
      <w:tr w:rsidR="00915A54" w:rsidRPr="004F2031" w14:paraId="3C56303F" w14:textId="77777777" w:rsidTr="00F06171">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78C1EA" w14:textId="77777777" w:rsidR="00915A54" w:rsidRPr="004F2031" w:rsidRDefault="00915A54" w:rsidP="00915A5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B3FF4E" w14:textId="6B85E7EC" w:rsidR="00915A54" w:rsidRPr="004F2031" w:rsidRDefault="00915A54" w:rsidP="00915A54">
            <w:pPr>
              <w:pStyle w:val="Punktygwne"/>
              <w:spacing w:before="0" w:after="0"/>
              <w:rPr>
                <w:rFonts w:ascii="Corbel" w:hAnsi="Corbel" w:cs="Tahoma"/>
                <w:b w:val="0"/>
                <w:smallCaps w:val="0"/>
                <w:color w:val="auto"/>
                <w:szCs w:val="20"/>
                <w:lang w:val="en-GB" w:eastAsia="pl-PL"/>
              </w:rPr>
            </w:pPr>
            <w:r w:rsidRPr="0086190C">
              <w:rPr>
                <w:rFonts w:ascii="Corbel" w:hAnsi="Corbel" w:cs="Tahoma"/>
                <w:b w:val="0"/>
                <w:smallCaps w:val="0"/>
                <w:szCs w:val="20"/>
                <w:lang w:val="en-US" w:eastAsia="pl-PL"/>
              </w:rPr>
              <w:t>125</w:t>
            </w:r>
          </w:p>
        </w:tc>
      </w:tr>
      <w:tr w:rsidR="00915A54" w:rsidRPr="0007694D" w14:paraId="36771DCB" w14:textId="77777777" w:rsidTr="00F06171">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85C3B7" w14:textId="77777777" w:rsidR="00915A54" w:rsidRPr="004F2031" w:rsidRDefault="00915A54" w:rsidP="00915A5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B233BA" w14:textId="46A61A52" w:rsidR="00915A54" w:rsidRPr="004F2031" w:rsidRDefault="00915A54" w:rsidP="00915A54">
            <w:pPr>
              <w:pStyle w:val="Punktygwne"/>
              <w:spacing w:before="0" w:after="0"/>
              <w:rPr>
                <w:rFonts w:ascii="Corbel" w:hAnsi="Corbel" w:cs="Tahoma"/>
                <w:b w:val="0"/>
                <w:smallCaps w:val="0"/>
                <w:color w:val="auto"/>
                <w:szCs w:val="20"/>
                <w:lang w:val="en-GB" w:eastAsia="pl-PL"/>
              </w:rPr>
            </w:pPr>
            <w:r w:rsidRPr="0086190C">
              <w:rPr>
                <w:rFonts w:ascii="Corbel" w:hAnsi="Corbel" w:cs="Tahoma"/>
                <w:b w:val="0"/>
                <w:smallCaps w:val="0"/>
                <w:szCs w:val="20"/>
                <w:lang w:val="en-US" w:eastAsia="pl-PL"/>
              </w:rPr>
              <w:t>5</w:t>
            </w:r>
          </w:p>
        </w:tc>
      </w:tr>
    </w:tbl>
    <w:p w14:paraId="3C478AD4" w14:textId="37C57A11" w:rsidR="003E7104" w:rsidRPr="00005342" w:rsidRDefault="002D7484" w:rsidP="006E5B78">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xml:space="preserve">* </w:t>
      </w:r>
      <w:r w:rsidR="006E5B78">
        <w:rPr>
          <w:rFonts w:ascii="Corbel" w:hAnsi="Corbel" w:cs="Tahoma"/>
          <w:b w:val="0"/>
          <w:smallCaps w:val="0"/>
          <w:color w:val="auto"/>
          <w:szCs w:val="24"/>
          <w:lang w:val="en-US"/>
        </w:rPr>
        <w:t>o</w:t>
      </w:r>
      <w:r w:rsidRPr="004F2031">
        <w:rPr>
          <w:rFonts w:ascii="Corbel" w:hAnsi="Corbel" w:cs="Tahoma"/>
          <w:b w:val="0"/>
          <w:smallCaps w:val="0"/>
          <w:color w:val="auto"/>
          <w:szCs w:val="24"/>
          <w:lang w:val="en-US"/>
        </w:rPr>
        <w:t>ne ECTS point corresponds to 25-30 hours of total student workload</w:t>
      </w:r>
    </w:p>
    <w:p w14:paraId="1FA5C7FA" w14:textId="77777777" w:rsidR="003E7104" w:rsidRDefault="003E7104" w:rsidP="00F32FE2">
      <w:pPr>
        <w:pStyle w:val="Punktygwne"/>
        <w:spacing w:before="0" w:after="0"/>
        <w:rPr>
          <w:rFonts w:ascii="Corbel" w:hAnsi="Corbel" w:cs="Tahoma"/>
          <w:smallCaps w:val="0"/>
          <w:color w:val="auto"/>
          <w:szCs w:val="24"/>
          <w:lang w:val="en-GB"/>
        </w:rPr>
      </w:pPr>
    </w:p>
    <w:p w14:paraId="35F576F2"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24E0F370"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075"/>
        <w:gridCol w:w="4148"/>
      </w:tblGrid>
      <w:tr w:rsidR="00AA1FCD" w:rsidRPr="004F2031" w14:paraId="522F1C4E" w14:textId="77777777" w:rsidTr="00F06171">
        <w:trPr>
          <w:trHeight w:val="234"/>
        </w:trPr>
        <w:tc>
          <w:tcPr>
            <w:tcW w:w="40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E7DB23"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2DCECA8C"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3D27DC"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0BC968ED" w14:textId="77777777" w:rsidTr="00F06171">
        <w:trPr>
          <w:trHeight w:val="515"/>
        </w:trPr>
        <w:tc>
          <w:tcPr>
            <w:tcW w:w="40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5DC01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9E1CF3"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48CB0CFC" w14:textId="77777777" w:rsidR="00AA1FCD" w:rsidRPr="004F2031" w:rsidRDefault="00AA1FCD">
      <w:pPr>
        <w:pStyle w:val="Punktygwne"/>
        <w:spacing w:before="0" w:after="0"/>
        <w:ind w:left="720"/>
        <w:rPr>
          <w:rFonts w:ascii="Corbel" w:hAnsi="Corbel" w:cs="Tahoma"/>
          <w:smallCaps w:val="0"/>
          <w:color w:val="auto"/>
          <w:szCs w:val="24"/>
          <w:lang w:val="en-GB"/>
        </w:rPr>
      </w:pPr>
    </w:p>
    <w:p w14:paraId="30BE04ED"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04CFC8B9"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210"/>
      </w:tblGrid>
      <w:tr w:rsidR="00AA1FCD" w:rsidRPr="001A14E2" w14:paraId="7D654C58" w14:textId="77777777" w:rsidTr="005F34FE">
        <w:trPr>
          <w:trHeight w:val="532"/>
        </w:trPr>
        <w:tc>
          <w:tcPr>
            <w:tcW w:w="82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1927AC" w14:textId="77777777" w:rsidR="001A14E2" w:rsidRDefault="002D7484" w:rsidP="001A14E2">
            <w:pPr>
              <w:pStyle w:val="Punktygwne"/>
              <w:spacing w:before="0" w:after="0"/>
              <w:ind w:left="567" w:hanging="567"/>
              <w:rPr>
                <w:rFonts w:ascii="Corbel" w:hAnsi="Corbel" w:cs="Tahoma"/>
                <w:b w:val="0"/>
                <w:smallCaps w:val="0"/>
                <w:color w:val="auto"/>
                <w:szCs w:val="24"/>
                <w:lang w:val="en-US" w:eastAsia="pl-PL"/>
              </w:rPr>
            </w:pPr>
            <w:r w:rsidRPr="00B32FFA">
              <w:rPr>
                <w:rFonts w:ascii="Corbel" w:hAnsi="Corbel" w:cs="Tahoma"/>
                <w:b w:val="0"/>
                <w:smallCaps w:val="0"/>
                <w:color w:val="auto"/>
                <w:szCs w:val="24"/>
                <w:lang w:val="en-US" w:eastAsia="pl-PL"/>
              </w:rPr>
              <w:t>Compulsory literature:</w:t>
            </w:r>
          </w:p>
          <w:p w14:paraId="1B43685A" w14:textId="749931D1" w:rsidR="00915A54" w:rsidRPr="0086190C" w:rsidRDefault="00915A54" w:rsidP="001A14E2">
            <w:pPr>
              <w:pStyle w:val="Punktygwne"/>
              <w:spacing w:before="0" w:after="0"/>
              <w:ind w:left="567" w:hanging="567"/>
              <w:rPr>
                <w:rFonts w:ascii="Corbel" w:hAnsi="Corbel" w:cs="Tahoma"/>
                <w:b w:val="0"/>
                <w:smallCaps w:val="0"/>
                <w:color w:val="auto"/>
                <w:szCs w:val="20"/>
                <w:lang w:val="en-US" w:eastAsia="pl-PL"/>
              </w:rPr>
            </w:pPr>
            <w:r w:rsidRPr="0086190C">
              <w:rPr>
                <w:rFonts w:ascii="Corbel" w:hAnsi="Corbel" w:cs="Tahoma"/>
                <w:b w:val="0"/>
                <w:smallCaps w:val="0"/>
                <w:color w:val="auto"/>
                <w:szCs w:val="20"/>
                <w:lang w:val="en-US" w:eastAsia="pl-PL"/>
              </w:rPr>
              <w:t>Barkai</w:t>
            </w:r>
            <w:r>
              <w:rPr>
                <w:rFonts w:ascii="Corbel" w:hAnsi="Corbel" w:cs="Tahoma"/>
                <w:b w:val="0"/>
                <w:smallCaps w:val="0"/>
                <w:color w:val="auto"/>
                <w:szCs w:val="20"/>
                <w:lang w:val="en-US" w:eastAsia="pl-PL"/>
              </w:rPr>
              <w:t>, J.</w:t>
            </w:r>
            <w:r w:rsidRPr="0086190C">
              <w:rPr>
                <w:rFonts w:ascii="Corbel" w:hAnsi="Corbel" w:cs="Tahoma"/>
                <w:b w:val="0"/>
                <w:smallCaps w:val="0"/>
                <w:color w:val="auto"/>
                <w:szCs w:val="20"/>
                <w:lang w:val="en-US" w:eastAsia="pl-PL"/>
              </w:rPr>
              <w:t>2006</w:t>
            </w:r>
            <w:r>
              <w:rPr>
                <w:rFonts w:ascii="Corbel" w:hAnsi="Corbel" w:cs="Tahoma"/>
                <w:b w:val="0"/>
                <w:smallCaps w:val="0"/>
                <w:color w:val="auto"/>
                <w:szCs w:val="20"/>
                <w:lang w:val="en-US" w:eastAsia="pl-PL"/>
              </w:rPr>
              <w:t>.</w:t>
            </w:r>
            <w:r w:rsidRPr="0086190C">
              <w:rPr>
                <w:rFonts w:ascii="Corbel" w:hAnsi="Corbel" w:cs="Tahoma"/>
                <w:b w:val="0"/>
                <w:smallCaps w:val="0"/>
                <w:color w:val="auto"/>
                <w:szCs w:val="20"/>
                <w:lang w:val="en-US" w:eastAsia="pl-PL"/>
              </w:rPr>
              <w:t xml:space="preserve"> What’s Cross-Cultural Mediator to do? A Low-Context Solution for a High-Context Problem.</w:t>
            </w:r>
          </w:p>
          <w:p w14:paraId="04070284" w14:textId="77777777" w:rsidR="00915A54" w:rsidRPr="0086190C" w:rsidRDefault="00915A54" w:rsidP="001A14E2">
            <w:pPr>
              <w:pStyle w:val="Punktygwne"/>
              <w:spacing w:before="0" w:after="0"/>
              <w:ind w:left="567" w:hanging="567"/>
              <w:rPr>
                <w:rFonts w:ascii="Corbel" w:hAnsi="Corbel" w:cs="Tahoma"/>
                <w:b w:val="0"/>
                <w:smallCaps w:val="0"/>
                <w:color w:val="auto"/>
                <w:szCs w:val="20"/>
                <w:lang w:val="en-US" w:eastAsia="pl-PL"/>
              </w:rPr>
            </w:pPr>
            <w:r w:rsidRPr="0086190C">
              <w:rPr>
                <w:rFonts w:ascii="Corbel" w:hAnsi="Corbel" w:cs="Tahoma"/>
                <w:b w:val="0"/>
                <w:smallCaps w:val="0"/>
                <w:color w:val="auto"/>
                <w:szCs w:val="20"/>
                <w:lang w:val="en-US" w:eastAsia="pl-PL"/>
              </w:rPr>
              <w:t>Hofstede</w:t>
            </w:r>
            <w:r>
              <w:rPr>
                <w:rFonts w:ascii="Corbel" w:hAnsi="Corbel" w:cs="Tahoma"/>
                <w:b w:val="0"/>
                <w:smallCaps w:val="0"/>
                <w:color w:val="auto"/>
                <w:szCs w:val="20"/>
                <w:lang w:val="en-US" w:eastAsia="pl-PL"/>
              </w:rPr>
              <w:t>,</w:t>
            </w:r>
            <w:r w:rsidRPr="0086190C">
              <w:rPr>
                <w:rFonts w:ascii="Corbel" w:hAnsi="Corbel" w:cs="Tahoma"/>
                <w:b w:val="0"/>
                <w:smallCaps w:val="0"/>
                <w:color w:val="auto"/>
                <w:szCs w:val="20"/>
                <w:lang w:val="en-US" w:eastAsia="pl-PL"/>
              </w:rPr>
              <w:t xml:space="preserve"> G. 2001</w:t>
            </w:r>
            <w:r>
              <w:rPr>
                <w:rFonts w:ascii="Corbel" w:hAnsi="Corbel" w:cs="Tahoma"/>
                <w:b w:val="0"/>
                <w:smallCaps w:val="0"/>
                <w:color w:val="auto"/>
                <w:szCs w:val="20"/>
                <w:lang w:val="en-US" w:eastAsia="pl-PL"/>
              </w:rPr>
              <w:t>.</w:t>
            </w:r>
            <w:r w:rsidRPr="0086190C">
              <w:rPr>
                <w:rFonts w:ascii="Corbel" w:hAnsi="Corbel" w:cs="Tahoma"/>
                <w:b w:val="0"/>
                <w:smallCaps w:val="0"/>
                <w:color w:val="auto"/>
                <w:szCs w:val="20"/>
                <w:lang w:val="en-US" w:eastAsia="pl-PL"/>
              </w:rPr>
              <w:t xml:space="preserve"> Culture's Consequences: Comparing Values.</w:t>
            </w:r>
          </w:p>
          <w:p w14:paraId="1B4EF856" w14:textId="5912A542" w:rsidR="00915A54" w:rsidRPr="001A14E2" w:rsidRDefault="00915A54" w:rsidP="001A14E2">
            <w:pPr>
              <w:pStyle w:val="Punktygwne"/>
              <w:spacing w:before="0" w:after="0"/>
              <w:ind w:left="567" w:hanging="567"/>
              <w:rPr>
                <w:rFonts w:ascii="Corbel" w:hAnsi="Corbel" w:cs="Tahoma"/>
                <w:b w:val="0"/>
                <w:smallCaps w:val="0"/>
                <w:color w:val="auto"/>
                <w:szCs w:val="20"/>
                <w:lang w:val="en-US" w:eastAsia="pl-PL"/>
              </w:rPr>
            </w:pPr>
            <w:r w:rsidRPr="0086190C">
              <w:rPr>
                <w:rFonts w:ascii="Corbel" w:hAnsi="Corbel" w:cs="Tahoma"/>
                <w:b w:val="0"/>
                <w:smallCaps w:val="0"/>
                <w:color w:val="auto"/>
                <w:szCs w:val="20"/>
                <w:lang w:val="en-US" w:eastAsia="pl-PL"/>
              </w:rPr>
              <w:t>Moore</w:t>
            </w:r>
            <w:r>
              <w:rPr>
                <w:rFonts w:ascii="Corbel" w:hAnsi="Corbel" w:cs="Tahoma"/>
                <w:b w:val="0"/>
                <w:smallCaps w:val="0"/>
                <w:color w:val="auto"/>
                <w:szCs w:val="20"/>
                <w:lang w:val="en-US" w:eastAsia="pl-PL"/>
              </w:rPr>
              <w:t>,</w:t>
            </w:r>
            <w:r w:rsidRPr="0086190C">
              <w:rPr>
                <w:rFonts w:ascii="Corbel" w:hAnsi="Corbel" w:cs="Tahoma"/>
                <w:b w:val="0"/>
                <w:smallCaps w:val="0"/>
                <w:color w:val="auto"/>
                <w:szCs w:val="20"/>
                <w:lang w:val="en-US" w:eastAsia="pl-PL"/>
              </w:rPr>
              <w:t xml:space="preserve"> Ch. 1996</w:t>
            </w:r>
            <w:r>
              <w:rPr>
                <w:rFonts w:ascii="Corbel" w:hAnsi="Corbel" w:cs="Tahoma"/>
                <w:b w:val="0"/>
                <w:smallCaps w:val="0"/>
                <w:color w:val="auto"/>
                <w:szCs w:val="20"/>
                <w:lang w:val="en-US" w:eastAsia="pl-PL"/>
              </w:rPr>
              <w:t>.</w:t>
            </w:r>
            <w:r w:rsidRPr="0086190C">
              <w:rPr>
                <w:rFonts w:ascii="Corbel" w:hAnsi="Corbel" w:cs="Tahoma"/>
                <w:b w:val="0"/>
                <w:smallCaps w:val="0"/>
                <w:color w:val="auto"/>
                <w:szCs w:val="20"/>
                <w:lang w:val="en-US" w:eastAsia="pl-PL"/>
              </w:rPr>
              <w:t xml:space="preserve"> The Mediation Process: Practical Strategies for Resolving</w:t>
            </w:r>
            <w:r w:rsidR="001A14E2">
              <w:rPr>
                <w:rFonts w:ascii="Corbel" w:hAnsi="Corbel" w:cs="Tahoma"/>
                <w:b w:val="0"/>
                <w:smallCaps w:val="0"/>
                <w:color w:val="auto"/>
                <w:szCs w:val="20"/>
                <w:lang w:val="en-US" w:eastAsia="pl-PL"/>
              </w:rPr>
              <w:t xml:space="preserve"> </w:t>
            </w:r>
            <w:r w:rsidRPr="0086190C">
              <w:rPr>
                <w:rFonts w:ascii="Corbel" w:hAnsi="Corbel" w:cs="Tahoma"/>
                <w:b w:val="0"/>
                <w:smallCaps w:val="0"/>
                <w:color w:val="auto"/>
                <w:szCs w:val="20"/>
                <w:lang w:val="en-US" w:eastAsia="pl-PL"/>
              </w:rPr>
              <w:t>Conflict.</w:t>
            </w:r>
            <w:r w:rsidRPr="0086190C">
              <w:rPr>
                <w:rFonts w:ascii="Corbel" w:hAnsi="Corbel" w:cs="Tahoma"/>
                <w:b w:val="0"/>
                <w:smallCaps w:val="0"/>
                <w:color w:val="auto"/>
                <w:szCs w:val="24"/>
                <w:lang w:val="en-US" w:eastAsia="pl-PL"/>
              </w:rPr>
              <w:t xml:space="preserve"> </w:t>
            </w:r>
          </w:p>
          <w:p w14:paraId="6139B1C2" w14:textId="3F99B071" w:rsidR="00AA1FCD" w:rsidRPr="00F72EE5" w:rsidRDefault="00915A54" w:rsidP="001A14E2">
            <w:pPr>
              <w:pStyle w:val="Punktygwne"/>
              <w:spacing w:before="0" w:after="0"/>
              <w:ind w:left="567" w:hanging="567"/>
              <w:jc w:val="both"/>
              <w:rPr>
                <w:rFonts w:ascii="Corbel" w:hAnsi="Corbel"/>
                <w:b w:val="0"/>
                <w:smallCaps w:val="0"/>
                <w:szCs w:val="24"/>
                <w:lang w:val="en-GB"/>
              </w:rPr>
            </w:pPr>
            <w:r>
              <w:rPr>
                <w:rFonts w:ascii="Corbel" w:hAnsi="Corbel" w:cs="Tahoma"/>
                <w:b w:val="0"/>
                <w:smallCaps w:val="0"/>
                <w:color w:val="auto"/>
                <w:szCs w:val="24"/>
                <w:lang w:val="en-US" w:eastAsia="pl-PL"/>
              </w:rPr>
              <w:t>Hargie, O.</w:t>
            </w:r>
            <w:r w:rsidRPr="0086190C">
              <w:rPr>
                <w:rFonts w:ascii="Corbel" w:hAnsi="Corbel" w:cs="Tahoma"/>
                <w:b w:val="0"/>
                <w:smallCaps w:val="0"/>
                <w:color w:val="auto"/>
                <w:szCs w:val="24"/>
                <w:lang w:val="en-US" w:eastAsia="pl-PL"/>
              </w:rPr>
              <w:t xml:space="preserve"> 2006</w:t>
            </w:r>
            <w:r>
              <w:rPr>
                <w:rFonts w:ascii="Corbel" w:hAnsi="Corbel" w:cs="Tahoma"/>
                <w:b w:val="0"/>
                <w:smallCaps w:val="0"/>
                <w:color w:val="auto"/>
                <w:szCs w:val="24"/>
                <w:lang w:val="en-US" w:eastAsia="pl-PL"/>
              </w:rPr>
              <w:t>.</w:t>
            </w:r>
            <w:r w:rsidRPr="0086190C">
              <w:rPr>
                <w:rFonts w:ascii="Corbel" w:hAnsi="Corbel" w:cs="Tahoma"/>
                <w:b w:val="0"/>
                <w:smallCaps w:val="0"/>
                <w:color w:val="auto"/>
                <w:szCs w:val="24"/>
                <w:lang w:val="en-US" w:eastAsia="pl-PL"/>
              </w:rPr>
              <w:t xml:space="preserve"> The Handbook of Communication Skills.</w:t>
            </w:r>
          </w:p>
        </w:tc>
      </w:tr>
      <w:tr w:rsidR="00AA1FCD" w:rsidRPr="001A14E2" w14:paraId="2D6935B0" w14:textId="77777777" w:rsidTr="005F34FE">
        <w:trPr>
          <w:trHeight w:val="532"/>
        </w:trPr>
        <w:tc>
          <w:tcPr>
            <w:tcW w:w="82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CED18C" w14:textId="77777777" w:rsidR="001A14E2" w:rsidRDefault="002D7484" w:rsidP="001A14E2">
            <w:pPr>
              <w:pStyle w:val="Punktygwne"/>
              <w:spacing w:before="0" w:after="0"/>
              <w:ind w:left="567" w:hanging="567"/>
              <w:rPr>
                <w:rFonts w:ascii="Corbel" w:hAnsi="Corbel" w:cs="Tahoma"/>
                <w:color w:val="auto"/>
                <w:szCs w:val="24"/>
                <w:lang w:val="en-US" w:eastAsia="pl-PL"/>
              </w:rPr>
            </w:pPr>
            <w:r w:rsidRPr="00915A54">
              <w:rPr>
                <w:rFonts w:ascii="Corbel" w:hAnsi="Corbel" w:cs="Tahoma"/>
                <w:color w:val="auto"/>
                <w:szCs w:val="24"/>
                <w:lang w:val="en-US" w:eastAsia="pl-PL"/>
              </w:rPr>
              <w:t>Complementary</w:t>
            </w:r>
            <w:r w:rsidR="00F72EE5" w:rsidRPr="00915A54">
              <w:rPr>
                <w:rFonts w:ascii="Corbel" w:hAnsi="Corbel" w:cs="Tahoma"/>
                <w:color w:val="auto"/>
                <w:szCs w:val="24"/>
                <w:lang w:val="en-US" w:eastAsia="pl-PL"/>
              </w:rPr>
              <w:t xml:space="preserve"> </w:t>
            </w:r>
            <w:r w:rsidRPr="00915A54">
              <w:rPr>
                <w:rFonts w:ascii="Corbel" w:hAnsi="Corbel" w:cs="Tahoma"/>
                <w:color w:val="auto"/>
                <w:szCs w:val="24"/>
                <w:lang w:val="en-US" w:eastAsia="pl-PL"/>
              </w:rPr>
              <w:t xml:space="preserve">literature: </w:t>
            </w:r>
          </w:p>
          <w:p w14:paraId="229918A7" w14:textId="214713C9" w:rsidR="00915A54" w:rsidRPr="0086190C" w:rsidRDefault="00915A54" w:rsidP="001A14E2">
            <w:pPr>
              <w:pStyle w:val="Punktygwne"/>
              <w:spacing w:before="0" w:after="0"/>
              <w:ind w:left="567" w:hanging="567"/>
              <w:rPr>
                <w:rFonts w:ascii="Corbel" w:hAnsi="Corbel" w:cs="Tahoma"/>
                <w:b w:val="0"/>
                <w:smallCaps w:val="0"/>
                <w:color w:val="auto"/>
                <w:szCs w:val="24"/>
                <w:lang w:val="en-US" w:eastAsia="pl-PL"/>
              </w:rPr>
            </w:pPr>
            <w:r w:rsidRPr="0086190C">
              <w:rPr>
                <w:rFonts w:ascii="Corbel" w:hAnsi="Corbel" w:cs="Tahoma"/>
                <w:b w:val="0"/>
                <w:smallCaps w:val="0"/>
                <w:color w:val="auto"/>
                <w:szCs w:val="24"/>
                <w:lang w:val="en-US" w:eastAsia="pl-PL"/>
              </w:rPr>
              <w:t>Goleman</w:t>
            </w:r>
            <w:r>
              <w:rPr>
                <w:rFonts w:ascii="Corbel" w:hAnsi="Corbel" w:cs="Tahoma"/>
                <w:b w:val="0"/>
                <w:smallCaps w:val="0"/>
                <w:color w:val="auto"/>
                <w:szCs w:val="24"/>
                <w:lang w:val="en-US" w:eastAsia="pl-PL"/>
              </w:rPr>
              <w:t>,</w:t>
            </w:r>
            <w:r w:rsidRPr="0086190C">
              <w:rPr>
                <w:rFonts w:ascii="Corbel" w:hAnsi="Corbel" w:cs="Tahoma"/>
                <w:b w:val="0"/>
                <w:smallCaps w:val="0"/>
                <w:color w:val="auto"/>
                <w:szCs w:val="24"/>
                <w:lang w:val="en-US" w:eastAsia="pl-PL"/>
              </w:rPr>
              <w:t xml:space="preserve"> D. 1996</w:t>
            </w:r>
            <w:r>
              <w:rPr>
                <w:rFonts w:ascii="Corbel" w:hAnsi="Corbel" w:cs="Tahoma"/>
                <w:b w:val="0"/>
                <w:smallCaps w:val="0"/>
                <w:color w:val="auto"/>
                <w:szCs w:val="24"/>
                <w:lang w:val="en-US" w:eastAsia="pl-PL"/>
              </w:rPr>
              <w:t>.</w:t>
            </w:r>
            <w:r w:rsidRPr="0086190C">
              <w:rPr>
                <w:rFonts w:ascii="Corbel" w:hAnsi="Corbel" w:cs="Tahoma"/>
                <w:b w:val="0"/>
                <w:smallCaps w:val="0"/>
                <w:color w:val="auto"/>
                <w:szCs w:val="24"/>
                <w:lang w:val="en-US" w:eastAsia="pl-PL"/>
              </w:rPr>
              <w:t xml:space="preserve"> Emotional intelligence.</w:t>
            </w:r>
          </w:p>
          <w:p w14:paraId="66538121" w14:textId="77777777" w:rsidR="00915A54" w:rsidRPr="0097769D" w:rsidRDefault="00915A54" w:rsidP="001A14E2">
            <w:pPr>
              <w:pStyle w:val="Punktygwne"/>
              <w:spacing w:before="0" w:after="0"/>
              <w:ind w:left="567" w:hanging="567"/>
              <w:rPr>
                <w:rFonts w:ascii="Corbel" w:hAnsi="Corbel" w:cs="Tahoma"/>
                <w:b w:val="0"/>
                <w:smallCaps w:val="0"/>
                <w:color w:val="auto"/>
                <w:szCs w:val="24"/>
                <w:lang w:val="es-ES" w:eastAsia="pl-PL"/>
              </w:rPr>
            </w:pPr>
            <w:r w:rsidRPr="0097769D">
              <w:rPr>
                <w:rFonts w:ascii="Corbel" w:hAnsi="Corbel" w:cs="Tahoma"/>
                <w:b w:val="0"/>
                <w:smallCaps w:val="0"/>
                <w:color w:val="auto"/>
                <w:szCs w:val="24"/>
                <w:lang w:val="es-ES" w:eastAsia="pl-PL"/>
              </w:rPr>
              <w:t>Barcan, R. 2004. Nudity. A Cultural Anatomy.</w:t>
            </w:r>
          </w:p>
          <w:p w14:paraId="2C8DAD40" w14:textId="77777777" w:rsidR="00915A54" w:rsidRPr="0086190C" w:rsidRDefault="00915A54" w:rsidP="001A14E2">
            <w:pPr>
              <w:pStyle w:val="Punktygwne"/>
              <w:spacing w:before="0" w:after="0"/>
              <w:ind w:left="567" w:hanging="567"/>
              <w:rPr>
                <w:rFonts w:ascii="Corbel" w:hAnsi="Corbel" w:cs="Tahoma"/>
                <w:b w:val="0"/>
                <w:smallCaps w:val="0"/>
                <w:color w:val="auto"/>
                <w:szCs w:val="24"/>
                <w:lang w:val="en-US" w:eastAsia="pl-PL"/>
              </w:rPr>
            </w:pPr>
            <w:r w:rsidRPr="0086190C">
              <w:rPr>
                <w:rFonts w:ascii="Corbel" w:hAnsi="Corbel" w:cs="Tahoma"/>
                <w:b w:val="0"/>
                <w:smallCaps w:val="0"/>
                <w:color w:val="auto"/>
                <w:szCs w:val="24"/>
                <w:lang w:val="en-US" w:eastAsia="pl-PL"/>
              </w:rPr>
              <w:t>Hall</w:t>
            </w:r>
            <w:r>
              <w:rPr>
                <w:rFonts w:ascii="Corbel" w:hAnsi="Corbel" w:cs="Tahoma"/>
                <w:b w:val="0"/>
                <w:smallCaps w:val="0"/>
                <w:color w:val="auto"/>
                <w:szCs w:val="24"/>
                <w:lang w:val="en-US" w:eastAsia="pl-PL"/>
              </w:rPr>
              <w:t>,</w:t>
            </w:r>
            <w:r w:rsidRPr="0086190C">
              <w:rPr>
                <w:rFonts w:ascii="Corbel" w:hAnsi="Corbel" w:cs="Tahoma"/>
                <w:b w:val="0"/>
                <w:smallCaps w:val="0"/>
                <w:color w:val="auto"/>
                <w:szCs w:val="24"/>
                <w:lang w:val="en-US" w:eastAsia="pl-PL"/>
              </w:rPr>
              <w:t xml:space="preserve"> E.T. 1990</w:t>
            </w:r>
            <w:r>
              <w:rPr>
                <w:rFonts w:ascii="Corbel" w:hAnsi="Corbel" w:cs="Tahoma"/>
                <w:b w:val="0"/>
                <w:smallCaps w:val="0"/>
                <w:color w:val="auto"/>
                <w:szCs w:val="24"/>
                <w:lang w:val="en-US" w:eastAsia="pl-PL"/>
              </w:rPr>
              <w:t>.</w:t>
            </w:r>
            <w:r w:rsidRPr="0086190C">
              <w:rPr>
                <w:rFonts w:ascii="Corbel" w:hAnsi="Corbel" w:cs="Tahoma"/>
                <w:b w:val="0"/>
                <w:smallCaps w:val="0"/>
                <w:color w:val="auto"/>
                <w:szCs w:val="24"/>
                <w:lang w:val="en-US" w:eastAsia="pl-PL"/>
              </w:rPr>
              <w:t xml:space="preserve"> The Hidden Dimension and The Silent Language.</w:t>
            </w:r>
          </w:p>
          <w:p w14:paraId="47EB6AB3" w14:textId="5A02320D" w:rsidR="00AA1FCD" w:rsidRPr="00915A54" w:rsidRDefault="00915A54" w:rsidP="001A14E2">
            <w:pPr>
              <w:pStyle w:val="Punktygwne"/>
              <w:spacing w:before="0" w:after="0"/>
              <w:ind w:left="567" w:hanging="567"/>
              <w:rPr>
                <w:rFonts w:ascii="Corbel" w:hAnsi="Corbel" w:cs="Tahoma"/>
                <w:b w:val="0"/>
                <w:smallCaps w:val="0"/>
                <w:color w:val="auto"/>
                <w:szCs w:val="20"/>
                <w:lang w:val="en-US" w:eastAsia="pl-PL"/>
              </w:rPr>
            </w:pPr>
            <w:r w:rsidRPr="0086190C">
              <w:rPr>
                <w:rFonts w:ascii="Corbel" w:hAnsi="Corbel" w:cs="Tahoma"/>
                <w:b w:val="0"/>
                <w:smallCaps w:val="0"/>
                <w:color w:val="auto"/>
                <w:szCs w:val="20"/>
                <w:lang w:val="en-US" w:eastAsia="pl-PL"/>
              </w:rPr>
              <w:t>Dickson</w:t>
            </w:r>
            <w:r>
              <w:rPr>
                <w:rFonts w:ascii="Corbel" w:hAnsi="Corbel" w:cs="Tahoma"/>
                <w:b w:val="0"/>
                <w:smallCaps w:val="0"/>
                <w:color w:val="auto"/>
                <w:szCs w:val="20"/>
                <w:lang w:val="en-US" w:eastAsia="pl-PL"/>
              </w:rPr>
              <w:t>,</w:t>
            </w:r>
            <w:r w:rsidRPr="0086190C">
              <w:rPr>
                <w:rFonts w:ascii="Corbel" w:hAnsi="Corbel" w:cs="Tahoma"/>
                <w:b w:val="0"/>
                <w:smallCaps w:val="0"/>
                <w:color w:val="auto"/>
                <w:szCs w:val="20"/>
                <w:lang w:val="en-US" w:eastAsia="pl-PL"/>
              </w:rPr>
              <w:t xml:space="preserve"> D. A., Hargie</w:t>
            </w:r>
            <w:r>
              <w:rPr>
                <w:rFonts w:ascii="Corbel" w:hAnsi="Corbel" w:cs="Tahoma"/>
                <w:b w:val="0"/>
                <w:smallCaps w:val="0"/>
                <w:color w:val="auto"/>
                <w:szCs w:val="20"/>
                <w:lang w:val="en-US" w:eastAsia="pl-PL"/>
              </w:rPr>
              <w:t xml:space="preserve">, </w:t>
            </w:r>
            <w:r w:rsidRPr="0086190C">
              <w:rPr>
                <w:rFonts w:ascii="Corbel" w:hAnsi="Corbel" w:cs="Tahoma"/>
                <w:b w:val="0"/>
                <w:smallCaps w:val="0"/>
                <w:color w:val="auto"/>
                <w:szCs w:val="20"/>
                <w:lang w:val="en-US" w:eastAsia="pl-PL"/>
              </w:rPr>
              <w:t>O., Morrow</w:t>
            </w:r>
            <w:r>
              <w:rPr>
                <w:rFonts w:ascii="Corbel" w:hAnsi="Corbel" w:cs="Tahoma"/>
                <w:b w:val="0"/>
                <w:smallCaps w:val="0"/>
                <w:color w:val="auto"/>
                <w:szCs w:val="20"/>
                <w:lang w:val="en-US" w:eastAsia="pl-PL"/>
              </w:rPr>
              <w:t>,</w:t>
            </w:r>
            <w:r w:rsidRPr="0086190C">
              <w:rPr>
                <w:rFonts w:ascii="Corbel" w:hAnsi="Corbel" w:cs="Tahoma"/>
                <w:b w:val="0"/>
                <w:smallCaps w:val="0"/>
                <w:color w:val="auto"/>
                <w:szCs w:val="20"/>
                <w:lang w:val="en-US" w:eastAsia="pl-PL"/>
              </w:rPr>
              <w:t xml:space="preserve"> N. C. 1993</w:t>
            </w:r>
            <w:r>
              <w:rPr>
                <w:rFonts w:ascii="Corbel" w:hAnsi="Corbel" w:cs="Tahoma"/>
                <w:b w:val="0"/>
                <w:smallCaps w:val="0"/>
                <w:color w:val="auto"/>
                <w:szCs w:val="20"/>
                <w:lang w:val="en-US" w:eastAsia="pl-PL"/>
              </w:rPr>
              <w:t>.</w:t>
            </w:r>
            <w:r w:rsidRPr="0086190C">
              <w:rPr>
                <w:rFonts w:ascii="Corbel" w:hAnsi="Corbel" w:cs="Tahoma"/>
                <w:b w:val="0"/>
                <w:smallCaps w:val="0"/>
                <w:color w:val="auto"/>
                <w:szCs w:val="20"/>
                <w:lang w:val="en-US" w:eastAsia="pl-PL"/>
              </w:rPr>
              <w:t xml:space="preserve"> Communication Skills Training for </w:t>
            </w:r>
            <w:r w:rsidR="001A14E2">
              <w:rPr>
                <w:rFonts w:ascii="Corbel" w:hAnsi="Corbel" w:cs="Tahoma"/>
                <w:b w:val="0"/>
                <w:smallCaps w:val="0"/>
                <w:color w:val="auto"/>
                <w:szCs w:val="20"/>
                <w:lang w:val="en-US" w:eastAsia="pl-PL"/>
              </w:rPr>
              <w:t xml:space="preserve"> </w:t>
            </w:r>
            <w:r w:rsidRPr="0086190C">
              <w:rPr>
                <w:rFonts w:ascii="Corbel" w:hAnsi="Corbel" w:cs="Tahoma"/>
                <w:b w:val="0"/>
                <w:smallCaps w:val="0"/>
                <w:color w:val="auto"/>
                <w:szCs w:val="20"/>
                <w:lang w:val="en-US" w:eastAsia="pl-PL"/>
              </w:rPr>
              <w:t>Health Professionals. An instructor’s handbook.</w:t>
            </w:r>
          </w:p>
        </w:tc>
      </w:tr>
    </w:tbl>
    <w:p w14:paraId="383D608D" w14:textId="77777777" w:rsidR="00AA1FCD" w:rsidRPr="001A14E2" w:rsidRDefault="00AA1FCD">
      <w:pPr>
        <w:pStyle w:val="Punktygwne"/>
        <w:spacing w:before="0" w:after="0"/>
        <w:ind w:left="360"/>
        <w:rPr>
          <w:rFonts w:ascii="Corbel" w:hAnsi="Corbel" w:cs="Tahoma"/>
          <w:b w:val="0"/>
          <w:smallCaps w:val="0"/>
          <w:color w:val="auto"/>
          <w:szCs w:val="24"/>
          <w:lang w:val="en-US"/>
        </w:rPr>
      </w:pPr>
    </w:p>
    <w:p w14:paraId="25ADE33B" w14:textId="77777777" w:rsidR="00AA1FCD" w:rsidRPr="001A14E2" w:rsidRDefault="00AA1FCD">
      <w:pPr>
        <w:pStyle w:val="Punktygwne"/>
        <w:spacing w:before="0" w:after="0"/>
        <w:ind w:left="360"/>
        <w:rPr>
          <w:rFonts w:ascii="Corbel" w:hAnsi="Corbel" w:cs="Tahoma"/>
          <w:b w:val="0"/>
          <w:smallCaps w:val="0"/>
          <w:color w:val="auto"/>
          <w:szCs w:val="24"/>
          <w:lang w:val="en-US"/>
        </w:rPr>
      </w:pPr>
    </w:p>
    <w:p w14:paraId="1AF31864" w14:textId="77777777" w:rsidR="00AA1FCD" w:rsidRPr="001A14E2" w:rsidRDefault="00AA1FCD">
      <w:pPr>
        <w:pStyle w:val="Punktygwne"/>
        <w:spacing w:before="0" w:after="0"/>
        <w:ind w:left="360"/>
        <w:rPr>
          <w:rFonts w:ascii="Corbel" w:hAnsi="Corbel" w:cs="Tahoma"/>
          <w:b w:val="0"/>
          <w:smallCaps w:val="0"/>
          <w:color w:val="auto"/>
          <w:szCs w:val="24"/>
          <w:lang w:val="en-US"/>
        </w:rPr>
      </w:pPr>
    </w:p>
    <w:p w14:paraId="7AFB7284" w14:textId="77777777" w:rsidR="00AA1FCD" w:rsidRPr="001A14E2" w:rsidRDefault="00AA1FCD">
      <w:pPr>
        <w:pStyle w:val="Punktygwne"/>
        <w:spacing w:before="0" w:after="0"/>
        <w:ind w:left="360"/>
        <w:rPr>
          <w:rFonts w:ascii="Corbel" w:hAnsi="Corbel" w:cs="Tahoma"/>
          <w:b w:val="0"/>
          <w:smallCaps w:val="0"/>
          <w:color w:val="auto"/>
          <w:szCs w:val="24"/>
          <w:lang w:val="en-US"/>
        </w:rPr>
      </w:pPr>
    </w:p>
    <w:p w14:paraId="1B652904"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12E34A0F" w14:textId="77777777" w:rsidR="00AA1FCD" w:rsidRPr="004F2031" w:rsidRDefault="00AA1FCD">
      <w:pPr>
        <w:rPr>
          <w:rFonts w:ascii="Corbel" w:hAnsi="Corbel"/>
          <w:color w:val="auto"/>
          <w:lang w:val="en-US"/>
        </w:rPr>
      </w:pPr>
    </w:p>
    <w:p w14:paraId="349CDF7E"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5BA9D" w14:textId="77777777" w:rsidR="007D1A14" w:rsidRDefault="007D1A14">
      <w:pPr>
        <w:spacing w:after="0" w:line="240" w:lineRule="auto"/>
      </w:pPr>
      <w:r>
        <w:separator/>
      </w:r>
    </w:p>
  </w:endnote>
  <w:endnote w:type="continuationSeparator" w:id="0">
    <w:p w14:paraId="65FC48DA" w14:textId="77777777" w:rsidR="007D1A14" w:rsidRDefault="007D1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panose1 w:val="020B0604020202020204"/>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1B32A" w14:textId="77777777" w:rsidR="00AA1FCD" w:rsidRDefault="002D7484">
    <w:pPr>
      <w:pStyle w:val="Footer"/>
      <w:spacing w:after="0" w:line="240" w:lineRule="auto"/>
      <w:jc w:val="center"/>
    </w:pPr>
    <w:r>
      <w:fldChar w:fldCharType="begin"/>
    </w:r>
    <w:r>
      <w:instrText>PAGE</w:instrText>
    </w:r>
    <w:r>
      <w:fldChar w:fldCharType="separate"/>
    </w:r>
    <w:r w:rsidR="00104F3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98009" w14:textId="77777777" w:rsidR="007D1A14" w:rsidRDefault="007D1A14">
      <w:pPr>
        <w:spacing w:after="0" w:line="240" w:lineRule="auto"/>
      </w:pPr>
      <w:r>
        <w:separator/>
      </w:r>
    </w:p>
  </w:footnote>
  <w:footnote w:type="continuationSeparator" w:id="0">
    <w:p w14:paraId="3335B29F" w14:textId="77777777" w:rsidR="007D1A14" w:rsidRDefault="007D1A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0BE7"/>
    <w:multiLevelType w:val="hybridMultilevel"/>
    <w:tmpl w:val="90966FBC"/>
    <w:lvl w:ilvl="0" w:tplc="0415000F">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 w15:restartNumberingAfterBreak="0">
    <w:nsid w:val="05D85E7C"/>
    <w:multiLevelType w:val="multilevel"/>
    <w:tmpl w:val="0516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D41E8"/>
    <w:multiLevelType w:val="multilevel"/>
    <w:tmpl w:val="26B2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C17FEF"/>
    <w:multiLevelType w:val="multilevel"/>
    <w:tmpl w:val="9B70C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B970BD"/>
    <w:multiLevelType w:val="hybridMultilevel"/>
    <w:tmpl w:val="C1382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F42123"/>
    <w:multiLevelType w:val="multilevel"/>
    <w:tmpl w:val="EA509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2340A9"/>
    <w:multiLevelType w:val="multilevel"/>
    <w:tmpl w:val="A748F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911ED9"/>
    <w:multiLevelType w:val="multilevel"/>
    <w:tmpl w:val="4D22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994FE2"/>
    <w:multiLevelType w:val="multilevel"/>
    <w:tmpl w:val="99E6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0" w15:restartNumberingAfterBreak="0">
    <w:nsid w:val="38BB215D"/>
    <w:multiLevelType w:val="hybridMultilevel"/>
    <w:tmpl w:val="5E9E70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90763C"/>
    <w:multiLevelType w:val="multilevel"/>
    <w:tmpl w:val="364A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931245"/>
    <w:multiLevelType w:val="multilevel"/>
    <w:tmpl w:val="4CDE7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3B4941"/>
    <w:multiLevelType w:val="multilevel"/>
    <w:tmpl w:val="0BA2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513F2DB5"/>
    <w:multiLevelType w:val="hybridMultilevel"/>
    <w:tmpl w:val="FAF2C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3B709DB"/>
    <w:multiLevelType w:val="hybridMultilevel"/>
    <w:tmpl w:val="3AE494FE"/>
    <w:lvl w:ilvl="0" w:tplc="D14A8AE4">
      <w:numFmt w:val="bullet"/>
      <w:lvlText w:val="-"/>
      <w:lvlJc w:val="left"/>
      <w:pPr>
        <w:ind w:left="720" w:hanging="360"/>
      </w:pPr>
      <w:rPr>
        <w:rFonts w:ascii="Corbel" w:eastAsia="Calibri" w:hAnsi="Corbe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060714144">
    <w:abstractNumId w:val="9"/>
  </w:num>
  <w:num w:numId="2" w16cid:durableId="608006503">
    <w:abstractNumId w:val="14"/>
  </w:num>
  <w:num w:numId="3" w16cid:durableId="304548324">
    <w:abstractNumId w:val="20"/>
  </w:num>
  <w:num w:numId="4" w16cid:durableId="216010505">
    <w:abstractNumId w:val="19"/>
  </w:num>
  <w:num w:numId="5" w16cid:durableId="2014870235">
    <w:abstractNumId w:val="17"/>
  </w:num>
  <w:num w:numId="6" w16cid:durableId="1484734626">
    <w:abstractNumId w:val="15"/>
  </w:num>
  <w:num w:numId="7" w16cid:durableId="197596284">
    <w:abstractNumId w:val="16"/>
  </w:num>
  <w:num w:numId="8" w16cid:durableId="690104871">
    <w:abstractNumId w:val="13"/>
  </w:num>
  <w:num w:numId="9" w16cid:durableId="1578055982">
    <w:abstractNumId w:val="12"/>
  </w:num>
  <w:num w:numId="10" w16cid:durableId="1227374660">
    <w:abstractNumId w:val="5"/>
  </w:num>
  <w:num w:numId="11" w16cid:durableId="953898473">
    <w:abstractNumId w:val="2"/>
  </w:num>
  <w:num w:numId="12" w16cid:durableId="53284366">
    <w:abstractNumId w:val="3"/>
  </w:num>
  <w:num w:numId="13" w16cid:durableId="1917325175">
    <w:abstractNumId w:val="11"/>
  </w:num>
  <w:num w:numId="14" w16cid:durableId="1992439360">
    <w:abstractNumId w:val="6"/>
  </w:num>
  <w:num w:numId="15" w16cid:durableId="86578862">
    <w:abstractNumId w:val="7"/>
  </w:num>
  <w:num w:numId="16" w16cid:durableId="862404041">
    <w:abstractNumId w:val="8"/>
  </w:num>
  <w:num w:numId="17" w16cid:durableId="1182234105">
    <w:abstractNumId w:val="4"/>
  </w:num>
  <w:num w:numId="18" w16cid:durableId="1392465956">
    <w:abstractNumId w:val="1"/>
  </w:num>
  <w:num w:numId="19" w16cid:durableId="1449855537">
    <w:abstractNumId w:val="10"/>
  </w:num>
  <w:num w:numId="20" w16cid:durableId="25299664">
    <w:abstractNumId w:val="0"/>
  </w:num>
  <w:num w:numId="21" w16cid:durableId="8649049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CD"/>
    <w:rsid w:val="00005342"/>
    <w:rsid w:val="000458CB"/>
    <w:rsid w:val="00052B34"/>
    <w:rsid w:val="00053B80"/>
    <w:rsid w:val="0007694D"/>
    <w:rsid w:val="000A5EF7"/>
    <w:rsid w:val="000F4101"/>
    <w:rsid w:val="00104F3E"/>
    <w:rsid w:val="001542AC"/>
    <w:rsid w:val="001A14E2"/>
    <w:rsid w:val="001A41F9"/>
    <w:rsid w:val="001B2CE4"/>
    <w:rsid w:val="001C26A0"/>
    <w:rsid w:val="001C3AB5"/>
    <w:rsid w:val="001C3CB6"/>
    <w:rsid w:val="001E57CE"/>
    <w:rsid w:val="002601A8"/>
    <w:rsid w:val="00276C09"/>
    <w:rsid w:val="0028211C"/>
    <w:rsid w:val="00290477"/>
    <w:rsid w:val="002D7484"/>
    <w:rsid w:val="002E696B"/>
    <w:rsid w:val="00300BF3"/>
    <w:rsid w:val="0035347A"/>
    <w:rsid w:val="003730E0"/>
    <w:rsid w:val="00374939"/>
    <w:rsid w:val="00384422"/>
    <w:rsid w:val="003B0A23"/>
    <w:rsid w:val="003C0B72"/>
    <w:rsid w:val="003C1ABC"/>
    <w:rsid w:val="003D1D12"/>
    <w:rsid w:val="003E16F2"/>
    <w:rsid w:val="003E54EA"/>
    <w:rsid w:val="003E7104"/>
    <w:rsid w:val="0040702E"/>
    <w:rsid w:val="0043187B"/>
    <w:rsid w:val="00445FE5"/>
    <w:rsid w:val="004B25AC"/>
    <w:rsid w:val="004D0728"/>
    <w:rsid w:val="004D3E42"/>
    <w:rsid w:val="004F2031"/>
    <w:rsid w:val="004F4EAD"/>
    <w:rsid w:val="00531393"/>
    <w:rsid w:val="00540D3B"/>
    <w:rsid w:val="00587B85"/>
    <w:rsid w:val="005A10E6"/>
    <w:rsid w:val="005B2B48"/>
    <w:rsid w:val="005C3F24"/>
    <w:rsid w:val="005E7A1D"/>
    <w:rsid w:val="005F3199"/>
    <w:rsid w:val="005F34FE"/>
    <w:rsid w:val="00607732"/>
    <w:rsid w:val="00677FF5"/>
    <w:rsid w:val="006A472B"/>
    <w:rsid w:val="006A68AD"/>
    <w:rsid w:val="006D18F3"/>
    <w:rsid w:val="006E5B78"/>
    <w:rsid w:val="007104FE"/>
    <w:rsid w:val="007136D5"/>
    <w:rsid w:val="00714C21"/>
    <w:rsid w:val="00737991"/>
    <w:rsid w:val="00790580"/>
    <w:rsid w:val="007B2075"/>
    <w:rsid w:val="007D1A14"/>
    <w:rsid w:val="007D6210"/>
    <w:rsid w:val="007E6D2D"/>
    <w:rsid w:val="00807738"/>
    <w:rsid w:val="00852EB5"/>
    <w:rsid w:val="008B66FB"/>
    <w:rsid w:val="008E3882"/>
    <w:rsid w:val="008E6D6C"/>
    <w:rsid w:val="008E7270"/>
    <w:rsid w:val="008F5216"/>
    <w:rsid w:val="00915A54"/>
    <w:rsid w:val="00930B53"/>
    <w:rsid w:val="0094457F"/>
    <w:rsid w:val="009847CF"/>
    <w:rsid w:val="00985596"/>
    <w:rsid w:val="00991518"/>
    <w:rsid w:val="009920D1"/>
    <w:rsid w:val="009C6465"/>
    <w:rsid w:val="009E08B1"/>
    <w:rsid w:val="009E43B1"/>
    <w:rsid w:val="009F7732"/>
    <w:rsid w:val="00A03D58"/>
    <w:rsid w:val="00A46367"/>
    <w:rsid w:val="00A779E5"/>
    <w:rsid w:val="00AA1FCD"/>
    <w:rsid w:val="00AB1CF1"/>
    <w:rsid w:val="00AD34D4"/>
    <w:rsid w:val="00B01926"/>
    <w:rsid w:val="00B01EDE"/>
    <w:rsid w:val="00B060E9"/>
    <w:rsid w:val="00B1578A"/>
    <w:rsid w:val="00B325FF"/>
    <w:rsid w:val="00B32FFA"/>
    <w:rsid w:val="00B37B07"/>
    <w:rsid w:val="00B94AC4"/>
    <w:rsid w:val="00BB3017"/>
    <w:rsid w:val="00C31A7B"/>
    <w:rsid w:val="00C322E7"/>
    <w:rsid w:val="00C52F58"/>
    <w:rsid w:val="00C659AB"/>
    <w:rsid w:val="00C66C5D"/>
    <w:rsid w:val="00C67458"/>
    <w:rsid w:val="00CC0DDF"/>
    <w:rsid w:val="00CC3D07"/>
    <w:rsid w:val="00D16926"/>
    <w:rsid w:val="00D259CF"/>
    <w:rsid w:val="00D57D7D"/>
    <w:rsid w:val="00D60315"/>
    <w:rsid w:val="00D7445C"/>
    <w:rsid w:val="00D7752C"/>
    <w:rsid w:val="00E05C29"/>
    <w:rsid w:val="00E154AF"/>
    <w:rsid w:val="00EA249D"/>
    <w:rsid w:val="00EB5B15"/>
    <w:rsid w:val="00EB647F"/>
    <w:rsid w:val="00EC563D"/>
    <w:rsid w:val="00EC6C9E"/>
    <w:rsid w:val="00ED14D4"/>
    <w:rsid w:val="00ED409E"/>
    <w:rsid w:val="00ED5E4E"/>
    <w:rsid w:val="00EF2B84"/>
    <w:rsid w:val="00F06171"/>
    <w:rsid w:val="00F11CCF"/>
    <w:rsid w:val="00F17690"/>
    <w:rsid w:val="00F32FE2"/>
    <w:rsid w:val="00F4386C"/>
    <w:rsid w:val="00F72EE5"/>
    <w:rsid w:val="00F82E8C"/>
    <w:rsid w:val="00F85F9F"/>
    <w:rsid w:val="00FA1C61"/>
    <w:rsid w:val="00FA4C68"/>
    <w:rsid w:val="00FA7495"/>
    <w:rsid w:val="00FB1A45"/>
    <w:rsid w:val="00FD1D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1959A"/>
  <w15:docId w15:val="{2E892E7F-B54A-4B3E-9EFD-D3BE1E6B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10D"/>
    <w:pPr>
      <w:suppressAutoHyphens/>
      <w:spacing w:after="200" w:line="276" w:lineRule="auto"/>
    </w:pPr>
    <w:rPr>
      <w:rFonts w:eastAsia="Calibri"/>
      <w:color w:val="00000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B3310D"/>
    <w:rPr>
      <w:rFonts w:eastAsia="Calibri"/>
      <w:szCs w:val="22"/>
    </w:rPr>
  </w:style>
  <w:style w:type="character" w:styleId="PageNumber">
    <w:name w:val="page number"/>
    <w:basedOn w:val="DefaultParagraphFont"/>
    <w:semiHidden/>
    <w:rsid w:val="00B3310D"/>
  </w:style>
  <w:style w:type="character" w:customStyle="1" w:styleId="TekstpodstawowyZnak">
    <w:name w:val="Tekst podstawowy Znak"/>
    <w:basedOn w:val="DefaultParagraphFont"/>
    <w:link w:val="Tretekstu"/>
    <w:uiPriority w:val="99"/>
    <w:semiHidden/>
    <w:rsid w:val="00B3310D"/>
    <w:rPr>
      <w:rFonts w:eastAsia="Calibri"/>
      <w:szCs w:val="22"/>
    </w:rPr>
  </w:style>
  <w:style w:type="character" w:styleId="CommentReference">
    <w:name w:val="annotation reference"/>
    <w:basedOn w:val="DefaultParagraphFont"/>
    <w:uiPriority w:val="99"/>
    <w:semiHidden/>
    <w:unhideWhenUsed/>
    <w:rsid w:val="00783EA7"/>
    <w:rPr>
      <w:sz w:val="16"/>
      <w:szCs w:val="16"/>
    </w:rPr>
  </w:style>
  <w:style w:type="character" w:customStyle="1" w:styleId="CommentTextChar">
    <w:name w:val="Comment Text Char"/>
    <w:basedOn w:val="DefaultParagraphFont"/>
    <w:link w:val="CommentText"/>
    <w:uiPriority w:val="99"/>
    <w:semiHidden/>
    <w:rsid w:val="00783EA7"/>
    <w:rPr>
      <w:rFonts w:eastAsia="Calibri"/>
      <w:sz w:val="20"/>
      <w:szCs w:val="20"/>
    </w:rPr>
  </w:style>
  <w:style w:type="character" w:customStyle="1" w:styleId="CommentSubjectChar">
    <w:name w:val="Comment Subject Char"/>
    <w:basedOn w:val="CommentTextChar"/>
    <w:link w:val="CommentSubject"/>
    <w:uiPriority w:val="99"/>
    <w:semiHidden/>
    <w:rsid w:val="00783EA7"/>
    <w:rPr>
      <w:rFonts w:eastAsia="Calibri"/>
      <w:b/>
      <w:bCs/>
      <w:sz w:val="20"/>
      <w:szCs w:val="20"/>
    </w:rPr>
  </w:style>
  <w:style w:type="character" w:customStyle="1" w:styleId="BalloonTextChar">
    <w:name w:val="Balloon Text Char"/>
    <w:basedOn w:val="DefaultParagraphFont"/>
    <w:link w:val="BalloonText"/>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Header">
    <w:name w:val="header"/>
    <w:basedOn w:val="Normal"/>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
    <w:link w:val="TekstpodstawowyZnak"/>
    <w:uiPriority w:val="99"/>
    <w:semiHidden/>
    <w:unhideWhenUsed/>
    <w:rsid w:val="00B3310D"/>
    <w:pPr>
      <w:spacing w:after="120" w:line="288" w:lineRule="auto"/>
    </w:pPr>
  </w:style>
  <w:style w:type="paragraph" w:styleId="List">
    <w:name w:val="List"/>
    <w:basedOn w:val="Tretekstu"/>
    <w:rPr>
      <w:rFonts w:cs="Arial"/>
    </w:rPr>
  </w:style>
  <w:style w:type="paragraph" w:styleId="Signature">
    <w:name w:val="Signature"/>
    <w:basedOn w:val="Normal"/>
    <w:pPr>
      <w:suppressLineNumbers/>
      <w:spacing w:before="120" w:after="120"/>
    </w:pPr>
    <w:rPr>
      <w:rFonts w:cs="Arial"/>
      <w:i/>
      <w:iCs/>
      <w:szCs w:val="24"/>
    </w:rPr>
  </w:style>
  <w:style w:type="paragraph" w:customStyle="1" w:styleId="Indeks">
    <w:name w:val="Indeks"/>
    <w:basedOn w:val="Normal"/>
    <w:pPr>
      <w:suppressLineNumbers/>
    </w:pPr>
    <w:rPr>
      <w:rFonts w:cs="Arial"/>
    </w:rPr>
  </w:style>
  <w:style w:type="paragraph" w:styleId="ListParagraph">
    <w:name w:val="List Paragraph"/>
    <w:basedOn w:val="Normal"/>
    <w:uiPriority w:val="34"/>
    <w:qFormat/>
    <w:rsid w:val="00B3310D"/>
    <w:pPr>
      <w:ind w:left="720"/>
      <w:contextualSpacing/>
    </w:pPr>
  </w:style>
  <w:style w:type="paragraph" w:styleId="Footer">
    <w:name w:val="footer"/>
    <w:basedOn w:val="Normal"/>
    <w:link w:val="FooterChar"/>
    <w:uiPriority w:val="99"/>
    <w:rsid w:val="00B3310D"/>
    <w:pPr>
      <w:tabs>
        <w:tab w:val="center" w:pos="4536"/>
        <w:tab w:val="right" w:pos="9072"/>
      </w:tabs>
    </w:pPr>
  </w:style>
  <w:style w:type="paragraph" w:customStyle="1" w:styleId="Punktygwne">
    <w:name w:val="Punkty główne"/>
    <w:basedOn w:val="Normal"/>
    <w:qFormat/>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
    <w:qFormat/>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
    <w:rsid w:val="00B3310D"/>
    <w:pPr>
      <w:tabs>
        <w:tab w:val="left" w:pos="-5814"/>
      </w:tabs>
      <w:overflowPunct w:val="0"/>
      <w:spacing w:before="40" w:after="40" w:line="240" w:lineRule="auto"/>
      <w:jc w:val="center"/>
    </w:pPr>
    <w:rPr>
      <w:rFonts w:eastAsia="Times New Roman"/>
      <w:sz w:val="20"/>
      <w:szCs w:val="20"/>
      <w:lang w:eastAsia="pl-PL"/>
    </w:rPr>
  </w:style>
  <w:style w:type="paragraph" w:styleId="CommentText">
    <w:name w:val="annotation text"/>
    <w:basedOn w:val="Normal"/>
    <w:link w:val="CommentTextChar"/>
    <w:uiPriority w:val="99"/>
    <w:semiHidden/>
    <w:unhideWhenUsed/>
    <w:rsid w:val="00783EA7"/>
    <w:pPr>
      <w:spacing w:line="240" w:lineRule="auto"/>
    </w:pPr>
    <w:rPr>
      <w:sz w:val="20"/>
      <w:szCs w:val="20"/>
    </w:rPr>
  </w:style>
  <w:style w:type="paragraph" w:styleId="CommentSubject">
    <w:name w:val="annotation subject"/>
    <w:basedOn w:val="CommentText"/>
    <w:link w:val="CommentSubjectChar"/>
    <w:uiPriority w:val="99"/>
    <w:semiHidden/>
    <w:unhideWhenUsed/>
    <w:rsid w:val="00783EA7"/>
    <w:rPr>
      <w:b/>
      <w:bCs/>
    </w:rPr>
  </w:style>
  <w:style w:type="paragraph" w:styleId="BalloonText">
    <w:name w:val="Balloon Text"/>
    <w:basedOn w:val="Normal"/>
    <w:link w:val="BalloonTextChar"/>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
  </w:style>
  <w:style w:type="table" w:styleId="TableGrid">
    <w:name w:val="Table Grid"/>
    <w:basedOn w:val="TableNormal"/>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57CE"/>
    <w:pPr>
      <w:suppressAutoHyphens w:val="0"/>
      <w:spacing w:before="100" w:beforeAutospacing="1" w:after="100" w:afterAutospacing="1" w:line="240" w:lineRule="auto"/>
    </w:pPr>
    <w:rPr>
      <w:rFonts w:eastAsia="Times New Roman"/>
      <w:color w:val="auto"/>
      <w:szCs w:val="24"/>
      <w:lang w:eastAsia="pl-PL"/>
    </w:rPr>
  </w:style>
  <w:style w:type="character" w:styleId="Strong">
    <w:name w:val="Strong"/>
    <w:basedOn w:val="DefaultParagraphFont"/>
    <w:uiPriority w:val="22"/>
    <w:qFormat/>
    <w:rsid w:val="001E57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77624">
      <w:bodyDiv w:val="1"/>
      <w:marLeft w:val="0"/>
      <w:marRight w:val="0"/>
      <w:marTop w:val="0"/>
      <w:marBottom w:val="0"/>
      <w:divBdr>
        <w:top w:val="none" w:sz="0" w:space="0" w:color="auto"/>
        <w:left w:val="none" w:sz="0" w:space="0" w:color="auto"/>
        <w:bottom w:val="none" w:sz="0" w:space="0" w:color="auto"/>
        <w:right w:val="none" w:sz="0" w:space="0" w:color="auto"/>
      </w:divBdr>
    </w:div>
    <w:div w:id="208341542">
      <w:bodyDiv w:val="1"/>
      <w:marLeft w:val="0"/>
      <w:marRight w:val="0"/>
      <w:marTop w:val="0"/>
      <w:marBottom w:val="0"/>
      <w:divBdr>
        <w:top w:val="none" w:sz="0" w:space="0" w:color="auto"/>
        <w:left w:val="none" w:sz="0" w:space="0" w:color="auto"/>
        <w:bottom w:val="none" w:sz="0" w:space="0" w:color="auto"/>
        <w:right w:val="none" w:sz="0" w:space="0" w:color="auto"/>
      </w:divBdr>
    </w:div>
    <w:div w:id="299775552">
      <w:bodyDiv w:val="1"/>
      <w:marLeft w:val="0"/>
      <w:marRight w:val="0"/>
      <w:marTop w:val="0"/>
      <w:marBottom w:val="0"/>
      <w:divBdr>
        <w:top w:val="none" w:sz="0" w:space="0" w:color="auto"/>
        <w:left w:val="none" w:sz="0" w:space="0" w:color="auto"/>
        <w:bottom w:val="none" w:sz="0" w:space="0" w:color="auto"/>
        <w:right w:val="none" w:sz="0" w:space="0" w:color="auto"/>
      </w:divBdr>
    </w:div>
    <w:div w:id="658577981">
      <w:bodyDiv w:val="1"/>
      <w:marLeft w:val="0"/>
      <w:marRight w:val="0"/>
      <w:marTop w:val="0"/>
      <w:marBottom w:val="0"/>
      <w:divBdr>
        <w:top w:val="none" w:sz="0" w:space="0" w:color="auto"/>
        <w:left w:val="none" w:sz="0" w:space="0" w:color="auto"/>
        <w:bottom w:val="none" w:sz="0" w:space="0" w:color="auto"/>
        <w:right w:val="none" w:sz="0" w:space="0" w:color="auto"/>
      </w:divBdr>
    </w:div>
    <w:div w:id="857428365">
      <w:bodyDiv w:val="1"/>
      <w:marLeft w:val="0"/>
      <w:marRight w:val="0"/>
      <w:marTop w:val="0"/>
      <w:marBottom w:val="0"/>
      <w:divBdr>
        <w:top w:val="none" w:sz="0" w:space="0" w:color="auto"/>
        <w:left w:val="none" w:sz="0" w:space="0" w:color="auto"/>
        <w:bottom w:val="none" w:sz="0" w:space="0" w:color="auto"/>
        <w:right w:val="none" w:sz="0" w:space="0" w:color="auto"/>
      </w:divBdr>
    </w:div>
    <w:div w:id="953907476">
      <w:bodyDiv w:val="1"/>
      <w:marLeft w:val="0"/>
      <w:marRight w:val="0"/>
      <w:marTop w:val="0"/>
      <w:marBottom w:val="0"/>
      <w:divBdr>
        <w:top w:val="none" w:sz="0" w:space="0" w:color="auto"/>
        <w:left w:val="none" w:sz="0" w:space="0" w:color="auto"/>
        <w:bottom w:val="none" w:sz="0" w:space="0" w:color="auto"/>
        <w:right w:val="none" w:sz="0" w:space="0" w:color="auto"/>
      </w:divBdr>
    </w:div>
    <w:div w:id="1183009234">
      <w:bodyDiv w:val="1"/>
      <w:marLeft w:val="0"/>
      <w:marRight w:val="0"/>
      <w:marTop w:val="0"/>
      <w:marBottom w:val="0"/>
      <w:divBdr>
        <w:top w:val="none" w:sz="0" w:space="0" w:color="auto"/>
        <w:left w:val="none" w:sz="0" w:space="0" w:color="auto"/>
        <w:bottom w:val="none" w:sz="0" w:space="0" w:color="auto"/>
        <w:right w:val="none" w:sz="0" w:space="0" w:color="auto"/>
      </w:divBdr>
    </w:div>
    <w:div w:id="1194491495">
      <w:bodyDiv w:val="1"/>
      <w:marLeft w:val="0"/>
      <w:marRight w:val="0"/>
      <w:marTop w:val="0"/>
      <w:marBottom w:val="0"/>
      <w:divBdr>
        <w:top w:val="none" w:sz="0" w:space="0" w:color="auto"/>
        <w:left w:val="none" w:sz="0" w:space="0" w:color="auto"/>
        <w:bottom w:val="none" w:sz="0" w:space="0" w:color="auto"/>
        <w:right w:val="none" w:sz="0" w:space="0" w:color="auto"/>
      </w:divBdr>
    </w:div>
    <w:div w:id="1228229963">
      <w:bodyDiv w:val="1"/>
      <w:marLeft w:val="0"/>
      <w:marRight w:val="0"/>
      <w:marTop w:val="0"/>
      <w:marBottom w:val="0"/>
      <w:divBdr>
        <w:top w:val="none" w:sz="0" w:space="0" w:color="auto"/>
        <w:left w:val="none" w:sz="0" w:space="0" w:color="auto"/>
        <w:bottom w:val="none" w:sz="0" w:space="0" w:color="auto"/>
        <w:right w:val="none" w:sz="0" w:space="0" w:color="auto"/>
      </w:divBdr>
    </w:div>
    <w:div w:id="1470630741">
      <w:bodyDiv w:val="1"/>
      <w:marLeft w:val="0"/>
      <w:marRight w:val="0"/>
      <w:marTop w:val="0"/>
      <w:marBottom w:val="0"/>
      <w:divBdr>
        <w:top w:val="none" w:sz="0" w:space="0" w:color="auto"/>
        <w:left w:val="none" w:sz="0" w:space="0" w:color="auto"/>
        <w:bottom w:val="none" w:sz="0" w:space="0" w:color="auto"/>
        <w:right w:val="none" w:sz="0" w:space="0" w:color="auto"/>
      </w:divBdr>
    </w:div>
    <w:div w:id="1780829615">
      <w:bodyDiv w:val="1"/>
      <w:marLeft w:val="0"/>
      <w:marRight w:val="0"/>
      <w:marTop w:val="0"/>
      <w:marBottom w:val="0"/>
      <w:divBdr>
        <w:top w:val="none" w:sz="0" w:space="0" w:color="auto"/>
        <w:left w:val="none" w:sz="0" w:space="0" w:color="auto"/>
        <w:bottom w:val="none" w:sz="0" w:space="0" w:color="auto"/>
        <w:right w:val="none" w:sz="0" w:space="0" w:color="auto"/>
      </w:divBdr>
    </w:div>
    <w:div w:id="1938323562">
      <w:bodyDiv w:val="1"/>
      <w:marLeft w:val="0"/>
      <w:marRight w:val="0"/>
      <w:marTop w:val="0"/>
      <w:marBottom w:val="0"/>
      <w:divBdr>
        <w:top w:val="none" w:sz="0" w:space="0" w:color="auto"/>
        <w:left w:val="none" w:sz="0" w:space="0" w:color="auto"/>
        <w:bottom w:val="none" w:sz="0" w:space="0" w:color="auto"/>
        <w:right w:val="none" w:sz="0" w:space="0" w:color="auto"/>
      </w:divBdr>
    </w:div>
    <w:div w:id="2070230146">
      <w:bodyDiv w:val="1"/>
      <w:marLeft w:val="0"/>
      <w:marRight w:val="0"/>
      <w:marTop w:val="0"/>
      <w:marBottom w:val="0"/>
      <w:divBdr>
        <w:top w:val="none" w:sz="0" w:space="0" w:color="auto"/>
        <w:left w:val="none" w:sz="0" w:space="0" w:color="auto"/>
        <w:bottom w:val="none" w:sz="0" w:space="0" w:color="auto"/>
        <w:right w:val="none" w:sz="0" w:space="0" w:color="auto"/>
      </w:divBdr>
    </w:div>
    <w:div w:id="2102414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7F676-4EE1-477C-82EB-56C31601E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5</Pages>
  <Words>1118</Words>
  <Characters>8202</Characters>
  <Application>Microsoft Office Word</Application>
  <DocSecurity>0</DocSecurity>
  <Lines>178</Lines>
  <Paragraphs>54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Hewlett-Packard Company</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Magdalena Trinder</cp:lastModifiedBy>
  <cp:revision>44</cp:revision>
  <cp:lastPrinted>2023-03-30T09:09:00Z</cp:lastPrinted>
  <dcterms:created xsi:type="dcterms:W3CDTF">2024-02-18T10:56:00Z</dcterms:created>
  <dcterms:modified xsi:type="dcterms:W3CDTF">2026-02-16T16:50:00Z</dcterms:modified>
  <dc:language>pl-PL</dc:language>
</cp:coreProperties>
</file>