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37ED4" w14:textId="6624E2C3" w:rsidR="00A03D58"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008F5216">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w:t>
      </w:r>
      <w:r w:rsidR="004D3E42">
        <w:rPr>
          <w:rFonts w:ascii="Corbel" w:hAnsi="Corbel" w:cs="Tahoma"/>
          <w:color w:val="auto"/>
          <w:sz w:val="20"/>
          <w:szCs w:val="20"/>
          <w:lang w:val="en-GB"/>
        </w:rPr>
        <w:t>61</w:t>
      </w:r>
      <w:r w:rsidRPr="00A03D58">
        <w:rPr>
          <w:rFonts w:ascii="Corbel" w:hAnsi="Corbel" w:cs="Tahoma"/>
          <w:color w:val="auto"/>
          <w:sz w:val="20"/>
          <w:szCs w:val="20"/>
          <w:lang w:val="en-GB"/>
        </w:rPr>
        <w:t>/202</w:t>
      </w:r>
      <w:r w:rsidR="004D3E42">
        <w:rPr>
          <w:rFonts w:ascii="Corbel" w:hAnsi="Corbel" w:cs="Tahoma"/>
          <w:color w:val="auto"/>
          <w:sz w:val="20"/>
          <w:szCs w:val="20"/>
          <w:lang w:val="en-GB"/>
        </w:rPr>
        <w:t>5</w:t>
      </w:r>
      <w:r w:rsidRPr="00A03D58">
        <w:rPr>
          <w:rFonts w:ascii="Corbel" w:hAnsi="Corbel" w:cs="Tahoma"/>
          <w:color w:val="auto"/>
          <w:sz w:val="20"/>
          <w:szCs w:val="20"/>
          <w:lang w:val="en-GB"/>
        </w:rPr>
        <w:t xml:space="preserve"> </w:t>
      </w:r>
    </w:p>
    <w:p w14:paraId="2C7583A7" w14:textId="77777777" w:rsidR="00AA1FCD"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33486214" w14:textId="77777777" w:rsidR="00A03D58" w:rsidRPr="00A03D58" w:rsidRDefault="00A03D58">
      <w:pPr>
        <w:spacing w:after="0" w:line="240" w:lineRule="auto"/>
        <w:rPr>
          <w:rFonts w:ascii="Corbel" w:hAnsi="Corbel" w:cs="Tahoma"/>
          <w:color w:val="auto"/>
          <w:sz w:val="20"/>
          <w:szCs w:val="20"/>
          <w:lang w:val="en-GB"/>
        </w:rPr>
      </w:pPr>
    </w:p>
    <w:p w14:paraId="7AE76CE2"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1B490F38" w14:textId="5990FF2A" w:rsidR="00AA1FCD" w:rsidRPr="00807738" w:rsidRDefault="002D7484">
      <w:pPr>
        <w:spacing w:after="0" w:line="240" w:lineRule="auto"/>
        <w:jc w:val="center"/>
        <w:rPr>
          <w:rFonts w:ascii="Corbel" w:hAnsi="Corbel" w:cs="Tahoma"/>
          <w:b/>
          <w:bCs/>
          <w:smallCaps/>
          <w:color w:val="auto"/>
          <w:szCs w:val="24"/>
          <w:lang w:val="en-GB"/>
        </w:rPr>
      </w:pPr>
      <w:r w:rsidRPr="00807738">
        <w:rPr>
          <w:rFonts w:ascii="Corbel" w:hAnsi="Corbel" w:cs="Tahoma"/>
          <w:b/>
          <w:bCs/>
          <w:smallCaps/>
          <w:color w:val="auto"/>
          <w:szCs w:val="24"/>
          <w:lang w:val="en-GB"/>
        </w:rPr>
        <w:t xml:space="preserve">regarding the qualification cycle FROM </w:t>
      </w:r>
      <w:r w:rsidR="0007694D" w:rsidRPr="00807738">
        <w:rPr>
          <w:rFonts w:ascii="Corbel" w:hAnsi="Corbel" w:cs="Tahoma"/>
          <w:b/>
          <w:bCs/>
          <w:smallCaps/>
          <w:color w:val="auto"/>
          <w:szCs w:val="24"/>
          <w:lang w:val="en-GB"/>
        </w:rPr>
        <w:t>202</w:t>
      </w:r>
      <w:r w:rsidR="004D3E42">
        <w:rPr>
          <w:rFonts w:ascii="Corbel" w:hAnsi="Corbel" w:cs="Tahoma"/>
          <w:b/>
          <w:bCs/>
          <w:smallCaps/>
          <w:color w:val="auto"/>
          <w:szCs w:val="24"/>
          <w:lang w:val="en-GB"/>
        </w:rPr>
        <w:t>5</w:t>
      </w:r>
      <w:r w:rsidR="0007694D" w:rsidRPr="00807738">
        <w:rPr>
          <w:rFonts w:ascii="Corbel" w:hAnsi="Corbel" w:cs="Tahoma"/>
          <w:b/>
          <w:bCs/>
          <w:smallCaps/>
          <w:color w:val="auto"/>
          <w:szCs w:val="24"/>
          <w:lang w:val="en-GB"/>
        </w:rPr>
        <w:t xml:space="preserve"> </w:t>
      </w:r>
      <w:r w:rsidRPr="00807738">
        <w:rPr>
          <w:rFonts w:ascii="Corbel" w:hAnsi="Corbel" w:cs="Tahoma"/>
          <w:b/>
          <w:bCs/>
          <w:smallCaps/>
          <w:color w:val="auto"/>
          <w:szCs w:val="24"/>
          <w:lang w:val="en-GB"/>
        </w:rPr>
        <w:t>TO</w:t>
      </w:r>
      <w:r w:rsidR="0007694D" w:rsidRPr="00807738">
        <w:rPr>
          <w:rFonts w:ascii="Corbel" w:hAnsi="Corbel" w:cs="Tahoma"/>
          <w:b/>
          <w:bCs/>
          <w:smallCaps/>
          <w:color w:val="auto"/>
          <w:szCs w:val="24"/>
          <w:lang w:val="en-GB"/>
        </w:rPr>
        <w:t xml:space="preserve"> 202</w:t>
      </w:r>
      <w:r w:rsidR="004D3E42">
        <w:rPr>
          <w:rFonts w:ascii="Corbel" w:hAnsi="Corbel" w:cs="Tahoma"/>
          <w:b/>
          <w:bCs/>
          <w:smallCaps/>
          <w:color w:val="auto"/>
          <w:szCs w:val="24"/>
          <w:lang w:val="en-GB"/>
        </w:rPr>
        <w:t>8</w:t>
      </w:r>
    </w:p>
    <w:p w14:paraId="5CD98739" w14:textId="47055E3D" w:rsidR="00FA1C61" w:rsidRPr="00807738" w:rsidRDefault="00FA1C61">
      <w:pPr>
        <w:spacing w:after="0" w:line="240" w:lineRule="auto"/>
        <w:jc w:val="center"/>
        <w:rPr>
          <w:rFonts w:ascii="Corbel" w:hAnsi="Corbel" w:cs="Tahoma"/>
          <w:b/>
          <w:bCs/>
          <w:smallCaps/>
          <w:color w:val="auto"/>
          <w:szCs w:val="24"/>
          <w:lang w:val="en-GB"/>
        </w:rPr>
      </w:pPr>
      <w:r w:rsidRPr="00807738">
        <w:rPr>
          <w:rFonts w:ascii="Corbel" w:hAnsi="Corbel" w:cs="Tahoma"/>
          <w:b/>
          <w:bCs/>
          <w:smallCaps/>
          <w:color w:val="auto"/>
          <w:szCs w:val="24"/>
          <w:lang w:val="en-GB"/>
        </w:rPr>
        <w:t>Academic year</w:t>
      </w:r>
      <w:r w:rsidR="00005342" w:rsidRPr="00807738">
        <w:rPr>
          <w:rFonts w:ascii="Corbel" w:hAnsi="Corbel" w:cs="Tahoma"/>
          <w:b/>
          <w:bCs/>
          <w:smallCaps/>
          <w:color w:val="auto"/>
          <w:szCs w:val="24"/>
          <w:lang w:val="en-GB"/>
        </w:rPr>
        <w:t xml:space="preserve"> </w:t>
      </w:r>
      <w:r w:rsidR="0007694D" w:rsidRPr="00807738">
        <w:rPr>
          <w:rFonts w:ascii="Corbel" w:hAnsi="Corbel" w:cs="Tahoma"/>
          <w:b/>
          <w:bCs/>
          <w:smallCaps/>
          <w:color w:val="auto"/>
          <w:szCs w:val="24"/>
          <w:lang w:val="en-GB"/>
        </w:rPr>
        <w:t>20</w:t>
      </w:r>
      <w:r w:rsidR="00C67458">
        <w:rPr>
          <w:rFonts w:ascii="Corbel" w:hAnsi="Corbel" w:cs="Tahoma"/>
          <w:b/>
          <w:bCs/>
          <w:smallCaps/>
          <w:color w:val="auto"/>
          <w:szCs w:val="24"/>
          <w:lang w:val="en-GB"/>
        </w:rPr>
        <w:t>2</w:t>
      </w:r>
      <w:r w:rsidR="00102B9B">
        <w:rPr>
          <w:rFonts w:ascii="Corbel" w:hAnsi="Corbel" w:cs="Tahoma"/>
          <w:b/>
          <w:bCs/>
          <w:smallCaps/>
          <w:color w:val="auto"/>
          <w:szCs w:val="24"/>
          <w:lang w:val="en-GB"/>
        </w:rPr>
        <w:t>6</w:t>
      </w:r>
      <w:r w:rsidR="0007694D" w:rsidRPr="00807738">
        <w:rPr>
          <w:rFonts w:ascii="Corbel" w:hAnsi="Corbel" w:cs="Tahoma"/>
          <w:b/>
          <w:bCs/>
          <w:smallCaps/>
          <w:color w:val="auto"/>
          <w:szCs w:val="24"/>
          <w:lang w:val="en-GB"/>
        </w:rPr>
        <w:t>/202</w:t>
      </w:r>
      <w:r w:rsidR="00102B9B">
        <w:rPr>
          <w:rFonts w:ascii="Corbel" w:hAnsi="Corbel" w:cs="Tahoma"/>
          <w:b/>
          <w:bCs/>
          <w:smallCaps/>
          <w:color w:val="auto"/>
          <w:szCs w:val="24"/>
          <w:lang w:val="en-GB"/>
        </w:rPr>
        <w:t>7</w:t>
      </w:r>
    </w:p>
    <w:p w14:paraId="2025722C"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44783484" w14:textId="59EB6A72" w:rsidR="00ED14D4" w:rsidRDefault="00ED14D4" w:rsidP="00ED14D4">
      <w:pPr>
        <w:pStyle w:val="Punktygwne"/>
        <w:spacing w:before="0" w:after="0"/>
        <w:rPr>
          <w:rFonts w:ascii="Corbel" w:hAnsi="Corbel" w:cs="Tahoma"/>
          <w:color w:val="auto"/>
          <w:szCs w:val="24"/>
          <w:lang w:val="en-US"/>
        </w:rPr>
      </w:pPr>
      <w:r>
        <w:rPr>
          <w:rFonts w:ascii="Corbel" w:hAnsi="Corbel" w:cs="Tahoma"/>
          <w:color w:val="auto"/>
          <w:szCs w:val="24"/>
          <w:lang w:val="en-US"/>
        </w:rPr>
        <w:t xml:space="preserve">1. </w:t>
      </w:r>
      <w:r w:rsidR="002D7484" w:rsidRPr="005F3199">
        <w:rPr>
          <w:rFonts w:ascii="Corbel" w:hAnsi="Corbel" w:cs="Tahoma"/>
          <w:color w:val="auto"/>
          <w:szCs w:val="24"/>
          <w:lang w:val="en-US"/>
        </w:rPr>
        <w:t xml:space="preserve">Basic Course/Module Information </w:t>
      </w:r>
    </w:p>
    <w:p w14:paraId="58BECDA2" w14:textId="77777777" w:rsidR="00ED14D4" w:rsidRPr="00ED14D4" w:rsidRDefault="00ED14D4" w:rsidP="00ED14D4">
      <w:pPr>
        <w:pStyle w:val="Punktygwne"/>
        <w:spacing w:before="0" w:after="0"/>
        <w:ind w:left="360"/>
        <w:rPr>
          <w:rFonts w:ascii="Corbel" w:hAnsi="Corbel" w:cs="Tahoma"/>
          <w:color w:val="auto"/>
          <w:szCs w:val="24"/>
          <w:lang w:val="en-US"/>
        </w:rPr>
      </w:pP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3C1ABC" w:rsidRPr="005B11C6" w14:paraId="2E4325E9" w14:textId="77777777" w:rsidTr="00EA5985">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A7F7F8" w14:textId="77777777" w:rsidR="003C1ABC" w:rsidRPr="00F85F9F" w:rsidRDefault="003C1ABC" w:rsidP="003C1ABC">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Course/Module title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E0C06F" w14:textId="7539CF52" w:rsidR="003C1ABC" w:rsidRPr="003C1ABC" w:rsidRDefault="003C1ABC" w:rsidP="003C1ABC">
            <w:pPr>
              <w:suppressAutoHyphens w:val="0"/>
              <w:spacing w:after="0" w:line="240" w:lineRule="auto"/>
              <w:rPr>
                <w:rFonts w:ascii="Corbel" w:eastAsia="Times New Roman" w:hAnsi="Corbel" w:cs="Calibri"/>
                <w:color w:val="000000"/>
                <w:szCs w:val="24"/>
                <w:lang w:val="en-US"/>
              </w:rPr>
            </w:pPr>
            <w:r w:rsidRPr="00750B7E">
              <w:rPr>
                <w:rFonts w:ascii="Corbel" w:eastAsia="Times New Roman" w:hAnsi="Corbel"/>
                <w:color w:val="000000" w:themeColor="text1"/>
                <w:lang w:val="en-US" w:eastAsia="pl-PL"/>
              </w:rPr>
              <w:t>History and Influence of Modern Art</w:t>
            </w:r>
          </w:p>
        </w:tc>
      </w:tr>
      <w:tr w:rsidR="0043187B" w:rsidRPr="001C26A0" w14:paraId="7F932C32"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122F56" w14:textId="77777777" w:rsidR="0043187B" w:rsidRPr="00F85F9F" w:rsidRDefault="0043187B" w:rsidP="0043187B">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Course/Module code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AEF254" w14:textId="59C01870" w:rsidR="0043187B" w:rsidRPr="00F85F9F" w:rsidRDefault="0043187B" w:rsidP="0043187B">
            <w:pPr>
              <w:pStyle w:val="Odpowiedzi"/>
              <w:rPr>
                <w:rFonts w:ascii="Corbel" w:hAnsi="Corbel" w:cs="Tahoma"/>
                <w:b w:val="0"/>
                <w:color w:val="auto"/>
                <w:sz w:val="24"/>
                <w:szCs w:val="24"/>
                <w:lang w:val="en-GB"/>
              </w:rPr>
            </w:pPr>
            <w:r>
              <w:rPr>
                <w:rFonts w:ascii="Corbel" w:hAnsi="Corbel" w:cs="Tahoma"/>
                <w:b w:val="0"/>
                <w:color w:val="000000" w:themeColor="text1"/>
                <w:sz w:val="24"/>
                <w:szCs w:val="24"/>
                <w:lang w:val="en-GB"/>
              </w:rPr>
              <w:t>K</w:t>
            </w:r>
            <w:r w:rsidR="003C1ABC">
              <w:rPr>
                <w:rFonts w:ascii="Corbel" w:hAnsi="Corbel" w:cs="Tahoma"/>
                <w:b w:val="0"/>
                <w:color w:val="000000" w:themeColor="text1"/>
                <w:sz w:val="24"/>
                <w:szCs w:val="24"/>
                <w:lang w:val="en-GB"/>
              </w:rPr>
              <w:t>6</w:t>
            </w:r>
          </w:p>
        </w:tc>
      </w:tr>
      <w:tr w:rsidR="00AA1FCD" w:rsidRPr="0007694D" w14:paraId="400ADA37"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137665" w14:textId="77777777" w:rsidR="00AA1FCD" w:rsidRPr="00F85F9F" w:rsidRDefault="002D7484">
            <w:pPr>
              <w:pStyle w:val="Pytania"/>
              <w:jc w:val="left"/>
              <w:rPr>
                <w:rFonts w:ascii="Corbel" w:hAnsi="Corbel" w:cs="Tahoma"/>
                <w:color w:val="auto"/>
                <w:sz w:val="24"/>
                <w:szCs w:val="24"/>
                <w:lang w:val="en-US"/>
              </w:rPr>
            </w:pPr>
            <w:r w:rsidRPr="00F85F9F">
              <w:rPr>
                <w:rFonts w:ascii="Corbel" w:hAnsi="Corbel" w:cs="Tahoma"/>
                <w:color w:val="auto"/>
                <w:sz w:val="24"/>
                <w:szCs w:val="24"/>
                <w:lang w:val="en-US"/>
              </w:rPr>
              <w:t>Faculty (name of the unit offering the 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B1E0D4" w14:textId="0859194A" w:rsidR="00AA1FCD" w:rsidRPr="00F85F9F" w:rsidRDefault="004D3E42">
            <w:pPr>
              <w:pStyle w:val="Odpowiedzi"/>
              <w:rPr>
                <w:rFonts w:ascii="Corbel" w:hAnsi="Corbel" w:cs="Tahoma"/>
                <w:b w:val="0"/>
                <w:color w:val="auto"/>
                <w:sz w:val="24"/>
                <w:szCs w:val="24"/>
                <w:lang w:val="en-US"/>
              </w:rPr>
            </w:pPr>
            <w:r>
              <w:rPr>
                <w:rFonts w:ascii="Corbel" w:hAnsi="Corbel" w:cs="Tahoma"/>
                <w:b w:val="0"/>
                <w:color w:val="auto"/>
                <w:sz w:val="24"/>
                <w:szCs w:val="24"/>
                <w:lang w:val="en-US"/>
              </w:rPr>
              <w:t>Faculty of Philology</w:t>
            </w:r>
          </w:p>
        </w:tc>
      </w:tr>
      <w:tr w:rsidR="00AA1FCD" w:rsidRPr="0007694D" w14:paraId="333B1ABA"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624878" w14:textId="77777777" w:rsidR="00AA1FCD" w:rsidRPr="00F85F9F" w:rsidRDefault="002D7484">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Name of the unit running the course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83114B" w14:textId="56B84CDE" w:rsidR="00AA1FCD" w:rsidRPr="00F85F9F" w:rsidRDefault="00F85F9F">
            <w:pPr>
              <w:pStyle w:val="Odpowiedzi"/>
              <w:rPr>
                <w:rFonts w:ascii="Corbel" w:hAnsi="Corbel" w:cs="Tahoma"/>
                <w:b w:val="0"/>
                <w:color w:val="auto"/>
                <w:sz w:val="24"/>
                <w:szCs w:val="24"/>
                <w:lang w:val="en-GB"/>
              </w:rPr>
            </w:pPr>
            <w:r w:rsidRPr="00F85F9F">
              <w:rPr>
                <w:rFonts w:ascii="Corbel" w:hAnsi="Corbel" w:cs="Tahoma"/>
                <w:b w:val="0"/>
                <w:color w:val="auto"/>
                <w:sz w:val="24"/>
                <w:szCs w:val="24"/>
                <w:lang w:val="en-GB"/>
              </w:rPr>
              <w:t xml:space="preserve">Institute </w:t>
            </w:r>
            <w:r>
              <w:rPr>
                <w:rFonts w:ascii="Corbel" w:hAnsi="Corbel" w:cs="Tahoma"/>
                <w:b w:val="0"/>
                <w:color w:val="auto"/>
                <w:sz w:val="24"/>
                <w:szCs w:val="24"/>
                <w:lang w:val="en-GB"/>
              </w:rPr>
              <w:t>o</w:t>
            </w:r>
            <w:r w:rsidRPr="00F85F9F">
              <w:rPr>
                <w:rFonts w:ascii="Corbel" w:hAnsi="Corbel" w:cs="Tahoma"/>
                <w:b w:val="0"/>
                <w:color w:val="auto"/>
                <w:sz w:val="24"/>
                <w:szCs w:val="24"/>
                <w:lang w:val="en-GB"/>
              </w:rPr>
              <w:t xml:space="preserve">f </w:t>
            </w:r>
            <w:r w:rsidR="004D3E42">
              <w:rPr>
                <w:rFonts w:ascii="Corbel" w:hAnsi="Corbel" w:cs="Tahoma"/>
                <w:b w:val="0"/>
                <w:color w:val="auto"/>
                <w:sz w:val="24"/>
                <w:szCs w:val="24"/>
                <w:lang w:val="en-GB"/>
              </w:rPr>
              <w:t>English Studies</w:t>
            </w:r>
          </w:p>
        </w:tc>
      </w:tr>
      <w:tr w:rsidR="00AA1FCD" w:rsidRPr="005B11C6" w14:paraId="2D1BD02E"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7D190C" w14:textId="77777777" w:rsidR="00AA1FCD" w:rsidRPr="00F85F9F" w:rsidRDefault="002D7484">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36EC80" w14:textId="0EBEA96E" w:rsidR="00AA1FCD" w:rsidRPr="00F85F9F" w:rsidRDefault="00276C09">
            <w:pPr>
              <w:pStyle w:val="Odpowiedzi"/>
              <w:rPr>
                <w:rFonts w:ascii="Corbel" w:hAnsi="Corbel" w:cs="Tahoma"/>
                <w:b w:val="0"/>
                <w:color w:val="auto"/>
                <w:sz w:val="24"/>
                <w:szCs w:val="24"/>
                <w:lang w:val="en-GB"/>
              </w:rPr>
            </w:pPr>
            <w:r w:rsidRPr="003E3CC8">
              <w:rPr>
                <w:rFonts w:ascii="Corbel" w:hAnsi="Corbel"/>
                <w:b w:val="0"/>
                <w:sz w:val="24"/>
                <w:szCs w:val="24"/>
                <w:lang w:val="en-US"/>
              </w:rPr>
              <w:t>Media, Visual and Social Co</w:t>
            </w:r>
            <w:r>
              <w:rPr>
                <w:rFonts w:ascii="Corbel" w:hAnsi="Corbel"/>
                <w:b w:val="0"/>
                <w:sz w:val="24"/>
                <w:szCs w:val="24"/>
                <w:lang w:val="en-US"/>
              </w:rPr>
              <w:t>mmunication</w:t>
            </w:r>
          </w:p>
        </w:tc>
      </w:tr>
      <w:tr w:rsidR="00AA1FCD" w:rsidRPr="004F2031" w14:paraId="59EA8956"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0E3AD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F44AE7" w14:textId="324EBFB6" w:rsidR="00AA1FCD" w:rsidRPr="00F85F9F" w:rsidRDefault="00DA0A2E">
            <w:pPr>
              <w:pStyle w:val="Odpowiedzi"/>
              <w:rPr>
                <w:rFonts w:ascii="Corbel" w:hAnsi="Corbel" w:cs="Tahoma"/>
                <w:b w:val="0"/>
                <w:color w:val="auto"/>
                <w:sz w:val="24"/>
                <w:szCs w:val="24"/>
                <w:lang w:val="en-GB"/>
              </w:rPr>
            </w:pPr>
            <w:r w:rsidRPr="00F85F9F">
              <w:rPr>
                <w:rFonts w:ascii="Corbel" w:hAnsi="Corbel" w:cs="Tahoma"/>
                <w:b w:val="0"/>
                <w:color w:val="auto"/>
                <w:sz w:val="24"/>
                <w:szCs w:val="24"/>
                <w:lang w:val="en-GB"/>
              </w:rPr>
              <w:t>Bachelor</w:t>
            </w:r>
            <w:r>
              <w:rPr>
                <w:rFonts w:ascii="Corbel" w:hAnsi="Corbel" w:cs="Tahoma"/>
                <w:b w:val="0"/>
                <w:color w:val="auto"/>
                <w:sz w:val="24"/>
                <w:szCs w:val="24"/>
                <w:lang w:val="en-GB"/>
              </w:rPr>
              <w:t>’s</w:t>
            </w:r>
            <w:r w:rsidR="009847CF">
              <w:rPr>
                <w:rFonts w:ascii="Corbel" w:hAnsi="Corbel" w:cs="Tahoma"/>
                <w:b w:val="0"/>
                <w:color w:val="auto"/>
                <w:sz w:val="24"/>
                <w:szCs w:val="24"/>
                <w:lang w:val="en-GB"/>
              </w:rPr>
              <w:t xml:space="preserve"> degree</w:t>
            </w:r>
          </w:p>
        </w:tc>
      </w:tr>
      <w:tr w:rsidR="00AA1FCD" w:rsidRPr="004F2031" w14:paraId="4B9E50ED"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A3872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85A882" w14:textId="6F38A49F" w:rsidR="00AA1FCD" w:rsidRPr="00F85F9F" w:rsidRDefault="00F85F9F">
            <w:pPr>
              <w:pStyle w:val="Odpowiedzi"/>
              <w:rPr>
                <w:rFonts w:ascii="Corbel" w:hAnsi="Corbel" w:cs="Tahoma"/>
                <w:b w:val="0"/>
                <w:color w:val="auto"/>
                <w:sz w:val="24"/>
                <w:szCs w:val="24"/>
                <w:lang w:val="en-GB"/>
              </w:rPr>
            </w:pPr>
            <w:r>
              <w:rPr>
                <w:rFonts w:ascii="Corbel" w:hAnsi="Corbel" w:cs="Tahoma"/>
                <w:b w:val="0"/>
                <w:color w:val="auto"/>
                <w:sz w:val="24"/>
                <w:szCs w:val="24"/>
                <w:lang w:val="en-GB"/>
              </w:rPr>
              <w:t>g</w:t>
            </w:r>
            <w:r w:rsidRPr="00F85F9F">
              <w:rPr>
                <w:rFonts w:ascii="Corbel" w:hAnsi="Corbel" w:cs="Tahoma"/>
                <w:b w:val="0"/>
                <w:color w:val="auto"/>
                <w:sz w:val="24"/>
                <w:szCs w:val="24"/>
                <w:lang w:val="en-GB"/>
              </w:rPr>
              <w:t>eneral academic</w:t>
            </w:r>
          </w:p>
        </w:tc>
      </w:tr>
      <w:tr w:rsidR="00AA1FCD" w:rsidRPr="004F2031" w14:paraId="73B29415"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937BC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0129F0" w14:textId="43BCA90C" w:rsidR="00AA1FCD" w:rsidRPr="00F85F9F" w:rsidRDefault="007136D5">
            <w:pPr>
              <w:pStyle w:val="Odpowiedzi"/>
              <w:rPr>
                <w:rFonts w:ascii="Corbel" w:hAnsi="Corbel" w:cs="Tahoma"/>
                <w:b w:val="0"/>
                <w:color w:val="auto"/>
                <w:sz w:val="24"/>
                <w:szCs w:val="24"/>
                <w:lang w:val="en-GB"/>
              </w:rPr>
            </w:pPr>
            <w:r>
              <w:rPr>
                <w:rFonts w:ascii="Corbel" w:hAnsi="Corbel" w:cs="Tahoma"/>
                <w:b w:val="0"/>
                <w:color w:val="auto"/>
                <w:sz w:val="24"/>
                <w:szCs w:val="24"/>
                <w:lang w:val="en-GB"/>
              </w:rPr>
              <w:t>full-time</w:t>
            </w:r>
          </w:p>
        </w:tc>
      </w:tr>
      <w:tr w:rsidR="003C1ABC" w:rsidRPr="0007694D" w14:paraId="3C9E35C1"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E7D6CD" w14:textId="77777777" w:rsidR="003C1ABC" w:rsidRPr="004F2031" w:rsidRDefault="003C1ABC" w:rsidP="003C1AB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2842F9" w14:textId="6B5D22FF" w:rsidR="003C1ABC" w:rsidRPr="00F85F9F" w:rsidRDefault="003C1ABC" w:rsidP="003C1ABC">
            <w:pPr>
              <w:pStyle w:val="Odpowiedzi"/>
              <w:rPr>
                <w:rFonts w:ascii="Corbel" w:hAnsi="Corbel" w:cs="Tahoma"/>
                <w:b w:val="0"/>
                <w:color w:val="auto"/>
                <w:sz w:val="24"/>
                <w:szCs w:val="24"/>
                <w:lang w:val="en-GB"/>
              </w:rPr>
            </w:pPr>
            <w:r w:rsidRPr="00F85F9F">
              <w:rPr>
                <w:rFonts w:ascii="Corbel" w:hAnsi="Corbel" w:cs="Tahoma"/>
                <w:b w:val="0"/>
                <w:color w:val="auto"/>
                <w:sz w:val="24"/>
                <w:szCs w:val="24"/>
                <w:lang w:val="en-GB"/>
              </w:rPr>
              <w:t xml:space="preserve">Year </w:t>
            </w:r>
            <w:r>
              <w:rPr>
                <w:rFonts w:ascii="Corbel" w:hAnsi="Corbel" w:cs="Tahoma"/>
                <w:b w:val="0"/>
                <w:color w:val="auto"/>
                <w:sz w:val="24"/>
                <w:szCs w:val="24"/>
                <w:lang w:val="en-GB"/>
              </w:rPr>
              <w:t>2</w:t>
            </w:r>
            <w:r w:rsidRPr="00F85F9F">
              <w:rPr>
                <w:rFonts w:ascii="Corbel" w:hAnsi="Corbel" w:cs="Tahoma"/>
                <w:b w:val="0"/>
                <w:color w:val="auto"/>
                <w:sz w:val="24"/>
                <w:szCs w:val="24"/>
                <w:lang w:val="en-GB"/>
              </w:rPr>
              <w:t xml:space="preserve">, semester </w:t>
            </w:r>
            <w:r>
              <w:rPr>
                <w:rFonts w:ascii="Corbel" w:hAnsi="Corbel" w:cs="Tahoma"/>
                <w:b w:val="0"/>
                <w:color w:val="auto"/>
                <w:sz w:val="24"/>
                <w:szCs w:val="24"/>
                <w:lang w:val="en-GB"/>
              </w:rPr>
              <w:t>3</w:t>
            </w:r>
          </w:p>
        </w:tc>
      </w:tr>
      <w:tr w:rsidR="003C1ABC" w:rsidRPr="004F2031" w14:paraId="0CB85055"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810B27" w14:textId="77777777" w:rsidR="003C1ABC" w:rsidRPr="004F2031" w:rsidRDefault="003C1ABC" w:rsidP="003C1AB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958913" w14:textId="03643583" w:rsidR="003C1ABC" w:rsidRPr="00F85F9F" w:rsidRDefault="003C1ABC" w:rsidP="003C1ABC">
            <w:pPr>
              <w:pStyle w:val="Odpowiedzi"/>
              <w:rPr>
                <w:rFonts w:ascii="Corbel" w:hAnsi="Corbel" w:cs="Tahoma"/>
                <w:b w:val="0"/>
                <w:color w:val="auto"/>
                <w:sz w:val="24"/>
                <w:szCs w:val="24"/>
                <w:lang w:val="en-GB"/>
              </w:rPr>
            </w:pPr>
            <w:r>
              <w:rPr>
                <w:rFonts w:ascii="Corbel" w:hAnsi="Corbel" w:cs="Tahoma"/>
                <w:b w:val="0"/>
                <w:color w:val="auto"/>
                <w:sz w:val="24"/>
                <w:szCs w:val="24"/>
                <w:lang w:val="en-GB"/>
              </w:rPr>
              <w:t>major</w:t>
            </w:r>
          </w:p>
        </w:tc>
      </w:tr>
      <w:tr w:rsidR="003C1ABC" w:rsidRPr="004F2031" w14:paraId="062137A9"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EE89B9" w14:textId="77777777" w:rsidR="003C1ABC" w:rsidRPr="004F2031" w:rsidRDefault="003C1ABC" w:rsidP="003C1AB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264490" w14:textId="74CA3E5C" w:rsidR="003C1ABC" w:rsidRPr="00F85F9F" w:rsidRDefault="003C1ABC" w:rsidP="003C1ABC">
            <w:pPr>
              <w:pStyle w:val="Odpowiedzi"/>
              <w:rPr>
                <w:rFonts w:ascii="Corbel" w:hAnsi="Corbel" w:cs="Tahoma"/>
                <w:b w:val="0"/>
                <w:color w:val="auto"/>
                <w:sz w:val="24"/>
                <w:szCs w:val="24"/>
                <w:lang w:val="en-GB"/>
              </w:rPr>
            </w:pPr>
            <w:r w:rsidRPr="00F85F9F">
              <w:rPr>
                <w:rFonts w:ascii="Corbel" w:hAnsi="Corbel" w:cs="Tahoma"/>
                <w:b w:val="0"/>
                <w:color w:val="auto"/>
                <w:sz w:val="24"/>
                <w:szCs w:val="24"/>
                <w:lang w:val="en-GB"/>
              </w:rPr>
              <w:t>English</w:t>
            </w:r>
          </w:p>
        </w:tc>
      </w:tr>
      <w:tr w:rsidR="003C1ABC" w:rsidRPr="005F34FE" w14:paraId="60C11C56" w14:textId="77777777" w:rsidTr="00FE2050">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60FEE0" w14:textId="77777777" w:rsidR="003C1ABC" w:rsidRPr="004F2031" w:rsidRDefault="003C1ABC" w:rsidP="003C1AB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1E9EDA" w14:textId="2F60E03D" w:rsidR="003C1ABC" w:rsidRPr="005F34FE" w:rsidRDefault="003C1ABC" w:rsidP="003C1ABC">
            <w:pPr>
              <w:pStyle w:val="Odpowiedzi"/>
              <w:rPr>
                <w:rFonts w:ascii="Corbel" w:hAnsi="Corbel" w:cs="Tahoma"/>
                <w:b w:val="0"/>
                <w:color w:val="auto"/>
                <w:sz w:val="24"/>
                <w:szCs w:val="24"/>
              </w:rPr>
            </w:pPr>
            <w:r>
              <w:rPr>
                <w:rFonts w:ascii="Corbel" w:hAnsi="Corbel" w:cs="Tahoma"/>
                <w:b w:val="0"/>
                <w:color w:val="auto"/>
                <w:sz w:val="24"/>
                <w:szCs w:val="24"/>
              </w:rPr>
              <w:t>Dr Anna Steliga</w:t>
            </w:r>
          </w:p>
        </w:tc>
      </w:tr>
      <w:tr w:rsidR="003C1ABC" w:rsidRPr="004F2031" w14:paraId="7E686A15" w14:textId="77777777" w:rsidTr="00FE2050">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68F4EB" w14:textId="77777777" w:rsidR="003C1ABC" w:rsidRPr="004F2031" w:rsidRDefault="003C1ABC" w:rsidP="003C1AB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88C7DE" w14:textId="0D845F4E" w:rsidR="003C1ABC" w:rsidRPr="00F85F9F" w:rsidRDefault="003C1ABC" w:rsidP="003C1ABC">
            <w:pPr>
              <w:pStyle w:val="Odpowiedzi"/>
              <w:rPr>
                <w:rFonts w:ascii="Corbel" w:hAnsi="Corbel" w:cs="Tahoma"/>
                <w:b w:val="0"/>
                <w:color w:val="auto"/>
                <w:sz w:val="24"/>
                <w:szCs w:val="24"/>
              </w:rPr>
            </w:pPr>
            <w:r>
              <w:rPr>
                <w:rFonts w:ascii="Corbel" w:hAnsi="Corbel" w:cs="Tahoma"/>
                <w:b w:val="0"/>
                <w:color w:val="auto"/>
                <w:sz w:val="24"/>
                <w:szCs w:val="24"/>
              </w:rPr>
              <w:t>Dr Anna Steliga</w:t>
            </w:r>
          </w:p>
        </w:tc>
      </w:tr>
    </w:tbl>
    <w:p w14:paraId="4326F84B"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0DB7477C" w14:textId="77777777" w:rsidR="00AA1FCD" w:rsidRPr="000F4101" w:rsidRDefault="00AA1FCD">
      <w:pPr>
        <w:pStyle w:val="Podpunkty"/>
        <w:ind w:left="0"/>
        <w:rPr>
          <w:rFonts w:ascii="Corbel" w:hAnsi="Corbel" w:cs="Tahoma"/>
          <w:color w:val="auto"/>
          <w:sz w:val="24"/>
          <w:szCs w:val="24"/>
          <w:lang w:val="en-US"/>
        </w:rPr>
      </w:pPr>
    </w:p>
    <w:p w14:paraId="4B3E2162" w14:textId="7E6B9695"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1.1.</w:t>
      </w:r>
      <w:r w:rsidR="005B11C6">
        <w:rPr>
          <w:rFonts w:ascii="Corbel" w:hAnsi="Corbel" w:cs="Tahoma"/>
          <w:color w:val="auto"/>
          <w:sz w:val="24"/>
          <w:szCs w:val="24"/>
          <w:lang w:val="en-GB"/>
        </w:rPr>
        <w:t xml:space="preserve"> </w:t>
      </w:r>
      <w:r w:rsidRPr="004F2031">
        <w:rPr>
          <w:rFonts w:ascii="Corbel" w:hAnsi="Corbel" w:cs="Tahoma"/>
          <w:color w:val="auto"/>
          <w:sz w:val="24"/>
          <w:szCs w:val="24"/>
          <w:lang w:val="en-GB"/>
        </w:rPr>
        <w:t xml:space="preserve">Learning format – number of hours and ECTS credits </w:t>
      </w:r>
    </w:p>
    <w:p w14:paraId="2993956E" w14:textId="77777777" w:rsidR="00AA1FCD" w:rsidRPr="004F2031" w:rsidRDefault="00AA1FCD">
      <w:pPr>
        <w:pStyle w:val="Podpunkty"/>
        <w:ind w:left="0"/>
        <w:rPr>
          <w:rFonts w:ascii="Corbel" w:hAnsi="Corbel" w:cs="Tahoma"/>
          <w:color w:val="auto"/>
          <w:sz w:val="24"/>
          <w:szCs w:val="24"/>
          <w:lang w:val="en-GB"/>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1353"/>
      </w:tblGrid>
      <w:tr w:rsidR="00FA1C61" w:rsidRPr="004F2031" w14:paraId="07A3316E" w14:textId="77777777" w:rsidTr="00F06171">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D854DC" w14:textId="77777777" w:rsidR="00E154AF" w:rsidRDefault="00E154AF">
            <w:pPr>
              <w:pStyle w:val="Nagwkitablic"/>
              <w:jc w:val="center"/>
              <w:rPr>
                <w:rFonts w:ascii="Corbel" w:hAnsi="Corbel" w:cs="Tahoma"/>
                <w:color w:val="auto"/>
                <w:sz w:val="20"/>
                <w:szCs w:val="20"/>
                <w:lang w:val="en-GB" w:eastAsia="pl-PL"/>
              </w:rPr>
            </w:pPr>
          </w:p>
          <w:p w14:paraId="0F3C42B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15D8CC5D"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24C9C0"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5CACE8"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62182D" w14:textId="77777777" w:rsidR="001C3AB5" w:rsidRDefault="001C3AB5" w:rsidP="001C3AB5">
            <w:pPr>
              <w:pStyle w:val="Nagwkitablic"/>
              <w:jc w:val="center"/>
              <w:rPr>
                <w:rFonts w:ascii="Corbel" w:hAnsi="Corbel" w:cs="Tahoma"/>
                <w:color w:val="auto"/>
                <w:sz w:val="20"/>
                <w:szCs w:val="20"/>
                <w:lang w:val="en-GB" w:eastAsia="pl-PL"/>
              </w:rPr>
            </w:pPr>
          </w:p>
          <w:p w14:paraId="3F462C4C" w14:textId="77777777" w:rsidR="00FA1C61" w:rsidRPr="004F2031" w:rsidRDefault="001C3AB5" w:rsidP="001C3AB5">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021E310F" w14:textId="77777777" w:rsidR="00FA1C61" w:rsidRPr="004F2031" w:rsidRDefault="00FA1C61" w:rsidP="001C3AB5">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4CD0EF" w14:textId="77777777" w:rsidR="00FA1C61" w:rsidRPr="004F2031" w:rsidRDefault="00FA1C61">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F83B6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0C3324"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12B98E"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654F61" w14:textId="77777777" w:rsidR="00FA1C61" w:rsidRPr="004F2031" w:rsidRDefault="00FA1C61">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FA1C61" w:rsidRPr="004F2031" w14:paraId="570338B7" w14:textId="77777777" w:rsidTr="00F06171">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ABFFBC" w14:textId="4BAB95A3" w:rsidR="00FA1C61" w:rsidRPr="004F2031" w:rsidRDefault="003C1AB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7EA0AB" w14:textId="0FA2ED23" w:rsidR="00FA1C61" w:rsidRPr="004F2031" w:rsidRDefault="003C1AB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E6A400" w14:textId="57DEF0F3" w:rsidR="00FA1C61" w:rsidRPr="004F2031" w:rsidRDefault="00FA1C61" w:rsidP="00EF2B84">
            <w:pPr>
              <w:pStyle w:val="centralniewrubryce"/>
              <w:spacing w:before="0" w:after="0"/>
              <w:rPr>
                <w:rFonts w:ascii="Corbel" w:eastAsia="Calibri" w:hAnsi="Corbel" w:cs="Tahoma"/>
                <w:color w:val="auto"/>
                <w:sz w:val="24"/>
                <w:lang w:val="en-GB"/>
              </w:rPr>
            </w:pP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2E72B6" w14:textId="77777777" w:rsidR="00FA1C61" w:rsidRPr="004F2031" w:rsidRDefault="00FA1C61">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F37A60" w14:textId="77777777" w:rsidR="00FA1C61" w:rsidRPr="004F2031" w:rsidRDefault="00FA1C61">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AA6893" w14:textId="77777777" w:rsidR="00FA1C61" w:rsidRPr="004F2031" w:rsidRDefault="00FA1C61">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7AB5FC" w14:textId="77777777" w:rsidR="00FA1C61" w:rsidRPr="004F2031" w:rsidRDefault="00FA1C61">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A44237" w14:textId="77777777" w:rsidR="00FA1C61" w:rsidRPr="004F2031" w:rsidRDefault="00FA1C61">
            <w:pPr>
              <w:pStyle w:val="centralniewrubryce"/>
              <w:spacing w:before="0" w:after="0"/>
              <w:rPr>
                <w:rFonts w:ascii="Corbel" w:eastAsia="Calibri" w:hAnsi="Corbel" w:cs="Tahoma"/>
                <w:color w:val="auto"/>
                <w:sz w:val="24"/>
                <w:lang w:val="en-GB"/>
              </w:rPr>
            </w:pP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8CFE43" w14:textId="1F3F2B6A" w:rsidR="00FA1C61" w:rsidRPr="004F2031" w:rsidRDefault="0037493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p>
        </w:tc>
      </w:tr>
    </w:tbl>
    <w:p w14:paraId="051E0873" w14:textId="77777777" w:rsidR="0094457F" w:rsidRDefault="0094457F" w:rsidP="0094457F">
      <w:pPr>
        <w:pStyle w:val="Punktygwne"/>
        <w:spacing w:before="0" w:after="0"/>
        <w:rPr>
          <w:rFonts w:ascii="Corbel" w:hAnsi="Corbel" w:cs="Tahoma"/>
          <w:smallCaps w:val="0"/>
          <w:color w:val="auto"/>
          <w:szCs w:val="24"/>
          <w:lang w:val="en-US"/>
        </w:rPr>
      </w:pPr>
    </w:p>
    <w:p w14:paraId="6024D3FE" w14:textId="15F5788A" w:rsidR="0094457F" w:rsidRPr="00616417" w:rsidRDefault="0094457F" w:rsidP="0094457F">
      <w:pPr>
        <w:pStyle w:val="Punktygwne"/>
        <w:spacing w:before="0" w:after="0"/>
        <w:rPr>
          <w:rFonts w:ascii="Corbel" w:hAnsi="Corbel" w:cs="Tahoma"/>
          <w:smallCaps w:val="0"/>
          <w:color w:val="auto"/>
          <w:szCs w:val="24"/>
          <w:lang w:val="en-US"/>
        </w:rPr>
      </w:pPr>
      <w:r w:rsidRPr="00616417">
        <w:rPr>
          <w:rFonts w:ascii="Corbel" w:hAnsi="Corbel" w:cs="Tahoma"/>
          <w:smallCaps w:val="0"/>
          <w:color w:val="auto"/>
          <w:szCs w:val="24"/>
          <w:lang w:val="en-US"/>
        </w:rPr>
        <w:t>1.2. Course delivery methods</w:t>
      </w:r>
    </w:p>
    <w:p w14:paraId="228575FD"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7196D85A" w14:textId="77777777" w:rsidR="00AA1FCD" w:rsidRPr="004F2031" w:rsidRDefault="00AA1FCD">
      <w:pPr>
        <w:pStyle w:val="Punktygwne"/>
        <w:spacing w:before="0" w:after="0"/>
        <w:rPr>
          <w:rFonts w:ascii="Corbel" w:hAnsi="Corbel" w:cs="Tahoma"/>
          <w:smallCaps w:val="0"/>
          <w:color w:val="auto"/>
          <w:szCs w:val="24"/>
          <w:lang w:val="en-GB"/>
        </w:rPr>
      </w:pPr>
    </w:p>
    <w:p w14:paraId="42F6EAB5"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5393B140" w14:textId="7543A25E" w:rsidR="00C67458" w:rsidRPr="00CC3D07" w:rsidRDefault="00CC3D07" w:rsidP="00C67458">
      <w:pPr>
        <w:pStyle w:val="Punktygwne"/>
        <w:spacing w:before="0" w:after="0"/>
        <w:rPr>
          <w:rFonts w:ascii="Corbel" w:hAnsi="Corbel"/>
          <w:b w:val="0"/>
          <w:smallCaps w:val="0"/>
          <w:szCs w:val="24"/>
          <w:lang w:val="en-US"/>
        </w:rPr>
      </w:pPr>
      <w:r w:rsidRPr="00CC3D07">
        <w:rPr>
          <w:rFonts w:ascii="Corbel" w:hAnsi="Corbel"/>
          <w:b w:val="0"/>
          <w:smallCaps w:val="0"/>
          <w:szCs w:val="24"/>
          <w:lang w:val="en-US"/>
        </w:rPr>
        <w:t xml:space="preserve">- </w:t>
      </w:r>
      <w:r w:rsidR="00C67458" w:rsidRPr="00CC3D07">
        <w:rPr>
          <w:rFonts w:ascii="Corbel" w:hAnsi="Corbel"/>
          <w:b w:val="0"/>
          <w:smallCaps w:val="0"/>
          <w:szCs w:val="24"/>
          <w:lang w:val="en-US"/>
        </w:rPr>
        <w:t>pass with</w:t>
      </w:r>
      <w:r w:rsidR="00374939">
        <w:rPr>
          <w:rFonts w:ascii="Corbel" w:hAnsi="Corbel"/>
          <w:b w:val="0"/>
          <w:smallCaps w:val="0"/>
          <w:szCs w:val="24"/>
          <w:lang w:val="en-US"/>
        </w:rPr>
        <w:t>out</w:t>
      </w:r>
      <w:r w:rsidR="00C67458" w:rsidRPr="00CC3D07">
        <w:rPr>
          <w:rFonts w:ascii="Corbel" w:hAnsi="Corbel"/>
          <w:b w:val="0"/>
          <w:smallCaps w:val="0"/>
          <w:szCs w:val="24"/>
          <w:lang w:val="en-US"/>
        </w:rPr>
        <w:t xml:space="preserve"> a grade</w:t>
      </w:r>
    </w:p>
    <w:p w14:paraId="6403C4D5" w14:textId="66330F69" w:rsidR="00C67458" w:rsidRPr="00CB4EC9" w:rsidRDefault="00C67458" w:rsidP="00C67458">
      <w:pPr>
        <w:pStyle w:val="Punktygwne"/>
        <w:spacing w:before="0" w:after="0"/>
        <w:rPr>
          <w:rFonts w:ascii="Corbel" w:hAnsi="Corbel" w:cs="Tahoma"/>
          <w:b w:val="0"/>
          <w:color w:val="auto"/>
          <w:szCs w:val="24"/>
          <w:lang w:val="en-US"/>
        </w:rPr>
      </w:pPr>
    </w:p>
    <w:p w14:paraId="266188BF" w14:textId="77777777" w:rsidR="00F85F9F" w:rsidRPr="00C67458" w:rsidRDefault="00F85F9F">
      <w:pPr>
        <w:pStyle w:val="Punktygwne"/>
        <w:spacing w:before="0" w:after="0"/>
        <w:rPr>
          <w:rFonts w:ascii="Corbel" w:hAnsi="Corbel" w:cs="Tahoma"/>
          <w:b w:val="0"/>
          <w:color w:val="auto"/>
          <w:szCs w:val="24"/>
          <w:lang w:val="en-US"/>
        </w:rPr>
      </w:pPr>
    </w:p>
    <w:p w14:paraId="63A18268"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p w14:paraId="5F626BBC" w14:textId="77777777" w:rsidR="003C1ABC" w:rsidRPr="005A5FC2" w:rsidRDefault="003C1ABC" w:rsidP="003C1ABC">
      <w:pPr>
        <w:pStyle w:val="Punktygwne"/>
        <w:spacing w:before="40" w:after="40"/>
        <w:rPr>
          <w:rFonts w:ascii="Corbel" w:hAnsi="Corbel" w:cs="Tahoma"/>
          <w:b w:val="0"/>
          <w:smallCaps w:val="0"/>
          <w:color w:val="4F81BD" w:themeColor="accent1"/>
          <w:szCs w:val="20"/>
          <w:lang w:val="en-GB" w:eastAsia="pl-PL"/>
        </w:rPr>
      </w:pPr>
      <w:r w:rsidRPr="008D1729">
        <w:rPr>
          <w:rFonts w:ascii="Corbel" w:hAnsi="Corbel" w:cs="Tahoma"/>
          <w:b w:val="0"/>
          <w:smallCaps w:val="0"/>
          <w:color w:val="auto"/>
          <w:szCs w:val="20"/>
          <w:lang w:val="en-GB" w:eastAsia="pl-PL"/>
        </w:rPr>
        <w:t>Basic knowledge of visual arts and art history at the primary and secondary education level.</w:t>
      </w:r>
    </w:p>
    <w:p w14:paraId="4F75109A" w14:textId="77777777" w:rsidR="00AA1FCD" w:rsidRPr="004F2031" w:rsidRDefault="00AA1FCD">
      <w:pPr>
        <w:pStyle w:val="Punktygwne"/>
        <w:spacing w:before="0" w:after="0"/>
        <w:rPr>
          <w:rFonts w:ascii="Corbel" w:hAnsi="Corbel" w:cs="Tahoma"/>
          <w:b w:val="0"/>
          <w:color w:val="auto"/>
          <w:szCs w:val="24"/>
          <w:lang w:val="en-GB"/>
        </w:rPr>
      </w:pPr>
    </w:p>
    <w:p w14:paraId="590AB205" w14:textId="77777777" w:rsidR="00AA1FCD" w:rsidRPr="004F2031" w:rsidRDefault="00AA1FCD">
      <w:pPr>
        <w:pStyle w:val="Punktygwne"/>
        <w:spacing w:before="0" w:after="0"/>
        <w:rPr>
          <w:rFonts w:ascii="Corbel" w:hAnsi="Corbel" w:cs="Tahoma"/>
          <w:b w:val="0"/>
          <w:color w:val="auto"/>
          <w:szCs w:val="24"/>
          <w:lang w:val="en-GB"/>
        </w:rPr>
      </w:pPr>
    </w:p>
    <w:p w14:paraId="0A5C4E00"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122903DC" w14:textId="77777777" w:rsidR="00AA1FCD" w:rsidRPr="004F2031" w:rsidRDefault="00AA1FCD">
      <w:pPr>
        <w:pStyle w:val="Punktygwne"/>
        <w:spacing w:before="0" w:after="0"/>
        <w:rPr>
          <w:rFonts w:ascii="Corbel" w:hAnsi="Corbel" w:cs="Tahoma"/>
          <w:color w:val="auto"/>
          <w:szCs w:val="24"/>
          <w:lang w:val="en-GB"/>
        </w:rPr>
      </w:pPr>
    </w:p>
    <w:p w14:paraId="4A85C8B1"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963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3C1ABC" w:rsidRPr="005B11C6" w14:paraId="61C6089F" w14:textId="77777777" w:rsidTr="00EC563D">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7109DE" w14:textId="7E53A8B0" w:rsidR="003C1ABC" w:rsidRPr="004F2031" w:rsidRDefault="003C1ABC" w:rsidP="003C1ABC">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8963" w:type="dxa"/>
            <w:vAlign w:val="center"/>
          </w:tcPr>
          <w:p w14:paraId="216E237A" w14:textId="1B2EC0A3" w:rsidR="003C1ABC" w:rsidRPr="000B4AD6" w:rsidRDefault="003C1ABC" w:rsidP="003C1ABC">
            <w:pPr>
              <w:pStyle w:val="Podpunkty"/>
              <w:spacing w:before="40" w:after="40"/>
              <w:ind w:left="0"/>
              <w:jc w:val="left"/>
              <w:rPr>
                <w:rFonts w:ascii="Corbel" w:hAnsi="Corbel"/>
                <w:b w:val="0"/>
                <w:sz w:val="24"/>
                <w:szCs w:val="24"/>
                <w:lang w:val="en-US"/>
              </w:rPr>
            </w:pPr>
            <w:r w:rsidRPr="000B2FB0">
              <w:rPr>
                <w:rFonts w:ascii="Corbel" w:eastAsia="Calibri" w:hAnsi="Corbel" w:cs="Tahoma"/>
                <w:b w:val="0"/>
                <w:bCs/>
                <w:iCs/>
                <w:color w:val="auto"/>
                <w:sz w:val="24"/>
                <w:lang w:val="en-GB"/>
              </w:rPr>
              <w:t>The objective of the course is to acquire basic knowledge of art history and the importance of modern art.</w:t>
            </w:r>
          </w:p>
        </w:tc>
      </w:tr>
      <w:tr w:rsidR="003C1ABC" w:rsidRPr="005B11C6" w14:paraId="601FB22B" w14:textId="77777777" w:rsidTr="00EC563D">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1FA5F6" w14:textId="6BA0FA8A" w:rsidR="003C1ABC" w:rsidRPr="003C1ABC" w:rsidRDefault="003C1ABC" w:rsidP="003C1ABC">
            <w:pPr>
              <w:pStyle w:val="Podpunkty"/>
              <w:spacing w:before="40" w:after="40"/>
              <w:ind w:left="0"/>
              <w:jc w:val="left"/>
              <w:rPr>
                <w:rFonts w:ascii="Corbel" w:eastAsia="Calibri" w:hAnsi="Corbel" w:cs="Tahoma"/>
                <w:b w:val="0"/>
                <w:bCs/>
                <w:color w:val="auto"/>
                <w:sz w:val="24"/>
                <w:szCs w:val="24"/>
                <w:lang w:val="en-GB"/>
              </w:rPr>
            </w:pPr>
            <w:r w:rsidRPr="003C1ABC">
              <w:rPr>
                <w:rFonts w:ascii="Corbel" w:eastAsia="Calibri" w:hAnsi="Corbel" w:cs="Tahoma"/>
                <w:b w:val="0"/>
                <w:bCs/>
                <w:color w:val="auto"/>
                <w:sz w:val="24"/>
                <w:lang w:val="en-GB"/>
              </w:rPr>
              <w:t>O2</w:t>
            </w:r>
          </w:p>
        </w:tc>
        <w:tc>
          <w:tcPr>
            <w:tcW w:w="8963" w:type="dxa"/>
            <w:vAlign w:val="center"/>
          </w:tcPr>
          <w:p w14:paraId="092EB699" w14:textId="19B86B5C" w:rsidR="003C1ABC" w:rsidRPr="00160F91" w:rsidRDefault="003C1ABC" w:rsidP="003C1ABC">
            <w:pPr>
              <w:pStyle w:val="Podpunkty"/>
              <w:spacing w:before="40" w:after="40"/>
              <w:ind w:left="0"/>
              <w:jc w:val="left"/>
              <w:rPr>
                <w:rFonts w:ascii="Corbel" w:hAnsi="Corbel" w:cs="Tahoma"/>
                <w:b w:val="0"/>
                <w:color w:val="auto"/>
                <w:lang w:val="en-GB"/>
              </w:rPr>
            </w:pPr>
            <w:r w:rsidRPr="000B2FB0">
              <w:rPr>
                <w:rFonts w:ascii="Corbel" w:eastAsia="Calibri" w:hAnsi="Corbel" w:cs="Tahoma"/>
                <w:b w:val="0"/>
                <w:bCs/>
                <w:iCs/>
                <w:color w:val="auto"/>
                <w:sz w:val="24"/>
                <w:lang w:val="en-GB"/>
              </w:rPr>
              <w:t>The lectures present modern art with regard to the various conditions related to its origin, functioning and also its impact on the viewer.</w:t>
            </w:r>
          </w:p>
        </w:tc>
      </w:tr>
      <w:tr w:rsidR="003C1ABC" w:rsidRPr="005B11C6" w14:paraId="318BE60F" w14:textId="77777777" w:rsidTr="00EC563D">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26CC04" w14:textId="52FB5933" w:rsidR="003C1ABC" w:rsidRPr="003C1ABC" w:rsidRDefault="003C1ABC" w:rsidP="003C1ABC">
            <w:pPr>
              <w:pStyle w:val="Podpunkty"/>
              <w:spacing w:before="40" w:after="40"/>
              <w:ind w:left="0"/>
              <w:jc w:val="left"/>
              <w:rPr>
                <w:rFonts w:ascii="Corbel" w:eastAsia="Calibri" w:hAnsi="Corbel" w:cs="Tahoma"/>
                <w:b w:val="0"/>
                <w:bCs/>
                <w:color w:val="auto"/>
                <w:sz w:val="24"/>
                <w:szCs w:val="24"/>
                <w:lang w:val="en-GB"/>
              </w:rPr>
            </w:pPr>
            <w:r w:rsidRPr="003C1ABC">
              <w:rPr>
                <w:rFonts w:ascii="Corbel" w:eastAsia="Calibri" w:hAnsi="Corbel" w:cs="Tahoma"/>
                <w:b w:val="0"/>
                <w:bCs/>
                <w:color w:val="auto"/>
                <w:sz w:val="24"/>
                <w:lang w:val="en-GB"/>
              </w:rPr>
              <w:t>O3</w:t>
            </w:r>
          </w:p>
        </w:tc>
        <w:tc>
          <w:tcPr>
            <w:tcW w:w="8963" w:type="dxa"/>
            <w:vAlign w:val="center"/>
          </w:tcPr>
          <w:p w14:paraId="3D6D9F7A" w14:textId="0F99DCE3" w:rsidR="003C1ABC" w:rsidRPr="00160F91" w:rsidRDefault="003C1ABC" w:rsidP="003C1ABC">
            <w:pPr>
              <w:pStyle w:val="Podpunkty"/>
              <w:spacing w:before="40" w:after="40"/>
              <w:ind w:left="0"/>
              <w:jc w:val="left"/>
              <w:rPr>
                <w:rFonts w:ascii="Corbel" w:hAnsi="Corbel" w:cs="Tahoma"/>
                <w:b w:val="0"/>
                <w:color w:val="auto"/>
                <w:lang w:val="en-GB"/>
              </w:rPr>
            </w:pPr>
            <w:r w:rsidRPr="000B2FB0">
              <w:rPr>
                <w:rFonts w:ascii="Corbel" w:eastAsia="Calibri" w:hAnsi="Corbel" w:cs="Tahoma"/>
                <w:b w:val="0"/>
                <w:bCs/>
                <w:iCs/>
                <w:color w:val="auto"/>
                <w:sz w:val="24"/>
                <w:lang w:val="en-GB"/>
              </w:rPr>
              <w:t>Students will be familiarised with the leading styles and trends in the field of visual arts throughout the 20</w:t>
            </w:r>
            <w:r w:rsidRPr="000B2FB0">
              <w:rPr>
                <w:rFonts w:ascii="Corbel" w:eastAsia="Calibri" w:hAnsi="Corbel" w:cs="Tahoma"/>
                <w:b w:val="0"/>
                <w:bCs/>
                <w:iCs/>
                <w:color w:val="auto"/>
                <w:sz w:val="24"/>
                <w:vertAlign w:val="superscript"/>
                <w:lang w:val="en-GB"/>
              </w:rPr>
              <w:t>th</w:t>
            </w:r>
            <w:r w:rsidRPr="000B2FB0">
              <w:rPr>
                <w:rFonts w:ascii="Corbel" w:eastAsia="Calibri" w:hAnsi="Corbel" w:cs="Tahoma"/>
                <w:b w:val="0"/>
                <w:bCs/>
                <w:iCs/>
                <w:color w:val="auto"/>
                <w:sz w:val="24"/>
                <w:lang w:val="en-GB"/>
              </w:rPr>
              <w:t xml:space="preserve"> (since 1945) and 21</w:t>
            </w:r>
            <w:r w:rsidRPr="000B2FB0">
              <w:rPr>
                <w:rFonts w:ascii="Corbel" w:eastAsia="Calibri" w:hAnsi="Corbel" w:cs="Tahoma"/>
                <w:b w:val="0"/>
                <w:bCs/>
                <w:iCs/>
                <w:color w:val="auto"/>
                <w:sz w:val="24"/>
                <w:vertAlign w:val="superscript"/>
                <w:lang w:val="en-GB"/>
              </w:rPr>
              <w:t>st</w:t>
            </w:r>
            <w:r w:rsidRPr="000B2FB0">
              <w:rPr>
                <w:rFonts w:ascii="Corbel" w:eastAsia="Calibri" w:hAnsi="Corbel" w:cs="Tahoma"/>
                <w:b w:val="0"/>
                <w:bCs/>
                <w:iCs/>
                <w:color w:val="auto"/>
                <w:sz w:val="24"/>
                <w:lang w:val="en-GB"/>
              </w:rPr>
              <w:t xml:space="preserve"> centuries, along with the works and output of the most influential artists, and learn about opinion-forming and creative centres, galleries and museums.</w:t>
            </w:r>
          </w:p>
        </w:tc>
      </w:tr>
      <w:tr w:rsidR="003C1ABC" w:rsidRPr="005B11C6" w14:paraId="0D4F7FD6" w14:textId="77777777" w:rsidTr="00EC563D">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05A603" w14:textId="1CBB9E66" w:rsidR="003C1ABC" w:rsidRPr="003C1ABC" w:rsidRDefault="003C1ABC" w:rsidP="003C1ABC">
            <w:pPr>
              <w:pStyle w:val="Podpunkty"/>
              <w:spacing w:before="40" w:after="40"/>
              <w:ind w:left="0"/>
              <w:jc w:val="left"/>
              <w:rPr>
                <w:rFonts w:ascii="Corbel" w:eastAsia="Calibri" w:hAnsi="Corbel" w:cs="Tahoma"/>
                <w:b w:val="0"/>
                <w:bCs/>
                <w:color w:val="auto"/>
                <w:sz w:val="24"/>
                <w:szCs w:val="24"/>
                <w:lang w:val="en-GB"/>
              </w:rPr>
            </w:pPr>
            <w:r w:rsidRPr="003C1ABC">
              <w:rPr>
                <w:rFonts w:ascii="Corbel" w:eastAsia="Calibri" w:hAnsi="Corbel" w:cs="Tahoma"/>
                <w:b w:val="0"/>
                <w:bCs/>
                <w:color w:val="auto"/>
                <w:sz w:val="24"/>
                <w:lang w:val="en-GB"/>
              </w:rPr>
              <w:t>O4</w:t>
            </w:r>
          </w:p>
        </w:tc>
        <w:tc>
          <w:tcPr>
            <w:tcW w:w="8963" w:type="dxa"/>
            <w:vAlign w:val="center"/>
          </w:tcPr>
          <w:p w14:paraId="76BEB5C0" w14:textId="64B86FCA" w:rsidR="003C1ABC" w:rsidRPr="00160F91" w:rsidRDefault="003C1ABC" w:rsidP="003C1ABC">
            <w:pPr>
              <w:pStyle w:val="Podpunkty"/>
              <w:spacing w:before="40" w:after="40"/>
              <w:ind w:left="0"/>
              <w:jc w:val="left"/>
              <w:rPr>
                <w:rFonts w:ascii="Corbel" w:hAnsi="Corbel" w:cs="Tahoma"/>
                <w:b w:val="0"/>
                <w:color w:val="auto"/>
                <w:lang w:val="en-GB"/>
              </w:rPr>
            </w:pPr>
            <w:r w:rsidRPr="000B2FB0">
              <w:rPr>
                <w:rFonts w:ascii="Corbel" w:eastAsia="Calibri" w:hAnsi="Corbel" w:cs="Tahoma"/>
                <w:b w:val="0"/>
                <w:bCs/>
                <w:iCs/>
                <w:color w:val="auto"/>
                <w:sz w:val="24"/>
                <w:lang w:val="en-GB"/>
              </w:rPr>
              <w:t>The aim is to acquire methodological tools for interpreting multi- and intermedia works and applying them to current cultural and social contexts.</w:t>
            </w:r>
          </w:p>
        </w:tc>
      </w:tr>
      <w:tr w:rsidR="003C1ABC" w:rsidRPr="005B11C6" w14:paraId="66FC40C8" w14:textId="77777777" w:rsidTr="00EC563D">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F3BB1B" w14:textId="12A59631" w:rsidR="003C1ABC" w:rsidRPr="003C1ABC" w:rsidRDefault="003C1ABC" w:rsidP="003C1ABC">
            <w:pPr>
              <w:pStyle w:val="Podpunkty"/>
              <w:spacing w:before="40" w:after="40"/>
              <w:ind w:left="0"/>
              <w:jc w:val="left"/>
              <w:rPr>
                <w:rFonts w:ascii="Corbel" w:eastAsia="Calibri" w:hAnsi="Corbel" w:cs="Tahoma"/>
                <w:b w:val="0"/>
                <w:bCs/>
                <w:color w:val="auto"/>
                <w:sz w:val="24"/>
                <w:szCs w:val="24"/>
                <w:lang w:val="en-GB"/>
              </w:rPr>
            </w:pPr>
            <w:r w:rsidRPr="003C1ABC">
              <w:rPr>
                <w:rFonts w:ascii="Corbel" w:eastAsia="Calibri" w:hAnsi="Corbel" w:cs="Tahoma"/>
                <w:b w:val="0"/>
                <w:bCs/>
                <w:color w:val="auto"/>
                <w:sz w:val="24"/>
                <w:lang w:val="en-GB"/>
              </w:rPr>
              <w:t>O5</w:t>
            </w:r>
          </w:p>
        </w:tc>
        <w:tc>
          <w:tcPr>
            <w:tcW w:w="8963" w:type="dxa"/>
            <w:vAlign w:val="center"/>
          </w:tcPr>
          <w:p w14:paraId="405DBBD9" w14:textId="757F884D" w:rsidR="003C1ABC" w:rsidRPr="00160F91" w:rsidRDefault="003C1ABC" w:rsidP="003C1ABC">
            <w:pPr>
              <w:pStyle w:val="Podpunkty"/>
              <w:spacing w:before="40" w:after="40"/>
              <w:ind w:left="0"/>
              <w:jc w:val="left"/>
              <w:rPr>
                <w:rFonts w:ascii="Corbel" w:hAnsi="Corbel" w:cs="Tahoma"/>
                <w:b w:val="0"/>
                <w:color w:val="auto"/>
                <w:lang w:val="en-GB"/>
              </w:rPr>
            </w:pPr>
            <w:r w:rsidRPr="000B2FB0">
              <w:rPr>
                <w:rFonts w:ascii="Corbel" w:eastAsia="Calibri" w:hAnsi="Corbel" w:cs="Tahoma"/>
                <w:b w:val="0"/>
                <w:bCs/>
                <w:iCs/>
                <w:color w:val="auto"/>
                <w:sz w:val="24"/>
                <w:lang w:val="en-GB"/>
              </w:rPr>
              <w:t>Students should be able to make an informed, objectivised analysis of how multi- and intermedia works function.</w:t>
            </w:r>
          </w:p>
        </w:tc>
      </w:tr>
      <w:tr w:rsidR="003C1ABC" w:rsidRPr="005B11C6" w14:paraId="53473D28" w14:textId="77777777" w:rsidTr="00EC563D">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4E2766" w14:textId="389CDC26" w:rsidR="003C1ABC" w:rsidRPr="003C1ABC" w:rsidRDefault="003C1ABC" w:rsidP="003C1ABC">
            <w:pPr>
              <w:pStyle w:val="Podpunkty"/>
              <w:spacing w:before="40" w:after="40"/>
              <w:ind w:left="0"/>
              <w:jc w:val="left"/>
              <w:rPr>
                <w:rFonts w:ascii="Corbel" w:eastAsia="Calibri" w:hAnsi="Corbel" w:cs="Tahoma"/>
                <w:b w:val="0"/>
                <w:bCs/>
                <w:color w:val="auto"/>
                <w:sz w:val="24"/>
                <w:szCs w:val="24"/>
                <w:lang w:val="en-GB"/>
              </w:rPr>
            </w:pPr>
            <w:r w:rsidRPr="003C1ABC">
              <w:rPr>
                <w:rFonts w:ascii="Corbel" w:eastAsia="Calibri" w:hAnsi="Corbel" w:cs="Tahoma"/>
                <w:b w:val="0"/>
                <w:bCs/>
                <w:color w:val="auto"/>
                <w:sz w:val="24"/>
                <w:lang w:val="en-GB"/>
              </w:rPr>
              <w:t>O6</w:t>
            </w:r>
          </w:p>
        </w:tc>
        <w:tc>
          <w:tcPr>
            <w:tcW w:w="8963" w:type="dxa"/>
            <w:vAlign w:val="center"/>
          </w:tcPr>
          <w:p w14:paraId="2F4A5FBA" w14:textId="74B6601D" w:rsidR="003C1ABC" w:rsidRPr="00160F91" w:rsidRDefault="003C1ABC" w:rsidP="003C1ABC">
            <w:pPr>
              <w:pStyle w:val="Podpunkty"/>
              <w:spacing w:before="40" w:after="40"/>
              <w:ind w:left="0"/>
              <w:jc w:val="left"/>
              <w:rPr>
                <w:rFonts w:ascii="Corbel" w:hAnsi="Corbel" w:cs="Tahoma"/>
                <w:b w:val="0"/>
                <w:color w:val="auto"/>
                <w:lang w:val="en-GB"/>
              </w:rPr>
            </w:pPr>
            <w:r w:rsidRPr="000B2FB0">
              <w:rPr>
                <w:rFonts w:ascii="Corbel" w:eastAsia="Calibri" w:hAnsi="Corbel" w:cs="Tahoma"/>
                <w:b w:val="0"/>
                <w:bCs/>
                <w:iCs/>
                <w:color w:val="auto"/>
                <w:sz w:val="24"/>
                <w:lang w:val="en-GB"/>
              </w:rPr>
              <w:t>The course is intended to integrate knowledge and skills from different disciplines and combine them in the creative process, as well as to develop an informed choice of strateg</w:t>
            </w:r>
            <w:r>
              <w:rPr>
                <w:rFonts w:ascii="Corbel" w:eastAsia="Calibri" w:hAnsi="Corbel" w:cs="Tahoma"/>
                <w:b w:val="0"/>
                <w:bCs/>
                <w:iCs/>
                <w:color w:val="auto"/>
                <w:sz w:val="24"/>
                <w:lang w:val="en-GB"/>
              </w:rPr>
              <w:t>ies</w:t>
            </w:r>
            <w:r w:rsidRPr="000B2FB0">
              <w:rPr>
                <w:rFonts w:ascii="Corbel" w:eastAsia="Calibri" w:hAnsi="Corbel" w:cs="Tahoma"/>
                <w:b w:val="0"/>
                <w:bCs/>
                <w:iCs/>
                <w:color w:val="auto"/>
                <w:sz w:val="24"/>
                <w:lang w:val="en-GB"/>
              </w:rPr>
              <w:t xml:space="preserve"> and argumentation.</w:t>
            </w:r>
          </w:p>
        </w:tc>
      </w:tr>
    </w:tbl>
    <w:p w14:paraId="08D97ADB" w14:textId="77777777" w:rsidR="00AA1FCD" w:rsidRPr="004F2031" w:rsidRDefault="00AA1FCD">
      <w:pPr>
        <w:pStyle w:val="Punktygwne"/>
        <w:spacing w:before="0" w:after="0"/>
        <w:rPr>
          <w:rFonts w:ascii="Corbel" w:hAnsi="Corbel"/>
          <w:b w:val="0"/>
          <w:color w:val="auto"/>
          <w:szCs w:val="24"/>
          <w:lang w:val="en-GB"/>
        </w:rPr>
      </w:pPr>
    </w:p>
    <w:p w14:paraId="1A4AD144" w14:textId="63318127" w:rsidR="00AA1FCD"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2CE22E5C" w14:textId="77777777" w:rsidR="00AA1FCD" w:rsidRPr="00F06171" w:rsidRDefault="00AA1FCD">
      <w:pPr>
        <w:pStyle w:val="Punktygwne"/>
        <w:spacing w:before="0" w:after="0"/>
        <w:rPr>
          <w:rFonts w:ascii="Corbel" w:hAnsi="Corbel"/>
          <w:b w:val="0"/>
          <w:color w:val="auto"/>
          <w:szCs w:val="24"/>
          <w:lang w:val="en-US"/>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82"/>
        <w:gridCol w:w="4598"/>
        <w:gridCol w:w="2553"/>
      </w:tblGrid>
      <w:tr w:rsidR="00AA1FCD" w:rsidRPr="005B11C6" w14:paraId="58C848B7" w14:textId="77777777" w:rsidTr="00005342">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19572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31B4A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54EB84B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4E4C0C"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3C1ABC" w:rsidRPr="00D7445C" w14:paraId="16FE1071" w14:textId="77777777" w:rsidTr="00005342">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9A84F3" w14:textId="37D39AB4" w:rsidR="003C1ABC" w:rsidRPr="004F2031" w:rsidRDefault="003C1ABC" w:rsidP="003C1ABC">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EB2A68" w14:textId="564AB361" w:rsidR="003C1ABC" w:rsidRPr="001E57CE" w:rsidRDefault="003C1ABC" w:rsidP="003C1ABC">
            <w:pPr>
              <w:pStyle w:val="Punktygwne"/>
              <w:spacing w:before="0" w:after="0"/>
              <w:rPr>
                <w:rFonts w:ascii="Corbel" w:hAnsi="Corbel" w:cs="Tahoma"/>
                <w:b w:val="0"/>
                <w:smallCaps w:val="0"/>
                <w:color w:val="auto"/>
                <w:szCs w:val="20"/>
                <w:lang w:val="en-GB" w:eastAsia="pl-PL"/>
              </w:rPr>
            </w:pPr>
            <w:r w:rsidRPr="00F70DC4">
              <w:rPr>
                <w:rFonts w:ascii="Corbel" w:hAnsi="Corbel" w:cs="Tahoma"/>
                <w:b w:val="0"/>
                <w:smallCaps w:val="0"/>
                <w:color w:val="auto"/>
                <w:szCs w:val="20"/>
                <w:lang w:val="en-GB" w:eastAsia="pl-PL"/>
              </w:rPr>
              <w:t>Student is able to distinguish between art trends of the 20</w:t>
            </w:r>
            <w:r w:rsidRPr="00F70DC4">
              <w:rPr>
                <w:rFonts w:ascii="Corbel" w:hAnsi="Corbel" w:cs="Tahoma"/>
                <w:b w:val="0"/>
                <w:smallCaps w:val="0"/>
                <w:color w:val="auto"/>
                <w:szCs w:val="20"/>
                <w:vertAlign w:val="superscript"/>
                <w:lang w:val="en-GB" w:eastAsia="pl-PL"/>
              </w:rPr>
              <w:t>th</w:t>
            </w:r>
            <w:r w:rsidRPr="00F70DC4">
              <w:rPr>
                <w:rFonts w:ascii="Corbel" w:hAnsi="Corbel" w:cs="Tahoma"/>
                <w:b w:val="0"/>
                <w:smallCaps w:val="0"/>
                <w:color w:val="auto"/>
                <w:szCs w:val="20"/>
                <w:lang w:val="en-GB" w:eastAsia="pl-PL"/>
              </w:rPr>
              <w:t xml:space="preserve"> (since 1945) and the 21</w:t>
            </w:r>
            <w:r w:rsidRPr="00F70DC4">
              <w:rPr>
                <w:rFonts w:ascii="Corbel" w:hAnsi="Corbel" w:cs="Tahoma"/>
                <w:b w:val="0"/>
                <w:smallCaps w:val="0"/>
                <w:color w:val="auto"/>
                <w:szCs w:val="20"/>
                <w:vertAlign w:val="superscript"/>
                <w:lang w:val="en-GB" w:eastAsia="pl-PL"/>
              </w:rPr>
              <w:t>st</w:t>
            </w:r>
            <w:r w:rsidRPr="00F70DC4">
              <w:rPr>
                <w:rFonts w:ascii="Corbel" w:hAnsi="Corbel" w:cs="Tahoma"/>
                <w:b w:val="0"/>
                <w:smallCaps w:val="0"/>
                <w:color w:val="auto"/>
                <w:szCs w:val="20"/>
                <w:lang w:val="en-GB" w:eastAsia="pl-PL"/>
              </w:rPr>
              <w:t xml:space="preserve"> centuries. Identifies and explains the variety of phenomena in contemporary art (e.g. event, video art, new media art, happening, performance, etc.).</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C6A03D" w14:textId="7AD2784B" w:rsidR="003C1ABC" w:rsidRPr="001E57CE" w:rsidRDefault="003C1ABC" w:rsidP="003C1ABC">
            <w:pPr>
              <w:pStyle w:val="Punktygwne"/>
              <w:spacing w:before="0" w:after="0"/>
              <w:rPr>
                <w:rFonts w:ascii="Corbel" w:hAnsi="Corbel" w:cs="Tahoma"/>
                <w:b w:val="0"/>
                <w:smallCaps w:val="0"/>
                <w:color w:val="auto"/>
                <w:szCs w:val="24"/>
                <w:lang w:val="en-GB" w:eastAsia="pl-PL"/>
              </w:rPr>
            </w:pPr>
            <w:r w:rsidRPr="00F70DC4">
              <w:rPr>
                <w:rFonts w:ascii="Corbel" w:hAnsi="Corbel"/>
                <w:b w:val="0"/>
                <w:smallCaps w:val="0"/>
                <w:color w:val="auto"/>
                <w:szCs w:val="24"/>
              </w:rPr>
              <w:t>K_W01</w:t>
            </w:r>
          </w:p>
        </w:tc>
      </w:tr>
      <w:tr w:rsidR="003C1ABC" w:rsidRPr="00D7445C" w14:paraId="342486E9" w14:textId="77777777" w:rsidTr="00005342">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C96F15" w14:textId="650377D5" w:rsidR="003C1ABC" w:rsidRPr="004F2031" w:rsidRDefault="003C1ABC" w:rsidP="003C1ABC">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B73CA9" w14:textId="4C5FFA02" w:rsidR="003C1ABC" w:rsidRPr="001E57CE" w:rsidRDefault="003C1ABC" w:rsidP="003C1ABC">
            <w:pPr>
              <w:pStyle w:val="Punktygwne"/>
              <w:spacing w:before="0" w:after="0"/>
              <w:rPr>
                <w:rFonts w:ascii="Corbel" w:hAnsi="Corbel" w:cs="Tahoma"/>
                <w:b w:val="0"/>
                <w:smallCaps w:val="0"/>
                <w:color w:val="auto"/>
                <w:szCs w:val="20"/>
                <w:lang w:val="en-US" w:eastAsia="pl-PL"/>
              </w:rPr>
            </w:pPr>
            <w:r w:rsidRPr="00F70DC4">
              <w:rPr>
                <w:rFonts w:ascii="Corbel" w:hAnsi="Corbel" w:cs="Tahoma"/>
                <w:b w:val="0"/>
                <w:smallCaps w:val="0"/>
                <w:color w:val="auto"/>
                <w:szCs w:val="20"/>
                <w:lang w:val="en-GB" w:eastAsia="pl-PL"/>
              </w:rPr>
              <w:t>Recognises the works of the most important representatives of art of that time in the world and in Poland. Knows the characteristics of the means of artistic expression developed from the neo-avant-garde period to the present day. Can analyse, interpret and evaluate works of modern art in the context of art history and contemporary culture.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9F1CE6" w14:textId="3C4F5AC7" w:rsidR="003C1ABC" w:rsidRPr="001E57CE" w:rsidRDefault="003C1ABC" w:rsidP="003C1ABC">
            <w:pPr>
              <w:pStyle w:val="Punktygwne"/>
              <w:spacing w:before="0" w:after="0"/>
              <w:rPr>
                <w:rFonts w:ascii="Corbel" w:hAnsi="Corbel" w:cs="Tahoma"/>
                <w:b w:val="0"/>
                <w:smallCaps w:val="0"/>
                <w:color w:val="auto"/>
                <w:szCs w:val="24"/>
                <w:lang w:val="en-GB" w:eastAsia="pl-PL"/>
              </w:rPr>
            </w:pPr>
            <w:r w:rsidRPr="00F70DC4">
              <w:rPr>
                <w:rFonts w:ascii="Corbel" w:hAnsi="Corbel"/>
                <w:b w:val="0"/>
                <w:smallCaps w:val="0"/>
                <w:color w:val="auto"/>
                <w:szCs w:val="24"/>
              </w:rPr>
              <w:t>K_W01</w:t>
            </w:r>
          </w:p>
        </w:tc>
      </w:tr>
      <w:tr w:rsidR="003C1ABC" w:rsidRPr="00D7445C" w14:paraId="586318D9" w14:textId="77777777" w:rsidTr="00005342">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47358A" w14:textId="4B5A5FA1" w:rsidR="003C1ABC" w:rsidRPr="004F2031" w:rsidRDefault="003C1ABC" w:rsidP="003C1ABC">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DDD436" w14:textId="65138D6F" w:rsidR="003C1ABC" w:rsidRPr="00E85969" w:rsidRDefault="003C1ABC" w:rsidP="003C1ABC">
            <w:pPr>
              <w:pStyle w:val="Punktygwne"/>
              <w:spacing w:before="0" w:after="0"/>
              <w:rPr>
                <w:rFonts w:ascii="Corbel" w:hAnsi="Corbel" w:cs="Tahoma"/>
                <w:b w:val="0"/>
                <w:smallCaps w:val="0"/>
                <w:color w:val="auto"/>
                <w:szCs w:val="20"/>
                <w:lang w:val="en-GB" w:eastAsia="pl-PL"/>
              </w:rPr>
            </w:pPr>
            <w:r w:rsidRPr="00F70DC4">
              <w:rPr>
                <w:rFonts w:ascii="Corbel" w:hAnsi="Corbel" w:cs="Tahoma"/>
                <w:b w:val="0"/>
                <w:smallCaps w:val="0"/>
                <w:color w:val="auto"/>
                <w:szCs w:val="20"/>
                <w:lang w:val="en-GB" w:eastAsia="pl-PL"/>
              </w:rPr>
              <w:t>Possesses knowledge of contemporary civilisation and is able to juxtapose it with recent developments in the field of visual arts.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22F6CF" w14:textId="3A25D562" w:rsidR="003C1ABC" w:rsidRDefault="003C1ABC" w:rsidP="003C1ABC">
            <w:pPr>
              <w:pStyle w:val="Punktygwne"/>
              <w:spacing w:before="0" w:after="0"/>
              <w:rPr>
                <w:rFonts w:ascii="Corbel" w:hAnsi="Corbel" w:cs="Tahoma"/>
                <w:b w:val="0"/>
                <w:smallCaps w:val="0"/>
                <w:color w:val="auto"/>
                <w:szCs w:val="20"/>
                <w:lang w:val="en-GB" w:eastAsia="pl-PL"/>
              </w:rPr>
            </w:pPr>
            <w:r w:rsidRPr="00F70DC4">
              <w:rPr>
                <w:rFonts w:ascii="Corbel" w:hAnsi="Corbel"/>
                <w:b w:val="0"/>
                <w:smallCaps w:val="0"/>
                <w:color w:val="auto"/>
                <w:szCs w:val="24"/>
              </w:rPr>
              <w:t>K_W01</w:t>
            </w:r>
          </w:p>
        </w:tc>
      </w:tr>
      <w:tr w:rsidR="003C1ABC" w:rsidRPr="00D7445C" w14:paraId="0086FD64" w14:textId="77777777" w:rsidTr="00005342">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BD18C5" w14:textId="5877E652" w:rsidR="003C1ABC" w:rsidRPr="004F2031" w:rsidRDefault="003C1ABC" w:rsidP="003C1ABC">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6C20EC" w14:textId="0ACBA9D7" w:rsidR="003C1ABC" w:rsidRPr="00E85969" w:rsidRDefault="003C1ABC" w:rsidP="003C1ABC">
            <w:pPr>
              <w:pStyle w:val="Punktygwne"/>
              <w:spacing w:before="0" w:after="0"/>
              <w:rPr>
                <w:rFonts w:ascii="Corbel" w:hAnsi="Corbel" w:cs="Tahoma"/>
                <w:b w:val="0"/>
                <w:smallCaps w:val="0"/>
                <w:color w:val="auto"/>
                <w:szCs w:val="20"/>
                <w:lang w:val="en-GB" w:eastAsia="pl-PL"/>
              </w:rPr>
            </w:pPr>
            <w:r w:rsidRPr="00F70DC4">
              <w:rPr>
                <w:rFonts w:ascii="Corbel" w:hAnsi="Corbel" w:cs="Tahoma"/>
                <w:b w:val="0"/>
                <w:smallCaps w:val="0"/>
                <w:color w:val="auto"/>
                <w:szCs w:val="20"/>
                <w:lang w:val="en-GB" w:eastAsia="pl-PL"/>
              </w:rPr>
              <w:t>Develops the ability to think flexibly, is capable of expressing opinions critically, producing written and oral reflections on artistic topics related to art in its many aspects.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37D22E" w14:textId="423F4C9C" w:rsidR="003C1ABC" w:rsidRDefault="003C1ABC" w:rsidP="003C1ABC">
            <w:pPr>
              <w:pStyle w:val="Punktygwne"/>
              <w:spacing w:before="0" w:after="0"/>
              <w:rPr>
                <w:rFonts w:ascii="Corbel" w:hAnsi="Corbel" w:cs="Tahoma"/>
                <w:b w:val="0"/>
                <w:smallCaps w:val="0"/>
                <w:color w:val="auto"/>
                <w:szCs w:val="20"/>
                <w:lang w:val="en-GB" w:eastAsia="pl-PL"/>
              </w:rPr>
            </w:pPr>
            <w:r w:rsidRPr="00F70DC4">
              <w:rPr>
                <w:rFonts w:ascii="Corbel" w:hAnsi="Corbel"/>
                <w:b w:val="0"/>
                <w:smallCaps w:val="0"/>
                <w:color w:val="auto"/>
                <w:szCs w:val="24"/>
              </w:rPr>
              <w:t>K_U05</w:t>
            </w:r>
          </w:p>
        </w:tc>
      </w:tr>
      <w:tr w:rsidR="003C1ABC" w:rsidRPr="00D7445C" w14:paraId="5F4F0AC0" w14:textId="77777777" w:rsidTr="00005342">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4C98F2" w14:textId="116ADCA8" w:rsidR="003C1ABC" w:rsidRPr="004F2031" w:rsidRDefault="003C1ABC" w:rsidP="003C1ABC">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LO_0</w:t>
            </w:r>
            <w:r>
              <w:rPr>
                <w:rFonts w:ascii="Corbel" w:hAnsi="Corbel" w:cs="Tahoma"/>
                <w:b w:val="0"/>
                <w:smallCaps w:val="0"/>
                <w:color w:val="auto"/>
                <w:szCs w:val="24"/>
                <w:lang w:val="en-GB" w:eastAsia="pl-PL"/>
              </w:rPr>
              <w:t>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945DD8" w14:textId="4B9FE6A8" w:rsidR="003C1ABC" w:rsidRPr="00E85969" w:rsidRDefault="003C1ABC" w:rsidP="003C1ABC">
            <w:pPr>
              <w:pStyle w:val="Punktygwne"/>
              <w:spacing w:before="0" w:after="0"/>
              <w:rPr>
                <w:rFonts w:ascii="Corbel" w:hAnsi="Corbel" w:cs="Tahoma"/>
                <w:b w:val="0"/>
                <w:smallCaps w:val="0"/>
                <w:color w:val="auto"/>
                <w:szCs w:val="20"/>
                <w:lang w:val="en-GB" w:eastAsia="pl-PL"/>
              </w:rPr>
            </w:pPr>
            <w:r w:rsidRPr="00F70DC4">
              <w:rPr>
                <w:rFonts w:ascii="Corbel" w:hAnsi="Corbel" w:cs="Tahoma"/>
                <w:b w:val="0"/>
                <w:smallCaps w:val="0"/>
                <w:color w:val="auto"/>
                <w:szCs w:val="20"/>
                <w:lang w:val="en-GB" w:eastAsia="pl-PL"/>
              </w:rPr>
              <w:t>Manages to be an active participant in contemporary visual culture and also does so by managing and working with an interdisciplinary team.</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E110D2" w14:textId="50609BC3" w:rsidR="003C1ABC" w:rsidRDefault="003C1ABC" w:rsidP="003C1ABC">
            <w:pPr>
              <w:pStyle w:val="Punktygwne"/>
              <w:spacing w:before="0" w:after="0"/>
              <w:rPr>
                <w:rFonts w:ascii="Corbel" w:hAnsi="Corbel" w:cs="Tahoma"/>
                <w:b w:val="0"/>
                <w:smallCaps w:val="0"/>
                <w:color w:val="auto"/>
                <w:szCs w:val="20"/>
                <w:lang w:val="en-GB" w:eastAsia="pl-PL"/>
              </w:rPr>
            </w:pPr>
            <w:r w:rsidRPr="00F70DC4">
              <w:rPr>
                <w:rFonts w:ascii="Corbel" w:hAnsi="Corbel"/>
                <w:b w:val="0"/>
                <w:smallCaps w:val="0"/>
                <w:color w:val="auto"/>
                <w:szCs w:val="24"/>
              </w:rPr>
              <w:t>K_U05</w:t>
            </w:r>
          </w:p>
        </w:tc>
      </w:tr>
      <w:tr w:rsidR="003C1ABC" w:rsidRPr="00D7445C" w14:paraId="1F46D763" w14:textId="77777777" w:rsidTr="00005342">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5C4602" w14:textId="254474CA" w:rsidR="003C1ABC" w:rsidRPr="004F2031" w:rsidRDefault="003C1ABC" w:rsidP="003C1ABC">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F6A7E6" w14:textId="4E4120E7" w:rsidR="003C1ABC" w:rsidRPr="00E85969" w:rsidRDefault="003C1ABC" w:rsidP="003C1ABC">
            <w:pPr>
              <w:pStyle w:val="Punktygwne"/>
              <w:spacing w:before="0" w:after="0"/>
              <w:rPr>
                <w:rFonts w:ascii="Corbel" w:hAnsi="Corbel" w:cs="Tahoma"/>
                <w:b w:val="0"/>
                <w:smallCaps w:val="0"/>
                <w:color w:val="auto"/>
                <w:szCs w:val="20"/>
                <w:lang w:val="en-GB" w:eastAsia="pl-PL"/>
              </w:rPr>
            </w:pPr>
            <w:r w:rsidRPr="00F70DC4">
              <w:rPr>
                <w:rFonts w:ascii="Corbel" w:hAnsi="Corbel" w:cs="Tahoma"/>
                <w:b w:val="0"/>
                <w:smallCaps w:val="0"/>
                <w:color w:val="auto"/>
                <w:szCs w:val="20"/>
                <w:lang w:val="en-GB" w:eastAsia="pl-PL"/>
              </w:rPr>
              <w:t>Can independently interpret the content of a work of art in textual form and presents their own views, both in their native language and in a foreign language of their choice.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93EF0F" w14:textId="33982E9C" w:rsidR="003C1ABC" w:rsidRDefault="003C1ABC" w:rsidP="003C1ABC">
            <w:pPr>
              <w:pStyle w:val="Punktygwne"/>
              <w:spacing w:before="0" w:after="0"/>
              <w:rPr>
                <w:rFonts w:ascii="Corbel" w:hAnsi="Corbel" w:cs="Tahoma"/>
                <w:b w:val="0"/>
                <w:smallCaps w:val="0"/>
                <w:color w:val="auto"/>
                <w:szCs w:val="20"/>
                <w:lang w:val="en-GB" w:eastAsia="pl-PL"/>
              </w:rPr>
            </w:pPr>
            <w:r w:rsidRPr="00F70DC4">
              <w:rPr>
                <w:rFonts w:ascii="Corbel" w:hAnsi="Corbel"/>
                <w:b w:val="0"/>
                <w:smallCaps w:val="0"/>
                <w:color w:val="auto"/>
                <w:szCs w:val="24"/>
              </w:rPr>
              <w:t>K_U05</w:t>
            </w:r>
          </w:p>
        </w:tc>
      </w:tr>
    </w:tbl>
    <w:p w14:paraId="3500838D" w14:textId="77777777" w:rsidR="00AA1FCD" w:rsidRPr="004F2031" w:rsidRDefault="00AA1FCD">
      <w:pPr>
        <w:pStyle w:val="Punktygwne"/>
        <w:spacing w:before="0" w:after="0"/>
        <w:rPr>
          <w:rFonts w:ascii="Corbel" w:hAnsi="Corbel"/>
          <w:b w:val="0"/>
          <w:color w:val="auto"/>
          <w:szCs w:val="24"/>
          <w:lang w:val="en-GB"/>
        </w:rPr>
      </w:pPr>
    </w:p>
    <w:p w14:paraId="6FC38638" w14:textId="76C223A0" w:rsidR="00AA1FCD" w:rsidRPr="003E7104" w:rsidRDefault="001C26A0" w:rsidP="003E7104">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3B0115EB" w14:textId="77777777" w:rsidR="00AA1FCD" w:rsidRPr="004F2031" w:rsidRDefault="002D7484">
      <w:pPr>
        <w:pStyle w:val="ListParagraph"/>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33B2B0B6" w14:textId="77777777" w:rsidR="00AA1FCD" w:rsidRPr="004F2031" w:rsidRDefault="00AA1FCD">
      <w:pPr>
        <w:pStyle w:val="ListParagraph"/>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417E117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3215E0"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3C1ABC" w:rsidRPr="00DA0A2E" w14:paraId="500360B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D99A5A" w14:textId="4EEA9AFC" w:rsidR="003C1ABC" w:rsidRPr="00374939" w:rsidRDefault="003C1ABC" w:rsidP="003C1ABC">
            <w:pPr>
              <w:spacing w:after="0" w:line="240" w:lineRule="auto"/>
              <w:rPr>
                <w:rFonts w:ascii="Corbel" w:hAnsi="Corbel" w:cs="Tahoma"/>
                <w:color w:val="auto"/>
                <w:szCs w:val="24"/>
                <w:lang w:val="en-GB"/>
              </w:rPr>
            </w:pPr>
            <w:r w:rsidRPr="00B101AE">
              <w:rPr>
                <w:rFonts w:ascii="Corbel" w:hAnsi="Corbel" w:cs="Tahoma"/>
                <w:color w:val="auto"/>
                <w:szCs w:val="24"/>
                <w:lang w:val="en-GB"/>
              </w:rPr>
              <w:t>What is contemporary art? An attempt to define, among others, by exploring definitions from the 20</w:t>
            </w:r>
            <w:r w:rsidRPr="00B101AE">
              <w:rPr>
                <w:rFonts w:ascii="Corbel" w:hAnsi="Corbel" w:cs="Tahoma"/>
                <w:color w:val="auto"/>
                <w:szCs w:val="24"/>
                <w:vertAlign w:val="superscript"/>
                <w:lang w:val="en-GB"/>
              </w:rPr>
              <w:t>th</w:t>
            </w:r>
            <w:r w:rsidRPr="00B101AE">
              <w:rPr>
                <w:rFonts w:ascii="Corbel" w:hAnsi="Corbel" w:cs="Tahoma"/>
                <w:color w:val="auto"/>
                <w:szCs w:val="24"/>
                <w:lang w:val="en-GB"/>
              </w:rPr>
              <w:t xml:space="preserve"> century (e.g. nominative, contextual, institutional, postmodern, alternative, as well as ‘elimination of definition’).</w:t>
            </w:r>
          </w:p>
        </w:tc>
      </w:tr>
      <w:tr w:rsidR="003C1ABC" w:rsidRPr="00DA0A2E" w14:paraId="34FC993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AB9840" w14:textId="7144D25A" w:rsidR="003C1ABC" w:rsidRPr="00B101AE" w:rsidRDefault="003C1ABC" w:rsidP="003C1ABC">
            <w:pPr>
              <w:spacing w:after="0" w:line="240" w:lineRule="auto"/>
              <w:rPr>
                <w:rFonts w:ascii="Corbel" w:hAnsi="Corbel" w:cs="Tahoma"/>
                <w:color w:val="auto"/>
                <w:szCs w:val="24"/>
                <w:lang w:val="en-GB"/>
              </w:rPr>
            </w:pPr>
            <w:r w:rsidRPr="00B101AE">
              <w:rPr>
                <w:rFonts w:ascii="Corbel" w:hAnsi="Corbel" w:cs="Tahoma"/>
                <w:color w:val="auto"/>
                <w:szCs w:val="24"/>
                <w:lang w:val="en-GB"/>
              </w:rPr>
              <w:t>Analysis of Polish modern art from 1945 to the current year (analysis of various decades such as the avant-garde period, socialist realism or consumer art, etc.).</w:t>
            </w:r>
          </w:p>
        </w:tc>
      </w:tr>
      <w:tr w:rsidR="003C1ABC" w:rsidRPr="00DA0A2E" w14:paraId="41E49A1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8E4471" w14:textId="7846AC4C" w:rsidR="003C1ABC" w:rsidRPr="00B101AE" w:rsidRDefault="003C1ABC" w:rsidP="003C1ABC">
            <w:pPr>
              <w:spacing w:after="0" w:line="240" w:lineRule="auto"/>
              <w:rPr>
                <w:rFonts w:ascii="Corbel" w:hAnsi="Corbel" w:cs="Tahoma"/>
                <w:color w:val="auto"/>
                <w:szCs w:val="24"/>
                <w:lang w:val="en-GB"/>
              </w:rPr>
            </w:pPr>
            <w:r w:rsidRPr="00B101AE">
              <w:rPr>
                <w:rFonts w:ascii="Corbel" w:hAnsi="Corbel" w:cs="Tahoma"/>
                <w:color w:val="auto"/>
                <w:szCs w:val="24"/>
                <w:lang w:val="en-GB"/>
              </w:rPr>
              <w:t>Presentation of an outline of modern art problems (e.g. analysis of form, symbol and sign, feminism, LGBT Studies and Queer theory, cultural studies, psychology and perception in art, etc.) in terms of selected art theories enhanced by iconographic (including film) and theoretical materials from other sources.</w:t>
            </w:r>
          </w:p>
        </w:tc>
      </w:tr>
      <w:tr w:rsidR="003C1ABC" w:rsidRPr="00DA0A2E" w14:paraId="4763FB3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D0413F" w14:textId="4A4CC523" w:rsidR="003C1ABC" w:rsidRPr="00B101AE" w:rsidRDefault="003C1ABC" w:rsidP="003C1ABC">
            <w:pPr>
              <w:spacing w:after="0" w:line="240" w:lineRule="auto"/>
              <w:rPr>
                <w:rFonts w:ascii="Corbel" w:hAnsi="Corbel" w:cs="Tahoma"/>
                <w:color w:val="auto"/>
                <w:szCs w:val="24"/>
                <w:lang w:val="en-GB"/>
              </w:rPr>
            </w:pPr>
            <w:r w:rsidRPr="00B101AE">
              <w:rPr>
                <w:rFonts w:ascii="Corbel" w:hAnsi="Corbel" w:cs="Tahoma"/>
                <w:color w:val="auto"/>
                <w:szCs w:val="24"/>
                <w:lang w:val="en-GB"/>
              </w:rPr>
              <w:t>Profiles of prominent contemporary Polish artists including Fangor, Kozyra, Libera, Sasnal, Althamer, Sosnowska, Sawicka, and phenomena in art e.g. The Krasnals.</w:t>
            </w:r>
          </w:p>
        </w:tc>
      </w:tr>
      <w:tr w:rsidR="003C1ABC" w:rsidRPr="005B11C6" w14:paraId="2AA35B7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A8FA9E" w14:textId="7E33AE59" w:rsidR="003C1ABC" w:rsidRPr="00B101AE" w:rsidRDefault="003C1ABC" w:rsidP="003C1ABC">
            <w:pPr>
              <w:spacing w:after="0" w:line="240" w:lineRule="auto"/>
              <w:rPr>
                <w:rFonts w:ascii="Corbel" w:hAnsi="Corbel" w:cs="Tahoma"/>
                <w:color w:val="auto"/>
                <w:szCs w:val="24"/>
                <w:lang w:val="en-GB"/>
              </w:rPr>
            </w:pPr>
            <w:r w:rsidRPr="00B101AE">
              <w:rPr>
                <w:rFonts w:ascii="Corbel" w:hAnsi="Corbel" w:cs="Tahoma"/>
                <w:color w:val="auto"/>
                <w:szCs w:val="24"/>
                <w:lang w:val="en-GB"/>
              </w:rPr>
              <w:t>Analysis of international modern art from 1945 to the current year (including informel, Group Zero, arte povera ("poor art"), installations, minimal art, pop art, op art, etc.).</w:t>
            </w:r>
          </w:p>
        </w:tc>
      </w:tr>
      <w:tr w:rsidR="003C1ABC" w:rsidRPr="005B11C6" w14:paraId="1ABB0F7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F986F3" w14:textId="1FB475FC" w:rsidR="003C1ABC" w:rsidRPr="00B101AE" w:rsidRDefault="003C1ABC" w:rsidP="003C1ABC">
            <w:pPr>
              <w:spacing w:after="0" w:line="240" w:lineRule="auto"/>
              <w:rPr>
                <w:rFonts w:ascii="Corbel" w:hAnsi="Corbel" w:cs="Tahoma"/>
                <w:color w:val="auto"/>
                <w:szCs w:val="24"/>
                <w:lang w:val="en-GB"/>
              </w:rPr>
            </w:pPr>
            <w:r w:rsidRPr="00B101AE">
              <w:rPr>
                <w:rFonts w:ascii="Corbel" w:hAnsi="Corbel" w:cs="Tahoma"/>
                <w:color w:val="auto"/>
                <w:szCs w:val="24"/>
                <w:lang w:val="en-GB"/>
              </w:rPr>
              <w:t>Profiles of world-renowned contemporary artists including John Cage, Joseph Beuys, Christo and Jeanne-Claude, Ai Weiwei, Cattelan Maurizio, Damien Hirst, Jeff Koons.</w:t>
            </w:r>
          </w:p>
        </w:tc>
      </w:tr>
      <w:tr w:rsidR="003C1ABC" w:rsidRPr="005B11C6" w14:paraId="6D90F19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4E07E1" w14:textId="691EFC84" w:rsidR="003C1ABC" w:rsidRPr="00B101AE" w:rsidRDefault="003C1ABC" w:rsidP="003C1ABC">
            <w:pPr>
              <w:spacing w:after="0" w:line="240" w:lineRule="auto"/>
              <w:rPr>
                <w:rFonts w:ascii="Corbel" w:hAnsi="Corbel" w:cs="Tahoma"/>
                <w:color w:val="auto"/>
                <w:szCs w:val="24"/>
                <w:lang w:val="en-GB"/>
              </w:rPr>
            </w:pPr>
            <w:r w:rsidRPr="00B101AE">
              <w:rPr>
                <w:rFonts w:ascii="Corbel" w:hAnsi="Corbel" w:cs="Tahoma"/>
                <w:color w:val="auto"/>
                <w:szCs w:val="24"/>
                <w:lang w:val="en-GB"/>
              </w:rPr>
              <w:t>Within the framework of the lectures, students will be introduced to selected interpretations of modern art by acclaimed authorities in the humanities, and will make a verbal and written analysis of the proposed iconographic material.</w:t>
            </w:r>
          </w:p>
        </w:tc>
      </w:tr>
    </w:tbl>
    <w:p w14:paraId="3CA1DCCF" w14:textId="77777777" w:rsidR="00AA1FCD" w:rsidRPr="004F2031" w:rsidRDefault="00AA1FCD">
      <w:pPr>
        <w:rPr>
          <w:rFonts w:ascii="Corbel" w:hAnsi="Corbel" w:cs="Tahoma"/>
          <w:color w:val="auto"/>
          <w:szCs w:val="24"/>
          <w:lang w:val="en-GB"/>
        </w:rPr>
      </w:pPr>
    </w:p>
    <w:p w14:paraId="28A0D8D4" w14:textId="77777777" w:rsidR="00AA1FCD" w:rsidRPr="004F2031" w:rsidRDefault="002D7484">
      <w:pPr>
        <w:pStyle w:val="ListParagraph"/>
        <w:numPr>
          <w:ilvl w:val="0"/>
          <w:numId w:val="2"/>
        </w:numPr>
        <w:jc w:val="both"/>
        <w:rPr>
          <w:rFonts w:ascii="Corbel" w:hAnsi="Corbel" w:cs="Tahoma"/>
          <w:color w:val="auto"/>
          <w:szCs w:val="24"/>
          <w:lang w:val="en-GB"/>
        </w:rPr>
      </w:pPr>
      <w:r w:rsidRPr="004F2031">
        <w:rPr>
          <w:rFonts w:ascii="Corbel" w:hAnsi="Corbel" w:cs="Tahoma"/>
          <w:color w:val="auto"/>
          <w:szCs w:val="24"/>
          <w:lang w:val="en-GB"/>
        </w:rPr>
        <w:t xml:space="preserve">Classes, laboratories, </w:t>
      </w:r>
      <w:r w:rsidR="001C3AB5" w:rsidRPr="004F2031">
        <w:rPr>
          <w:rFonts w:ascii="Corbel" w:hAnsi="Corbel" w:cs="Tahoma"/>
          <w:color w:val="auto"/>
          <w:szCs w:val="24"/>
          <w:lang w:val="en-GB"/>
        </w:rPr>
        <w:t>seminars</w:t>
      </w:r>
      <w:r w:rsidR="001C3AB5">
        <w:rPr>
          <w:rFonts w:ascii="Corbel" w:hAnsi="Corbel" w:cs="Tahoma"/>
          <w:color w:val="auto"/>
          <w:szCs w:val="24"/>
          <w:lang w:val="en-GB"/>
        </w:rPr>
        <w:t xml:space="preserve">, </w:t>
      </w:r>
      <w:r w:rsidRPr="004F2031">
        <w:rPr>
          <w:rFonts w:ascii="Corbel" w:hAnsi="Corbel" w:cs="Tahoma"/>
          <w:color w:val="auto"/>
          <w:szCs w:val="24"/>
          <w:lang w:val="en-GB"/>
        </w:rPr>
        <w:t>practical classes</w:t>
      </w:r>
    </w:p>
    <w:p w14:paraId="3DAAF882" w14:textId="77777777" w:rsidR="00AA1FCD" w:rsidRPr="004F2031" w:rsidRDefault="00AA1FCD">
      <w:pPr>
        <w:pStyle w:val="ListParagraph"/>
        <w:ind w:left="1080"/>
        <w:jc w:val="both"/>
        <w:rPr>
          <w:rFonts w:ascii="Corbel" w:hAnsi="Corbel" w:cs="Tahoma"/>
          <w:color w:val="auto"/>
          <w:szCs w:val="24"/>
          <w:lang w:val="en-GB"/>
        </w:rPr>
      </w:pPr>
    </w:p>
    <w:tbl>
      <w:tblPr>
        <w:tblW w:w="7229" w:type="dxa"/>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CC3D07" w:rsidRPr="00D60315" w14:paraId="7008A81A" w14:textId="77777777" w:rsidTr="00C67458">
        <w:tc>
          <w:tcPr>
            <w:tcW w:w="7229" w:type="dxa"/>
          </w:tcPr>
          <w:p w14:paraId="1A80B91D" w14:textId="38A17D5E" w:rsidR="00CC3D07" w:rsidRPr="004F2031" w:rsidRDefault="00CC3D07" w:rsidP="00CC3D07">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43187B" w:rsidRPr="00374939" w14:paraId="57C617AB" w14:textId="77777777" w:rsidTr="00C67458">
        <w:tc>
          <w:tcPr>
            <w:tcW w:w="7229" w:type="dxa"/>
          </w:tcPr>
          <w:p w14:paraId="67FFB4C0" w14:textId="2F2D1E2F" w:rsidR="0043187B" w:rsidRPr="00374939" w:rsidRDefault="0043187B" w:rsidP="00374939">
            <w:pPr>
              <w:spacing w:after="0" w:line="240" w:lineRule="auto"/>
              <w:jc w:val="both"/>
              <w:rPr>
                <w:rFonts w:ascii="Corbel" w:hAnsi="Corbel" w:cs="Tahoma"/>
                <w:color w:val="auto"/>
                <w:szCs w:val="24"/>
                <w:lang w:val="en-GB"/>
              </w:rPr>
            </w:pPr>
          </w:p>
        </w:tc>
      </w:tr>
    </w:tbl>
    <w:p w14:paraId="5F8EE352" w14:textId="77777777" w:rsidR="00AA1FCD" w:rsidRPr="004F2031" w:rsidRDefault="00AA1FCD">
      <w:pPr>
        <w:pStyle w:val="Punktygwne"/>
        <w:spacing w:before="0" w:after="0"/>
        <w:rPr>
          <w:rFonts w:ascii="Corbel" w:hAnsi="Corbel"/>
          <w:b w:val="0"/>
          <w:color w:val="auto"/>
          <w:szCs w:val="24"/>
          <w:lang w:val="en-GB"/>
        </w:rPr>
      </w:pPr>
    </w:p>
    <w:p w14:paraId="07B3B5FB"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3F3C8906" w14:textId="77777777" w:rsidR="003C1ABC" w:rsidRPr="00C42EE6" w:rsidRDefault="003C1ABC" w:rsidP="003C1ABC">
      <w:pPr>
        <w:pStyle w:val="Punktygwne"/>
        <w:spacing w:before="0" w:after="0"/>
        <w:rPr>
          <w:rFonts w:ascii="Corbel" w:hAnsi="Corbel" w:cs="Tahoma"/>
          <w:b w:val="0"/>
          <w:iCs/>
          <w:smallCaps w:val="0"/>
          <w:color w:val="00B050"/>
          <w:szCs w:val="24"/>
          <w:lang w:val="en-GB"/>
        </w:rPr>
      </w:pPr>
      <w:r w:rsidRPr="00C42EE6">
        <w:rPr>
          <w:rFonts w:ascii="Corbel" w:hAnsi="Corbel" w:cs="Tahoma"/>
          <w:b w:val="0"/>
          <w:iCs/>
          <w:smallCaps w:val="0"/>
          <w:color w:val="auto"/>
          <w:szCs w:val="24"/>
          <w:lang w:val="en-GB"/>
        </w:rPr>
        <w:t>a problem-solving lecture</w:t>
      </w:r>
      <w:r>
        <w:rPr>
          <w:rFonts w:ascii="Corbel" w:hAnsi="Corbel" w:cs="Tahoma"/>
          <w:b w:val="0"/>
          <w:iCs/>
          <w:smallCaps w:val="0"/>
          <w:color w:val="auto"/>
          <w:szCs w:val="24"/>
          <w:lang w:val="en-GB"/>
        </w:rPr>
        <w:t xml:space="preserve">, </w:t>
      </w:r>
      <w:r w:rsidRPr="00C42EE6">
        <w:rPr>
          <w:rFonts w:ascii="Corbel" w:hAnsi="Corbel" w:cs="Tahoma"/>
          <w:b w:val="0"/>
          <w:iCs/>
          <w:smallCaps w:val="0"/>
          <w:color w:val="auto"/>
          <w:szCs w:val="24"/>
          <w:lang w:val="en-GB"/>
        </w:rPr>
        <w:t>a lecture supported by a multimedia presentation</w:t>
      </w:r>
    </w:p>
    <w:p w14:paraId="783AEA58" w14:textId="77777777" w:rsidR="00AA1FCD" w:rsidRPr="00374939" w:rsidRDefault="00AA1FCD">
      <w:pPr>
        <w:pStyle w:val="Punktygwne"/>
        <w:spacing w:before="0" w:after="0"/>
        <w:rPr>
          <w:rFonts w:ascii="Corbel" w:hAnsi="Corbel" w:cs="Tahoma"/>
          <w:b w:val="0"/>
          <w:smallCaps w:val="0"/>
          <w:color w:val="auto"/>
          <w:szCs w:val="24"/>
          <w:lang w:val="en-GB"/>
        </w:rPr>
      </w:pPr>
    </w:p>
    <w:p w14:paraId="073D188D"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4DE37FF6" w14:textId="77777777" w:rsidR="00AA1FCD" w:rsidRPr="004F2031" w:rsidRDefault="00AA1FCD">
      <w:pPr>
        <w:pStyle w:val="Punktygwne"/>
        <w:spacing w:before="0" w:after="0"/>
        <w:ind w:left="360"/>
        <w:rPr>
          <w:rFonts w:ascii="Corbel" w:hAnsi="Corbel" w:cs="Tahoma"/>
          <w:smallCaps w:val="0"/>
          <w:color w:val="auto"/>
          <w:szCs w:val="24"/>
          <w:lang w:val="en-GB"/>
        </w:rPr>
      </w:pPr>
    </w:p>
    <w:p w14:paraId="2BB0D6B0"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4C6690A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5"/>
        <w:gridCol w:w="5310"/>
        <w:gridCol w:w="2196"/>
      </w:tblGrid>
      <w:tr w:rsidR="00AA1FCD" w:rsidRPr="004F2031" w14:paraId="5267AF5E"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C72D1C"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151A3CA1"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949B78"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1D202A"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3C1ABC" w:rsidRPr="004F2031" w14:paraId="2CC82DF9"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BF8741" w14:textId="0F809546" w:rsidR="003C1ABC" w:rsidRPr="004F2031" w:rsidRDefault="003C1ABC" w:rsidP="003C1ABC">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w:t>
            </w:r>
            <w:r w:rsidRPr="004F2031">
              <w:rPr>
                <w:rFonts w:ascii="Corbel" w:hAnsi="Corbel"/>
                <w:b w:val="0"/>
                <w:color w:val="auto"/>
                <w:szCs w:val="24"/>
                <w:lang w:val="en-GB" w:eastAsia="pl-PL"/>
              </w:rPr>
              <w:t>1</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B4CE36" w14:textId="53079461" w:rsidR="003C1ABC" w:rsidRPr="00EC563D" w:rsidRDefault="003C1ABC" w:rsidP="003C1ABC">
            <w:pPr>
              <w:pStyle w:val="Punktygwne"/>
              <w:spacing w:before="0" w:after="0"/>
              <w:rPr>
                <w:rFonts w:ascii="Corbel" w:hAnsi="Corbel"/>
                <w:b w:val="0"/>
                <w:i/>
                <w:color w:val="auto"/>
                <w:szCs w:val="20"/>
                <w:lang w:val="en-GB" w:eastAsia="pl-PL"/>
              </w:rPr>
            </w:pPr>
            <w:r w:rsidRPr="00C42EE6">
              <w:rPr>
                <w:rFonts w:ascii="Corbel" w:hAnsi="Corbel"/>
                <w:b w:val="0"/>
                <w:iCs/>
                <w:color w:val="auto"/>
                <w:szCs w:val="20"/>
                <w:lang w:val="en-GB" w:eastAsia="pl-PL"/>
              </w:rPr>
              <w:t>discussion, observation during lectures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57C25C" w14:textId="7F0F71D8" w:rsidR="003C1ABC" w:rsidRPr="003C1ABC" w:rsidRDefault="003C1ABC" w:rsidP="003C1ABC">
            <w:pPr>
              <w:pStyle w:val="Punktygwne"/>
              <w:spacing w:before="0" w:after="0"/>
              <w:rPr>
                <w:rFonts w:ascii="Corbel" w:hAnsi="Corbel"/>
                <w:b w:val="0"/>
                <w:color w:val="auto"/>
                <w:szCs w:val="20"/>
                <w:lang w:val="en-GB" w:eastAsia="pl-PL"/>
              </w:rPr>
            </w:pPr>
            <w:r w:rsidRPr="003C1ABC">
              <w:rPr>
                <w:rFonts w:ascii="Corbel" w:hAnsi="Corbel" w:cs="Tahoma"/>
                <w:b w:val="0"/>
                <w:color w:val="auto"/>
                <w:szCs w:val="24"/>
                <w:lang w:val="en-GB" w:eastAsia="pl-PL"/>
              </w:rPr>
              <w:t>lecture</w:t>
            </w:r>
          </w:p>
        </w:tc>
      </w:tr>
      <w:tr w:rsidR="003C1ABC" w:rsidRPr="004F2031" w14:paraId="0B75C2C3"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98682D" w14:textId="0CA15A24" w:rsidR="003C1ABC" w:rsidRPr="004F2031" w:rsidRDefault="003C1ABC" w:rsidP="003C1ABC">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_02</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E13B18" w14:textId="37575E41" w:rsidR="003C1ABC" w:rsidRPr="00EC563D" w:rsidRDefault="003C1ABC" w:rsidP="003C1ABC">
            <w:pPr>
              <w:pStyle w:val="Punktygwne"/>
              <w:spacing w:before="0" w:after="0"/>
              <w:rPr>
                <w:rFonts w:ascii="Corbel" w:hAnsi="Corbel"/>
                <w:b w:val="0"/>
                <w:color w:val="auto"/>
                <w:szCs w:val="20"/>
                <w:lang w:val="en-GB" w:eastAsia="pl-PL"/>
              </w:rPr>
            </w:pPr>
            <w:r w:rsidRPr="00C42EE6">
              <w:rPr>
                <w:rFonts w:ascii="Corbel" w:hAnsi="Corbel"/>
                <w:b w:val="0"/>
                <w:iCs/>
                <w:color w:val="auto"/>
                <w:szCs w:val="20"/>
                <w:lang w:val="en-GB" w:eastAsia="pl-PL"/>
              </w:rPr>
              <w:t>discussion, observation during lectures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A50321" w14:textId="587149F3" w:rsidR="003C1ABC" w:rsidRPr="00EC563D" w:rsidRDefault="003C1ABC" w:rsidP="003C1ABC">
            <w:pPr>
              <w:pStyle w:val="Punktygwne"/>
              <w:spacing w:before="0" w:after="0"/>
              <w:rPr>
                <w:rFonts w:ascii="Corbel" w:hAnsi="Corbel"/>
                <w:b w:val="0"/>
                <w:color w:val="auto"/>
                <w:szCs w:val="20"/>
                <w:lang w:val="en-GB" w:eastAsia="pl-PL"/>
              </w:rPr>
            </w:pPr>
            <w:r w:rsidRPr="003C1ABC">
              <w:rPr>
                <w:rFonts w:ascii="Corbel" w:hAnsi="Corbel" w:cs="Tahoma"/>
                <w:b w:val="0"/>
                <w:color w:val="auto"/>
                <w:szCs w:val="24"/>
                <w:lang w:val="en-GB" w:eastAsia="pl-PL"/>
              </w:rPr>
              <w:t>lecture</w:t>
            </w:r>
          </w:p>
        </w:tc>
      </w:tr>
      <w:tr w:rsidR="003C1ABC" w:rsidRPr="004F2031" w14:paraId="6CB969C8"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FB90CB" w14:textId="5999381D" w:rsidR="003C1ABC" w:rsidRPr="004F2031" w:rsidRDefault="003C1ABC" w:rsidP="003C1ABC">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_03</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EEAE29" w14:textId="22F94964" w:rsidR="003C1ABC" w:rsidRPr="00936B33" w:rsidRDefault="003C1ABC" w:rsidP="003C1ABC">
            <w:pPr>
              <w:pStyle w:val="Punktygwne"/>
              <w:spacing w:before="0" w:after="0"/>
              <w:rPr>
                <w:rFonts w:ascii="Corbel" w:hAnsi="Corbel"/>
                <w:b w:val="0"/>
                <w:color w:val="auto"/>
                <w:szCs w:val="20"/>
                <w:lang w:val="en-GB" w:eastAsia="pl-PL"/>
              </w:rPr>
            </w:pPr>
            <w:r w:rsidRPr="00C42EE6">
              <w:rPr>
                <w:rFonts w:ascii="Corbel" w:hAnsi="Corbel"/>
                <w:b w:val="0"/>
                <w:iCs/>
                <w:color w:val="auto"/>
                <w:szCs w:val="20"/>
                <w:lang w:val="en-GB" w:eastAsia="pl-PL"/>
              </w:rPr>
              <w:t>discussion, observation during lectures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9C42C0" w14:textId="5A44AEC5" w:rsidR="003C1ABC" w:rsidRDefault="003C1ABC" w:rsidP="003C1ABC">
            <w:pPr>
              <w:pStyle w:val="Punktygwne"/>
              <w:spacing w:before="0" w:after="0"/>
              <w:rPr>
                <w:rFonts w:ascii="Corbel" w:hAnsi="Corbel"/>
                <w:b w:val="0"/>
                <w:color w:val="auto"/>
                <w:szCs w:val="20"/>
                <w:lang w:val="en-GB" w:eastAsia="pl-PL"/>
              </w:rPr>
            </w:pPr>
            <w:r w:rsidRPr="003C1ABC">
              <w:rPr>
                <w:rFonts w:ascii="Corbel" w:hAnsi="Corbel" w:cs="Tahoma"/>
                <w:b w:val="0"/>
                <w:color w:val="auto"/>
                <w:szCs w:val="24"/>
                <w:lang w:val="en-GB" w:eastAsia="pl-PL"/>
              </w:rPr>
              <w:t>lecture</w:t>
            </w:r>
          </w:p>
        </w:tc>
      </w:tr>
      <w:tr w:rsidR="003C1ABC" w:rsidRPr="004F2031" w14:paraId="322DB6B5"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1C1A0A" w14:textId="3DCA3248" w:rsidR="003C1ABC" w:rsidRPr="004F2031" w:rsidRDefault="003C1ABC" w:rsidP="003C1ABC">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_04</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1FB930" w14:textId="0B9C48EE" w:rsidR="003C1ABC" w:rsidRPr="00936B33" w:rsidRDefault="003C1ABC" w:rsidP="003C1ABC">
            <w:pPr>
              <w:pStyle w:val="Punktygwne"/>
              <w:spacing w:before="0" w:after="0"/>
              <w:rPr>
                <w:rFonts w:ascii="Corbel" w:hAnsi="Corbel"/>
                <w:b w:val="0"/>
                <w:color w:val="auto"/>
                <w:szCs w:val="20"/>
                <w:lang w:val="en-GB" w:eastAsia="pl-PL"/>
              </w:rPr>
            </w:pPr>
            <w:r w:rsidRPr="00C42EE6">
              <w:rPr>
                <w:rFonts w:ascii="Corbel" w:hAnsi="Corbel"/>
                <w:b w:val="0"/>
                <w:iCs/>
                <w:color w:val="auto"/>
                <w:szCs w:val="20"/>
                <w:lang w:val="en-GB" w:eastAsia="pl-PL"/>
              </w:rPr>
              <w:t>discussion, observation during lectures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10522F" w14:textId="2E5E9604" w:rsidR="003C1ABC" w:rsidRDefault="003C1ABC" w:rsidP="003C1ABC">
            <w:pPr>
              <w:pStyle w:val="Punktygwne"/>
              <w:spacing w:before="0" w:after="0"/>
              <w:rPr>
                <w:rFonts w:ascii="Corbel" w:hAnsi="Corbel"/>
                <w:b w:val="0"/>
                <w:color w:val="auto"/>
                <w:szCs w:val="20"/>
                <w:lang w:val="en-GB" w:eastAsia="pl-PL"/>
              </w:rPr>
            </w:pPr>
            <w:r w:rsidRPr="003C1ABC">
              <w:rPr>
                <w:rFonts w:ascii="Corbel" w:hAnsi="Corbel" w:cs="Tahoma"/>
                <w:b w:val="0"/>
                <w:color w:val="auto"/>
                <w:szCs w:val="24"/>
                <w:lang w:val="en-GB" w:eastAsia="pl-PL"/>
              </w:rPr>
              <w:t>lecture</w:t>
            </w:r>
          </w:p>
        </w:tc>
      </w:tr>
      <w:tr w:rsidR="003C1ABC" w:rsidRPr="004F2031" w14:paraId="6C51465D"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97C01C" w14:textId="0A73462C" w:rsidR="003C1ABC" w:rsidRPr="004F2031" w:rsidRDefault="003C1ABC" w:rsidP="003C1ABC">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_05</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B1E9FC" w14:textId="5F33C7F4" w:rsidR="003C1ABC" w:rsidRPr="00936B33" w:rsidRDefault="003C1ABC" w:rsidP="003C1ABC">
            <w:pPr>
              <w:pStyle w:val="Punktygwne"/>
              <w:spacing w:before="0" w:after="0"/>
              <w:rPr>
                <w:rFonts w:ascii="Corbel" w:hAnsi="Corbel"/>
                <w:b w:val="0"/>
                <w:color w:val="auto"/>
                <w:szCs w:val="20"/>
                <w:lang w:val="en-GB" w:eastAsia="pl-PL"/>
              </w:rPr>
            </w:pPr>
            <w:r w:rsidRPr="00C42EE6">
              <w:rPr>
                <w:rFonts w:ascii="Corbel" w:hAnsi="Corbel"/>
                <w:b w:val="0"/>
                <w:iCs/>
                <w:color w:val="auto"/>
                <w:szCs w:val="20"/>
                <w:lang w:val="en-GB" w:eastAsia="pl-PL"/>
              </w:rPr>
              <w:t>discussion, observation during lectures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6A2D1C" w14:textId="159895B7" w:rsidR="003C1ABC" w:rsidRDefault="003C1ABC" w:rsidP="003C1ABC">
            <w:pPr>
              <w:pStyle w:val="Punktygwne"/>
              <w:spacing w:before="0" w:after="0"/>
              <w:rPr>
                <w:rFonts w:ascii="Corbel" w:hAnsi="Corbel"/>
                <w:b w:val="0"/>
                <w:color w:val="auto"/>
                <w:szCs w:val="20"/>
                <w:lang w:val="en-GB" w:eastAsia="pl-PL"/>
              </w:rPr>
            </w:pPr>
            <w:r w:rsidRPr="003C1ABC">
              <w:rPr>
                <w:rFonts w:ascii="Corbel" w:hAnsi="Corbel" w:cs="Tahoma"/>
                <w:b w:val="0"/>
                <w:color w:val="auto"/>
                <w:szCs w:val="24"/>
                <w:lang w:val="en-GB" w:eastAsia="pl-PL"/>
              </w:rPr>
              <w:t>lecture</w:t>
            </w:r>
          </w:p>
        </w:tc>
      </w:tr>
      <w:tr w:rsidR="003C1ABC" w:rsidRPr="004F2031" w14:paraId="0F9A4F1F"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054AA9" w14:textId="552B2FCB" w:rsidR="003C1ABC" w:rsidRPr="004F2031" w:rsidRDefault="003C1ABC" w:rsidP="003C1ABC">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_06</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0DE606" w14:textId="48633330" w:rsidR="003C1ABC" w:rsidRPr="00936B33" w:rsidRDefault="003C1ABC" w:rsidP="003C1ABC">
            <w:pPr>
              <w:pStyle w:val="Punktygwne"/>
              <w:spacing w:before="0" w:after="0"/>
              <w:rPr>
                <w:rFonts w:ascii="Corbel" w:hAnsi="Corbel"/>
                <w:b w:val="0"/>
                <w:color w:val="auto"/>
                <w:szCs w:val="20"/>
                <w:lang w:val="en-GB" w:eastAsia="pl-PL"/>
              </w:rPr>
            </w:pPr>
            <w:r w:rsidRPr="00C42EE6">
              <w:rPr>
                <w:rFonts w:ascii="Corbel" w:hAnsi="Corbel"/>
                <w:b w:val="0"/>
                <w:iCs/>
                <w:color w:val="auto"/>
                <w:szCs w:val="20"/>
                <w:lang w:val="en-GB" w:eastAsia="pl-PL"/>
              </w:rPr>
              <w:t>discussion, observation during lectures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3E4999" w14:textId="323B538A" w:rsidR="003C1ABC" w:rsidRDefault="003C1ABC" w:rsidP="003C1ABC">
            <w:pPr>
              <w:pStyle w:val="Punktygwne"/>
              <w:spacing w:before="0" w:after="0"/>
              <w:rPr>
                <w:rFonts w:ascii="Corbel" w:hAnsi="Corbel"/>
                <w:b w:val="0"/>
                <w:color w:val="auto"/>
                <w:szCs w:val="20"/>
                <w:lang w:val="en-GB" w:eastAsia="pl-PL"/>
              </w:rPr>
            </w:pPr>
            <w:r w:rsidRPr="003C1ABC">
              <w:rPr>
                <w:rFonts w:ascii="Corbel" w:hAnsi="Corbel" w:cs="Tahoma"/>
                <w:b w:val="0"/>
                <w:color w:val="auto"/>
                <w:szCs w:val="24"/>
                <w:lang w:val="en-GB" w:eastAsia="pl-PL"/>
              </w:rPr>
              <w:t>lecture</w:t>
            </w:r>
          </w:p>
        </w:tc>
      </w:tr>
    </w:tbl>
    <w:p w14:paraId="604D201F" w14:textId="77777777" w:rsidR="00AA1FCD" w:rsidRPr="004F2031" w:rsidRDefault="00AA1FCD">
      <w:pPr>
        <w:pStyle w:val="Punktygwne"/>
        <w:spacing w:before="0" w:after="0"/>
        <w:rPr>
          <w:rFonts w:ascii="Corbel" w:hAnsi="Corbel" w:cs="Tahoma"/>
          <w:b w:val="0"/>
          <w:smallCaps w:val="0"/>
          <w:color w:val="auto"/>
          <w:szCs w:val="24"/>
          <w:lang w:val="en-GB"/>
        </w:rPr>
      </w:pPr>
    </w:p>
    <w:p w14:paraId="09D632F6"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796DB7D8" w14:textId="77777777" w:rsidR="00AA1FCD" w:rsidRPr="004F2031" w:rsidRDefault="00AA1FCD">
      <w:pPr>
        <w:pStyle w:val="Punktygwne"/>
        <w:spacing w:before="0" w:after="0"/>
        <w:rPr>
          <w:rFonts w:ascii="Corbel" w:hAnsi="Corbel" w:cs="Tahoma"/>
          <w:b w:val="0"/>
          <w:smallCaps w:val="0"/>
          <w:color w:val="auto"/>
          <w:szCs w:val="24"/>
          <w:lang w:val="en-GB"/>
        </w:rPr>
      </w:pPr>
    </w:p>
    <w:tbl>
      <w:tblPr>
        <w:tblW w:w="9491"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1"/>
      </w:tblGrid>
      <w:tr w:rsidR="003C1ABC" w:rsidRPr="005B11C6" w14:paraId="0B6BD974" w14:textId="77777777" w:rsidTr="003C1ABC">
        <w:trPr>
          <w:trHeight w:val="841"/>
        </w:trPr>
        <w:tc>
          <w:tcPr>
            <w:tcW w:w="9491" w:type="dxa"/>
          </w:tcPr>
          <w:p w14:paraId="63BD6119" w14:textId="1A37D400" w:rsidR="003C1ABC" w:rsidRPr="00034C06" w:rsidRDefault="003C1ABC" w:rsidP="00374939">
            <w:pPr>
              <w:pStyle w:val="Punktygwne"/>
              <w:spacing w:before="0" w:after="0"/>
              <w:rPr>
                <w:rFonts w:ascii="Corbel" w:hAnsi="Corbel" w:cstheme="minorHAnsi"/>
                <w:b w:val="0"/>
                <w:iCs/>
                <w:smallCaps w:val="0"/>
                <w:color w:val="auto"/>
                <w:szCs w:val="20"/>
                <w:lang w:val="en-GB" w:eastAsia="pl-PL"/>
              </w:rPr>
            </w:pPr>
            <w:r w:rsidRPr="00685360">
              <w:rPr>
                <w:rFonts w:ascii="Corbel" w:hAnsi="Corbel" w:cs="Tahoma"/>
                <w:b w:val="0"/>
                <w:smallCaps w:val="0"/>
                <w:color w:val="auto"/>
                <w:szCs w:val="24"/>
                <w:lang w:val="en-GB" w:eastAsia="pl-PL"/>
              </w:rPr>
              <w:t xml:space="preserve">To pass the course, </w:t>
            </w:r>
            <w:r>
              <w:rPr>
                <w:rFonts w:ascii="Corbel" w:hAnsi="Corbel" w:cs="Tahoma"/>
                <w:b w:val="0"/>
                <w:smallCaps w:val="0"/>
                <w:color w:val="auto"/>
                <w:szCs w:val="24"/>
                <w:lang w:val="en-GB" w:eastAsia="pl-PL"/>
              </w:rPr>
              <w:t>a</w:t>
            </w:r>
            <w:r w:rsidRPr="00685360">
              <w:rPr>
                <w:rFonts w:ascii="Corbel" w:hAnsi="Corbel" w:cs="Tahoma"/>
                <w:b w:val="0"/>
                <w:smallCaps w:val="0"/>
                <w:color w:val="auto"/>
                <w:szCs w:val="24"/>
                <w:lang w:val="en-GB" w:eastAsia="pl-PL"/>
              </w:rPr>
              <w:t xml:space="preserve"> student must obtain at least 50% +1 point on the final test (20 single-choice questions) and must actively participate in at least 3 </w:t>
            </w:r>
            <w:r>
              <w:rPr>
                <w:rFonts w:ascii="Corbel" w:hAnsi="Corbel" w:cs="Tahoma"/>
                <w:b w:val="0"/>
                <w:smallCaps w:val="0"/>
                <w:color w:val="auto"/>
                <w:szCs w:val="24"/>
                <w:lang w:val="en-GB" w:eastAsia="pl-PL"/>
              </w:rPr>
              <w:t xml:space="preserve">classroom </w:t>
            </w:r>
            <w:r w:rsidRPr="00685360">
              <w:rPr>
                <w:rFonts w:ascii="Corbel" w:hAnsi="Corbel" w:cs="Tahoma"/>
                <w:b w:val="0"/>
                <w:smallCaps w:val="0"/>
                <w:color w:val="auto"/>
                <w:szCs w:val="24"/>
                <w:lang w:val="en-GB" w:eastAsia="pl-PL"/>
              </w:rPr>
              <w:t>discussions</w:t>
            </w:r>
            <w:r>
              <w:rPr>
                <w:rFonts w:ascii="Corbel" w:hAnsi="Corbel" w:cs="Tahoma"/>
                <w:b w:val="0"/>
                <w:smallCaps w:val="0"/>
                <w:color w:val="auto"/>
                <w:szCs w:val="24"/>
                <w:lang w:val="en-GB" w:eastAsia="pl-PL"/>
              </w:rPr>
              <w:t>.</w:t>
            </w:r>
          </w:p>
        </w:tc>
      </w:tr>
    </w:tbl>
    <w:p w14:paraId="4381F991" w14:textId="77777777" w:rsidR="00AA1FCD" w:rsidRPr="004F2031" w:rsidRDefault="00AA1FCD">
      <w:pPr>
        <w:pStyle w:val="Punktygwne"/>
        <w:spacing w:before="0" w:after="0"/>
        <w:rPr>
          <w:rFonts w:ascii="Corbel" w:hAnsi="Corbel" w:cs="Tahoma"/>
          <w:b w:val="0"/>
          <w:smallCaps w:val="0"/>
          <w:color w:val="auto"/>
          <w:szCs w:val="24"/>
          <w:lang w:val="en-GB"/>
        </w:rPr>
      </w:pPr>
    </w:p>
    <w:p w14:paraId="6C4FF744"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52CDEE14"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8BF0CDB" w14:textId="77777777" w:rsidR="00AA1FCD" w:rsidRPr="004F2031" w:rsidRDefault="00AA1FCD">
      <w:pPr>
        <w:pStyle w:val="Punktygwne"/>
        <w:spacing w:before="0" w:after="0"/>
        <w:rPr>
          <w:rFonts w:ascii="Corbel" w:hAnsi="Corbel" w:cs="Tahoma"/>
          <w:b w:val="0"/>
          <w:smallCaps w:val="0"/>
          <w:color w:val="auto"/>
          <w:szCs w:val="24"/>
          <w:lang w:val="en-GB"/>
        </w:rPr>
      </w:pPr>
    </w:p>
    <w:tbl>
      <w:tblPr>
        <w:tblW w:w="9497"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718"/>
        <w:gridCol w:w="4779"/>
      </w:tblGrid>
      <w:tr w:rsidR="00AA1FCD" w:rsidRPr="004F2031" w14:paraId="32834F13"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5D2D04"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94A4CF"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3C1ABC" w:rsidRPr="004F2031" w14:paraId="1EC5E98B" w14:textId="77777777" w:rsidTr="00F06171">
        <w:trPr>
          <w:trHeight w:val="426"/>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7D5661" w14:textId="77777777" w:rsidR="003C1ABC" w:rsidRPr="004F2031" w:rsidRDefault="003C1ABC" w:rsidP="003C1ABC">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w:t>
            </w:r>
            <w:r w:rsidRPr="004F2031">
              <w:rPr>
                <w:rFonts w:ascii="Corbel" w:hAnsi="Corbel" w:cs="Tahoma"/>
                <w:b w:val="0"/>
                <w:smallCaps w:val="0"/>
                <w:color w:val="auto"/>
                <w:szCs w:val="24"/>
                <w:lang w:eastAsia="pl-PL"/>
              </w:rPr>
              <w:t>ourse hours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67B635" w14:textId="52DB0DAA" w:rsidR="003C1ABC" w:rsidRPr="004F2031" w:rsidRDefault="003C1ABC" w:rsidP="003C1ABC">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20</w:t>
            </w:r>
          </w:p>
        </w:tc>
      </w:tr>
      <w:tr w:rsidR="003C1ABC" w:rsidRPr="0007694D" w14:paraId="60B76A49"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9D4E9E" w14:textId="77777777" w:rsidR="003C1ABC" w:rsidRPr="004F2031" w:rsidRDefault="003C1ABC" w:rsidP="003C1ABC">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DDC411" w14:textId="2398E881" w:rsidR="003C1ABC" w:rsidRPr="004F2031" w:rsidRDefault="003C1ABC" w:rsidP="003C1ABC">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2</w:t>
            </w:r>
          </w:p>
        </w:tc>
      </w:tr>
      <w:tr w:rsidR="003C1ABC" w:rsidRPr="0007694D" w14:paraId="167ECC85"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754F81" w14:textId="77777777" w:rsidR="003C1ABC" w:rsidRPr="004F2031" w:rsidRDefault="003C1ABC" w:rsidP="003C1ABC">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77F1A9" w14:textId="27A16FFE" w:rsidR="003C1ABC" w:rsidRPr="004F2031" w:rsidRDefault="003C1ABC" w:rsidP="003C1ABC">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3</w:t>
            </w:r>
          </w:p>
        </w:tc>
      </w:tr>
      <w:tr w:rsidR="003C1ABC" w:rsidRPr="004F2031" w14:paraId="3C56303F"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78C1EA" w14:textId="77777777" w:rsidR="003C1ABC" w:rsidRPr="004F2031" w:rsidRDefault="003C1ABC" w:rsidP="003C1ABC">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B3FF4E" w14:textId="2519E016" w:rsidR="003C1ABC" w:rsidRPr="004F2031" w:rsidRDefault="003C1ABC" w:rsidP="003C1ABC">
            <w:pPr>
              <w:pStyle w:val="Punktygwne"/>
              <w:spacing w:before="0" w:after="0"/>
              <w:rPr>
                <w:rFonts w:ascii="Corbel" w:hAnsi="Corbel" w:cs="Tahoma"/>
                <w:b w:val="0"/>
                <w:smallCaps w:val="0"/>
                <w:color w:val="auto"/>
                <w:szCs w:val="20"/>
                <w:lang w:val="en-GB" w:eastAsia="pl-PL"/>
              </w:rPr>
            </w:pPr>
            <w:r w:rsidRPr="00C42EE6">
              <w:rPr>
                <w:rFonts w:ascii="Corbel" w:hAnsi="Corbel" w:cs="Tahoma"/>
                <w:b w:val="0"/>
                <w:smallCaps w:val="0"/>
                <w:color w:val="auto"/>
                <w:szCs w:val="20"/>
                <w:lang w:val="en-GB" w:eastAsia="pl-PL"/>
              </w:rPr>
              <w:t>25</w:t>
            </w:r>
          </w:p>
        </w:tc>
      </w:tr>
      <w:tr w:rsidR="003C1ABC" w:rsidRPr="0007694D" w14:paraId="36771DCB"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85C3B7" w14:textId="77777777" w:rsidR="003C1ABC" w:rsidRPr="004F2031" w:rsidRDefault="003C1ABC" w:rsidP="003C1ABC">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B233BA" w14:textId="2D003EAE" w:rsidR="003C1ABC" w:rsidRPr="004F2031" w:rsidRDefault="003C1ABC" w:rsidP="003C1ABC">
            <w:pPr>
              <w:pStyle w:val="Punktygwne"/>
              <w:spacing w:before="0" w:after="0"/>
              <w:rPr>
                <w:rFonts w:ascii="Corbel" w:hAnsi="Corbel" w:cs="Tahoma"/>
                <w:b w:val="0"/>
                <w:smallCaps w:val="0"/>
                <w:color w:val="auto"/>
                <w:szCs w:val="20"/>
                <w:lang w:val="en-GB" w:eastAsia="pl-PL"/>
              </w:rPr>
            </w:pPr>
            <w:r w:rsidRPr="00C42EE6">
              <w:rPr>
                <w:rFonts w:ascii="Corbel" w:hAnsi="Corbel" w:cs="Tahoma"/>
                <w:b w:val="0"/>
                <w:smallCaps w:val="0"/>
                <w:color w:val="auto"/>
                <w:szCs w:val="20"/>
                <w:lang w:val="en-GB" w:eastAsia="pl-PL"/>
              </w:rPr>
              <w:t>1</w:t>
            </w:r>
          </w:p>
        </w:tc>
      </w:tr>
    </w:tbl>
    <w:p w14:paraId="3C478AD4" w14:textId="37C57A11" w:rsidR="003E7104" w:rsidRPr="00005342" w:rsidRDefault="002D7484" w:rsidP="006E5B78">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xml:space="preserve">* </w:t>
      </w:r>
      <w:proofErr w:type="gramStart"/>
      <w:r w:rsidR="006E5B78">
        <w:rPr>
          <w:rFonts w:ascii="Corbel" w:hAnsi="Corbel" w:cs="Tahoma"/>
          <w:b w:val="0"/>
          <w:smallCaps w:val="0"/>
          <w:color w:val="auto"/>
          <w:szCs w:val="24"/>
          <w:lang w:val="en-US"/>
        </w:rPr>
        <w:t>o</w:t>
      </w:r>
      <w:r w:rsidRPr="004F2031">
        <w:rPr>
          <w:rFonts w:ascii="Corbel" w:hAnsi="Corbel" w:cs="Tahoma"/>
          <w:b w:val="0"/>
          <w:smallCaps w:val="0"/>
          <w:color w:val="auto"/>
          <w:szCs w:val="24"/>
          <w:lang w:val="en-US"/>
        </w:rPr>
        <w:t>ne</w:t>
      </w:r>
      <w:proofErr w:type="gramEnd"/>
      <w:r w:rsidRPr="004F2031">
        <w:rPr>
          <w:rFonts w:ascii="Corbel" w:hAnsi="Corbel" w:cs="Tahoma"/>
          <w:b w:val="0"/>
          <w:smallCaps w:val="0"/>
          <w:color w:val="auto"/>
          <w:szCs w:val="24"/>
          <w:lang w:val="en-US"/>
        </w:rPr>
        <w:t xml:space="preserve"> ECTS point corresponds to 25-30 hours of total student workload</w:t>
      </w:r>
    </w:p>
    <w:p w14:paraId="1FA5C7FA" w14:textId="77777777" w:rsidR="003E7104" w:rsidRDefault="003E7104" w:rsidP="00F32FE2">
      <w:pPr>
        <w:pStyle w:val="Punktygwne"/>
        <w:spacing w:before="0" w:after="0"/>
        <w:rPr>
          <w:rFonts w:ascii="Corbel" w:hAnsi="Corbel" w:cs="Tahoma"/>
          <w:smallCaps w:val="0"/>
          <w:color w:val="auto"/>
          <w:szCs w:val="24"/>
          <w:lang w:val="en-GB"/>
        </w:rPr>
      </w:pPr>
    </w:p>
    <w:p w14:paraId="35F576F2"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24E0F370"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075"/>
        <w:gridCol w:w="4148"/>
      </w:tblGrid>
      <w:tr w:rsidR="00AA1FCD" w:rsidRPr="004F2031" w14:paraId="522F1C4E" w14:textId="77777777" w:rsidTr="00F06171">
        <w:trPr>
          <w:trHeight w:val="234"/>
        </w:trPr>
        <w:tc>
          <w:tcPr>
            <w:tcW w:w="40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E7DB23"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2DCECA8C"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3D27DC"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0BC968ED" w14:textId="77777777" w:rsidTr="00F06171">
        <w:trPr>
          <w:trHeight w:val="515"/>
        </w:trPr>
        <w:tc>
          <w:tcPr>
            <w:tcW w:w="40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5DC01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9E1CF3"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48CB0CFC" w14:textId="77777777" w:rsidR="00AA1FCD" w:rsidRPr="004F2031" w:rsidRDefault="00AA1FCD">
      <w:pPr>
        <w:pStyle w:val="Punktygwne"/>
        <w:spacing w:before="0" w:after="0"/>
        <w:ind w:left="720"/>
        <w:rPr>
          <w:rFonts w:ascii="Corbel" w:hAnsi="Corbel" w:cs="Tahoma"/>
          <w:smallCaps w:val="0"/>
          <w:color w:val="auto"/>
          <w:szCs w:val="24"/>
          <w:lang w:val="en-GB"/>
        </w:rPr>
      </w:pPr>
    </w:p>
    <w:p w14:paraId="30BE04ED"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04CFC8B9"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210"/>
      </w:tblGrid>
      <w:tr w:rsidR="00AA1FCD" w:rsidRPr="003C1ABC" w14:paraId="7D654C58" w14:textId="77777777" w:rsidTr="005F34FE">
        <w:trPr>
          <w:trHeight w:val="532"/>
        </w:trPr>
        <w:tc>
          <w:tcPr>
            <w:tcW w:w="82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5425C5" w14:textId="0A80A659" w:rsidR="00AA1FCD" w:rsidRPr="003E54EA" w:rsidRDefault="002D7484">
            <w:pPr>
              <w:pStyle w:val="Punktygwne"/>
              <w:spacing w:before="0" w:after="0"/>
              <w:rPr>
                <w:rFonts w:ascii="Corbel" w:hAnsi="Corbel" w:cs="Tahoma"/>
                <w:b w:val="0"/>
                <w:smallCaps w:val="0"/>
                <w:color w:val="auto"/>
                <w:szCs w:val="24"/>
                <w:lang w:val="en-GB" w:eastAsia="pl-PL"/>
              </w:rPr>
            </w:pPr>
            <w:r w:rsidRPr="003E54EA">
              <w:rPr>
                <w:rFonts w:ascii="Corbel" w:hAnsi="Corbel" w:cs="Tahoma"/>
                <w:b w:val="0"/>
                <w:smallCaps w:val="0"/>
                <w:color w:val="auto"/>
                <w:szCs w:val="24"/>
                <w:lang w:val="en-GB" w:eastAsia="pl-PL"/>
              </w:rPr>
              <w:t>Compulsory literature:</w:t>
            </w:r>
          </w:p>
          <w:p w14:paraId="4B27D314" w14:textId="77777777" w:rsidR="003C1ABC" w:rsidRPr="00C42EE6" w:rsidRDefault="003C1ABC" w:rsidP="003C1ABC">
            <w:pPr>
              <w:pStyle w:val="Punktygwne"/>
              <w:spacing w:before="0" w:after="0"/>
              <w:ind w:left="709" w:hanging="709"/>
              <w:rPr>
                <w:rFonts w:ascii="Corbel" w:hAnsi="Corbel"/>
                <w:b w:val="0"/>
                <w:smallCaps w:val="0"/>
                <w:color w:val="auto"/>
                <w:szCs w:val="24"/>
                <w:lang w:val="en-GB"/>
              </w:rPr>
            </w:pPr>
            <w:r w:rsidRPr="00C42EE6">
              <w:rPr>
                <w:rFonts w:ascii="Corbel" w:hAnsi="Corbel"/>
                <w:b w:val="0"/>
                <w:i/>
                <w:iCs/>
                <w:smallCaps w:val="0"/>
                <w:color w:val="auto"/>
                <w:szCs w:val="24"/>
                <w:lang w:val="en-GB"/>
              </w:rPr>
              <w:t>Art Now. 137 Artists at the Rise of the New Millenium</w:t>
            </w:r>
            <w:r w:rsidRPr="00C42EE6">
              <w:rPr>
                <w:rFonts w:ascii="Corbel" w:hAnsi="Corbel"/>
                <w:b w:val="0"/>
                <w:smallCaps w:val="0"/>
                <w:color w:val="auto"/>
                <w:szCs w:val="24"/>
                <w:lang w:val="en-GB"/>
              </w:rPr>
              <w:t>, red. Grosenick U., Riemschneider B., Berlin, 2002.</w:t>
            </w:r>
          </w:p>
          <w:p w14:paraId="51D98B45" w14:textId="77777777" w:rsidR="003C1ABC" w:rsidRPr="00C42EE6" w:rsidRDefault="003C1ABC" w:rsidP="003C1ABC">
            <w:pPr>
              <w:pStyle w:val="Punktygwne"/>
              <w:spacing w:before="0" w:after="0"/>
              <w:ind w:left="709" w:hanging="709"/>
              <w:rPr>
                <w:rFonts w:ascii="Corbel" w:hAnsi="Corbel"/>
                <w:b w:val="0"/>
                <w:smallCaps w:val="0"/>
                <w:color w:val="auto"/>
                <w:szCs w:val="24"/>
                <w:lang w:val="en-GB"/>
              </w:rPr>
            </w:pPr>
            <w:r w:rsidRPr="00C42EE6">
              <w:rPr>
                <w:rFonts w:ascii="Corbel" w:hAnsi="Corbel"/>
                <w:b w:val="0"/>
                <w:smallCaps w:val="0"/>
                <w:color w:val="auto"/>
                <w:szCs w:val="24"/>
                <w:lang w:val="en-GB"/>
              </w:rPr>
              <w:lastRenderedPageBreak/>
              <w:t xml:space="preserve">Ossian Ward, </w:t>
            </w:r>
            <w:r w:rsidRPr="00C42EE6">
              <w:rPr>
                <w:rFonts w:ascii="Corbel" w:hAnsi="Corbel"/>
                <w:b w:val="0"/>
                <w:i/>
                <w:iCs/>
                <w:smallCaps w:val="0"/>
                <w:color w:val="auto"/>
                <w:szCs w:val="24"/>
                <w:lang w:val="en-GB"/>
              </w:rPr>
              <w:t>Ways of Looking: How to Experience Contemporary Art</w:t>
            </w:r>
            <w:r w:rsidRPr="00C42EE6">
              <w:rPr>
                <w:rFonts w:ascii="Corbel" w:hAnsi="Corbel"/>
                <w:b w:val="0"/>
                <w:smallCaps w:val="0"/>
                <w:color w:val="auto"/>
                <w:szCs w:val="24"/>
                <w:lang w:val="en-GB"/>
              </w:rPr>
              <w:t xml:space="preserve">, 2014. </w:t>
            </w:r>
          </w:p>
          <w:p w14:paraId="21C0AA37" w14:textId="77777777" w:rsidR="003C1ABC" w:rsidRPr="00C42EE6" w:rsidRDefault="003C1ABC" w:rsidP="003C1ABC">
            <w:pPr>
              <w:pStyle w:val="Punktygwne"/>
              <w:spacing w:before="0" w:after="0"/>
              <w:ind w:left="709" w:hanging="709"/>
              <w:rPr>
                <w:rFonts w:ascii="Corbel" w:hAnsi="Corbel"/>
                <w:b w:val="0"/>
                <w:smallCaps w:val="0"/>
                <w:color w:val="auto"/>
                <w:szCs w:val="24"/>
                <w:lang w:val="en-GB"/>
              </w:rPr>
            </w:pPr>
            <w:r w:rsidRPr="00C42EE6">
              <w:rPr>
                <w:rFonts w:ascii="Corbel" w:hAnsi="Corbel"/>
                <w:b w:val="0"/>
                <w:smallCaps w:val="0"/>
                <w:color w:val="auto"/>
                <w:szCs w:val="24"/>
              </w:rPr>
              <w:t xml:space="preserve">S. Ferrari, </w:t>
            </w:r>
            <w:r w:rsidRPr="00C42EE6">
              <w:rPr>
                <w:rFonts w:ascii="Corbel" w:hAnsi="Corbel"/>
                <w:b w:val="0"/>
                <w:i/>
                <w:iCs/>
                <w:smallCaps w:val="0"/>
                <w:color w:val="auto"/>
                <w:szCs w:val="24"/>
              </w:rPr>
              <w:t>Sztuka XX wieku. Kierunki, twórcy, kontrowersyjne zjawiska artystyczne, nowe środki wyrazu</w:t>
            </w:r>
            <w:r w:rsidRPr="00C42EE6">
              <w:rPr>
                <w:rFonts w:ascii="Corbel" w:hAnsi="Corbel"/>
                <w:b w:val="0"/>
                <w:smallCaps w:val="0"/>
                <w:color w:val="auto"/>
                <w:szCs w:val="24"/>
              </w:rPr>
              <w:t xml:space="preserve">, przeł. </w:t>
            </w:r>
            <w:r w:rsidRPr="00C42EE6">
              <w:rPr>
                <w:rFonts w:ascii="Corbel" w:hAnsi="Corbel"/>
                <w:b w:val="0"/>
                <w:smallCaps w:val="0"/>
                <w:color w:val="auto"/>
                <w:szCs w:val="24"/>
                <w:lang w:val="en-GB"/>
              </w:rPr>
              <w:t>H. Borkowska, Arkady, Warszawa, 2002.</w:t>
            </w:r>
          </w:p>
          <w:p w14:paraId="774EB2C7" w14:textId="77777777" w:rsidR="003C1ABC" w:rsidRPr="00C42EE6" w:rsidRDefault="003C1ABC" w:rsidP="003C1ABC">
            <w:pPr>
              <w:pStyle w:val="Punktygwne"/>
              <w:spacing w:before="0" w:after="0"/>
              <w:ind w:left="709" w:hanging="709"/>
              <w:rPr>
                <w:rFonts w:ascii="Corbel" w:hAnsi="Corbel"/>
                <w:b w:val="0"/>
                <w:smallCaps w:val="0"/>
                <w:color w:val="auto"/>
                <w:szCs w:val="24"/>
                <w:lang w:val="en-GB"/>
              </w:rPr>
            </w:pPr>
            <w:r w:rsidRPr="00C42EE6">
              <w:rPr>
                <w:rFonts w:ascii="Corbel" w:hAnsi="Corbel"/>
                <w:b w:val="0"/>
                <w:smallCaps w:val="0"/>
                <w:color w:val="auto"/>
                <w:szCs w:val="24"/>
                <w:lang w:val="en-GB"/>
              </w:rPr>
              <w:t xml:space="preserve">Black Holly, </w:t>
            </w:r>
            <w:r w:rsidRPr="00C42EE6">
              <w:rPr>
                <w:rFonts w:ascii="Corbel" w:hAnsi="Corbel"/>
                <w:b w:val="0"/>
                <w:i/>
                <w:iCs/>
                <w:smallCaps w:val="0"/>
                <w:color w:val="auto"/>
                <w:szCs w:val="24"/>
                <w:lang w:val="en-GB"/>
              </w:rPr>
              <w:t>Artists on Art: How They See, Think &amp; Create</w:t>
            </w:r>
            <w:r w:rsidRPr="00C42EE6">
              <w:rPr>
                <w:rFonts w:ascii="Corbel" w:hAnsi="Corbel"/>
                <w:b w:val="0"/>
                <w:smallCaps w:val="0"/>
                <w:color w:val="auto"/>
                <w:szCs w:val="24"/>
                <w:lang w:val="en-GB"/>
              </w:rPr>
              <w:t>, Thames &amp; Hudson Ltd, 2020.</w:t>
            </w:r>
          </w:p>
          <w:p w14:paraId="212D8258" w14:textId="77777777" w:rsidR="003C1ABC" w:rsidRPr="00C42EE6" w:rsidRDefault="003C1ABC" w:rsidP="003C1ABC">
            <w:pPr>
              <w:pStyle w:val="Punktygwne"/>
              <w:spacing w:before="0" w:after="0"/>
              <w:ind w:left="709" w:hanging="709"/>
              <w:rPr>
                <w:rFonts w:ascii="Corbel" w:hAnsi="Corbel"/>
                <w:b w:val="0"/>
                <w:smallCaps w:val="0"/>
                <w:color w:val="auto"/>
                <w:szCs w:val="24"/>
              </w:rPr>
            </w:pPr>
            <w:r w:rsidRPr="00C42EE6">
              <w:rPr>
                <w:rFonts w:ascii="Corbel" w:hAnsi="Corbel"/>
                <w:b w:val="0"/>
                <w:smallCaps w:val="0"/>
                <w:color w:val="auto"/>
                <w:szCs w:val="24"/>
                <w:lang w:val="en-GB"/>
              </w:rPr>
              <w:t xml:space="preserve">Jessica Cerasi, Kyung An, </w:t>
            </w:r>
            <w:r w:rsidRPr="00C42EE6">
              <w:rPr>
                <w:rFonts w:ascii="Corbel" w:hAnsi="Corbel"/>
                <w:b w:val="0"/>
                <w:i/>
                <w:iCs/>
                <w:smallCaps w:val="0"/>
                <w:color w:val="auto"/>
                <w:szCs w:val="24"/>
                <w:lang w:val="en-GB"/>
              </w:rPr>
              <w:t xml:space="preserve">Who's Afraid of Contemporary Art? </w:t>
            </w:r>
            <w:r w:rsidRPr="00C42EE6">
              <w:rPr>
                <w:rFonts w:ascii="Corbel" w:hAnsi="Corbel"/>
                <w:b w:val="0"/>
                <w:smallCaps w:val="0"/>
                <w:color w:val="auto"/>
                <w:szCs w:val="24"/>
              </w:rPr>
              <w:t xml:space="preserve">Orion, 2017. </w:t>
            </w:r>
          </w:p>
          <w:p w14:paraId="69EE1BCB" w14:textId="77777777" w:rsidR="003C1ABC" w:rsidRPr="00C42EE6" w:rsidRDefault="003C1ABC" w:rsidP="003C1ABC">
            <w:pPr>
              <w:pStyle w:val="Punktygwne"/>
              <w:spacing w:before="0" w:after="0"/>
              <w:ind w:left="709" w:hanging="709"/>
              <w:rPr>
                <w:rFonts w:ascii="Corbel" w:hAnsi="Corbel"/>
                <w:b w:val="0"/>
                <w:smallCaps w:val="0"/>
                <w:color w:val="auto"/>
                <w:szCs w:val="24"/>
              </w:rPr>
            </w:pPr>
            <w:r w:rsidRPr="00C42EE6">
              <w:rPr>
                <w:rFonts w:ascii="Corbel" w:hAnsi="Corbel"/>
                <w:b w:val="0"/>
                <w:smallCaps w:val="0"/>
                <w:color w:val="auto"/>
                <w:szCs w:val="24"/>
              </w:rPr>
              <w:t xml:space="preserve">Piotr Piotrowski, </w:t>
            </w:r>
            <w:r w:rsidRPr="00C42EE6">
              <w:rPr>
                <w:rFonts w:ascii="Corbel" w:hAnsi="Corbel"/>
                <w:b w:val="0"/>
                <w:i/>
                <w:iCs/>
                <w:smallCaps w:val="0"/>
                <w:color w:val="auto"/>
                <w:szCs w:val="24"/>
              </w:rPr>
              <w:t>Znaczenia modernizmu. W stronę sztuki polskiej po 1945 roku</w:t>
            </w:r>
            <w:r w:rsidRPr="00C42EE6">
              <w:rPr>
                <w:rFonts w:ascii="Corbel" w:hAnsi="Corbel"/>
                <w:b w:val="0"/>
                <w:smallCaps w:val="0"/>
                <w:color w:val="auto"/>
                <w:szCs w:val="24"/>
              </w:rPr>
              <w:t>, Rebis, Poznań, 1999.</w:t>
            </w:r>
          </w:p>
          <w:p w14:paraId="6EAD32EE" w14:textId="77777777" w:rsidR="003C1ABC" w:rsidRPr="00C42EE6" w:rsidRDefault="003C1ABC" w:rsidP="003C1ABC">
            <w:pPr>
              <w:pStyle w:val="Punktygwne"/>
              <w:spacing w:before="0" w:after="0"/>
              <w:ind w:left="709" w:hanging="709"/>
              <w:rPr>
                <w:rFonts w:ascii="Corbel" w:hAnsi="Corbel"/>
                <w:b w:val="0"/>
                <w:smallCaps w:val="0"/>
                <w:color w:val="auto"/>
                <w:szCs w:val="24"/>
              </w:rPr>
            </w:pPr>
            <w:r w:rsidRPr="00C42EE6">
              <w:rPr>
                <w:rFonts w:ascii="Corbel" w:hAnsi="Corbel"/>
                <w:b w:val="0"/>
                <w:smallCaps w:val="0"/>
                <w:color w:val="auto"/>
                <w:szCs w:val="24"/>
              </w:rPr>
              <w:t xml:space="preserve">Anda Rottenberg, </w:t>
            </w:r>
            <w:r w:rsidRPr="00C42EE6">
              <w:rPr>
                <w:rFonts w:ascii="Corbel" w:hAnsi="Corbel"/>
                <w:b w:val="0"/>
                <w:i/>
                <w:iCs/>
                <w:smallCaps w:val="0"/>
                <w:color w:val="auto"/>
                <w:szCs w:val="24"/>
              </w:rPr>
              <w:t>Sztuka w Polsce 1945-2005</w:t>
            </w:r>
            <w:r w:rsidRPr="00C42EE6">
              <w:rPr>
                <w:rFonts w:ascii="Corbel" w:hAnsi="Corbel"/>
                <w:b w:val="0"/>
                <w:smallCaps w:val="0"/>
                <w:color w:val="auto"/>
                <w:szCs w:val="24"/>
              </w:rPr>
              <w:t>, Stentor, Warszawa, 2007.</w:t>
            </w:r>
          </w:p>
          <w:p w14:paraId="0587BBCA" w14:textId="77777777" w:rsidR="003C1ABC" w:rsidRPr="00C42EE6" w:rsidRDefault="003C1ABC" w:rsidP="003C1ABC">
            <w:pPr>
              <w:pStyle w:val="Punktygwne"/>
              <w:spacing w:before="0" w:after="0"/>
              <w:ind w:left="709" w:hanging="709"/>
              <w:rPr>
                <w:rFonts w:ascii="Corbel" w:hAnsi="Corbel"/>
                <w:b w:val="0"/>
                <w:smallCaps w:val="0"/>
                <w:color w:val="auto"/>
                <w:szCs w:val="24"/>
              </w:rPr>
            </w:pPr>
            <w:r w:rsidRPr="00C42EE6">
              <w:rPr>
                <w:rFonts w:ascii="Corbel" w:hAnsi="Corbel"/>
                <w:b w:val="0"/>
                <w:i/>
                <w:iCs/>
                <w:smallCaps w:val="0"/>
                <w:color w:val="auto"/>
                <w:szCs w:val="24"/>
              </w:rPr>
              <w:t>Sztuka dzisiaj</w:t>
            </w:r>
            <w:r w:rsidRPr="00C42EE6">
              <w:rPr>
                <w:rFonts w:ascii="Corbel" w:hAnsi="Corbel"/>
                <w:b w:val="0"/>
                <w:smallCaps w:val="0"/>
                <w:color w:val="auto"/>
                <w:szCs w:val="24"/>
              </w:rPr>
              <w:t>. red. M. Poprzęcka, SHS, Warszawa, 2002.</w:t>
            </w:r>
          </w:p>
          <w:p w14:paraId="6139B1C2" w14:textId="76017F9A" w:rsidR="00AA1FCD" w:rsidRPr="003E54EA" w:rsidRDefault="003C1ABC" w:rsidP="003C1ABC">
            <w:pPr>
              <w:pStyle w:val="Punktygwne"/>
              <w:spacing w:before="0" w:after="0"/>
              <w:ind w:left="709" w:hanging="709"/>
              <w:rPr>
                <w:rFonts w:ascii="Corbel" w:hAnsi="Corbel" w:cs="Tahoma"/>
                <w:b w:val="0"/>
                <w:smallCaps w:val="0"/>
                <w:color w:val="auto"/>
                <w:szCs w:val="24"/>
                <w:lang w:val="en-GB" w:eastAsia="pl-PL"/>
              </w:rPr>
            </w:pPr>
            <w:r w:rsidRPr="00C42EE6">
              <w:rPr>
                <w:rFonts w:ascii="Corbel" w:hAnsi="Corbel"/>
                <w:b w:val="0"/>
                <w:smallCaps w:val="0"/>
                <w:color w:val="auto"/>
                <w:szCs w:val="24"/>
              </w:rPr>
              <w:t xml:space="preserve">J. Thompson, </w:t>
            </w:r>
            <w:r w:rsidRPr="00C42EE6">
              <w:rPr>
                <w:rFonts w:ascii="Corbel" w:hAnsi="Corbel"/>
                <w:b w:val="0"/>
                <w:i/>
                <w:iCs/>
                <w:smallCaps w:val="0"/>
                <w:color w:val="auto"/>
                <w:szCs w:val="24"/>
              </w:rPr>
              <w:t>Jak czytać malarstwo współczesne. Od Courbeta do Warhola</w:t>
            </w:r>
            <w:r w:rsidRPr="00C42EE6">
              <w:rPr>
                <w:rFonts w:ascii="Corbel" w:hAnsi="Corbel"/>
                <w:b w:val="0"/>
                <w:smallCaps w:val="0"/>
                <w:color w:val="auto"/>
                <w:szCs w:val="24"/>
              </w:rPr>
              <w:t>, przeł. J. Holzman, Universitas, Kraków, 2006.</w:t>
            </w:r>
          </w:p>
        </w:tc>
      </w:tr>
      <w:tr w:rsidR="00AA1FCD" w:rsidRPr="003C1ABC" w14:paraId="2D6935B0" w14:textId="77777777" w:rsidTr="005F34FE">
        <w:trPr>
          <w:trHeight w:val="532"/>
        </w:trPr>
        <w:tc>
          <w:tcPr>
            <w:tcW w:w="82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2EC940" w14:textId="42D74752" w:rsidR="00AA1FCD" w:rsidRPr="005B11C6" w:rsidRDefault="002D7484">
            <w:pPr>
              <w:pStyle w:val="Punktygwne"/>
              <w:spacing w:before="0" w:after="0"/>
              <w:rPr>
                <w:rFonts w:ascii="Corbel" w:hAnsi="Corbel" w:cs="Tahoma"/>
                <w:b w:val="0"/>
                <w:smallCaps w:val="0"/>
                <w:color w:val="auto"/>
                <w:szCs w:val="24"/>
                <w:lang w:eastAsia="pl-PL"/>
              </w:rPr>
            </w:pPr>
            <w:r w:rsidRPr="005B11C6">
              <w:rPr>
                <w:rFonts w:ascii="Corbel" w:hAnsi="Corbel" w:cs="Tahoma"/>
                <w:b w:val="0"/>
                <w:smallCaps w:val="0"/>
                <w:color w:val="auto"/>
                <w:szCs w:val="24"/>
                <w:lang w:eastAsia="pl-PL"/>
              </w:rPr>
              <w:lastRenderedPageBreak/>
              <w:t xml:space="preserve">Complementary literature: </w:t>
            </w:r>
          </w:p>
          <w:p w14:paraId="2870B80E" w14:textId="77777777" w:rsidR="003C1ABC" w:rsidRPr="00C42EE6" w:rsidRDefault="003C1ABC" w:rsidP="003C1ABC">
            <w:pPr>
              <w:pStyle w:val="Punktygwne"/>
              <w:spacing w:before="0" w:after="0"/>
              <w:ind w:left="709" w:hanging="709"/>
              <w:rPr>
                <w:rFonts w:ascii="Corbel" w:hAnsi="Corbel"/>
                <w:b w:val="0"/>
                <w:iCs/>
                <w:smallCaps w:val="0"/>
                <w:color w:val="auto"/>
                <w:szCs w:val="24"/>
              </w:rPr>
            </w:pPr>
            <w:r w:rsidRPr="00C42EE6">
              <w:rPr>
                <w:rFonts w:ascii="Corbel" w:hAnsi="Corbel"/>
                <w:b w:val="0"/>
                <w:iCs/>
                <w:smallCaps w:val="0"/>
                <w:color w:val="auto"/>
                <w:szCs w:val="24"/>
              </w:rPr>
              <w:t xml:space="preserve">J. Margolis: </w:t>
            </w:r>
            <w:r w:rsidRPr="00C42EE6">
              <w:rPr>
                <w:rFonts w:ascii="Corbel" w:hAnsi="Corbel"/>
                <w:b w:val="0"/>
                <w:i/>
                <w:smallCaps w:val="0"/>
                <w:color w:val="auto"/>
                <w:szCs w:val="24"/>
              </w:rPr>
              <w:t>Czym, w gruncie rzeczy, jest dzieło sztuki?</w:t>
            </w:r>
            <w:r w:rsidRPr="00C42EE6">
              <w:rPr>
                <w:rFonts w:ascii="Corbel" w:hAnsi="Corbel"/>
                <w:b w:val="0"/>
                <w:iCs/>
                <w:smallCaps w:val="0"/>
                <w:color w:val="auto"/>
                <w:szCs w:val="24"/>
              </w:rPr>
              <w:t xml:space="preserve"> Kraków, Universitas, 2004.</w:t>
            </w:r>
          </w:p>
          <w:p w14:paraId="0751A9A9" w14:textId="77777777" w:rsidR="003C1ABC" w:rsidRPr="00C42EE6" w:rsidRDefault="003C1ABC" w:rsidP="003C1ABC">
            <w:pPr>
              <w:pStyle w:val="Punktygwne"/>
              <w:spacing w:before="0" w:after="0"/>
              <w:ind w:left="709" w:hanging="709"/>
              <w:rPr>
                <w:rFonts w:ascii="Corbel" w:hAnsi="Corbel"/>
                <w:b w:val="0"/>
                <w:iCs/>
                <w:smallCaps w:val="0"/>
                <w:color w:val="auto"/>
                <w:szCs w:val="24"/>
              </w:rPr>
            </w:pPr>
            <w:r w:rsidRPr="00C42EE6">
              <w:rPr>
                <w:rFonts w:ascii="Corbel" w:hAnsi="Corbel"/>
                <w:b w:val="0"/>
                <w:iCs/>
                <w:smallCaps w:val="0"/>
                <w:color w:val="auto"/>
                <w:szCs w:val="24"/>
              </w:rPr>
              <w:t xml:space="preserve">K. Sienkiewicz, </w:t>
            </w:r>
            <w:r w:rsidRPr="00C42EE6">
              <w:rPr>
                <w:rFonts w:ascii="Corbel" w:hAnsi="Corbel"/>
                <w:b w:val="0"/>
                <w:i/>
                <w:smallCaps w:val="0"/>
                <w:color w:val="auto"/>
                <w:szCs w:val="24"/>
              </w:rPr>
              <w:t>Zatańczą ci, co drżeli. Polska sztuka krytyczna</w:t>
            </w:r>
            <w:r w:rsidRPr="00C42EE6">
              <w:rPr>
                <w:rFonts w:ascii="Corbel" w:hAnsi="Corbel"/>
                <w:b w:val="0"/>
                <w:iCs/>
                <w:smallCaps w:val="0"/>
                <w:color w:val="auto"/>
                <w:szCs w:val="24"/>
              </w:rPr>
              <w:t>, Karakter i Muzeum Sztuki Nowoczesnej w Warszawie, Warszawa, 2014.</w:t>
            </w:r>
          </w:p>
          <w:p w14:paraId="47EB6AB3" w14:textId="62E67130" w:rsidR="00AA1FCD" w:rsidRPr="003C1ABC" w:rsidRDefault="003C1ABC" w:rsidP="003C1ABC">
            <w:pPr>
              <w:pStyle w:val="Punktygwne"/>
              <w:spacing w:before="0" w:after="0"/>
              <w:ind w:left="567" w:hanging="567"/>
              <w:rPr>
                <w:rFonts w:ascii="Corbel" w:hAnsi="Corbel" w:cs="Tahoma"/>
                <w:b w:val="0"/>
                <w:smallCaps w:val="0"/>
                <w:color w:val="auto"/>
                <w:szCs w:val="24"/>
                <w:lang w:eastAsia="pl-PL"/>
              </w:rPr>
            </w:pPr>
            <w:r w:rsidRPr="00C42EE6">
              <w:rPr>
                <w:rFonts w:ascii="Corbel" w:hAnsi="Corbel"/>
                <w:b w:val="0"/>
                <w:iCs/>
                <w:smallCaps w:val="0"/>
                <w:color w:val="auto"/>
                <w:szCs w:val="24"/>
              </w:rPr>
              <w:t xml:space="preserve">K. Sienkiewicz, </w:t>
            </w:r>
            <w:r w:rsidRPr="00C42EE6">
              <w:rPr>
                <w:rFonts w:ascii="Corbel" w:hAnsi="Corbel"/>
                <w:b w:val="0"/>
                <w:i/>
                <w:smallCaps w:val="0"/>
                <w:color w:val="auto"/>
                <w:szCs w:val="24"/>
              </w:rPr>
              <w:t>Patriota Wszechświata. O Pawle Althamerze</w:t>
            </w:r>
            <w:r w:rsidRPr="00C42EE6">
              <w:rPr>
                <w:rFonts w:ascii="Corbel" w:hAnsi="Corbel"/>
                <w:b w:val="0"/>
                <w:iCs/>
                <w:smallCaps w:val="0"/>
                <w:color w:val="auto"/>
                <w:szCs w:val="24"/>
              </w:rPr>
              <w:t>, Karakter i Muzeum Sztuki Nowoczesnej w Warszawie, Warszawa, 2017.</w:t>
            </w:r>
          </w:p>
        </w:tc>
      </w:tr>
    </w:tbl>
    <w:p w14:paraId="383D608D" w14:textId="77777777" w:rsidR="00AA1FCD" w:rsidRPr="003C1ABC" w:rsidRDefault="00AA1FCD">
      <w:pPr>
        <w:pStyle w:val="Punktygwne"/>
        <w:spacing w:before="0" w:after="0"/>
        <w:ind w:left="360"/>
        <w:rPr>
          <w:rFonts w:ascii="Corbel" w:hAnsi="Corbel" w:cs="Tahoma"/>
          <w:b w:val="0"/>
          <w:smallCaps w:val="0"/>
          <w:color w:val="auto"/>
          <w:szCs w:val="24"/>
        </w:rPr>
      </w:pPr>
    </w:p>
    <w:p w14:paraId="25ADE33B" w14:textId="77777777" w:rsidR="00AA1FCD" w:rsidRPr="003C1ABC" w:rsidRDefault="00AA1FCD">
      <w:pPr>
        <w:pStyle w:val="Punktygwne"/>
        <w:spacing w:before="0" w:after="0"/>
        <w:ind w:left="360"/>
        <w:rPr>
          <w:rFonts w:ascii="Corbel" w:hAnsi="Corbel" w:cs="Tahoma"/>
          <w:b w:val="0"/>
          <w:smallCaps w:val="0"/>
          <w:color w:val="auto"/>
          <w:szCs w:val="24"/>
        </w:rPr>
      </w:pPr>
    </w:p>
    <w:p w14:paraId="1AF31864" w14:textId="77777777" w:rsidR="00AA1FCD" w:rsidRPr="003C1ABC" w:rsidRDefault="00AA1FCD">
      <w:pPr>
        <w:pStyle w:val="Punktygwne"/>
        <w:spacing w:before="0" w:after="0"/>
        <w:ind w:left="360"/>
        <w:rPr>
          <w:rFonts w:ascii="Corbel" w:hAnsi="Corbel" w:cs="Tahoma"/>
          <w:b w:val="0"/>
          <w:smallCaps w:val="0"/>
          <w:color w:val="auto"/>
          <w:szCs w:val="24"/>
        </w:rPr>
      </w:pPr>
    </w:p>
    <w:p w14:paraId="7AFB7284" w14:textId="77777777" w:rsidR="00AA1FCD" w:rsidRPr="003C1ABC" w:rsidRDefault="00AA1FCD">
      <w:pPr>
        <w:pStyle w:val="Punktygwne"/>
        <w:spacing w:before="0" w:after="0"/>
        <w:ind w:left="360"/>
        <w:rPr>
          <w:rFonts w:ascii="Corbel" w:hAnsi="Corbel" w:cs="Tahoma"/>
          <w:b w:val="0"/>
          <w:smallCaps w:val="0"/>
          <w:color w:val="auto"/>
          <w:szCs w:val="24"/>
        </w:rPr>
      </w:pPr>
    </w:p>
    <w:p w14:paraId="1B652904"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2E34A0F" w14:textId="77777777" w:rsidR="00AA1FCD" w:rsidRPr="004F2031" w:rsidRDefault="00AA1FCD">
      <w:pPr>
        <w:rPr>
          <w:rFonts w:ascii="Corbel" w:hAnsi="Corbel"/>
          <w:color w:val="auto"/>
          <w:lang w:val="en-US"/>
        </w:rPr>
      </w:pPr>
    </w:p>
    <w:p w14:paraId="349CDF7E"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F7410" w14:textId="77777777" w:rsidR="005145DB" w:rsidRDefault="005145DB">
      <w:pPr>
        <w:spacing w:after="0" w:line="240" w:lineRule="auto"/>
      </w:pPr>
      <w:r>
        <w:separator/>
      </w:r>
    </w:p>
  </w:endnote>
  <w:endnote w:type="continuationSeparator" w:id="0">
    <w:p w14:paraId="65231B09" w14:textId="77777777" w:rsidR="005145DB" w:rsidRDefault="00514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1B32A" w14:textId="77777777" w:rsidR="00AA1FCD" w:rsidRDefault="002D7484">
    <w:pPr>
      <w:pStyle w:val="Footer"/>
      <w:spacing w:after="0" w:line="240" w:lineRule="auto"/>
      <w:jc w:val="center"/>
    </w:pPr>
    <w:r>
      <w:fldChar w:fldCharType="begin"/>
    </w:r>
    <w:r>
      <w:instrText>PAGE</w:instrText>
    </w:r>
    <w:r>
      <w:fldChar w:fldCharType="separate"/>
    </w:r>
    <w:r w:rsidR="00104F3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8CB09" w14:textId="77777777" w:rsidR="005145DB" w:rsidRDefault="005145DB">
      <w:pPr>
        <w:spacing w:after="0" w:line="240" w:lineRule="auto"/>
      </w:pPr>
      <w:r>
        <w:separator/>
      </w:r>
    </w:p>
  </w:footnote>
  <w:footnote w:type="continuationSeparator" w:id="0">
    <w:p w14:paraId="71BBEDC9" w14:textId="77777777" w:rsidR="005145DB" w:rsidRDefault="005145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BE7"/>
    <w:multiLevelType w:val="hybridMultilevel"/>
    <w:tmpl w:val="90966FBC"/>
    <w:lvl w:ilvl="0" w:tplc="0415000F">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 w15:restartNumberingAfterBreak="0">
    <w:nsid w:val="05D85E7C"/>
    <w:multiLevelType w:val="multilevel"/>
    <w:tmpl w:val="0516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D41E8"/>
    <w:multiLevelType w:val="multilevel"/>
    <w:tmpl w:val="26B2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C17FEF"/>
    <w:multiLevelType w:val="multilevel"/>
    <w:tmpl w:val="9B70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B970BD"/>
    <w:multiLevelType w:val="hybridMultilevel"/>
    <w:tmpl w:val="C1382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42123"/>
    <w:multiLevelType w:val="multilevel"/>
    <w:tmpl w:val="EA50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2340A9"/>
    <w:multiLevelType w:val="multilevel"/>
    <w:tmpl w:val="A748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911ED9"/>
    <w:multiLevelType w:val="multilevel"/>
    <w:tmpl w:val="4D22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994FE2"/>
    <w:multiLevelType w:val="multilevel"/>
    <w:tmpl w:val="99E6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15:restartNumberingAfterBreak="0">
    <w:nsid w:val="38BB215D"/>
    <w:multiLevelType w:val="hybridMultilevel"/>
    <w:tmpl w:val="5E9E70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90763C"/>
    <w:multiLevelType w:val="multilevel"/>
    <w:tmpl w:val="364A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931245"/>
    <w:multiLevelType w:val="multilevel"/>
    <w:tmpl w:val="4CDE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3B4941"/>
    <w:multiLevelType w:val="multilevel"/>
    <w:tmpl w:val="0BA2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513F2DB5"/>
    <w:multiLevelType w:val="hybridMultilevel"/>
    <w:tmpl w:val="FAF2C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3B709DB"/>
    <w:multiLevelType w:val="hybridMultilevel"/>
    <w:tmpl w:val="3AE494FE"/>
    <w:lvl w:ilvl="0" w:tplc="D14A8AE4">
      <w:numFmt w:val="bullet"/>
      <w:lvlText w:val="-"/>
      <w:lvlJc w:val="left"/>
      <w:pPr>
        <w:ind w:left="720" w:hanging="360"/>
      </w:pPr>
      <w:rPr>
        <w:rFonts w:ascii="Corbel" w:eastAsia="Calibri" w:hAnsi="Corbe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060714144">
    <w:abstractNumId w:val="9"/>
  </w:num>
  <w:num w:numId="2" w16cid:durableId="608006503">
    <w:abstractNumId w:val="14"/>
  </w:num>
  <w:num w:numId="3" w16cid:durableId="304548324">
    <w:abstractNumId w:val="20"/>
  </w:num>
  <w:num w:numId="4" w16cid:durableId="216010505">
    <w:abstractNumId w:val="19"/>
  </w:num>
  <w:num w:numId="5" w16cid:durableId="2014870235">
    <w:abstractNumId w:val="17"/>
  </w:num>
  <w:num w:numId="6" w16cid:durableId="1484734626">
    <w:abstractNumId w:val="15"/>
  </w:num>
  <w:num w:numId="7" w16cid:durableId="197596284">
    <w:abstractNumId w:val="16"/>
  </w:num>
  <w:num w:numId="8" w16cid:durableId="690104871">
    <w:abstractNumId w:val="13"/>
  </w:num>
  <w:num w:numId="9" w16cid:durableId="1578055982">
    <w:abstractNumId w:val="12"/>
  </w:num>
  <w:num w:numId="10" w16cid:durableId="1227374660">
    <w:abstractNumId w:val="5"/>
  </w:num>
  <w:num w:numId="11" w16cid:durableId="953898473">
    <w:abstractNumId w:val="2"/>
  </w:num>
  <w:num w:numId="12" w16cid:durableId="53284366">
    <w:abstractNumId w:val="3"/>
  </w:num>
  <w:num w:numId="13" w16cid:durableId="1917325175">
    <w:abstractNumId w:val="11"/>
  </w:num>
  <w:num w:numId="14" w16cid:durableId="1992439360">
    <w:abstractNumId w:val="6"/>
  </w:num>
  <w:num w:numId="15" w16cid:durableId="86578862">
    <w:abstractNumId w:val="7"/>
  </w:num>
  <w:num w:numId="16" w16cid:durableId="862404041">
    <w:abstractNumId w:val="8"/>
  </w:num>
  <w:num w:numId="17" w16cid:durableId="1182234105">
    <w:abstractNumId w:val="4"/>
  </w:num>
  <w:num w:numId="18" w16cid:durableId="1392465956">
    <w:abstractNumId w:val="1"/>
  </w:num>
  <w:num w:numId="19" w16cid:durableId="1449855537">
    <w:abstractNumId w:val="10"/>
  </w:num>
  <w:num w:numId="20" w16cid:durableId="25299664">
    <w:abstractNumId w:val="0"/>
  </w:num>
  <w:num w:numId="21" w16cid:durableId="8649049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005342"/>
    <w:rsid w:val="000458CB"/>
    <w:rsid w:val="00052B34"/>
    <w:rsid w:val="00053B80"/>
    <w:rsid w:val="0007694D"/>
    <w:rsid w:val="000A5EF7"/>
    <w:rsid w:val="000F4101"/>
    <w:rsid w:val="00102B9B"/>
    <w:rsid w:val="00104F3E"/>
    <w:rsid w:val="001542AC"/>
    <w:rsid w:val="001A41F9"/>
    <w:rsid w:val="001B2CE4"/>
    <w:rsid w:val="001C26A0"/>
    <w:rsid w:val="001C3AB5"/>
    <w:rsid w:val="001C3CB6"/>
    <w:rsid w:val="001E57CE"/>
    <w:rsid w:val="002601A8"/>
    <w:rsid w:val="00276C09"/>
    <w:rsid w:val="0028211C"/>
    <w:rsid w:val="00290477"/>
    <w:rsid w:val="002D7484"/>
    <w:rsid w:val="00300BF3"/>
    <w:rsid w:val="0032057A"/>
    <w:rsid w:val="003730E0"/>
    <w:rsid w:val="00374939"/>
    <w:rsid w:val="00384422"/>
    <w:rsid w:val="003B0A23"/>
    <w:rsid w:val="003C0B72"/>
    <w:rsid w:val="003C1ABC"/>
    <w:rsid w:val="003D1D12"/>
    <w:rsid w:val="003E54EA"/>
    <w:rsid w:val="003E7104"/>
    <w:rsid w:val="0040702E"/>
    <w:rsid w:val="0043187B"/>
    <w:rsid w:val="004B25AC"/>
    <w:rsid w:val="004D0728"/>
    <w:rsid w:val="004D3E42"/>
    <w:rsid w:val="004F2031"/>
    <w:rsid w:val="004F4EAD"/>
    <w:rsid w:val="005145DB"/>
    <w:rsid w:val="00531393"/>
    <w:rsid w:val="00587B85"/>
    <w:rsid w:val="005A10E6"/>
    <w:rsid w:val="005B11C6"/>
    <w:rsid w:val="005B2B48"/>
    <w:rsid w:val="005C3F24"/>
    <w:rsid w:val="005E7A1D"/>
    <w:rsid w:val="005F3199"/>
    <w:rsid w:val="005F34FE"/>
    <w:rsid w:val="00607732"/>
    <w:rsid w:val="00677FF5"/>
    <w:rsid w:val="006A472B"/>
    <w:rsid w:val="006E5B78"/>
    <w:rsid w:val="007104FE"/>
    <w:rsid w:val="007136D5"/>
    <w:rsid w:val="00737991"/>
    <w:rsid w:val="00790580"/>
    <w:rsid w:val="007D6210"/>
    <w:rsid w:val="00807738"/>
    <w:rsid w:val="00852EB5"/>
    <w:rsid w:val="008B66FB"/>
    <w:rsid w:val="008E6D6C"/>
    <w:rsid w:val="008F5216"/>
    <w:rsid w:val="00930B53"/>
    <w:rsid w:val="0094457F"/>
    <w:rsid w:val="009847CF"/>
    <w:rsid w:val="00985596"/>
    <w:rsid w:val="00991518"/>
    <w:rsid w:val="009920D1"/>
    <w:rsid w:val="009C6465"/>
    <w:rsid w:val="009E08B1"/>
    <w:rsid w:val="009F7732"/>
    <w:rsid w:val="00A03D58"/>
    <w:rsid w:val="00A46367"/>
    <w:rsid w:val="00A779E5"/>
    <w:rsid w:val="00AA1FCD"/>
    <w:rsid w:val="00AB1CF1"/>
    <w:rsid w:val="00B01926"/>
    <w:rsid w:val="00B060E9"/>
    <w:rsid w:val="00B1578A"/>
    <w:rsid w:val="00B37B07"/>
    <w:rsid w:val="00B94AC4"/>
    <w:rsid w:val="00BB3017"/>
    <w:rsid w:val="00C31A7B"/>
    <w:rsid w:val="00C322E7"/>
    <w:rsid w:val="00C66C5D"/>
    <w:rsid w:val="00C67458"/>
    <w:rsid w:val="00CC3D07"/>
    <w:rsid w:val="00D259CF"/>
    <w:rsid w:val="00D57D7D"/>
    <w:rsid w:val="00D60315"/>
    <w:rsid w:val="00D7445C"/>
    <w:rsid w:val="00D7752C"/>
    <w:rsid w:val="00DA0A2E"/>
    <w:rsid w:val="00E05C29"/>
    <w:rsid w:val="00E154AF"/>
    <w:rsid w:val="00EA249D"/>
    <w:rsid w:val="00EB647F"/>
    <w:rsid w:val="00EC563D"/>
    <w:rsid w:val="00EC6C9E"/>
    <w:rsid w:val="00ED14D4"/>
    <w:rsid w:val="00ED409E"/>
    <w:rsid w:val="00ED5E4E"/>
    <w:rsid w:val="00EF2B84"/>
    <w:rsid w:val="00F06171"/>
    <w:rsid w:val="00F11CCF"/>
    <w:rsid w:val="00F17690"/>
    <w:rsid w:val="00F32FE2"/>
    <w:rsid w:val="00F85F9F"/>
    <w:rsid w:val="00FA1C61"/>
    <w:rsid w:val="00FA7495"/>
    <w:rsid w:val="00FB1A45"/>
    <w:rsid w:val="00FD1D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1959A"/>
  <w15:docId w15:val="{2E892E7F-B54A-4B3E-9EFD-D3BE1E6B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D"/>
    <w:pPr>
      <w:suppressAutoHyphens/>
      <w:spacing w:after="200" w:line="276" w:lineRule="auto"/>
    </w:pPr>
    <w:rPr>
      <w:rFonts w:eastAsia="Calibri"/>
      <w:color w:val="00000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3310D"/>
    <w:rPr>
      <w:rFonts w:eastAsia="Calibri"/>
      <w:szCs w:val="22"/>
    </w:rPr>
  </w:style>
  <w:style w:type="character" w:styleId="PageNumber">
    <w:name w:val="page number"/>
    <w:basedOn w:val="DefaultParagraphFont"/>
    <w:semiHidden/>
    <w:rsid w:val="00B3310D"/>
  </w:style>
  <w:style w:type="character" w:customStyle="1" w:styleId="TekstpodstawowyZnak">
    <w:name w:val="Tekst podstawowy Znak"/>
    <w:basedOn w:val="DefaultParagraphFont"/>
    <w:link w:val="Tretekstu"/>
    <w:uiPriority w:val="99"/>
    <w:semiHidden/>
    <w:rsid w:val="00B3310D"/>
    <w:rPr>
      <w:rFonts w:eastAsia="Calibri"/>
      <w:szCs w:val="22"/>
    </w:rPr>
  </w:style>
  <w:style w:type="character" w:styleId="CommentReference">
    <w:name w:val="annotation reference"/>
    <w:basedOn w:val="DefaultParagraphFont"/>
    <w:uiPriority w:val="99"/>
    <w:semiHidden/>
    <w:unhideWhenUsed/>
    <w:rsid w:val="00783EA7"/>
    <w:rPr>
      <w:sz w:val="16"/>
      <w:szCs w:val="16"/>
    </w:rPr>
  </w:style>
  <w:style w:type="character" w:customStyle="1" w:styleId="CommentTextChar">
    <w:name w:val="Comment Text Char"/>
    <w:basedOn w:val="DefaultParagraphFont"/>
    <w:link w:val="CommentText"/>
    <w:uiPriority w:val="99"/>
    <w:semiHidden/>
    <w:rsid w:val="00783EA7"/>
    <w:rPr>
      <w:rFonts w:eastAsia="Calibri"/>
      <w:sz w:val="20"/>
      <w:szCs w:val="20"/>
    </w:rPr>
  </w:style>
  <w:style w:type="character" w:customStyle="1" w:styleId="CommentSubjectChar">
    <w:name w:val="Comment Subject Char"/>
    <w:basedOn w:val="CommentTextChar"/>
    <w:link w:val="CommentSubject"/>
    <w:uiPriority w:val="99"/>
    <w:semiHidden/>
    <w:rsid w:val="00783EA7"/>
    <w:rPr>
      <w:rFonts w:eastAsia="Calibri"/>
      <w:b/>
      <w:bCs/>
      <w:sz w:val="20"/>
      <w:szCs w:val="20"/>
    </w:rPr>
  </w:style>
  <w:style w:type="character" w:customStyle="1" w:styleId="BalloonTextChar">
    <w:name w:val="Balloon Text Char"/>
    <w:basedOn w:val="DefaultParagraphFont"/>
    <w:link w:val="BalloonText"/>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Header">
    <w:name w:val="header"/>
    <w:basedOn w:val="Normal"/>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
    <w:link w:val="TekstpodstawowyZnak"/>
    <w:uiPriority w:val="99"/>
    <w:semiHidden/>
    <w:unhideWhenUsed/>
    <w:rsid w:val="00B3310D"/>
    <w:pPr>
      <w:spacing w:after="120" w:line="288" w:lineRule="auto"/>
    </w:pPr>
  </w:style>
  <w:style w:type="paragraph" w:styleId="List">
    <w:name w:val="List"/>
    <w:basedOn w:val="Tretekstu"/>
    <w:rPr>
      <w:rFonts w:cs="Arial"/>
    </w:rPr>
  </w:style>
  <w:style w:type="paragraph" w:styleId="Signature">
    <w:name w:val="Signature"/>
    <w:basedOn w:val="Normal"/>
    <w:pPr>
      <w:suppressLineNumbers/>
      <w:spacing w:before="120" w:after="120"/>
    </w:pPr>
    <w:rPr>
      <w:rFonts w:cs="Arial"/>
      <w:i/>
      <w:iCs/>
      <w:szCs w:val="24"/>
    </w:rPr>
  </w:style>
  <w:style w:type="paragraph" w:customStyle="1" w:styleId="Indeks">
    <w:name w:val="Indeks"/>
    <w:basedOn w:val="Normal"/>
    <w:pPr>
      <w:suppressLineNumbers/>
    </w:pPr>
    <w:rPr>
      <w:rFonts w:cs="Arial"/>
    </w:rPr>
  </w:style>
  <w:style w:type="paragraph" w:styleId="ListParagraph">
    <w:name w:val="List Paragraph"/>
    <w:basedOn w:val="Normal"/>
    <w:uiPriority w:val="34"/>
    <w:qFormat/>
    <w:rsid w:val="00B3310D"/>
    <w:pPr>
      <w:ind w:left="720"/>
      <w:contextualSpacing/>
    </w:pPr>
  </w:style>
  <w:style w:type="paragraph" w:styleId="Footer">
    <w:name w:val="footer"/>
    <w:basedOn w:val="Normal"/>
    <w:link w:val="FooterChar"/>
    <w:uiPriority w:val="99"/>
    <w:rsid w:val="00B3310D"/>
    <w:pPr>
      <w:tabs>
        <w:tab w:val="center" w:pos="4536"/>
        <w:tab w:val="right" w:pos="9072"/>
      </w:tabs>
    </w:pPr>
  </w:style>
  <w:style w:type="paragraph" w:customStyle="1" w:styleId="Punktygwne">
    <w:name w:val="Punkty główne"/>
    <w:basedOn w:val="Normal"/>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
    <w:rsid w:val="00B3310D"/>
    <w:pPr>
      <w:tabs>
        <w:tab w:val="left" w:pos="-5814"/>
      </w:tabs>
      <w:overflowPunct w:val="0"/>
      <w:spacing w:before="40" w:after="40" w:line="240" w:lineRule="auto"/>
      <w:jc w:val="center"/>
    </w:pPr>
    <w:rPr>
      <w:rFonts w:eastAsia="Times New Roman"/>
      <w:sz w:val="20"/>
      <w:szCs w:val="20"/>
      <w:lang w:eastAsia="pl-PL"/>
    </w:rPr>
  </w:style>
  <w:style w:type="paragraph" w:styleId="CommentText">
    <w:name w:val="annotation text"/>
    <w:basedOn w:val="Normal"/>
    <w:link w:val="CommentTextChar"/>
    <w:uiPriority w:val="99"/>
    <w:semiHidden/>
    <w:unhideWhenUsed/>
    <w:rsid w:val="00783EA7"/>
    <w:pPr>
      <w:spacing w:line="240" w:lineRule="auto"/>
    </w:pPr>
    <w:rPr>
      <w:sz w:val="20"/>
      <w:szCs w:val="20"/>
    </w:rPr>
  </w:style>
  <w:style w:type="paragraph" w:styleId="CommentSubject">
    <w:name w:val="annotation subject"/>
    <w:basedOn w:val="CommentText"/>
    <w:link w:val="CommentSubjectChar"/>
    <w:uiPriority w:val="99"/>
    <w:semiHidden/>
    <w:unhideWhenUsed/>
    <w:rsid w:val="00783EA7"/>
    <w:rPr>
      <w:b/>
      <w:bCs/>
    </w:rPr>
  </w:style>
  <w:style w:type="paragraph" w:styleId="BalloonText">
    <w:name w:val="Balloon Text"/>
    <w:basedOn w:val="Normal"/>
    <w:link w:val="BalloonTextChar"/>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
  </w:style>
  <w:style w:type="table" w:styleId="TableGrid">
    <w:name w:val="Table Grid"/>
    <w:basedOn w:val="TableNormal"/>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57CE"/>
    <w:pPr>
      <w:suppressAutoHyphens w:val="0"/>
      <w:spacing w:before="100" w:beforeAutospacing="1" w:after="100" w:afterAutospacing="1" w:line="240" w:lineRule="auto"/>
    </w:pPr>
    <w:rPr>
      <w:rFonts w:eastAsia="Times New Roman"/>
      <w:color w:val="auto"/>
      <w:szCs w:val="24"/>
      <w:lang w:eastAsia="pl-PL"/>
    </w:rPr>
  </w:style>
  <w:style w:type="character" w:styleId="Strong">
    <w:name w:val="Strong"/>
    <w:basedOn w:val="DefaultParagraphFont"/>
    <w:uiPriority w:val="22"/>
    <w:qFormat/>
    <w:rsid w:val="001E57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7624">
      <w:bodyDiv w:val="1"/>
      <w:marLeft w:val="0"/>
      <w:marRight w:val="0"/>
      <w:marTop w:val="0"/>
      <w:marBottom w:val="0"/>
      <w:divBdr>
        <w:top w:val="none" w:sz="0" w:space="0" w:color="auto"/>
        <w:left w:val="none" w:sz="0" w:space="0" w:color="auto"/>
        <w:bottom w:val="none" w:sz="0" w:space="0" w:color="auto"/>
        <w:right w:val="none" w:sz="0" w:space="0" w:color="auto"/>
      </w:divBdr>
    </w:div>
    <w:div w:id="208341542">
      <w:bodyDiv w:val="1"/>
      <w:marLeft w:val="0"/>
      <w:marRight w:val="0"/>
      <w:marTop w:val="0"/>
      <w:marBottom w:val="0"/>
      <w:divBdr>
        <w:top w:val="none" w:sz="0" w:space="0" w:color="auto"/>
        <w:left w:val="none" w:sz="0" w:space="0" w:color="auto"/>
        <w:bottom w:val="none" w:sz="0" w:space="0" w:color="auto"/>
        <w:right w:val="none" w:sz="0" w:space="0" w:color="auto"/>
      </w:divBdr>
    </w:div>
    <w:div w:id="299775552">
      <w:bodyDiv w:val="1"/>
      <w:marLeft w:val="0"/>
      <w:marRight w:val="0"/>
      <w:marTop w:val="0"/>
      <w:marBottom w:val="0"/>
      <w:divBdr>
        <w:top w:val="none" w:sz="0" w:space="0" w:color="auto"/>
        <w:left w:val="none" w:sz="0" w:space="0" w:color="auto"/>
        <w:bottom w:val="none" w:sz="0" w:space="0" w:color="auto"/>
        <w:right w:val="none" w:sz="0" w:space="0" w:color="auto"/>
      </w:divBdr>
    </w:div>
    <w:div w:id="658577981">
      <w:bodyDiv w:val="1"/>
      <w:marLeft w:val="0"/>
      <w:marRight w:val="0"/>
      <w:marTop w:val="0"/>
      <w:marBottom w:val="0"/>
      <w:divBdr>
        <w:top w:val="none" w:sz="0" w:space="0" w:color="auto"/>
        <w:left w:val="none" w:sz="0" w:space="0" w:color="auto"/>
        <w:bottom w:val="none" w:sz="0" w:space="0" w:color="auto"/>
        <w:right w:val="none" w:sz="0" w:space="0" w:color="auto"/>
      </w:divBdr>
    </w:div>
    <w:div w:id="857428365">
      <w:bodyDiv w:val="1"/>
      <w:marLeft w:val="0"/>
      <w:marRight w:val="0"/>
      <w:marTop w:val="0"/>
      <w:marBottom w:val="0"/>
      <w:divBdr>
        <w:top w:val="none" w:sz="0" w:space="0" w:color="auto"/>
        <w:left w:val="none" w:sz="0" w:space="0" w:color="auto"/>
        <w:bottom w:val="none" w:sz="0" w:space="0" w:color="auto"/>
        <w:right w:val="none" w:sz="0" w:space="0" w:color="auto"/>
      </w:divBdr>
    </w:div>
    <w:div w:id="953907476">
      <w:bodyDiv w:val="1"/>
      <w:marLeft w:val="0"/>
      <w:marRight w:val="0"/>
      <w:marTop w:val="0"/>
      <w:marBottom w:val="0"/>
      <w:divBdr>
        <w:top w:val="none" w:sz="0" w:space="0" w:color="auto"/>
        <w:left w:val="none" w:sz="0" w:space="0" w:color="auto"/>
        <w:bottom w:val="none" w:sz="0" w:space="0" w:color="auto"/>
        <w:right w:val="none" w:sz="0" w:space="0" w:color="auto"/>
      </w:divBdr>
    </w:div>
    <w:div w:id="1183009234">
      <w:bodyDiv w:val="1"/>
      <w:marLeft w:val="0"/>
      <w:marRight w:val="0"/>
      <w:marTop w:val="0"/>
      <w:marBottom w:val="0"/>
      <w:divBdr>
        <w:top w:val="none" w:sz="0" w:space="0" w:color="auto"/>
        <w:left w:val="none" w:sz="0" w:space="0" w:color="auto"/>
        <w:bottom w:val="none" w:sz="0" w:space="0" w:color="auto"/>
        <w:right w:val="none" w:sz="0" w:space="0" w:color="auto"/>
      </w:divBdr>
    </w:div>
    <w:div w:id="1194491495">
      <w:bodyDiv w:val="1"/>
      <w:marLeft w:val="0"/>
      <w:marRight w:val="0"/>
      <w:marTop w:val="0"/>
      <w:marBottom w:val="0"/>
      <w:divBdr>
        <w:top w:val="none" w:sz="0" w:space="0" w:color="auto"/>
        <w:left w:val="none" w:sz="0" w:space="0" w:color="auto"/>
        <w:bottom w:val="none" w:sz="0" w:space="0" w:color="auto"/>
        <w:right w:val="none" w:sz="0" w:space="0" w:color="auto"/>
      </w:divBdr>
    </w:div>
    <w:div w:id="1228229963">
      <w:bodyDiv w:val="1"/>
      <w:marLeft w:val="0"/>
      <w:marRight w:val="0"/>
      <w:marTop w:val="0"/>
      <w:marBottom w:val="0"/>
      <w:divBdr>
        <w:top w:val="none" w:sz="0" w:space="0" w:color="auto"/>
        <w:left w:val="none" w:sz="0" w:space="0" w:color="auto"/>
        <w:bottom w:val="none" w:sz="0" w:space="0" w:color="auto"/>
        <w:right w:val="none" w:sz="0" w:space="0" w:color="auto"/>
      </w:divBdr>
    </w:div>
    <w:div w:id="1470630741">
      <w:bodyDiv w:val="1"/>
      <w:marLeft w:val="0"/>
      <w:marRight w:val="0"/>
      <w:marTop w:val="0"/>
      <w:marBottom w:val="0"/>
      <w:divBdr>
        <w:top w:val="none" w:sz="0" w:space="0" w:color="auto"/>
        <w:left w:val="none" w:sz="0" w:space="0" w:color="auto"/>
        <w:bottom w:val="none" w:sz="0" w:space="0" w:color="auto"/>
        <w:right w:val="none" w:sz="0" w:space="0" w:color="auto"/>
      </w:divBdr>
    </w:div>
    <w:div w:id="1780829615">
      <w:bodyDiv w:val="1"/>
      <w:marLeft w:val="0"/>
      <w:marRight w:val="0"/>
      <w:marTop w:val="0"/>
      <w:marBottom w:val="0"/>
      <w:divBdr>
        <w:top w:val="none" w:sz="0" w:space="0" w:color="auto"/>
        <w:left w:val="none" w:sz="0" w:space="0" w:color="auto"/>
        <w:bottom w:val="none" w:sz="0" w:space="0" w:color="auto"/>
        <w:right w:val="none" w:sz="0" w:space="0" w:color="auto"/>
      </w:divBdr>
    </w:div>
    <w:div w:id="1938323562">
      <w:bodyDiv w:val="1"/>
      <w:marLeft w:val="0"/>
      <w:marRight w:val="0"/>
      <w:marTop w:val="0"/>
      <w:marBottom w:val="0"/>
      <w:divBdr>
        <w:top w:val="none" w:sz="0" w:space="0" w:color="auto"/>
        <w:left w:val="none" w:sz="0" w:space="0" w:color="auto"/>
        <w:bottom w:val="none" w:sz="0" w:space="0" w:color="auto"/>
        <w:right w:val="none" w:sz="0" w:space="0" w:color="auto"/>
      </w:divBdr>
    </w:div>
    <w:div w:id="2070230146">
      <w:bodyDiv w:val="1"/>
      <w:marLeft w:val="0"/>
      <w:marRight w:val="0"/>
      <w:marTop w:val="0"/>
      <w:marBottom w:val="0"/>
      <w:divBdr>
        <w:top w:val="none" w:sz="0" w:space="0" w:color="auto"/>
        <w:left w:val="none" w:sz="0" w:space="0" w:color="auto"/>
        <w:bottom w:val="none" w:sz="0" w:space="0" w:color="auto"/>
        <w:right w:val="none" w:sz="0" w:space="0" w:color="auto"/>
      </w:divBdr>
    </w:div>
    <w:div w:id="2102414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7F676-4EE1-477C-82EB-56C31601E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1027</Words>
  <Characters>7531</Characters>
  <Application>Microsoft Office Word</Application>
  <DocSecurity>0</DocSecurity>
  <Lines>163</Lines>
  <Paragraphs>50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 Company</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Magdalena Trinder</cp:lastModifiedBy>
  <cp:revision>31</cp:revision>
  <cp:lastPrinted>2023-03-30T09:09:00Z</cp:lastPrinted>
  <dcterms:created xsi:type="dcterms:W3CDTF">2024-02-18T10:56:00Z</dcterms:created>
  <dcterms:modified xsi:type="dcterms:W3CDTF">2026-02-16T16:49:00Z</dcterms:modified>
  <dc:language>pl-PL</dc:language>
</cp:coreProperties>
</file>