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7215" w14:textId="77777777" w:rsidR="008F4C06" w:rsidRDefault="008F4C06" w:rsidP="008F4C06">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w:t>
      </w:r>
      <w:r>
        <w:rPr>
          <w:rFonts w:ascii="Corbel" w:hAnsi="Corbel" w:cs="Tahoma"/>
          <w:color w:val="auto"/>
          <w:sz w:val="20"/>
          <w:szCs w:val="20"/>
          <w:lang w:val="en-GB"/>
        </w:rPr>
        <w:t>61</w:t>
      </w:r>
      <w:r w:rsidRPr="00A03D58">
        <w:rPr>
          <w:rFonts w:ascii="Corbel" w:hAnsi="Corbel" w:cs="Tahoma"/>
          <w:color w:val="auto"/>
          <w:sz w:val="20"/>
          <w:szCs w:val="20"/>
          <w:lang w:val="en-GB"/>
        </w:rPr>
        <w:t>/202</w:t>
      </w:r>
      <w:r>
        <w:rPr>
          <w:rFonts w:ascii="Corbel" w:hAnsi="Corbel" w:cs="Tahoma"/>
          <w:color w:val="auto"/>
          <w:sz w:val="20"/>
          <w:szCs w:val="20"/>
          <w:lang w:val="en-GB"/>
        </w:rPr>
        <w:t>5</w:t>
      </w:r>
      <w:r w:rsidRPr="00A03D58">
        <w:rPr>
          <w:rFonts w:ascii="Corbel" w:hAnsi="Corbel" w:cs="Tahoma"/>
          <w:color w:val="auto"/>
          <w:sz w:val="20"/>
          <w:szCs w:val="20"/>
          <w:lang w:val="en-GB"/>
        </w:rPr>
        <w:t xml:space="preserve"> </w:t>
      </w:r>
    </w:p>
    <w:p w14:paraId="41E05B15" w14:textId="77777777" w:rsidR="008F4C06" w:rsidRDefault="008F4C06" w:rsidP="008F4C06">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57130B18" w14:textId="77777777" w:rsidR="008F4C06" w:rsidRPr="00A03D58" w:rsidRDefault="008F4C06" w:rsidP="008F4C06">
      <w:pPr>
        <w:spacing w:after="0" w:line="240" w:lineRule="auto"/>
        <w:rPr>
          <w:rFonts w:ascii="Corbel" w:hAnsi="Corbel" w:cs="Tahoma"/>
          <w:color w:val="auto"/>
          <w:sz w:val="20"/>
          <w:szCs w:val="20"/>
          <w:lang w:val="en-GB"/>
        </w:rPr>
      </w:pPr>
    </w:p>
    <w:p w14:paraId="109D8917" w14:textId="77777777" w:rsidR="008F4C06" w:rsidRPr="004F2031" w:rsidRDefault="008F4C06" w:rsidP="008F4C06">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6C6A747" w14:textId="77777777" w:rsidR="008F4C06" w:rsidRDefault="008F4C06" w:rsidP="008F4C06">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 xml:space="preserve">2026 </w:t>
      </w:r>
      <w:r w:rsidRPr="004F2031">
        <w:rPr>
          <w:rFonts w:ascii="Corbel" w:hAnsi="Corbel" w:cs="Tahoma"/>
          <w:b/>
          <w:bCs/>
          <w:smallCaps/>
          <w:color w:val="auto"/>
          <w:szCs w:val="24"/>
          <w:lang w:val="en-GB"/>
        </w:rPr>
        <w:t>T</w:t>
      </w:r>
      <w:r>
        <w:rPr>
          <w:rFonts w:ascii="Corbel" w:hAnsi="Corbel" w:cs="Tahoma"/>
          <w:b/>
          <w:bCs/>
          <w:smallCaps/>
          <w:color w:val="auto"/>
          <w:szCs w:val="24"/>
          <w:lang w:val="en-GB"/>
        </w:rPr>
        <w:t>o 2029</w:t>
      </w:r>
    </w:p>
    <w:p w14:paraId="0E0BF0D1" w14:textId="6C5E38C6" w:rsidR="008F4C06" w:rsidRPr="004F2031" w:rsidRDefault="008F4C06" w:rsidP="008F4C06">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241C64">
        <w:rPr>
          <w:rFonts w:ascii="Corbel" w:hAnsi="Corbel" w:cs="Tahoma"/>
          <w:b/>
          <w:bCs/>
          <w:smallCaps/>
          <w:color w:val="auto"/>
          <w:szCs w:val="24"/>
          <w:lang w:val="en-GB"/>
        </w:rPr>
        <w:t>6</w:t>
      </w:r>
      <w:r>
        <w:rPr>
          <w:rFonts w:ascii="Corbel" w:hAnsi="Corbel" w:cs="Tahoma"/>
          <w:b/>
          <w:bCs/>
          <w:smallCaps/>
          <w:color w:val="auto"/>
          <w:szCs w:val="24"/>
          <w:lang w:val="en-GB"/>
        </w:rPr>
        <w:t>/2027</w:t>
      </w:r>
    </w:p>
    <w:p w14:paraId="026F8B11" w14:textId="77777777" w:rsidR="008F4C06" w:rsidRPr="004F2031" w:rsidRDefault="008F4C06" w:rsidP="008F4C06">
      <w:pPr>
        <w:tabs>
          <w:tab w:val="left" w:pos="6405"/>
        </w:tabs>
        <w:spacing w:after="0" w:line="240" w:lineRule="auto"/>
        <w:jc w:val="center"/>
        <w:rPr>
          <w:rFonts w:ascii="Corbel" w:hAnsi="Corbel" w:cs="Tahoma"/>
          <w:color w:val="auto"/>
          <w:szCs w:val="24"/>
          <w:lang w:val="en-GB"/>
        </w:rPr>
      </w:pPr>
    </w:p>
    <w:p w14:paraId="0C36B750" w14:textId="77777777" w:rsidR="008F4C06" w:rsidRDefault="008F4C06" w:rsidP="008F4C06">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w:t>
      </w:r>
      <w:r w:rsidRPr="005F3199">
        <w:rPr>
          <w:rFonts w:ascii="Corbel" w:hAnsi="Corbel" w:cs="Tahoma"/>
          <w:color w:val="auto"/>
          <w:szCs w:val="24"/>
          <w:lang w:val="en-US"/>
        </w:rPr>
        <w:t xml:space="preserve">Basic Course/Module Information </w:t>
      </w:r>
    </w:p>
    <w:p w14:paraId="2A232B05" w14:textId="77777777" w:rsidR="008F4C06" w:rsidRPr="00ED14D4" w:rsidRDefault="008F4C06" w:rsidP="008F4C06">
      <w:pPr>
        <w:pStyle w:val="Punktygwne"/>
        <w:spacing w:before="0" w:after="0"/>
        <w:ind w:left="360"/>
        <w:rPr>
          <w:rFonts w:ascii="Corbel" w:hAnsi="Corbel" w:cs="Tahoma"/>
          <w:color w:val="auto"/>
          <w:szCs w:val="24"/>
          <w:lang w:val="en-US"/>
        </w:rPr>
      </w:pP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8F4C06" w:rsidRPr="00B01EDE" w14:paraId="17313F0F"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3616B5" w14:textId="77777777" w:rsidR="008F4C06" w:rsidRPr="00F85F9F" w:rsidRDefault="008F4C06"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11D551" w14:textId="77777777" w:rsidR="008F4C06" w:rsidRPr="003C1ABC" w:rsidRDefault="008F4C06" w:rsidP="00F16BB8">
            <w:pPr>
              <w:suppressAutoHyphens w:val="0"/>
              <w:spacing w:after="0" w:line="240" w:lineRule="auto"/>
              <w:rPr>
                <w:rFonts w:ascii="Corbel" w:eastAsia="Times New Roman" w:hAnsi="Corbel" w:cs="Calibri"/>
                <w:color w:val="000000"/>
                <w:szCs w:val="24"/>
                <w:lang w:val="en-US"/>
              </w:rPr>
            </w:pPr>
            <w:r>
              <w:rPr>
                <w:rFonts w:ascii="Corbel" w:eastAsia="Times New Roman" w:hAnsi="Corbel"/>
                <w:color w:val="000000" w:themeColor="text1"/>
                <w:szCs w:val="24"/>
                <w:lang w:val="en-US" w:eastAsia="pl-PL"/>
              </w:rPr>
              <w:t>Communication Theory</w:t>
            </w:r>
          </w:p>
        </w:tc>
      </w:tr>
      <w:tr w:rsidR="008F4C06" w:rsidRPr="001C26A0" w14:paraId="202CB684"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4CEE3D" w14:textId="77777777" w:rsidR="008F4C06" w:rsidRPr="00F85F9F" w:rsidRDefault="008F4C06"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5C7CCE" w14:textId="77777777" w:rsidR="008F4C06" w:rsidRPr="00F85F9F" w:rsidRDefault="008F4C06" w:rsidP="00F16BB8">
            <w:pPr>
              <w:pStyle w:val="Odpowiedzi"/>
              <w:rPr>
                <w:rFonts w:ascii="Corbel" w:hAnsi="Corbel" w:cs="Tahoma"/>
                <w:b w:val="0"/>
                <w:color w:val="auto"/>
                <w:sz w:val="24"/>
                <w:szCs w:val="24"/>
                <w:lang w:val="en-GB"/>
              </w:rPr>
            </w:pPr>
            <w:r>
              <w:rPr>
                <w:rFonts w:ascii="Corbel" w:hAnsi="Corbel" w:cs="Tahoma"/>
                <w:b w:val="0"/>
                <w:color w:val="000000" w:themeColor="text1"/>
                <w:sz w:val="24"/>
                <w:szCs w:val="24"/>
                <w:lang w:val="en-GB"/>
              </w:rPr>
              <w:t>K15</w:t>
            </w:r>
          </w:p>
        </w:tc>
      </w:tr>
      <w:tr w:rsidR="008F4C06" w:rsidRPr="0007694D" w14:paraId="37F404A8"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62AAF6" w14:textId="77777777" w:rsidR="008F4C06" w:rsidRPr="00F85F9F" w:rsidRDefault="008F4C06" w:rsidP="00F16BB8">
            <w:pPr>
              <w:pStyle w:val="Pytania"/>
              <w:jc w:val="left"/>
              <w:rPr>
                <w:rFonts w:ascii="Corbel" w:hAnsi="Corbel" w:cs="Tahoma"/>
                <w:color w:val="auto"/>
                <w:sz w:val="24"/>
                <w:szCs w:val="24"/>
                <w:lang w:val="en-US"/>
              </w:rPr>
            </w:pPr>
            <w:r w:rsidRPr="00F85F9F">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45845F" w14:textId="77777777" w:rsidR="008F4C06" w:rsidRPr="00F85F9F" w:rsidRDefault="008F4C06" w:rsidP="00F16BB8">
            <w:pPr>
              <w:pStyle w:val="Odpowiedzi"/>
              <w:rPr>
                <w:rFonts w:ascii="Corbel" w:hAnsi="Corbel" w:cs="Tahoma"/>
                <w:b w:val="0"/>
                <w:color w:val="auto"/>
                <w:sz w:val="24"/>
                <w:szCs w:val="24"/>
                <w:lang w:val="en-US"/>
              </w:rPr>
            </w:pPr>
            <w:r>
              <w:rPr>
                <w:rFonts w:ascii="Corbel" w:hAnsi="Corbel" w:cs="Tahoma"/>
                <w:b w:val="0"/>
                <w:color w:val="auto"/>
                <w:sz w:val="24"/>
                <w:szCs w:val="24"/>
                <w:lang w:val="en-US"/>
              </w:rPr>
              <w:t>Faculty of Philology</w:t>
            </w:r>
          </w:p>
        </w:tc>
      </w:tr>
      <w:tr w:rsidR="008F4C06" w:rsidRPr="0007694D" w14:paraId="5B8DEFF2"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637A33" w14:textId="77777777" w:rsidR="008F4C06" w:rsidRPr="00F85F9F" w:rsidRDefault="008F4C06"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53AFD9" w14:textId="77777777" w:rsidR="008F4C06" w:rsidRPr="00F85F9F" w:rsidRDefault="008F4C06" w:rsidP="00F16BB8">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 xml:space="preserve">Institute </w:t>
            </w:r>
            <w:r>
              <w:rPr>
                <w:rFonts w:ascii="Corbel" w:hAnsi="Corbel" w:cs="Tahoma"/>
                <w:b w:val="0"/>
                <w:color w:val="auto"/>
                <w:sz w:val="24"/>
                <w:szCs w:val="24"/>
                <w:lang w:val="en-GB"/>
              </w:rPr>
              <w:t>o</w:t>
            </w:r>
            <w:r w:rsidRPr="00F85F9F">
              <w:rPr>
                <w:rFonts w:ascii="Corbel" w:hAnsi="Corbel" w:cs="Tahoma"/>
                <w:b w:val="0"/>
                <w:color w:val="auto"/>
                <w:sz w:val="24"/>
                <w:szCs w:val="24"/>
                <w:lang w:val="en-GB"/>
              </w:rPr>
              <w:t xml:space="preserve">f </w:t>
            </w:r>
            <w:r>
              <w:rPr>
                <w:rFonts w:ascii="Corbel" w:hAnsi="Corbel" w:cs="Tahoma"/>
                <w:b w:val="0"/>
                <w:color w:val="auto"/>
                <w:sz w:val="24"/>
                <w:szCs w:val="24"/>
                <w:lang w:val="en-GB"/>
              </w:rPr>
              <w:t>English Studies</w:t>
            </w:r>
          </w:p>
        </w:tc>
      </w:tr>
      <w:tr w:rsidR="008F4C06" w:rsidRPr="00241C64" w14:paraId="79AA1F4B"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3B0821" w14:textId="77777777" w:rsidR="008F4C06" w:rsidRPr="00F85F9F" w:rsidRDefault="008F4C06"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B3C56F" w14:textId="77777777" w:rsidR="008F4C06" w:rsidRPr="00F85F9F" w:rsidRDefault="008F4C06" w:rsidP="00F16BB8">
            <w:pPr>
              <w:pStyle w:val="Odpowiedzi"/>
              <w:rPr>
                <w:rFonts w:ascii="Corbel" w:hAnsi="Corbel" w:cs="Tahoma"/>
                <w:b w:val="0"/>
                <w:color w:val="auto"/>
                <w:sz w:val="24"/>
                <w:szCs w:val="24"/>
                <w:lang w:val="en-GB"/>
              </w:rPr>
            </w:pPr>
            <w:r w:rsidRPr="003E3CC8">
              <w:rPr>
                <w:rFonts w:ascii="Corbel" w:hAnsi="Corbel"/>
                <w:b w:val="0"/>
                <w:sz w:val="24"/>
                <w:szCs w:val="24"/>
                <w:lang w:val="en-US"/>
              </w:rPr>
              <w:t>Media, Visual and Social Co</w:t>
            </w:r>
            <w:r>
              <w:rPr>
                <w:rFonts w:ascii="Corbel" w:hAnsi="Corbel"/>
                <w:b w:val="0"/>
                <w:sz w:val="24"/>
                <w:szCs w:val="24"/>
                <w:lang w:val="en-US"/>
              </w:rPr>
              <w:t>mmunication</w:t>
            </w:r>
          </w:p>
        </w:tc>
      </w:tr>
      <w:tr w:rsidR="008F4C06" w:rsidRPr="004F2031" w14:paraId="008A1E7E"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7F76A3" w14:textId="77777777" w:rsidR="008F4C06" w:rsidRPr="004F2031" w:rsidRDefault="008F4C06"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F6FE64" w14:textId="77D6A689" w:rsidR="008F4C06" w:rsidRPr="00F85F9F" w:rsidRDefault="008F4C06" w:rsidP="00F16BB8">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Bachelor</w:t>
            </w:r>
            <w:r>
              <w:rPr>
                <w:rFonts w:ascii="Corbel" w:hAnsi="Corbel" w:cs="Tahoma"/>
                <w:b w:val="0"/>
                <w:color w:val="auto"/>
                <w:sz w:val="24"/>
                <w:szCs w:val="24"/>
                <w:lang w:val="en-GB"/>
              </w:rPr>
              <w:t>’s degree</w:t>
            </w:r>
          </w:p>
        </w:tc>
      </w:tr>
      <w:tr w:rsidR="008F4C06" w:rsidRPr="004F2031" w14:paraId="60902230"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C08B49" w14:textId="77777777" w:rsidR="008F4C06" w:rsidRPr="004F2031" w:rsidRDefault="008F4C06"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AC3C3F" w14:textId="77777777" w:rsidR="008F4C06" w:rsidRPr="00F85F9F" w:rsidRDefault="008F4C06"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g</w:t>
            </w:r>
            <w:r w:rsidRPr="00F85F9F">
              <w:rPr>
                <w:rFonts w:ascii="Corbel" w:hAnsi="Corbel" w:cs="Tahoma"/>
                <w:b w:val="0"/>
                <w:color w:val="auto"/>
                <w:sz w:val="24"/>
                <w:szCs w:val="24"/>
                <w:lang w:val="en-GB"/>
              </w:rPr>
              <w:t>eneral academic</w:t>
            </w:r>
          </w:p>
        </w:tc>
      </w:tr>
      <w:tr w:rsidR="008F4C06" w:rsidRPr="004F2031" w14:paraId="36A8EC42"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7C7B75" w14:textId="77777777" w:rsidR="008F4C06" w:rsidRPr="004F2031" w:rsidRDefault="008F4C06"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990030" w14:textId="77777777" w:rsidR="008F4C06" w:rsidRPr="00F85F9F" w:rsidRDefault="008F4C06"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full-time</w:t>
            </w:r>
          </w:p>
        </w:tc>
      </w:tr>
      <w:tr w:rsidR="008F4C06" w:rsidRPr="00445FE5" w14:paraId="4265380B"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7C6A02" w14:textId="77777777" w:rsidR="008F4C06" w:rsidRPr="004F2031" w:rsidRDefault="008F4C06"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FB93E4" w14:textId="77777777" w:rsidR="008F4C06" w:rsidRPr="00F85F9F" w:rsidRDefault="008F4C06" w:rsidP="00F16BB8">
            <w:pPr>
              <w:pStyle w:val="Odpowiedzi"/>
              <w:rPr>
                <w:rFonts w:ascii="Corbel" w:hAnsi="Corbel" w:cs="Tahoma"/>
                <w:b w:val="0"/>
                <w:color w:val="auto"/>
                <w:sz w:val="24"/>
                <w:szCs w:val="24"/>
                <w:lang w:val="en-GB"/>
              </w:rPr>
            </w:pPr>
            <w:r w:rsidRPr="00616417">
              <w:rPr>
                <w:rFonts w:ascii="Corbel" w:hAnsi="Corbel" w:cs="Tahoma"/>
                <w:b w:val="0"/>
                <w:color w:val="auto"/>
                <w:sz w:val="24"/>
                <w:szCs w:val="24"/>
                <w:lang w:val="en-GB"/>
              </w:rPr>
              <w:t xml:space="preserve">Year </w:t>
            </w:r>
            <w:r>
              <w:rPr>
                <w:rFonts w:ascii="Corbel" w:hAnsi="Corbel" w:cs="Tahoma"/>
                <w:b w:val="0"/>
                <w:color w:val="auto"/>
                <w:sz w:val="24"/>
                <w:szCs w:val="24"/>
                <w:lang w:val="en-GB"/>
              </w:rPr>
              <w:t>1</w:t>
            </w:r>
            <w:r w:rsidRPr="00616417">
              <w:rPr>
                <w:rFonts w:ascii="Corbel" w:hAnsi="Corbel" w:cs="Tahoma"/>
                <w:b w:val="0"/>
                <w:color w:val="auto"/>
                <w:sz w:val="24"/>
                <w:szCs w:val="24"/>
                <w:lang w:val="en-GB"/>
              </w:rPr>
              <w:t xml:space="preserve">, semester </w:t>
            </w:r>
            <w:r>
              <w:rPr>
                <w:rFonts w:ascii="Corbel" w:hAnsi="Corbel" w:cs="Tahoma"/>
                <w:b w:val="0"/>
                <w:color w:val="auto"/>
                <w:sz w:val="24"/>
                <w:szCs w:val="24"/>
                <w:lang w:val="en-GB"/>
              </w:rPr>
              <w:t>1</w:t>
            </w:r>
          </w:p>
        </w:tc>
      </w:tr>
      <w:tr w:rsidR="008F4C06" w:rsidRPr="004F2031" w14:paraId="3FD3123C"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23C9E6" w14:textId="77777777" w:rsidR="008F4C06" w:rsidRPr="004F2031" w:rsidRDefault="008F4C06"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055678" w14:textId="77777777" w:rsidR="008F4C06" w:rsidRPr="00F85F9F" w:rsidRDefault="008F4C06"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major</w:t>
            </w:r>
          </w:p>
        </w:tc>
      </w:tr>
      <w:tr w:rsidR="008F4C06" w:rsidRPr="004F2031" w14:paraId="00335187"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6F5D11" w14:textId="77777777" w:rsidR="008F4C06" w:rsidRPr="004F2031" w:rsidRDefault="008F4C06"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5223C7" w14:textId="77777777" w:rsidR="008F4C06" w:rsidRPr="00F85F9F" w:rsidRDefault="008F4C06" w:rsidP="00F16BB8">
            <w:pPr>
              <w:pStyle w:val="Odpowiedzi"/>
              <w:rPr>
                <w:rFonts w:ascii="Corbel" w:hAnsi="Corbel" w:cs="Tahoma"/>
                <w:b w:val="0"/>
                <w:color w:val="auto"/>
                <w:sz w:val="24"/>
                <w:szCs w:val="24"/>
                <w:lang w:val="en-GB"/>
              </w:rPr>
            </w:pPr>
            <w:r w:rsidRPr="00616417">
              <w:rPr>
                <w:rFonts w:ascii="Corbel" w:hAnsi="Corbel" w:cs="Tahoma"/>
                <w:b w:val="0"/>
                <w:color w:val="auto"/>
                <w:sz w:val="24"/>
                <w:szCs w:val="24"/>
                <w:lang w:val="en-GB"/>
              </w:rPr>
              <w:t>English</w:t>
            </w:r>
          </w:p>
        </w:tc>
      </w:tr>
      <w:tr w:rsidR="008F4C06" w:rsidRPr="005F34FE" w14:paraId="42992A00"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CB5F6A" w14:textId="77777777" w:rsidR="008F4C06" w:rsidRPr="004F2031" w:rsidRDefault="008F4C06"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184844" w14:textId="77777777" w:rsidR="008F4C06" w:rsidRPr="005F34FE" w:rsidRDefault="008F4C06" w:rsidP="00F16BB8">
            <w:pPr>
              <w:pStyle w:val="Odpowiedzi"/>
              <w:rPr>
                <w:rFonts w:ascii="Corbel" w:hAnsi="Corbel" w:cs="Tahoma"/>
                <w:b w:val="0"/>
                <w:color w:val="auto"/>
                <w:sz w:val="24"/>
                <w:szCs w:val="24"/>
              </w:rPr>
            </w:pPr>
            <w:r w:rsidRPr="00C24142">
              <w:rPr>
                <w:rFonts w:ascii="Corbel" w:hAnsi="Corbel"/>
                <w:b w:val="0"/>
                <w:color w:val="auto"/>
                <w:sz w:val="24"/>
                <w:szCs w:val="24"/>
              </w:rPr>
              <w:t xml:space="preserve">prof. </w:t>
            </w:r>
            <w:r>
              <w:rPr>
                <w:rFonts w:ascii="Corbel" w:hAnsi="Corbel"/>
                <w:b w:val="0"/>
                <w:color w:val="auto"/>
                <w:sz w:val="24"/>
                <w:szCs w:val="24"/>
              </w:rPr>
              <w:t xml:space="preserve">dr hab. </w:t>
            </w:r>
            <w:r w:rsidRPr="00C24142">
              <w:rPr>
                <w:rFonts w:ascii="Corbel" w:hAnsi="Corbel"/>
                <w:b w:val="0"/>
                <w:color w:val="auto"/>
                <w:sz w:val="24"/>
                <w:szCs w:val="24"/>
              </w:rPr>
              <w:t xml:space="preserve">Mariana </w:t>
            </w:r>
            <w:proofErr w:type="spellStart"/>
            <w:r w:rsidRPr="00C24142">
              <w:rPr>
                <w:rFonts w:ascii="Corbel" w:hAnsi="Corbel"/>
                <w:b w:val="0"/>
                <w:color w:val="auto"/>
                <w:sz w:val="24"/>
                <w:szCs w:val="24"/>
              </w:rPr>
              <w:t>Sokol</w:t>
            </w:r>
            <w:proofErr w:type="spellEnd"/>
          </w:p>
        </w:tc>
      </w:tr>
      <w:tr w:rsidR="008F4C06" w:rsidRPr="00445FE5" w14:paraId="073D1934"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ED1EEA" w14:textId="77777777" w:rsidR="008F4C06" w:rsidRPr="004F2031" w:rsidRDefault="008F4C06"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7B37A" w14:textId="77777777" w:rsidR="008F4C06" w:rsidRPr="00B32FFA" w:rsidRDefault="008F4C06" w:rsidP="00F16BB8">
            <w:pPr>
              <w:pStyle w:val="Odpowiedzi"/>
              <w:rPr>
                <w:rFonts w:ascii="Corbel" w:hAnsi="Corbel" w:cs="Tahoma"/>
                <w:b w:val="0"/>
                <w:color w:val="auto"/>
                <w:sz w:val="24"/>
                <w:szCs w:val="24"/>
              </w:rPr>
            </w:pPr>
            <w:r w:rsidRPr="00C24142">
              <w:rPr>
                <w:rFonts w:ascii="Corbel" w:hAnsi="Corbel"/>
                <w:b w:val="0"/>
                <w:color w:val="auto"/>
                <w:sz w:val="24"/>
                <w:szCs w:val="24"/>
              </w:rPr>
              <w:t xml:space="preserve">prof. </w:t>
            </w:r>
            <w:r>
              <w:rPr>
                <w:rFonts w:ascii="Corbel" w:hAnsi="Corbel"/>
                <w:b w:val="0"/>
                <w:color w:val="auto"/>
                <w:sz w:val="24"/>
                <w:szCs w:val="24"/>
              </w:rPr>
              <w:t xml:space="preserve">dr hab. </w:t>
            </w:r>
            <w:r w:rsidRPr="00C24142">
              <w:rPr>
                <w:rFonts w:ascii="Corbel" w:hAnsi="Corbel"/>
                <w:b w:val="0"/>
                <w:color w:val="auto"/>
                <w:sz w:val="24"/>
                <w:szCs w:val="24"/>
              </w:rPr>
              <w:t xml:space="preserve">Mariana </w:t>
            </w:r>
            <w:proofErr w:type="spellStart"/>
            <w:r w:rsidRPr="00C24142">
              <w:rPr>
                <w:rFonts w:ascii="Corbel" w:hAnsi="Corbel"/>
                <w:b w:val="0"/>
                <w:color w:val="auto"/>
                <w:sz w:val="24"/>
                <w:szCs w:val="24"/>
              </w:rPr>
              <w:t>Sokol</w:t>
            </w:r>
            <w:proofErr w:type="spellEnd"/>
          </w:p>
        </w:tc>
      </w:tr>
    </w:tbl>
    <w:p w14:paraId="4DFC971D" w14:textId="77777777" w:rsidR="008F4C06" w:rsidRPr="004F2031" w:rsidRDefault="008F4C06" w:rsidP="008F4C06">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E3E085A" w14:textId="77777777" w:rsidR="008F4C06" w:rsidRPr="000F4101" w:rsidRDefault="008F4C06" w:rsidP="008F4C06">
      <w:pPr>
        <w:pStyle w:val="Podpunkty"/>
        <w:ind w:left="0"/>
        <w:rPr>
          <w:rFonts w:ascii="Corbel" w:hAnsi="Corbel" w:cs="Tahoma"/>
          <w:color w:val="auto"/>
          <w:sz w:val="24"/>
          <w:szCs w:val="24"/>
          <w:lang w:val="en-US"/>
        </w:rPr>
      </w:pPr>
    </w:p>
    <w:p w14:paraId="5CD35636" w14:textId="77777777" w:rsidR="008F4C06" w:rsidRPr="004F2031" w:rsidRDefault="008F4C06" w:rsidP="008F4C06">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329F36A7" w14:textId="77777777" w:rsidR="008F4C06" w:rsidRPr="004F2031" w:rsidRDefault="008F4C06" w:rsidP="008F4C06">
      <w:pPr>
        <w:pStyle w:val="Podpunkty"/>
        <w:ind w:left="0"/>
        <w:rPr>
          <w:rFonts w:ascii="Corbel" w:hAnsi="Corbel" w:cs="Tahoma"/>
          <w:color w:val="auto"/>
          <w:sz w:val="24"/>
          <w:szCs w:val="24"/>
          <w:lang w:val="en-GB"/>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1353"/>
      </w:tblGrid>
      <w:tr w:rsidR="008F4C06" w:rsidRPr="004F2031" w14:paraId="66A98B76" w14:textId="77777777" w:rsidTr="00F16BB8">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0060C3" w14:textId="77777777" w:rsidR="008F4C06" w:rsidRDefault="008F4C06" w:rsidP="00F16BB8">
            <w:pPr>
              <w:pStyle w:val="Nagwkitablic"/>
              <w:jc w:val="center"/>
              <w:rPr>
                <w:rFonts w:ascii="Corbel" w:hAnsi="Corbel" w:cs="Tahoma"/>
                <w:color w:val="auto"/>
                <w:sz w:val="20"/>
                <w:szCs w:val="20"/>
                <w:lang w:val="en-GB" w:eastAsia="pl-PL"/>
              </w:rPr>
            </w:pPr>
          </w:p>
          <w:p w14:paraId="268CE63E" w14:textId="77777777" w:rsidR="008F4C06" w:rsidRPr="004F2031" w:rsidRDefault="008F4C06"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0669A45B" w14:textId="77777777" w:rsidR="008F4C06" w:rsidRPr="004F2031" w:rsidRDefault="008F4C06"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D2E3A5" w14:textId="77777777" w:rsidR="008F4C06" w:rsidRPr="004F2031" w:rsidRDefault="008F4C06"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73E757" w14:textId="77777777" w:rsidR="008F4C06" w:rsidRPr="004F2031" w:rsidRDefault="008F4C06"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7EC97F" w14:textId="77777777" w:rsidR="008F4C06" w:rsidRDefault="008F4C06" w:rsidP="00F16BB8">
            <w:pPr>
              <w:pStyle w:val="Nagwkitablic"/>
              <w:jc w:val="center"/>
              <w:rPr>
                <w:rFonts w:ascii="Corbel" w:hAnsi="Corbel" w:cs="Tahoma"/>
                <w:color w:val="auto"/>
                <w:sz w:val="20"/>
                <w:szCs w:val="20"/>
                <w:lang w:val="en-GB" w:eastAsia="pl-PL"/>
              </w:rPr>
            </w:pPr>
          </w:p>
          <w:p w14:paraId="3E05059F" w14:textId="77777777" w:rsidR="008F4C06" w:rsidRPr="004F2031" w:rsidRDefault="008F4C06" w:rsidP="00F16BB8">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61B58199" w14:textId="77777777" w:rsidR="008F4C06" w:rsidRPr="004F2031" w:rsidRDefault="008F4C06" w:rsidP="00F16BB8">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39A673" w14:textId="77777777" w:rsidR="008F4C06" w:rsidRPr="004F2031" w:rsidRDefault="008F4C06" w:rsidP="00F16BB8">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B3316A" w14:textId="77777777" w:rsidR="008F4C06" w:rsidRPr="004F2031" w:rsidRDefault="008F4C06"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7B8CB9" w14:textId="77777777" w:rsidR="008F4C06" w:rsidRPr="004F2031" w:rsidRDefault="008F4C06"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D24730" w14:textId="77777777" w:rsidR="008F4C06" w:rsidRPr="004F2031" w:rsidRDefault="008F4C06"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01B5D6" w14:textId="77777777" w:rsidR="008F4C06" w:rsidRPr="004F2031" w:rsidRDefault="008F4C06" w:rsidP="00F16BB8">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8F4C06" w:rsidRPr="004F2031" w14:paraId="0A898309" w14:textId="77777777" w:rsidTr="00F16BB8">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581AF7" w14:textId="77777777" w:rsidR="008F4C06" w:rsidRPr="004F2031" w:rsidRDefault="008F4C06" w:rsidP="00F16BB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F3B30" w14:textId="77777777" w:rsidR="008F4C06" w:rsidRPr="004F2031" w:rsidRDefault="008F4C06" w:rsidP="00F16BB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5E88E3" w14:textId="77777777" w:rsidR="008F4C06" w:rsidRPr="004F2031" w:rsidRDefault="008F4C06" w:rsidP="00F16BB8">
            <w:pPr>
              <w:pStyle w:val="centralniewrubryce"/>
              <w:spacing w:before="0" w:after="0"/>
              <w:rPr>
                <w:rFonts w:ascii="Corbel" w:eastAsia="Calibri" w:hAnsi="Corbel" w:cs="Tahoma"/>
                <w:color w:val="auto"/>
                <w:sz w:val="24"/>
                <w:lang w:val="en-GB"/>
              </w:rPr>
            </w:pP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B64E40" w14:textId="77777777" w:rsidR="008F4C06" w:rsidRPr="004F2031" w:rsidRDefault="008F4C06" w:rsidP="00F16BB8">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E4A260" w14:textId="77777777" w:rsidR="008F4C06" w:rsidRPr="004F2031" w:rsidRDefault="008F4C06" w:rsidP="00F16BB8">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360E65" w14:textId="77777777" w:rsidR="008F4C06" w:rsidRPr="004F2031" w:rsidRDefault="008F4C06" w:rsidP="00F16BB8">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D32A83" w14:textId="77777777" w:rsidR="008F4C06" w:rsidRPr="004F2031" w:rsidRDefault="008F4C06" w:rsidP="00F16BB8">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1293C5" w14:textId="77777777" w:rsidR="008F4C06" w:rsidRPr="004F2031" w:rsidRDefault="008F4C06" w:rsidP="00F16BB8">
            <w:pPr>
              <w:pStyle w:val="centralniewrubryce"/>
              <w:spacing w:before="0" w:after="0"/>
              <w:rPr>
                <w:rFonts w:ascii="Corbel" w:eastAsia="Calibri" w:hAnsi="Corbel" w:cs="Tahoma"/>
                <w:color w:val="auto"/>
                <w:sz w:val="24"/>
                <w:lang w:val="en-GB"/>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BBBE8A" w14:textId="77777777" w:rsidR="008F4C06" w:rsidRPr="004F2031" w:rsidRDefault="008F4C06" w:rsidP="00F16BB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5874AE02" w14:textId="77777777" w:rsidR="008F4C06" w:rsidRDefault="008F4C06" w:rsidP="008F4C06">
      <w:pPr>
        <w:pStyle w:val="Punktygwne"/>
        <w:spacing w:before="0" w:after="0"/>
        <w:rPr>
          <w:rFonts w:ascii="Corbel" w:hAnsi="Corbel" w:cs="Tahoma"/>
          <w:smallCaps w:val="0"/>
          <w:color w:val="auto"/>
          <w:szCs w:val="24"/>
          <w:lang w:val="en-US"/>
        </w:rPr>
      </w:pPr>
    </w:p>
    <w:p w14:paraId="0F447658" w14:textId="77777777" w:rsidR="008F4C06" w:rsidRPr="00616417" w:rsidRDefault="008F4C06" w:rsidP="008F4C06">
      <w:pPr>
        <w:pStyle w:val="Punktygwne"/>
        <w:spacing w:before="0" w:after="0"/>
        <w:rPr>
          <w:rFonts w:ascii="Corbel" w:hAnsi="Corbel" w:cs="Tahoma"/>
          <w:smallCaps w:val="0"/>
          <w:color w:val="auto"/>
          <w:szCs w:val="24"/>
          <w:lang w:val="en-US"/>
        </w:rPr>
      </w:pPr>
      <w:r w:rsidRPr="00616417">
        <w:rPr>
          <w:rFonts w:ascii="Corbel" w:hAnsi="Corbel" w:cs="Tahoma"/>
          <w:smallCaps w:val="0"/>
          <w:color w:val="auto"/>
          <w:szCs w:val="24"/>
          <w:lang w:val="en-US"/>
        </w:rPr>
        <w:t>1.2. Course delivery methods</w:t>
      </w:r>
    </w:p>
    <w:p w14:paraId="507CCBDC" w14:textId="77777777" w:rsidR="008F4C06" w:rsidRPr="004F2031" w:rsidRDefault="008F4C06" w:rsidP="008F4C06">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5EA5921C" w14:textId="77777777" w:rsidR="008F4C06" w:rsidRPr="004F2031" w:rsidRDefault="008F4C06" w:rsidP="008F4C06">
      <w:pPr>
        <w:pStyle w:val="Punktygwne"/>
        <w:spacing w:before="0" w:after="0"/>
        <w:rPr>
          <w:rFonts w:ascii="Corbel" w:hAnsi="Corbel" w:cs="Tahoma"/>
          <w:smallCaps w:val="0"/>
          <w:color w:val="auto"/>
          <w:szCs w:val="24"/>
          <w:lang w:val="en-GB"/>
        </w:rPr>
      </w:pPr>
    </w:p>
    <w:p w14:paraId="10E31830" w14:textId="77777777" w:rsidR="008F4C06" w:rsidRPr="004F2031" w:rsidRDefault="008F4C06" w:rsidP="008F4C06">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Pr="004F2031">
        <w:rPr>
          <w:rFonts w:ascii="Corbel" w:hAnsi="Corbel" w:cs="Tahoma"/>
          <w:smallCaps w:val="0"/>
          <w:color w:val="auto"/>
          <w:szCs w:val="24"/>
          <w:lang w:val="en-GB"/>
        </w:rPr>
        <w:t xml:space="preserve"> Course/Module assessmen</w:t>
      </w:r>
      <w:r w:rsidRPr="004F2031">
        <w:rPr>
          <w:rFonts w:ascii="Corbel" w:hAnsi="Corbel" w:cs="Tahoma"/>
          <w:bCs/>
          <w:smallCaps w:val="0"/>
          <w:color w:val="auto"/>
          <w:szCs w:val="24"/>
          <w:lang w:val="en-GB"/>
        </w:rPr>
        <w:t xml:space="preserve">t </w:t>
      </w:r>
      <w:r w:rsidRPr="004F2031">
        <w:rPr>
          <w:rFonts w:ascii="Corbel" w:hAnsi="Corbel" w:cs="Tahoma"/>
          <w:b w:val="0"/>
          <w:smallCaps w:val="0"/>
          <w:color w:val="auto"/>
          <w:szCs w:val="24"/>
          <w:lang w:val="en-GB"/>
        </w:rPr>
        <w:t xml:space="preserve">(exam, pass with a grade, pass without a grade) </w:t>
      </w:r>
    </w:p>
    <w:p w14:paraId="73239F02" w14:textId="77777777" w:rsidR="008F4C06" w:rsidRPr="005F5694" w:rsidRDefault="008F4C06" w:rsidP="008F4C06">
      <w:pPr>
        <w:pStyle w:val="Punktygwne"/>
        <w:spacing w:before="0" w:after="0"/>
        <w:rPr>
          <w:rFonts w:ascii="Corbel" w:hAnsi="Corbel"/>
          <w:b w:val="0"/>
          <w:smallCaps w:val="0"/>
          <w:szCs w:val="24"/>
          <w:lang w:val="en-US"/>
        </w:rPr>
      </w:pPr>
      <w:r w:rsidRPr="00CC3D07">
        <w:rPr>
          <w:rFonts w:ascii="Corbel" w:hAnsi="Corbel"/>
          <w:b w:val="0"/>
          <w:smallCaps w:val="0"/>
          <w:szCs w:val="24"/>
          <w:lang w:val="en-US"/>
        </w:rPr>
        <w:t xml:space="preserve">- pass </w:t>
      </w:r>
      <w:r>
        <w:rPr>
          <w:rFonts w:ascii="Corbel" w:hAnsi="Corbel"/>
          <w:b w:val="0"/>
          <w:smallCaps w:val="0"/>
          <w:szCs w:val="24"/>
          <w:lang w:val="en-US"/>
        </w:rPr>
        <w:t>without a grade, exam</w:t>
      </w:r>
    </w:p>
    <w:p w14:paraId="38980B0F" w14:textId="77777777" w:rsidR="008F4C06" w:rsidRPr="00C67458" w:rsidRDefault="008F4C06" w:rsidP="008F4C06">
      <w:pPr>
        <w:pStyle w:val="Punktygwne"/>
        <w:spacing w:before="0" w:after="0"/>
        <w:rPr>
          <w:rFonts w:ascii="Corbel" w:hAnsi="Corbel" w:cs="Tahoma"/>
          <w:b w:val="0"/>
          <w:color w:val="auto"/>
          <w:szCs w:val="24"/>
          <w:lang w:val="en-US"/>
        </w:rPr>
      </w:pPr>
    </w:p>
    <w:p w14:paraId="3BED178A" w14:textId="77777777" w:rsidR="008F4C06" w:rsidRPr="004F2031" w:rsidRDefault="008F4C06" w:rsidP="008F4C06">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w:t>
      </w:r>
      <w:r w:rsidRPr="004F2031">
        <w:rPr>
          <w:rFonts w:ascii="Corbel" w:hAnsi="Corbel" w:cs="Tahoma"/>
          <w:color w:val="auto"/>
          <w:szCs w:val="24"/>
          <w:lang w:val="en-GB"/>
        </w:rPr>
        <w:t xml:space="preserve">Prerequisites </w:t>
      </w:r>
    </w:p>
    <w:tbl>
      <w:tblPr>
        <w:tblW w:w="91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139"/>
      </w:tblGrid>
      <w:tr w:rsidR="008F4C06" w:rsidRPr="00714C21" w14:paraId="30611E12" w14:textId="77777777" w:rsidTr="00F16BB8">
        <w:tc>
          <w:tcPr>
            <w:tcW w:w="9139" w:type="dxa"/>
          </w:tcPr>
          <w:p w14:paraId="11ACE1DA" w14:textId="77777777" w:rsidR="008F4C06" w:rsidRPr="00B32FFA" w:rsidRDefault="008F4C06" w:rsidP="00F16BB8">
            <w:pPr>
              <w:pStyle w:val="Podpunkty"/>
              <w:spacing w:before="40" w:after="40"/>
              <w:ind w:left="0"/>
              <w:jc w:val="left"/>
              <w:rPr>
                <w:rFonts w:ascii="Corbel" w:hAnsi="Corbel" w:cs="Tahoma"/>
                <w:b w:val="0"/>
                <w:bCs/>
                <w:color w:val="000000"/>
                <w:lang w:val="en-GB"/>
              </w:rPr>
            </w:pPr>
            <w:r>
              <w:rPr>
                <w:rFonts w:ascii="Corbel" w:hAnsi="Corbel" w:cs="Tahoma"/>
                <w:b w:val="0"/>
                <w:bCs/>
                <w:color w:val="auto"/>
                <w:lang w:val="en-GB"/>
              </w:rPr>
              <w:t>none</w:t>
            </w:r>
          </w:p>
        </w:tc>
      </w:tr>
    </w:tbl>
    <w:p w14:paraId="18CB6305" w14:textId="77777777" w:rsidR="008F4C06" w:rsidRPr="00EB5B15" w:rsidRDefault="008F4C06" w:rsidP="008F4C06">
      <w:pPr>
        <w:pStyle w:val="Punktygwne"/>
        <w:spacing w:before="0" w:after="0"/>
        <w:rPr>
          <w:rFonts w:ascii="Corbel" w:hAnsi="Corbel" w:cs="Tahoma"/>
          <w:b w:val="0"/>
          <w:color w:val="auto"/>
          <w:szCs w:val="24"/>
          <w:lang w:val="en-US"/>
        </w:rPr>
      </w:pPr>
    </w:p>
    <w:p w14:paraId="4DA27F6C" w14:textId="77777777" w:rsidR="008F4C06" w:rsidRPr="004F2031" w:rsidRDefault="008F4C06" w:rsidP="008F4C06">
      <w:pPr>
        <w:pStyle w:val="Punktygwne"/>
        <w:spacing w:before="0" w:after="0"/>
        <w:rPr>
          <w:rFonts w:ascii="Corbel" w:hAnsi="Corbel" w:cs="Tahoma"/>
          <w:b w:val="0"/>
          <w:color w:val="auto"/>
          <w:szCs w:val="24"/>
          <w:lang w:val="en-GB"/>
        </w:rPr>
      </w:pPr>
    </w:p>
    <w:p w14:paraId="6DFF2C72" w14:textId="77777777" w:rsidR="008F4C06" w:rsidRPr="004F2031" w:rsidRDefault="008F4C06" w:rsidP="008F4C06">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 xml:space="preserve">3. </w:t>
      </w:r>
      <w:r w:rsidRPr="004F2031">
        <w:rPr>
          <w:rFonts w:ascii="Corbel" w:hAnsi="Corbel" w:cs="Tahoma"/>
          <w:color w:val="auto"/>
          <w:szCs w:val="24"/>
          <w:lang w:val="en-GB"/>
        </w:rPr>
        <w:t>Objectives, Learning Outcomes, Course Content, and Instructional Methods</w:t>
      </w:r>
    </w:p>
    <w:p w14:paraId="715905ED" w14:textId="77777777" w:rsidR="008F4C06" w:rsidRPr="004F2031" w:rsidRDefault="008F4C06" w:rsidP="008F4C06">
      <w:pPr>
        <w:pStyle w:val="Punktygwne"/>
        <w:spacing w:before="0" w:after="0"/>
        <w:rPr>
          <w:rFonts w:ascii="Corbel" w:hAnsi="Corbel" w:cs="Tahoma"/>
          <w:color w:val="auto"/>
          <w:szCs w:val="24"/>
          <w:lang w:val="en-GB"/>
        </w:rPr>
      </w:pPr>
    </w:p>
    <w:p w14:paraId="7F454051" w14:textId="77777777" w:rsidR="008F4C06" w:rsidRPr="004F2031" w:rsidRDefault="008F4C06" w:rsidP="008F4C06">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8F4C06" w:rsidRPr="00241C64" w14:paraId="3A749F17"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C160EF" w14:textId="77777777" w:rsidR="008F4C06" w:rsidRPr="004F2031" w:rsidRDefault="008F4C06" w:rsidP="00F16BB8">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vAlign w:val="center"/>
          </w:tcPr>
          <w:p w14:paraId="7BB06DE3" w14:textId="77777777" w:rsidR="008F4C06" w:rsidRPr="00FC1E59" w:rsidRDefault="008F4C06" w:rsidP="00F16BB8">
            <w:pPr>
              <w:pStyle w:val="Podpunkty"/>
              <w:spacing w:before="40" w:after="40"/>
              <w:ind w:left="0"/>
              <w:jc w:val="left"/>
              <w:rPr>
                <w:rFonts w:ascii="Corbel" w:eastAsia="Calibri" w:hAnsi="Corbel" w:cs="Tahoma"/>
                <w:b w:val="0"/>
                <w:bCs/>
                <w:color w:val="auto"/>
                <w:sz w:val="24"/>
                <w:lang w:val="en-GB"/>
              </w:rPr>
            </w:pPr>
            <w:r w:rsidRPr="001F694C">
              <w:rPr>
                <w:rFonts w:ascii="Corbel" w:eastAsia="Calibri" w:hAnsi="Corbel" w:cs="Tahoma"/>
                <w:b w:val="0"/>
                <w:bCs/>
                <w:iCs/>
                <w:color w:val="auto"/>
                <w:sz w:val="24"/>
                <w:lang w:val="en-GB"/>
              </w:rPr>
              <w:t>To familiarize students with the issue of interculturality.</w:t>
            </w:r>
          </w:p>
        </w:tc>
      </w:tr>
      <w:tr w:rsidR="008F4C06" w:rsidRPr="00241C64" w14:paraId="4C3CDBCB"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081856" w14:textId="77777777" w:rsidR="008F4C06" w:rsidRPr="003C1ABC" w:rsidRDefault="008F4C06" w:rsidP="00F16BB8">
            <w:pPr>
              <w:pStyle w:val="Podpunkty"/>
              <w:spacing w:before="40" w:after="40"/>
              <w:ind w:left="0"/>
              <w:jc w:val="left"/>
              <w:rPr>
                <w:rFonts w:ascii="Corbel" w:eastAsia="Calibri" w:hAnsi="Corbel" w:cs="Tahoma"/>
                <w:b w:val="0"/>
                <w:bCs/>
                <w:color w:val="auto"/>
                <w:sz w:val="24"/>
                <w:szCs w:val="24"/>
                <w:lang w:val="en-GB"/>
              </w:rPr>
            </w:pPr>
            <w:r w:rsidRPr="003C1ABC">
              <w:rPr>
                <w:rFonts w:ascii="Corbel" w:eastAsia="Calibri" w:hAnsi="Corbel" w:cs="Tahoma"/>
                <w:b w:val="0"/>
                <w:bCs/>
                <w:color w:val="auto"/>
                <w:sz w:val="24"/>
                <w:lang w:val="en-GB"/>
              </w:rPr>
              <w:t>O2</w:t>
            </w:r>
          </w:p>
        </w:tc>
        <w:tc>
          <w:tcPr>
            <w:tcW w:w="8963" w:type="dxa"/>
            <w:vAlign w:val="center"/>
          </w:tcPr>
          <w:p w14:paraId="7C9A730E" w14:textId="77777777" w:rsidR="008F4C06" w:rsidRPr="00FC1E59" w:rsidRDefault="008F4C06" w:rsidP="00F16BB8">
            <w:pPr>
              <w:pStyle w:val="Podpunkty"/>
              <w:spacing w:before="40" w:after="40"/>
              <w:ind w:left="0"/>
              <w:jc w:val="left"/>
              <w:rPr>
                <w:rFonts w:ascii="Corbel" w:eastAsia="Calibri" w:hAnsi="Corbel" w:cs="Tahoma"/>
                <w:b w:val="0"/>
                <w:bCs/>
                <w:color w:val="auto"/>
                <w:sz w:val="24"/>
                <w:lang w:val="en-GB"/>
              </w:rPr>
            </w:pPr>
            <w:r w:rsidRPr="001F694C">
              <w:rPr>
                <w:rFonts w:ascii="Corbel" w:eastAsia="Calibri" w:hAnsi="Corbel" w:cs="Tahoma"/>
                <w:b w:val="0"/>
                <w:bCs/>
                <w:color w:val="auto"/>
                <w:sz w:val="24"/>
                <w:lang w:val="en-GB"/>
              </w:rPr>
              <w:t>To familiarize students with theoretical aspects of communication, strategies, channels and styles of communication, as well as the principles of verbal and non-verbal communication.</w:t>
            </w:r>
          </w:p>
        </w:tc>
      </w:tr>
      <w:tr w:rsidR="008F4C06" w:rsidRPr="00241C64" w14:paraId="5FF90AC5"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C8D063" w14:textId="77777777" w:rsidR="008F4C06" w:rsidRPr="003C1ABC" w:rsidRDefault="008F4C06" w:rsidP="00F16BB8">
            <w:pPr>
              <w:pStyle w:val="Podpunkty"/>
              <w:spacing w:before="40" w:after="40"/>
              <w:ind w:left="0"/>
              <w:jc w:val="left"/>
              <w:rPr>
                <w:rFonts w:ascii="Corbel" w:eastAsia="Calibri" w:hAnsi="Corbel" w:cs="Tahoma"/>
                <w:b w:val="0"/>
                <w:bCs/>
                <w:color w:val="auto"/>
                <w:sz w:val="24"/>
                <w:lang w:val="en-GB"/>
              </w:rPr>
            </w:pPr>
            <w:r w:rsidRPr="006C4AD6">
              <w:rPr>
                <w:rFonts w:ascii="Corbel" w:eastAsia="Calibri" w:hAnsi="Corbel" w:cs="Tahoma"/>
                <w:b w:val="0"/>
                <w:bCs/>
                <w:color w:val="auto"/>
                <w:sz w:val="24"/>
                <w:lang w:val="en-GB"/>
              </w:rPr>
              <w:t>O</w:t>
            </w:r>
            <w:r>
              <w:rPr>
                <w:rFonts w:ascii="Corbel" w:eastAsia="Calibri" w:hAnsi="Corbel" w:cs="Tahoma"/>
                <w:b w:val="0"/>
                <w:bCs/>
                <w:color w:val="auto"/>
                <w:sz w:val="24"/>
                <w:lang w:val="en-GB"/>
              </w:rPr>
              <w:t>3</w:t>
            </w:r>
          </w:p>
        </w:tc>
        <w:tc>
          <w:tcPr>
            <w:tcW w:w="8963" w:type="dxa"/>
            <w:vAlign w:val="center"/>
          </w:tcPr>
          <w:p w14:paraId="13EF5769" w14:textId="77777777" w:rsidR="008F4C06" w:rsidRPr="00FC1E59" w:rsidRDefault="008F4C06" w:rsidP="00F16BB8">
            <w:pPr>
              <w:pStyle w:val="Podpunkty"/>
              <w:spacing w:before="40" w:after="40"/>
              <w:ind w:left="0"/>
              <w:jc w:val="left"/>
              <w:rPr>
                <w:rFonts w:ascii="Corbel" w:eastAsia="Calibri" w:hAnsi="Corbel" w:cs="Tahoma"/>
                <w:b w:val="0"/>
                <w:bCs/>
                <w:color w:val="auto"/>
                <w:sz w:val="24"/>
                <w:lang w:val="en-GB"/>
              </w:rPr>
            </w:pPr>
            <w:r w:rsidRPr="001F694C">
              <w:rPr>
                <w:rFonts w:ascii="Corbel" w:eastAsia="Calibri" w:hAnsi="Corbel" w:cs="Tahoma"/>
                <w:b w:val="0"/>
                <w:bCs/>
                <w:color w:val="auto"/>
                <w:sz w:val="24"/>
                <w:lang w:val="en-GB"/>
              </w:rPr>
              <w:t xml:space="preserve">Develop students' ability to diagnose intercultural misunderstandings and </w:t>
            </w:r>
            <w:r>
              <w:rPr>
                <w:rFonts w:ascii="Corbel" w:eastAsia="Calibri" w:hAnsi="Corbel" w:cs="Tahoma"/>
                <w:b w:val="0"/>
                <w:bCs/>
                <w:color w:val="auto"/>
                <w:sz w:val="24"/>
                <w:lang w:val="en-GB"/>
              </w:rPr>
              <w:t>explicate</w:t>
            </w:r>
            <w:r w:rsidRPr="001F694C">
              <w:rPr>
                <w:rFonts w:ascii="Corbel" w:eastAsia="Calibri" w:hAnsi="Corbel" w:cs="Tahoma"/>
                <w:b w:val="0"/>
                <w:bCs/>
                <w:color w:val="auto"/>
                <w:sz w:val="24"/>
                <w:lang w:val="en-GB"/>
              </w:rPr>
              <w:t xml:space="preserve"> problems resulting from the existence of various cultures.</w:t>
            </w:r>
          </w:p>
        </w:tc>
      </w:tr>
      <w:tr w:rsidR="008F4C06" w:rsidRPr="00241C64" w14:paraId="01FC4931"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1F072C" w14:textId="77777777" w:rsidR="008F4C06" w:rsidRPr="003C1ABC" w:rsidRDefault="008F4C06" w:rsidP="00F16BB8">
            <w:pPr>
              <w:pStyle w:val="Podpunkty"/>
              <w:spacing w:before="40" w:after="40"/>
              <w:ind w:left="0"/>
              <w:jc w:val="left"/>
              <w:rPr>
                <w:rFonts w:ascii="Corbel" w:eastAsia="Calibri" w:hAnsi="Corbel" w:cs="Tahoma"/>
                <w:b w:val="0"/>
                <w:bCs/>
                <w:color w:val="auto"/>
                <w:sz w:val="24"/>
                <w:lang w:val="en-GB"/>
              </w:rPr>
            </w:pPr>
            <w:r w:rsidRPr="006C4AD6">
              <w:rPr>
                <w:rFonts w:ascii="Corbel" w:eastAsia="Calibri" w:hAnsi="Corbel" w:cs="Tahoma"/>
                <w:b w:val="0"/>
                <w:bCs/>
                <w:color w:val="auto"/>
                <w:sz w:val="24"/>
                <w:lang w:val="en-GB"/>
              </w:rPr>
              <w:t>O</w:t>
            </w:r>
            <w:r>
              <w:rPr>
                <w:rFonts w:ascii="Corbel" w:eastAsia="Calibri" w:hAnsi="Corbel" w:cs="Tahoma"/>
                <w:b w:val="0"/>
                <w:bCs/>
                <w:color w:val="auto"/>
                <w:sz w:val="24"/>
                <w:lang w:val="en-GB"/>
              </w:rPr>
              <w:t>4</w:t>
            </w:r>
          </w:p>
        </w:tc>
        <w:tc>
          <w:tcPr>
            <w:tcW w:w="8963" w:type="dxa"/>
            <w:vAlign w:val="center"/>
          </w:tcPr>
          <w:p w14:paraId="71631A7E" w14:textId="77777777" w:rsidR="008F4C06" w:rsidRPr="00FC1E59" w:rsidRDefault="008F4C06" w:rsidP="00F16BB8">
            <w:pPr>
              <w:pStyle w:val="Podpunkty"/>
              <w:spacing w:before="40" w:after="40"/>
              <w:ind w:left="0"/>
              <w:jc w:val="left"/>
              <w:rPr>
                <w:rFonts w:ascii="Corbel" w:eastAsia="Calibri" w:hAnsi="Corbel" w:cs="Tahoma"/>
                <w:b w:val="0"/>
                <w:bCs/>
                <w:color w:val="auto"/>
                <w:sz w:val="24"/>
                <w:lang w:val="en-GB"/>
              </w:rPr>
            </w:pPr>
            <w:r w:rsidRPr="001F694C">
              <w:rPr>
                <w:rFonts w:ascii="Corbel" w:eastAsia="Calibri" w:hAnsi="Corbel" w:cs="Tahoma"/>
                <w:b w:val="0"/>
                <w:bCs/>
                <w:color w:val="auto"/>
                <w:sz w:val="24"/>
                <w:lang w:val="en-GB"/>
              </w:rPr>
              <w:t>Consolidation of practical knowledge of communication competences in various areas of global life.</w:t>
            </w:r>
          </w:p>
        </w:tc>
      </w:tr>
      <w:tr w:rsidR="008F4C06" w:rsidRPr="00241C64" w14:paraId="041D932F"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908231" w14:textId="77777777" w:rsidR="008F4C06" w:rsidRPr="003C1ABC" w:rsidRDefault="008F4C06" w:rsidP="00F16BB8">
            <w:pPr>
              <w:pStyle w:val="Podpunkty"/>
              <w:spacing w:before="40" w:after="40"/>
              <w:ind w:left="0"/>
              <w:jc w:val="left"/>
              <w:rPr>
                <w:rFonts w:ascii="Corbel" w:eastAsia="Calibri" w:hAnsi="Corbel" w:cs="Tahoma"/>
                <w:b w:val="0"/>
                <w:bCs/>
                <w:color w:val="auto"/>
                <w:sz w:val="24"/>
                <w:lang w:val="en-GB"/>
              </w:rPr>
            </w:pPr>
            <w:r w:rsidRPr="006C4AD6">
              <w:rPr>
                <w:rFonts w:ascii="Corbel" w:eastAsia="Calibri" w:hAnsi="Corbel" w:cs="Tahoma"/>
                <w:b w:val="0"/>
                <w:bCs/>
                <w:color w:val="auto"/>
                <w:sz w:val="24"/>
                <w:lang w:val="en-GB"/>
              </w:rPr>
              <w:t>O</w:t>
            </w:r>
            <w:r>
              <w:rPr>
                <w:rFonts w:ascii="Corbel" w:eastAsia="Calibri" w:hAnsi="Corbel" w:cs="Tahoma"/>
                <w:b w:val="0"/>
                <w:bCs/>
                <w:color w:val="auto"/>
                <w:sz w:val="24"/>
                <w:lang w:val="en-GB"/>
              </w:rPr>
              <w:t>5</w:t>
            </w:r>
          </w:p>
        </w:tc>
        <w:tc>
          <w:tcPr>
            <w:tcW w:w="8963" w:type="dxa"/>
            <w:vAlign w:val="center"/>
          </w:tcPr>
          <w:p w14:paraId="30DF5DC8" w14:textId="77777777" w:rsidR="008F4C06" w:rsidRPr="00FC1E59" w:rsidRDefault="008F4C06" w:rsidP="00F16BB8">
            <w:pPr>
              <w:pStyle w:val="Podpunkty"/>
              <w:spacing w:before="40" w:after="40"/>
              <w:ind w:left="0"/>
              <w:jc w:val="left"/>
              <w:rPr>
                <w:rFonts w:ascii="Corbel" w:eastAsia="Calibri" w:hAnsi="Corbel" w:cs="Tahoma"/>
                <w:b w:val="0"/>
                <w:bCs/>
                <w:color w:val="auto"/>
                <w:sz w:val="24"/>
                <w:lang w:val="en-GB"/>
              </w:rPr>
            </w:pPr>
            <w:r w:rsidRPr="001F694C">
              <w:rPr>
                <w:rFonts w:ascii="Corbel" w:eastAsia="Calibri" w:hAnsi="Corbel" w:cs="Tahoma"/>
                <w:b w:val="0"/>
                <w:bCs/>
                <w:color w:val="auto"/>
                <w:sz w:val="24"/>
                <w:lang w:val="en-GB"/>
              </w:rPr>
              <w:t>Awareness of (inter)cultural differences between native and foreign cultures and sensitivity to them.</w:t>
            </w:r>
          </w:p>
        </w:tc>
      </w:tr>
    </w:tbl>
    <w:p w14:paraId="7DA41729" w14:textId="77777777" w:rsidR="008F4C06" w:rsidRPr="004F2031" w:rsidRDefault="008F4C06" w:rsidP="008F4C06">
      <w:pPr>
        <w:pStyle w:val="Punktygwne"/>
        <w:spacing w:before="0" w:after="0"/>
        <w:rPr>
          <w:rFonts w:ascii="Corbel" w:hAnsi="Corbel"/>
          <w:b w:val="0"/>
          <w:color w:val="auto"/>
          <w:szCs w:val="24"/>
          <w:lang w:val="en-GB"/>
        </w:rPr>
      </w:pPr>
    </w:p>
    <w:p w14:paraId="1B197CBA" w14:textId="77777777" w:rsidR="008F4C06" w:rsidRDefault="008F4C06" w:rsidP="008F4C06">
      <w:pPr>
        <w:pStyle w:val="Punktygwne"/>
        <w:spacing w:before="0" w:after="0"/>
        <w:rPr>
          <w:rFonts w:ascii="Corbel" w:hAnsi="Corbel"/>
          <w:color w:val="auto"/>
          <w:szCs w:val="24"/>
          <w:lang w:val="en-GB"/>
        </w:rPr>
      </w:pPr>
      <w:r w:rsidRPr="004F2031">
        <w:rPr>
          <w:rFonts w:ascii="Corbel" w:hAnsi="Corbel"/>
          <w:color w:val="auto"/>
          <w:szCs w:val="24"/>
          <w:lang w:val="en-GB"/>
        </w:rPr>
        <w:t>3.2</w:t>
      </w:r>
      <w:r>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BD2B693" w14:textId="77777777" w:rsidR="008F4C06" w:rsidRPr="00F06171" w:rsidRDefault="008F4C06" w:rsidP="008F4C06">
      <w:pPr>
        <w:pStyle w:val="Punktygwne"/>
        <w:spacing w:before="0" w:after="0"/>
        <w:rPr>
          <w:rFonts w:ascii="Corbel" w:hAnsi="Corbel"/>
          <w:b w:val="0"/>
          <w:color w:val="auto"/>
          <w:szCs w:val="24"/>
          <w:lang w:val="en-US"/>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8F4C06" w:rsidRPr="00241C64" w14:paraId="5FBC13BC"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B2F86D" w14:textId="77777777" w:rsidR="008F4C06" w:rsidRPr="004F2031" w:rsidRDefault="008F4C06"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F12AF6" w14:textId="77777777" w:rsidR="008F4C06" w:rsidRPr="004F2031" w:rsidRDefault="008F4C06"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00A1681" w14:textId="77777777" w:rsidR="008F4C06" w:rsidRPr="004F2031" w:rsidRDefault="008F4C06"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0E255C" w14:textId="77777777" w:rsidR="008F4C06" w:rsidRPr="004F2031" w:rsidRDefault="008F4C06"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8F4C06" w:rsidRPr="00D7445C" w14:paraId="3881EAD1"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4E00EB" w14:textId="77777777" w:rsidR="008F4C06" w:rsidRPr="004F2031" w:rsidRDefault="008F4C06"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86073F" w14:textId="77777777" w:rsidR="008F4C06" w:rsidRPr="00714C21" w:rsidRDefault="008F4C06" w:rsidP="00F16BB8">
            <w:pPr>
              <w:pStyle w:val="Punktygwne"/>
              <w:spacing w:before="0" w:after="0"/>
              <w:rPr>
                <w:rFonts w:ascii="Corbel" w:hAnsi="Corbel" w:cs="Tahoma"/>
                <w:b w:val="0"/>
                <w:bCs/>
                <w:smallCaps w:val="0"/>
                <w:color w:val="auto"/>
                <w:szCs w:val="20"/>
                <w:lang w:val="en-GB" w:eastAsia="pl-PL"/>
              </w:rPr>
            </w:pPr>
            <w:r w:rsidRPr="00714C21">
              <w:rPr>
                <w:rFonts w:ascii="Corbel" w:hAnsi="Corbel"/>
                <w:b w:val="0"/>
                <w:bCs/>
                <w:smallCaps w:val="0"/>
                <w:lang w:val="en-US"/>
              </w:rPr>
              <w:t xml:space="preserve">Student has extended and deepened knowledge of the basic concepts of </w:t>
            </w:r>
            <w:r>
              <w:rPr>
                <w:rFonts w:ascii="Corbel" w:hAnsi="Corbel"/>
                <w:b w:val="0"/>
                <w:bCs/>
                <w:smallCaps w:val="0"/>
                <w:lang w:val="en-US"/>
              </w:rPr>
              <w:t>theory,</w:t>
            </w:r>
            <w:r w:rsidRPr="00714C21">
              <w:rPr>
                <w:rFonts w:ascii="Corbel" w:hAnsi="Corbel"/>
                <w:b w:val="0"/>
                <w:bCs/>
                <w:smallCaps w:val="0"/>
                <w:lang w:val="en-US"/>
              </w:rPr>
              <w:t xml:space="preserve"> key facts, phenomena and concepts in the field of communication in a broad sense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D0C77D" w14:textId="77777777" w:rsidR="008F4C06" w:rsidRPr="005F5694" w:rsidRDefault="008F4C06" w:rsidP="00F16BB8">
            <w:pPr>
              <w:rPr>
                <w:rFonts w:ascii="Corbel" w:hAnsi="Corbel" w:cs="Tahoma"/>
                <w:color w:val="000000"/>
                <w:szCs w:val="20"/>
                <w:lang w:val="en-GB" w:eastAsia="pl-PL"/>
              </w:rPr>
            </w:pPr>
            <w:r w:rsidRPr="005F5694">
              <w:rPr>
                <w:rFonts w:ascii="Corbel" w:hAnsi="Corbel"/>
              </w:rPr>
              <w:t>K_W01</w:t>
            </w:r>
          </w:p>
        </w:tc>
      </w:tr>
      <w:tr w:rsidR="008F4C06" w:rsidRPr="00D7445C" w14:paraId="522CC1FA"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1A16AF" w14:textId="77777777" w:rsidR="008F4C06" w:rsidRPr="004F2031" w:rsidRDefault="008F4C06"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E531B5" w14:textId="77777777" w:rsidR="008F4C06" w:rsidRPr="00714C21" w:rsidRDefault="008F4C06" w:rsidP="00F16BB8">
            <w:pPr>
              <w:pStyle w:val="Punktygwne"/>
              <w:spacing w:before="0" w:after="0"/>
              <w:rPr>
                <w:rFonts w:ascii="Corbel" w:hAnsi="Corbel" w:cs="Tahoma"/>
                <w:b w:val="0"/>
                <w:bCs/>
                <w:smallCaps w:val="0"/>
                <w:color w:val="auto"/>
                <w:szCs w:val="20"/>
                <w:lang w:val="en-US" w:eastAsia="pl-PL"/>
              </w:rPr>
            </w:pPr>
            <w:r w:rsidRPr="00714C21">
              <w:rPr>
                <w:rFonts w:ascii="Corbel" w:hAnsi="Corbel"/>
                <w:b w:val="0"/>
                <w:bCs/>
                <w:smallCaps w:val="0"/>
                <w:lang w:val="en-US"/>
              </w:rPr>
              <w:t>Student has structured and theoretically based knowledge of communication theory, significance and impact, and the place of knowledge of intercultural communication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B0C972" w14:textId="77777777" w:rsidR="008F4C06" w:rsidRPr="005F5694" w:rsidRDefault="008F4C06" w:rsidP="00F16BB8">
            <w:pPr>
              <w:rPr>
                <w:rFonts w:ascii="Corbel" w:hAnsi="Corbel" w:cs="Tahoma"/>
                <w:color w:val="auto"/>
                <w:lang w:val="en-GB" w:eastAsia="pl-PL"/>
              </w:rPr>
            </w:pPr>
            <w:r w:rsidRPr="005F5694">
              <w:rPr>
                <w:rFonts w:ascii="Corbel" w:hAnsi="Corbel"/>
              </w:rPr>
              <w:t>K_W02</w:t>
            </w:r>
          </w:p>
        </w:tc>
      </w:tr>
      <w:tr w:rsidR="008F4C06" w:rsidRPr="00D7445C" w14:paraId="2E595E2C"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1A6A11" w14:textId="77777777" w:rsidR="008F4C06" w:rsidRPr="004F2031" w:rsidRDefault="008F4C06"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63C447" w14:textId="77777777" w:rsidR="008F4C06" w:rsidRPr="00714C21" w:rsidRDefault="008F4C06" w:rsidP="00F16BB8">
            <w:pPr>
              <w:pStyle w:val="Punktygwne"/>
              <w:spacing w:before="0" w:after="0"/>
              <w:rPr>
                <w:rFonts w:ascii="Corbel" w:hAnsi="Corbel" w:cs="Tahoma"/>
                <w:b w:val="0"/>
                <w:bCs/>
                <w:smallCaps w:val="0"/>
                <w:color w:val="auto"/>
                <w:szCs w:val="20"/>
                <w:lang w:val="en-GB" w:eastAsia="pl-PL"/>
              </w:rPr>
            </w:pPr>
            <w:r w:rsidRPr="00714C21">
              <w:rPr>
                <w:rFonts w:ascii="Corbel" w:hAnsi="Corbel"/>
                <w:b w:val="0"/>
                <w:bCs/>
                <w:smallCaps w:val="0"/>
                <w:lang w:val="en-US"/>
              </w:rPr>
              <w:t>Student has specialist knowledge appropriate for the analysis of intercultural competences in various areas and levels of competence, can identify and use various sources of information and use them freely in intercultural matters, and critically assesses the knowledge and received content, also in the intercultural field.</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6D90D0" w14:textId="77777777" w:rsidR="008F4C06" w:rsidRPr="005F5694" w:rsidRDefault="008F4C06" w:rsidP="00F16BB8">
            <w:pPr>
              <w:rPr>
                <w:rFonts w:ascii="Corbel" w:hAnsi="Corbel" w:cs="Tahoma"/>
                <w:color w:val="auto"/>
                <w:szCs w:val="20"/>
                <w:lang w:val="en-GB" w:eastAsia="pl-PL"/>
              </w:rPr>
            </w:pPr>
            <w:r w:rsidRPr="005F5694">
              <w:rPr>
                <w:rFonts w:ascii="Corbel" w:hAnsi="Corbel"/>
              </w:rPr>
              <w:t>K_U01</w:t>
            </w:r>
          </w:p>
        </w:tc>
      </w:tr>
    </w:tbl>
    <w:p w14:paraId="357E89F6" w14:textId="77777777" w:rsidR="008F4C06" w:rsidRPr="004F2031" w:rsidRDefault="008F4C06" w:rsidP="008F4C06">
      <w:pPr>
        <w:pStyle w:val="Punktygwne"/>
        <w:spacing w:before="0" w:after="0"/>
        <w:rPr>
          <w:rFonts w:ascii="Corbel" w:hAnsi="Corbel"/>
          <w:b w:val="0"/>
          <w:color w:val="auto"/>
          <w:szCs w:val="24"/>
          <w:lang w:val="en-GB"/>
        </w:rPr>
      </w:pPr>
    </w:p>
    <w:p w14:paraId="527F8340" w14:textId="77777777" w:rsidR="008F4C06" w:rsidRPr="003E7104" w:rsidRDefault="008F4C06" w:rsidP="008F4C06">
      <w:pPr>
        <w:rPr>
          <w:rFonts w:ascii="Corbel" w:hAnsi="Corbel" w:cs="Tahoma"/>
          <w:b/>
          <w:color w:val="auto"/>
          <w:szCs w:val="24"/>
          <w:lang w:val="en-GB"/>
        </w:rPr>
      </w:pPr>
      <w:r w:rsidRPr="00F32FE2">
        <w:rPr>
          <w:rFonts w:ascii="Corbel" w:hAnsi="Corbel"/>
          <w:b/>
          <w:color w:val="auto"/>
          <w:szCs w:val="24"/>
          <w:lang w:val="en-GB"/>
        </w:rPr>
        <w:t xml:space="preserve">3.3. </w:t>
      </w:r>
      <w:r w:rsidRPr="00F32FE2">
        <w:rPr>
          <w:rFonts w:ascii="Corbel" w:hAnsi="Corbel" w:cs="Tahoma"/>
          <w:b/>
          <w:color w:val="auto"/>
          <w:szCs w:val="24"/>
          <w:lang w:val="en-GB"/>
        </w:rPr>
        <w:t>Course content (to be completed by the coordinator)</w:t>
      </w:r>
    </w:p>
    <w:p w14:paraId="00DB02C6" w14:textId="77777777" w:rsidR="008F4C06" w:rsidRPr="004F2031" w:rsidRDefault="008F4C06" w:rsidP="008F4C06">
      <w:pPr>
        <w:pStyle w:val="ListParagraph"/>
        <w:numPr>
          <w:ilvl w:val="0"/>
          <w:numId w:val="1"/>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6D061535" w14:textId="77777777" w:rsidR="008F4C06" w:rsidRPr="004F2031" w:rsidRDefault="008F4C06" w:rsidP="008F4C06">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8F4C06" w:rsidRPr="004F2031" w14:paraId="4D912931" w14:textId="77777777" w:rsidTr="00F16BB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6883B3" w14:textId="77777777" w:rsidR="008F4C06" w:rsidRPr="004F2031" w:rsidRDefault="008F4C06" w:rsidP="00F16BB8">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8F4C06" w:rsidRPr="00241C64" w14:paraId="1AB47B1B" w14:textId="77777777" w:rsidTr="00F16BB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E61B5C" w14:textId="77777777" w:rsidR="008F4C06" w:rsidRPr="004F2031" w:rsidRDefault="008F4C06" w:rsidP="00F16BB8">
            <w:pPr>
              <w:pStyle w:val="ListParagraph"/>
              <w:spacing w:after="0" w:line="240" w:lineRule="auto"/>
              <w:ind w:left="708" w:hanging="708"/>
              <w:rPr>
                <w:rFonts w:ascii="Corbel" w:hAnsi="Corbel" w:cs="Tahoma"/>
                <w:color w:val="auto"/>
                <w:szCs w:val="24"/>
                <w:lang w:val="en-GB"/>
              </w:rPr>
            </w:pPr>
            <w:r w:rsidRPr="004363FC">
              <w:rPr>
                <w:rFonts w:ascii="Corbel" w:hAnsi="Corbel" w:cs="Tahoma"/>
                <w:color w:val="auto"/>
                <w:szCs w:val="24"/>
                <w:lang w:val="en-GB"/>
              </w:rPr>
              <w:t xml:space="preserve">Theoretical </w:t>
            </w:r>
            <w:r>
              <w:rPr>
                <w:rFonts w:ascii="Corbel" w:hAnsi="Corbel" w:cs="Tahoma"/>
                <w:color w:val="auto"/>
                <w:szCs w:val="24"/>
                <w:lang w:val="en-GB"/>
              </w:rPr>
              <w:t>bases</w:t>
            </w:r>
            <w:r w:rsidRPr="004363FC">
              <w:rPr>
                <w:rFonts w:ascii="Corbel" w:hAnsi="Corbel" w:cs="Tahoma"/>
                <w:color w:val="auto"/>
                <w:szCs w:val="24"/>
                <w:lang w:val="en-GB"/>
              </w:rPr>
              <w:t xml:space="preserve"> of intercultural communication: definition of communication, communication process and its participants, features and conditions of effective communication, definition and rules of formulating a message, forms of information exchange.</w:t>
            </w:r>
          </w:p>
        </w:tc>
      </w:tr>
      <w:tr w:rsidR="008F4C06" w:rsidRPr="00241C64" w14:paraId="694F8993" w14:textId="77777777" w:rsidTr="00F16BB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E376C1" w14:textId="77777777" w:rsidR="008F4C06" w:rsidRPr="004F2031" w:rsidRDefault="008F4C06" w:rsidP="00F16BB8">
            <w:pPr>
              <w:pStyle w:val="ListParagraph"/>
              <w:spacing w:after="0" w:line="240" w:lineRule="auto"/>
              <w:ind w:left="708" w:hanging="708"/>
              <w:rPr>
                <w:rFonts w:ascii="Corbel" w:hAnsi="Corbel" w:cs="Tahoma"/>
                <w:color w:val="auto"/>
                <w:szCs w:val="24"/>
                <w:lang w:val="en-GB"/>
              </w:rPr>
            </w:pPr>
            <w:r w:rsidRPr="004363FC">
              <w:rPr>
                <w:rFonts w:ascii="Corbel" w:hAnsi="Corbel" w:cs="Tahoma"/>
                <w:color w:val="auto"/>
                <w:szCs w:val="24"/>
                <w:lang w:val="en-GB"/>
              </w:rPr>
              <w:t>Verbal and non-verbal communication as a cultural phenomenon. Principles of verbal communication: semantic principles of transmitting a message, secrets of careful listening</w:t>
            </w:r>
          </w:p>
        </w:tc>
      </w:tr>
      <w:tr w:rsidR="008F4C06" w:rsidRPr="00241C64" w14:paraId="47A1D1F0" w14:textId="77777777" w:rsidTr="00F16BB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5DC6D6" w14:textId="77777777" w:rsidR="008F4C06" w:rsidRPr="004F2031" w:rsidRDefault="008F4C06" w:rsidP="00F16BB8">
            <w:pPr>
              <w:pStyle w:val="ListParagraph"/>
              <w:spacing w:after="0" w:line="240" w:lineRule="auto"/>
              <w:ind w:left="708" w:hanging="708"/>
              <w:rPr>
                <w:rFonts w:ascii="Corbel" w:hAnsi="Corbel" w:cs="Tahoma"/>
                <w:color w:val="auto"/>
                <w:szCs w:val="24"/>
                <w:lang w:val="en-GB"/>
              </w:rPr>
            </w:pPr>
            <w:r w:rsidRPr="004363FC">
              <w:rPr>
                <w:rFonts w:ascii="Corbel" w:hAnsi="Corbel" w:cs="Tahoma"/>
                <w:color w:val="auto"/>
                <w:szCs w:val="24"/>
                <w:lang w:val="en-GB"/>
              </w:rPr>
              <w:lastRenderedPageBreak/>
              <w:t>Principles of non-verbal communication: non-verbal communication channels - body language, errors in non-verbal communication.</w:t>
            </w:r>
          </w:p>
        </w:tc>
      </w:tr>
      <w:tr w:rsidR="008F4C06" w:rsidRPr="00241C64" w14:paraId="60A83303" w14:textId="77777777" w:rsidTr="00F16BB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FFC7FE" w14:textId="77777777" w:rsidR="008F4C06" w:rsidRPr="004F2031" w:rsidRDefault="008F4C06" w:rsidP="00F16BB8">
            <w:pPr>
              <w:pStyle w:val="ListParagraph"/>
              <w:spacing w:after="0" w:line="240" w:lineRule="auto"/>
              <w:ind w:left="708" w:hanging="708"/>
              <w:rPr>
                <w:rFonts w:ascii="Corbel" w:hAnsi="Corbel" w:cs="Tahoma"/>
                <w:color w:val="auto"/>
                <w:szCs w:val="24"/>
                <w:lang w:val="en-GB"/>
              </w:rPr>
            </w:pPr>
            <w:r w:rsidRPr="004363FC">
              <w:rPr>
                <w:rFonts w:ascii="Corbel" w:hAnsi="Corbel" w:cs="Tahoma"/>
                <w:color w:val="auto"/>
                <w:szCs w:val="24"/>
                <w:lang w:val="en-GB"/>
              </w:rPr>
              <w:t>Disruptions and barriers in the intercultural communication process: semantic, psychological, environmental and physical barriers, conflict and ways of solving it.</w:t>
            </w:r>
            <w:r w:rsidRPr="00616417">
              <w:rPr>
                <w:rFonts w:ascii="Corbel" w:hAnsi="Corbel" w:cs="Tahoma"/>
                <w:color w:val="auto"/>
                <w:szCs w:val="24"/>
                <w:lang w:val="en-GB"/>
              </w:rPr>
              <w:t xml:space="preserve">                                                        </w:t>
            </w:r>
          </w:p>
        </w:tc>
      </w:tr>
      <w:tr w:rsidR="008F4C06" w:rsidRPr="00241C64" w14:paraId="0B0C14B5" w14:textId="77777777" w:rsidTr="00F16BB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B9EED4" w14:textId="77777777" w:rsidR="008F4C06" w:rsidRPr="004F2031" w:rsidRDefault="008F4C06" w:rsidP="00F16BB8">
            <w:pPr>
              <w:pStyle w:val="ListParagraph"/>
              <w:spacing w:after="0" w:line="240" w:lineRule="auto"/>
              <w:ind w:left="708" w:hanging="708"/>
              <w:rPr>
                <w:rFonts w:ascii="Corbel" w:hAnsi="Corbel" w:cs="Tahoma"/>
                <w:color w:val="auto"/>
                <w:szCs w:val="24"/>
                <w:lang w:val="en-GB"/>
              </w:rPr>
            </w:pPr>
            <w:r w:rsidRPr="004363FC">
              <w:rPr>
                <w:rFonts w:ascii="Corbel" w:hAnsi="Corbel" w:cs="Tahoma"/>
                <w:color w:val="auto"/>
                <w:szCs w:val="24"/>
                <w:lang w:val="en-GB"/>
              </w:rPr>
              <w:t>The role of intercultural communication in the era of globalization.</w:t>
            </w:r>
          </w:p>
        </w:tc>
      </w:tr>
    </w:tbl>
    <w:p w14:paraId="6983277D" w14:textId="77777777" w:rsidR="008F4C06" w:rsidRPr="004F2031" w:rsidRDefault="008F4C06" w:rsidP="008F4C06">
      <w:pPr>
        <w:rPr>
          <w:rFonts w:ascii="Corbel" w:hAnsi="Corbel" w:cs="Tahoma"/>
          <w:color w:val="auto"/>
          <w:szCs w:val="24"/>
          <w:lang w:val="en-GB"/>
        </w:rPr>
      </w:pPr>
    </w:p>
    <w:p w14:paraId="678EC80A" w14:textId="77777777" w:rsidR="008F4C06" w:rsidRPr="004F2031" w:rsidRDefault="008F4C06" w:rsidP="008F4C06">
      <w:pPr>
        <w:pStyle w:val="ListParagraph"/>
        <w:numPr>
          <w:ilvl w:val="0"/>
          <w:numId w:val="1"/>
        </w:numPr>
        <w:jc w:val="both"/>
        <w:rPr>
          <w:rFonts w:ascii="Corbel" w:hAnsi="Corbel" w:cs="Tahoma"/>
          <w:color w:val="auto"/>
          <w:szCs w:val="24"/>
          <w:lang w:val="en-GB"/>
        </w:rPr>
      </w:pPr>
      <w:r w:rsidRPr="004F2031">
        <w:rPr>
          <w:rFonts w:ascii="Corbel" w:hAnsi="Corbel" w:cs="Tahoma"/>
          <w:color w:val="auto"/>
          <w:szCs w:val="24"/>
          <w:lang w:val="en-GB"/>
        </w:rPr>
        <w:t>Classes, laboratories, seminars</w:t>
      </w:r>
      <w:r>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6B9D1B78" w14:textId="77777777" w:rsidR="008F4C06" w:rsidRPr="004F2031" w:rsidRDefault="008F4C06" w:rsidP="008F4C06">
      <w:pPr>
        <w:pStyle w:val="ListParagraph"/>
        <w:ind w:left="1080"/>
        <w:jc w:val="both"/>
        <w:rPr>
          <w:rFonts w:ascii="Corbel" w:hAnsi="Corbel" w:cs="Tahoma"/>
          <w:color w:val="auto"/>
          <w:szCs w:val="24"/>
          <w:lang w:val="en-GB"/>
        </w:rPr>
      </w:pPr>
    </w:p>
    <w:tbl>
      <w:tblPr>
        <w:tblW w:w="7229" w:type="dxa"/>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8F4C06" w:rsidRPr="00D60315" w14:paraId="2DE99204" w14:textId="77777777" w:rsidTr="00F16BB8">
        <w:tc>
          <w:tcPr>
            <w:tcW w:w="7229" w:type="dxa"/>
          </w:tcPr>
          <w:p w14:paraId="0533C3C2" w14:textId="77777777" w:rsidR="008F4C06" w:rsidRPr="007E6D2D" w:rsidRDefault="008F4C06" w:rsidP="00F16BB8">
            <w:pPr>
              <w:pStyle w:val="ListParagraph"/>
              <w:spacing w:after="0" w:line="240" w:lineRule="auto"/>
              <w:ind w:left="708" w:hanging="708"/>
              <w:rPr>
                <w:rFonts w:ascii="Corbel" w:hAnsi="Corbel" w:cs="Tahoma"/>
                <w:b/>
                <w:bCs/>
                <w:color w:val="auto"/>
                <w:szCs w:val="24"/>
                <w:lang w:val="en-GB"/>
              </w:rPr>
            </w:pPr>
            <w:r w:rsidRPr="004F2031">
              <w:rPr>
                <w:rFonts w:ascii="Corbel" w:hAnsi="Corbel" w:cs="Tahoma"/>
                <w:color w:val="auto"/>
                <w:szCs w:val="24"/>
                <w:lang w:val="en-GB"/>
              </w:rPr>
              <w:t>Content outline</w:t>
            </w:r>
          </w:p>
        </w:tc>
      </w:tr>
      <w:tr w:rsidR="008F4C06" w:rsidRPr="00714C21" w14:paraId="5504886A" w14:textId="77777777" w:rsidTr="00F16BB8">
        <w:tc>
          <w:tcPr>
            <w:tcW w:w="7229" w:type="dxa"/>
          </w:tcPr>
          <w:p w14:paraId="74936131" w14:textId="77777777" w:rsidR="008F4C06" w:rsidRPr="00374939" w:rsidRDefault="008F4C06" w:rsidP="00F16BB8">
            <w:pPr>
              <w:spacing w:after="0" w:line="240" w:lineRule="auto"/>
              <w:rPr>
                <w:rFonts w:ascii="Corbel" w:hAnsi="Corbel" w:cs="Tahoma"/>
                <w:color w:val="auto"/>
                <w:szCs w:val="24"/>
                <w:lang w:val="en-GB"/>
              </w:rPr>
            </w:pPr>
          </w:p>
        </w:tc>
      </w:tr>
    </w:tbl>
    <w:p w14:paraId="29F22ED7" w14:textId="77777777" w:rsidR="008F4C06" w:rsidRPr="004F2031" w:rsidRDefault="008F4C06" w:rsidP="008F4C06">
      <w:pPr>
        <w:pStyle w:val="Punktygwne"/>
        <w:spacing w:before="0" w:after="0"/>
        <w:rPr>
          <w:rFonts w:ascii="Corbel" w:hAnsi="Corbel"/>
          <w:b w:val="0"/>
          <w:color w:val="auto"/>
          <w:szCs w:val="24"/>
          <w:lang w:val="en-GB"/>
        </w:rPr>
      </w:pPr>
    </w:p>
    <w:p w14:paraId="4AFBA9E6" w14:textId="77777777" w:rsidR="008F4C06" w:rsidRPr="004F2031" w:rsidRDefault="008F4C06" w:rsidP="008F4C06">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Pr="004F2031">
        <w:rPr>
          <w:rFonts w:ascii="Corbel" w:hAnsi="Corbel" w:cs="Tahoma"/>
          <w:smallCaps w:val="0"/>
          <w:color w:val="auto"/>
          <w:szCs w:val="24"/>
          <w:lang w:val="en-GB"/>
        </w:rPr>
        <w:t>Methods of Instruction</w:t>
      </w:r>
    </w:p>
    <w:p w14:paraId="33B1B472" w14:textId="77777777" w:rsidR="008F4C06" w:rsidRDefault="008F4C06" w:rsidP="008F4C06">
      <w:pPr>
        <w:pStyle w:val="Punktygwne"/>
        <w:spacing w:before="0" w:after="0"/>
        <w:rPr>
          <w:rFonts w:ascii="Corbel" w:hAnsi="Corbel" w:cs="Tahoma"/>
          <w:b w:val="0"/>
          <w:smallCaps w:val="0"/>
          <w:color w:val="auto"/>
          <w:szCs w:val="24"/>
          <w:lang w:val="en-GB"/>
        </w:rPr>
      </w:pPr>
      <w:r w:rsidRPr="00B304FF">
        <w:rPr>
          <w:rFonts w:ascii="Corbel" w:hAnsi="Corbel" w:cs="Tahoma"/>
          <w:b w:val="0"/>
          <w:smallCaps w:val="0"/>
          <w:color w:val="auto"/>
          <w:szCs w:val="24"/>
          <w:lang w:val="en-GB"/>
        </w:rPr>
        <w:t>Text analysis and discussion, practical project, group work</w:t>
      </w:r>
    </w:p>
    <w:p w14:paraId="436455BA" w14:textId="77777777" w:rsidR="008F4C06" w:rsidRPr="00B304FF" w:rsidRDefault="008F4C06" w:rsidP="008F4C06">
      <w:pPr>
        <w:pStyle w:val="Punktygwne"/>
        <w:spacing w:before="0" w:after="0"/>
        <w:rPr>
          <w:rFonts w:ascii="Corbel" w:hAnsi="Corbel" w:cs="Tahoma"/>
          <w:b w:val="0"/>
          <w:smallCaps w:val="0"/>
          <w:color w:val="auto"/>
          <w:szCs w:val="24"/>
          <w:lang w:val="en-GB"/>
        </w:rPr>
      </w:pPr>
    </w:p>
    <w:p w14:paraId="7B399204" w14:textId="77777777" w:rsidR="008F4C06" w:rsidRPr="004F2031" w:rsidRDefault="008F4C06" w:rsidP="008F4C06">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AA38E4C" w14:textId="77777777" w:rsidR="008F4C06" w:rsidRPr="004F2031" w:rsidRDefault="008F4C06" w:rsidP="008F4C06">
      <w:pPr>
        <w:pStyle w:val="Punktygwne"/>
        <w:spacing w:before="0" w:after="0"/>
        <w:ind w:left="360"/>
        <w:rPr>
          <w:rFonts w:ascii="Corbel" w:hAnsi="Corbel" w:cs="Tahoma"/>
          <w:smallCaps w:val="0"/>
          <w:color w:val="auto"/>
          <w:szCs w:val="24"/>
          <w:lang w:val="en-GB"/>
        </w:rPr>
      </w:pPr>
    </w:p>
    <w:p w14:paraId="1F96FA90" w14:textId="77777777" w:rsidR="008F4C06" w:rsidRPr="004F2031" w:rsidRDefault="008F4C06" w:rsidP="008F4C06">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E1730F0" w14:textId="77777777" w:rsidR="008F4C06" w:rsidRPr="004F2031" w:rsidRDefault="008F4C06" w:rsidP="008F4C06">
      <w:pPr>
        <w:pStyle w:val="Punktygwne"/>
        <w:spacing w:before="0" w:after="0"/>
        <w:rPr>
          <w:rFonts w:ascii="Corbel" w:hAnsi="Corbel" w:cs="Tahoma"/>
          <w:b w:val="0"/>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5"/>
        <w:gridCol w:w="5310"/>
        <w:gridCol w:w="2196"/>
      </w:tblGrid>
      <w:tr w:rsidR="008F4C06" w:rsidRPr="004F2031" w14:paraId="47B63F4E"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BD6417" w14:textId="77777777" w:rsidR="008F4C06" w:rsidRPr="004F2031" w:rsidRDefault="008F4C06"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EB5BEC4" w14:textId="77777777" w:rsidR="008F4C06" w:rsidRPr="004F2031" w:rsidRDefault="008F4C06" w:rsidP="00F16BB8">
            <w:pPr>
              <w:pStyle w:val="Punktygwne"/>
              <w:spacing w:before="0" w:after="0"/>
              <w:jc w:val="center"/>
              <w:rPr>
                <w:rFonts w:ascii="Corbel" w:hAnsi="Corbel" w:cs="Tahoma"/>
                <w:b w:val="0"/>
                <w:i/>
                <w:smallCaps w:val="0"/>
                <w:color w:val="auto"/>
                <w:szCs w:val="24"/>
                <w:lang w:val="en-GB" w:eastAsia="pl-PL"/>
              </w:rPr>
            </w:pP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43B13" w14:textId="77777777" w:rsidR="008F4C06" w:rsidRPr="004F2031" w:rsidRDefault="008F4C06"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0185" w14:textId="77777777" w:rsidR="008F4C06" w:rsidRPr="004F2031" w:rsidRDefault="008F4C06"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8F4C06" w:rsidRPr="004F2031" w14:paraId="77415835"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A77412" w14:textId="77777777" w:rsidR="008F4C06" w:rsidRPr="004F2031" w:rsidRDefault="008F4C06"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w:t>
            </w:r>
            <w:r w:rsidRPr="004F2031">
              <w:rPr>
                <w:rFonts w:ascii="Corbel" w:hAnsi="Corbel"/>
                <w:b w:val="0"/>
                <w:color w:val="auto"/>
                <w:szCs w:val="24"/>
                <w:lang w:val="en-GB" w:eastAsia="pl-PL"/>
              </w:rPr>
              <w:t>1</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1C9D1E" w14:textId="77777777" w:rsidR="008F4C06" w:rsidRPr="00714C21" w:rsidRDefault="008F4C06" w:rsidP="00F16BB8">
            <w:pPr>
              <w:pStyle w:val="Punktygwne"/>
              <w:spacing w:before="0" w:after="0"/>
              <w:rPr>
                <w:rFonts w:ascii="Corbel" w:hAnsi="Corbel"/>
                <w:b w:val="0"/>
                <w:bCs/>
                <w:i/>
                <w:color w:val="auto"/>
                <w:szCs w:val="20"/>
                <w:lang w:val="en-GB" w:eastAsia="pl-PL"/>
              </w:rPr>
            </w:pPr>
            <w:proofErr w:type="spellStart"/>
            <w:r w:rsidRPr="00714C21">
              <w:rPr>
                <w:rFonts w:ascii="Corbel" w:hAnsi="Corbel"/>
                <w:b w:val="0"/>
                <w:bCs/>
              </w:rPr>
              <w:t>writing</w:t>
            </w:r>
            <w:proofErr w:type="spellEnd"/>
            <w:r w:rsidRPr="00714C21">
              <w:rPr>
                <w:rFonts w:ascii="Corbel" w:hAnsi="Corbel"/>
                <w:b w:val="0"/>
                <w:bCs/>
              </w:rPr>
              <w:t xml:space="preserve"> </w:t>
            </w:r>
            <w:proofErr w:type="spellStart"/>
            <w:r w:rsidRPr="00714C21">
              <w:rPr>
                <w:rFonts w:ascii="Corbel" w:hAnsi="Corbel"/>
                <w:b w:val="0"/>
                <w:bCs/>
              </w:rPr>
              <w:t>task</w:t>
            </w:r>
            <w:proofErr w:type="spellEnd"/>
            <w:r>
              <w:rPr>
                <w:rFonts w:ascii="Corbel" w:hAnsi="Corbel"/>
                <w:b w:val="0"/>
                <w:bCs/>
              </w:rPr>
              <w:t xml:space="preserve">, </w:t>
            </w:r>
            <w:proofErr w:type="spellStart"/>
            <w:r>
              <w:rPr>
                <w:rFonts w:ascii="Corbel" w:hAnsi="Corbel"/>
                <w:b w:val="0"/>
                <w:bCs/>
              </w:rPr>
              <w:t>oral</w:t>
            </w:r>
            <w:proofErr w:type="spellEnd"/>
            <w:r>
              <w:rPr>
                <w:rFonts w:ascii="Corbel" w:hAnsi="Corbel"/>
                <w:b w:val="0"/>
                <w:bCs/>
              </w:rPr>
              <w:t xml:space="preserve"> </w:t>
            </w:r>
            <w:proofErr w:type="spellStart"/>
            <w:r>
              <w:rPr>
                <w:rFonts w:ascii="Corbel" w:hAnsi="Corbel"/>
                <w:b w:val="0"/>
                <w:bCs/>
              </w:rPr>
              <w:t>exam</w:t>
            </w:r>
            <w:proofErr w:type="spellEnd"/>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C48C27" w14:textId="77777777" w:rsidR="008F4C06" w:rsidRPr="003C1ABC" w:rsidRDefault="008F4C06" w:rsidP="00F16BB8">
            <w:pPr>
              <w:pStyle w:val="Punktygwne"/>
              <w:spacing w:before="0" w:after="0"/>
              <w:rPr>
                <w:rFonts w:ascii="Corbel" w:hAnsi="Corbel"/>
                <w:b w:val="0"/>
                <w:color w:val="auto"/>
                <w:szCs w:val="20"/>
                <w:lang w:val="en-GB" w:eastAsia="pl-PL"/>
              </w:rPr>
            </w:pPr>
            <w:r>
              <w:rPr>
                <w:rFonts w:ascii="Corbel" w:hAnsi="Corbel" w:cs="Tahoma"/>
                <w:b w:val="0"/>
                <w:color w:val="auto"/>
                <w:szCs w:val="24"/>
                <w:lang w:val="en-GB" w:eastAsia="pl-PL"/>
              </w:rPr>
              <w:t>lecture</w:t>
            </w:r>
          </w:p>
        </w:tc>
      </w:tr>
      <w:tr w:rsidR="008F4C06" w:rsidRPr="004F2031" w14:paraId="37200165"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E1D142" w14:textId="77777777" w:rsidR="008F4C06" w:rsidRPr="004F2031" w:rsidRDefault="008F4C06"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_02</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2588F3" w14:textId="77777777" w:rsidR="008F4C06" w:rsidRPr="00714C21" w:rsidRDefault="008F4C06" w:rsidP="00F16BB8">
            <w:pPr>
              <w:pStyle w:val="Punktygwne"/>
              <w:spacing w:before="0" w:after="0"/>
              <w:rPr>
                <w:rFonts w:ascii="Corbel" w:hAnsi="Corbel"/>
                <w:b w:val="0"/>
                <w:bCs/>
                <w:color w:val="auto"/>
                <w:szCs w:val="20"/>
                <w:lang w:val="en-GB" w:eastAsia="pl-PL"/>
              </w:rPr>
            </w:pPr>
            <w:proofErr w:type="spellStart"/>
            <w:r w:rsidRPr="00714C21">
              <w:rPr>
                <w:rFonts w:ascii="Corbel" w:hAnsi="Corbel"/>
                <w:b w:val="0"/>
                <w:bCs/>
              </w:rPr>
              <w:t>writing</w:t>
            </w:r>
            <w:proofErr w:type="spellEnd"/>
            <w:r w:rsidRPr="00714C21">
              <w:rPr>
                <w:rFonts w:ascii="Corbel" w:hAnsi="Corbel"/>
                <w:b w:val="0"/>
                <w:bCs/>
              </w:rPr>
              <w:t xml:space="preserve"> </w:t>
            </w:r>
            <w:proofErr w:type="spellStart"/>
            <w:r w:rsidRPr="00714C21">
              <w:rPr>
                <w:rFonts w:ascii="Corbel" w:hAnsi="Corbel"/>
                <w:b w:val="0"/>
                <w:bCs/>
              </w:rPr>
              <w:t>task</w:t>
            </w:r>
            <w:proofErr w:type="spellEnd"/>
            <w:r>
              <w:rPr>
                <w:rFonts w:ascii="Corbel" w:hAnsi="Corbel"/>
                <w:b w:val="0"/>
                <w:bCs/>
              </w:rPr>
              <w:t xml:space="preserve">, </w:t>
            </w:r>
            <w:proofErr w:type="spellStart"/>
            <w:r>
              <w:rPr>
                <w:rFonts w:ascii="Corbel" w:hAnsi="Corbel"/>
                <w:b w:val="0"/>
                <w:bCs/>
              </w:rPr>
              <w:t>oral</w:t>
            </w:r>
            <w:proofErr w:type="spellEnd"/>
            <w:r>
              <w:rPr>
                <w:rFonts w:ascii="Corbel" w:hAnsi="Corbel"/>
                <w:b w:val="0"/>
                <w:bCs/>
              </w:rPr>
              <w:t xml:space="preserve"> </w:t>
            </w:r>
            <w:proofErr w:type="spellStart"/>
            <w:r>
              <w:rPr>
                <w:rFonts w:ascii="Corbel" w:hAnsi="Corbel"/>
                <w:b w:val="0"/>
                <w:bCs/>
              </w:rPr>
              <w:t>exam</w:t>
            </w:r>
            <w:proofErr w:type="spellEnd"/>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03A00E" w14:textId="77777777" w:rsidR="008F4C06" w:rsidRPr="00EC563D" w:rsidRDefault="008F4C06" w:rsidP="00F16BB8">
            <w:pPr>
              <w:pStyle w:val="Punktygwne"/>
              <w:spacing w:before="0" w:after="0"/>
              <w:rPr>
                <w:rFonts w:ascii="Corbel" w:hAnsi="Corbel"/>
                <w:b w:val="0"/>
                <w:color w:val="auto"/>
                <w:szCs w:val="20"/>
                <w:lang w:val="en-GB" w:eastAsia="pl-PL"/>
              </w:rPr>
            </w:pPr>
            <w:r w:rsidRPr="00B74315">
              <w:rPr>
                <w:rFonts w:ascii="Corbel" w:hAnsi="Corbel" w:cs="Tahoma"/>
                <w:b w:val="0"/>
                <w:color w:val="auto"/>
                <w:szCs w:val="24"/>
                <w:lang w:val="en-GB" w:eastAsia="pl-PL"/>
              </w:rPr>
              <w:t>lecture</w:t>
            </w:r>
          </w:p>
        </w:tc>
      </w:tr>
      <w:tr w:rsidR="008F4C06" w:rsidRPr="004F2031" w14:paraId="063C40D8"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E23E08" w14:textId="77777777" w:rsidR="008F4C06" w:rsidRPr="004F2031" w:rsidRDefault="008F4C06"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_03</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72978B" w14:textId="77777777" w:rsidR="008F4C06" w:rsidRDefault="008F4C06" w:rsidP="00F16BB8">
            <w:pPr>
              <w:pStyle w:val="Punktygwne"/>
              <w:spacing w:before="0" w:after="0"/>
              <w:rPr>
                <w:rFonts w:ascii="Corbel" w:hAnsi="Corbel"/>
                <w:b w:val="0"/>
                <w:iCs/>
                <w:color w:val="auto"/>
                <w:szCs w:val="20"/>
                <w:lang w:val="en-GB" w:eastAsia="pl-PL"/>
              </w:rPr>
            </w:pPr>
            <w:proofErr w:type="spellStart"/>
            <w:r>
              <w:rPr>
                <w:rFonts w:ascii="Corbel" w:hAnsi="Corbel"/>
                <w:b w:val="0"/>
                <w:bCs/>
              </w:rPr>
              <w:t>project</w:t>
            </w:r>
            <w:proofErr w:type="spellEnd"/>
            <w:r>
              <w:rPr>
                <w:rFonts w:ascii="Corbel" w:hAnsi="Corbel"/>
                <w:b w:val="0"/>
                <w:bCs/>
              </w:rPr>
              <w:t xml:space="preserve">, </w:t>
            </w:r>
            <w:proofErr w:type="spellStart"/>
            <w:r>
              <w:rPr>
                <w:rFonts w:ascii="Corbel" w:hAnsi="Corbel"/>
                <w:b w:val="0"/>
                <w:bCs/>
              </w:rPr>
              <w:t>observation</w:t>
            </w:r>
            <w:proofErr w:type="spellEnd"/>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2C72C9" w14:textId="77777777" w:rsidR="008F4C06" w:rsidRDefault="008F4C06" w:rsidP="00F16BB8">
            <w:pPr>
              <w:pStyle w:val="Punktygwne"/>
              <w:spacing w:before="0" w:after="0"/>
              <w:rPr>
                <w:rFonts w:ascii="Corbel" w:hAnsi="Corbel" w:cs="Tahoma"/>
                <w:b w:val="0"/>
                <w:color w:val="auto"/>
                <w:szCs w:val="24"/>
                <w:lang w:val="en-GB" w:eastAsia="pl-PL"/>
              </w:rPr>
            </w:pPr>
            <w:r w:rsidRPr="00B74315">
              <w:rPr>
                <w:rFonts w:ascii="Corbel" w:hAnsi="Corbel" w:cs="Tahoma"/>
                <w:b w:val="0"/>
                <w:color w:val="auto"/>
                <w:szCs w:val="24"/>
                <w:lang w:val="en-GB" w:eastAsia="pl-PL"/>
              </w:rPr>
              <w:t>lecture</w:t>
            </w:r>
          </w:p>
        </w:tc>
      </w:tr>
    </w:tbl>
    <w:p w14:paraId="50905E4F" w14:textId="77777777" w:rsidR="008F4C06" w:rsidRPr="004F2031" w:rsidRDefault="008F4C06" w:rsidP="008F4C06">
      <w:pPr>
        <w:pStyle w:val="Punktygwne"/>
        <w:spacing w:before="0" w:after="0"/>
        <w:rPr>
          <w:rFonts w:ascii="Corbel" w:hAnsi="Corbel" w:cs="Tahoma"/>
          <w:b w:val="0"/>
          <w:smallCaps w:val="0"/>
          <w:color w:val="auto"/>
          <w:szCs w:val="24"/>
          <w:lang w:val="en-GB"/>
        </w:rPr>
      </w:pPr>
    </w:p>
    <w:p w14:paraId="4D7ECD3F" w14:textId="77777777" w:rsidR="008F4C06" w:rsidRPr="004F2031" w:rsidRDefault="008F4C06" w:rsidP="008F4C06">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Pr="004F2031">
        <w:rPr>
          <w:rFonts w:ascii="Corbel" w:hAnsi="Corbel" w:cs="Tahoma"/>
          <w:smallCaps w:val="0"/>
          <w:color w:val="auto"/>
          <w:szCs w:val="24"/>
          <w:lang w:val="en-GB"/>
        </w:rPr>
        <w:t xml:space="preserve">Course assessment criteria </w:t>
      </w:r>
    </w:p>
    <w:p w14:paraId="1494CDD8" w14:textId="77777777" w:rsidR="008F4C06" w:rsidRPr="004F2031" w:rsidRDefault="008F4C06" w:rsidP="008F4C06">
      <w:pPr>
        <w:pStyle w:val="Punktygwne"/>
        <w:spacing w:before="0" w:after="0"/>
        <w:rPr>
          <w:rFonts w:ascii="Corbel" w:hAnsi="Corbel" w:cs="Tahoma"/>
          <w:b w:val="0"/>
          <w:smallCaps w:val="0"/>
          <w:color w:val="auto"/>
          <w:szCs w:val="24"/>
          <w:lang w:val="en-GB"/>
        </w:rPr>
      </w:pPr>
    </w:p>
    <w:tbl>
      <w:tblPr>
        <w:tblW w:w="9491"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8F4C06" w:rsidRPr="005F5694" w14:paraId="39BA4AB5" w14:textId="77777777" w:rsidTr="00F16BB8">
        <w:trPr>
          <w:trHeight w:val="841"/>
        </w:trPr>
        <w:tc>
          <w:tcPr>
            <w:tcW w:w="9491" w:type="dxa"/>
          </w:tcPr>
          <w:p w14:paraId="2BA996C9" w14:textId="77777777" w:rsidR="008F4C06" w:rsidRPr="004A71ED" w:rsidRDefault="008F4C06" w:rsidP="00F16BB8">
            <w:pPr>
              <w:suppressAutoHyphens w:val="0"/>
              <w:spacing w:after="0" w:line="240" w:lineRule="auto"/>
              <w:ind w:left="720"/>
              <w:jc w:val="both"/>
              <w:rPr>
                <w:rFonts w:ascii="Corbel" w:hAnsi="Corbel"/>
                <w:lang w:val="en-PL"/>
              </w:rPr>
            </w:pPr>
            <w:r w:rsidRPr="004A71ED">
              <w:rPr>
                <w:rFonts w:ascii="Corbel" w:hAnsi="Corbel"/>
                <w:b/>
                <w:bCs/>
                <w:lang w:val="en-PL"/>
              </w:rPr>
              <w:t>Weighting of Assessments:</w:t>
            </w:r>
          </w:p>
          <w:p w14:paraId="240A6328" w14:textId="77777777" w:rsidR="008F4C06" w:rsidRPr="004A71ED" w:rsidRDefault="008F4C06" w:rsidP="008F4C06">
            <w:pPr>
              <w:numPr>
                <w:ilvl w:val="1"/>
                <w:numId w:val="2"/>
              </w:numPr>
              <w:suppressAutoHyphens w:val="0"/>
              <w:spacing w:after="0" w:line="240" w:lineRule="auto"/>
              <w:jc w:val="both"/>
              <w:rPr>
                <w:rFonts w:ascii="Corbel" w:hAnsi="Corbel"/>
                <w:lang w:val="en-PL"/>
              </w:rPr>
            </w:pPr>
            <w:r w:rsidRPr="004A71ED">
              <w:rPr>
                <w:rFonts w:ascii="Corbel" w:hAnsi="Corbel"/>
                <w:lang w:val="en-PL"/>
              </w:rPr>
              <w:t>Writing Tasks (LO_01, LO_02, LO_03): 60%</w:t>
            </w:r>
          </w:p>
          <w:p w14:paraId="3D8AA99B" w14:textId="77777777" w:rsidR="008F4C06" w:rsidRPr="004A71ED" w:rsidRDefault="008F4C06" w:rsidP="008F4C06">
            <w:pPr>
              <w:numPr>
                <w:ilvl w:val="1"/>
                <w:numId w:val="2"/>
              </w:numPr>
              <w:suppressAutoHyphens w:val="0"/>
              <w:spacing w:after="0" w:line="240" w:lineRule="auto"/>
              <w:jc w:val="both"/>
              <w:rPr>
                <w:rFonts w:ascii="Corbel" w:hAnsi="Corbel"/>
                <w:lang w:val="en-PL"/>
              </w:rPr>
            </w:pPr>
            <w:r w:rsidRPr="004A71ED">
              <w:rPr>
                <w:rFonts w:ascii="Corbel" w:hAnsi="Corbel"/>
                <w:lang w:val="en-PL"/>
              </w:rPr>
              <w:t>Final Examination (Comprehensive, covering all learning outcomes): 40%</w:t>
            </w:r>
          </w:p>
          <w:p w14:paraId="0B99825E" w14:textId="77777777" w:rsidR="008F4C06" w:rsidRPr="004A71ED" w:rsidRDefault="008F4C06" w:rsidP="00F16BB8">
            <w:pPr>
              <w:suppressAutoHyphens w:val="0"/>
              <w:spacing w:after="0" w:line="240" w:lineRule="auto"/>
              <w:ind w:left="720"/>
              <w:jc w:val="both"/>
              <w:rPr>
                <w:rFonts w:ascii="Corbel" w:hAnsi="Corbel"/>
                <w:lang w:val="en-PL"/>
              </w:rPr>
            </w:pPr>
            <w:r w:rsidRPr="004A71ED">
              <w:rPr>
                <w:rFonts w:ascii="Corbel" w:hAnsi="Corbel"/>
                <w:b/>
                <w:bCs/>
                <w:lang w:val="en-PL"/>
              </w:rPr>
              <w:t>Minimum Passing Requirement:</w:t>
            </w:r>
          </w:p>
          <w:p w14:paraId="1B2B0892" w14:textId="77777777" w:rsidR="008F4C06" w:rsidRPr="004A71ED" w:rsidRDefault="008F4C06" w:rsidP="008F4C06">
            <w:pPr>
              <w:numPr>
                <w:ilvl w:val="1"/>
                <w:numId w:val="2"/>
              </w:numPr>
              <w:suppressAutoHyphens w:val="0"/>
              <w:spacing w:after="0" w:line="240" w:lineRule="auto"/>
              <w:jc w:val="both"/>
              <w:rPr>
                <w:rFonts w:ascii="Corbel" w:hAnsi="Corbel"/>
                <w:lang w:val="en-PL"/>
              </w:rPr>
            </w:pPr>
            <w:r w:rsidRPr="004A71ED">
              <w:rPr>
                <w:rFonts w:ascii="Corbel" w:hAnsi="Corbel"/>
                <w:lang w:val="en-PL"/>
              </w:rPr>
              <w:t xml:space="preserve">Students must achieve a minimum of </w:t>
            </w:r>
            <w:r w:rsidRPr="004A71ED">
              <w:rPr>
                <w:rFonts w:ascii="Corbel" w:hAnsi="Corbel"/>
                <w:lang w:val="en-US"/>
              </w:rPr>
              <w:t>6</w:t>
            </w:r>
            <w:r w:rsidRPr="004A71ED">
              <w:rPr>
                <w:rFonts w:ascii="Corbel" w:hAnsi="Corbel"/>
                <w:lang w:val="en-PL"/>
              </w:rPr>
              <w:t>0% on each individual assessment component (Writing Tasks and Final Examination) to pass the course. The overall final grade will be calculated based on the weighted average of all assessment components.</w:t>
            </w:r>
          </w:p>
          <w:p w14:paraId="5CF49A43" w14:textId="77777777" w:rsidR="008F4C06" w:rsidRPr="004A71ED" w:rsidRDefault="008F4C06" w:rsidP="00F16BB8">
            <w:pPr>
              <w:suppressAutoHyphens w:val="0"/>
              <w:spacing w:after="0" w:line="240" w:lineRule="auto"/>
              <w:ind w:left="720"/>
              <w:jc w:val="both"/>
              <w:rPr>
                <w:rFonts w:ascii="Corbel" w:hAnsi="Corbel"/>
                <w:lang w:val="en-PL"/>
              </w:rPr>
            </w:pPr>
            <w:r w:rsidRPr="004A71ED">
              <w:rPr>
                <w:rFonts w:ascii="Corbel" w:hAnsi="Corbel"/>
                <w:b/>
                <w:bCs/>
                <w:lang w:val="en-PL"/>
              </w:rPr>
              <w:t>Detailed Grading Scale:</w:t>
            </w:r>
          </w:p>
          <w:p w14:paraId="2ECED249" w14:textId="77777777" w:rsidR="008F4C06" w:rsidRPr="004A71ED" w:rsidRDefault="008F4C06" w:rsidP="008F4C06">
            <w:pPr>
              <w:numPr>
                <w:ilvl w:val="1"/>
                <w:numId w:val="2"/>
              </w:numPr>
              <w:suppressAutoHyphens w:val="0"/>
              <w:spacing w:after="0" w:line="240" w:lineRule="auto"/>
              <w:jc w:val="both"/>
              <w:rPr>
                <w:rFonts w:ascii="Corbel" w:hAnsi="Corbel"/>
                <w:lang w:val="en-PL"/>
              </w:rPr>
            </w:pPr>
            <w:r w:rsidRPr="004A71ED">
              <w:rPr>
                <w:rFonts w:ascii="Corbel" w:hAnsi="Corbel"/>
                <w:lang w:val="en-PL"/>
              </w:rPr>
              <w:t>93-100% - A (Excellent)</w:t>
            </w:r>
          </w:p>
          <w:p w14:paraId="4F65FB1B" w14:textId="77777777" w:rsidR="008F4C06" w:rsidRPr="004A71ED" w:rsidRDefault="008F4C06" w:rsidP="008F4C06">
            <w:pPr>
              <w:numPr>
                <w:ilvl w:val="1"/>
                <w:numId w:val="2"/>
              </w:numPr>
              <w:suppressAutoHyphens w:val="0"/>
              <w:spacing w:after="0" w:line="240" w:lineRule="auto"/>
              <w:jc w:val="both"/>
              <w:rPr>
                <w:rFonts w:ascii="Corbel" w:hAnsi="Corbel"/>
                <w:lang w:val="en-PL"/>
              </w:rPr>
            </w:pPr>
            <w:r w:rsidRPr="004A71ED">
              <w:rPr>
                <w:rFonts w:ascii="Corbel" w:hAnsi="Corbel"/>
                <w:lang w:val="en-PL"/>
              </w:rPr>
              <w:t>85-92% - B+ (Very Good)</w:t>
            </w:r>
          </w:p>
          <w:p w14:paraId="165F2AAE" w14:textId="77777777" w:rsidR="008F4C06" w:rsidRPr="004A71ED" w:rsidRDefault="008F4C06" w:rsidP="008F4C06">
            <w:pPr>
              <w:numPr>
                <w:ilvl w:val="1"/>
                <w:numId w:val="2"/>
              </w:numPr>
              <w:suppressAutoHyphens w:val="0"/>
              <w:spacing w:after="0" w:line="240" w:lineRule="auto"/>
              <w:jc w:val="both"/>
              <w:rPr>
                <w:rFonts w:ascii="Corbel" w:hAnsi="Corbel"/>
                <w:lang w:val="en-PL"/>
              </w:rPr>
            </w:pPr>
            <w:r w:rsidRPr="004A71ED">
              <w:rPr>
                <w:rFonts w:ascii="Corbel" w:hAnsi="Corbel"/>
                <w:lang w:val="en-PL"/>
              </w:rPr>
              <w:t>77-84% - B (Good)</w:t>
            </w:r>
          </w:p>
          <w:p w14:paraId="5BF50FF4" w14:textId="77777777" w:rsidR="008F4C06" w:rsidRPr="004A71ED" w:rsidRDefault="008F4C06" w:rsidP="008F4C06">
            <w:pPr>
              <w:numPr>
                <w:ilvl w:val="1"/>
                <w:numId w:val="2"/>
              </w:numPr>
              <w:suppressAutoHyphens w:val="0"/>
              <w:spacing w:after="0" w:line="240" w:lineRule="auto"/>
              <w:jc w:val="both"/>
              <w:rPr>
                <w:rFonts w:ascii="Corbel" w:hAnsi="Corbel"/>
                <w:lang w:val="en-PL"/>
              </w:rPr>
            </w:pPr>
            <w:r w:rsidRPr="004A71ED">
              <w:rPr>
                <w:rFonts w:ascii="Corbel" w:hAnsi="Corbel"/>
                <w:lang w:val="en-PL"/>
              </w:rPr>
              <w:t>69-76% - C+ (Satisfactory)</w:t>
            </w:r>
          </w:p>
          <w:p w14:paraId="6371ED10" w14:textId="77777777" w:rsidR="008F4C06" w:rsidRPr="004A71ED" w:rsidRDefault="008F4C06" w:rsidP="008F4C06">
            <w:pPr>
              <w:numPr>
                <w:ilvl w:val="1"/>
                <w:numId w:val="2"/>
              </w:numPr>
              <w:suppressAutoHyphens w:val="0"/>
              <w:spacing w:after="0" w:line="240" w:lineRule="auto"/>
              <w:jc w:val="both"/>
              <w:rPr>
                <w:rFonts w:ascii="Corbel" w:hAnsi="Corbel"/>
                <w:lang w:val="en-PL"/>
              </w:rPr>
            </w:pPr>
            <w:r w:rsidRPr="004A71ED">
              <w:rPr>
                <w:rFonts w:ascii="Corbel" w:hAnsi="Corbel"/>
                <w:lang w:val="en-PL"/>
              </w:rPr>
              <w:t>60-68% - C (Passable)</w:t>
            </w:r>
          </w:p>
          <w:p w14:paraId="24A06E75" w14:textId="77777777" w:rsidR="008F4C06" w:rsidRPr="008B5F05" w:rsidRDefault="008F4C06" w:rsidP="008F4C06">
            <w:pPr>
              <w:numPr>
                <w:ilvl w:val="1"/>
                <w:numId w:val="2"/>
              </w:numPr>
              <w:suppressAutoHyphens w:val="0"/>
              <w:spacing w:after="0" w:line="240" w:lineRule="auto"/>
              <w:jc w:val="both"/>
              <w:rPr>
                <w:rFonts w:ascii="Corbel" w:hAnsi="Corbel"/>
                <w:lang w:val="en-PL"/>
              </w:rPr>
            </w:pPr>
            <w:r w:rsidRPr="004A71ED">
              <w:rPr>
                <w:rFonts w:ascii="Corbel" w:hAnsi="Corbel"/>
                <w:lang w:val="en-PL"/>
              </w:rPr>
              <w:t>Below 60% - F (Fail)</w:t>
            </w:r>
          </w:p>
        </w:tc>
      </w:tr>
    </w:tbl>
    <w:p w14:paraId="3AD0D12E" w14:textId="77777777" w:rsidR="008F4C06" w:rsidRPr="004F2031" w:rsidRDefault="008F4C06" w:rsidP="008F4C06">
      <w:pPr>
        <w:pStyle w:val="Punktygwne"/>
        <w:spacing w:before="0" w:after="0"/>
        <w:rPr>
          <w:rFonts w:ascii="Corbel" w:hAnsi="Corbel" w:cs="Tahoma"/>
          <w:b w:val="0"/>
          <w:smallCaps w:val="0"/>
          <w:color w:val="auto"/>
          <w:szCs w:val="24"/>
          <w:lang w:val="en-GB"/>
        </w:rPr>
      </w:pPr>
    </w:p>
    <w:p w14:paraId="77F599DD" w14:textId="77777777" w:rsidR="008F4C06" w:rsidRPr="004F2031" w:rsidRDefault="008F4C06" w:rsidP="008F4C06">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41CB06B" w14:textId="77777777" w:rsidR="008F4C06" w:rsidRPr="004F2031" w:rsidRDefault="008F4C06" w:rsidP="008F4C06">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BA8B962" w14:textId="77777777" w:rsidR="008F4C06" w:rsidRPr="004F2031" w:rsidRDefault="008F4C06" w:rsidP="008F4C06">
      <w:pPr>
        <w:pStyle w:val="Punktygwne"/>
        <w:spacing w:before="0" w:after="0"/>
        <w:rPr>
          <w:rFonts w:ascii="Corbel" w:hAnsi="Corbel" w:cs="Tahoma"/>
          <w:b w:val="0"/>
          <w:smallCaps w:val="0"/>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18"/>
        <w:gridCol w:w="4779"/>
      </w:tblGrid>
      <w:tr w:rsidR="008F4C06" w:rsidRPr="004F2031" w14:paraId="7E57A49E"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CCD81" w14:textId="77777777" w:rsidR="008F4C06" w:rsidRPr="004F2031" w:rsidRDefault="008F4C06"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C48CBB" w14:textId="77777777" w:rsidR="008F4C06" w:rsidRPr="004F2031" w:rsidRDefault="008F4C06" w:rsidP="00F16BB8">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8F4C06" w:rsidRPr="004F2031" w14:paraId="69AEA7AF" w14:textId="77777777" w:rsidTr="00F16BB8">
        <w:trPr>
          <w:trHeight w:val="426"/>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533491" w14:textId="77777777" w:rsidR="008F4C06" w:rsidRPr="004F2031" w:rsidRDefault="008F4C06" w:rsidP="00F16BB8">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lastRenderedPageBreak/>
              <w:t>C</w:t>
            </w:r>
            <w:r w:rsidRPr="004F2031">
              <w:rPr>
                <w:rFonts w:ascii="Corbel" w:hAnsi="Corbel" w:cs="Tahoma"/>
                <w:b w:val="0"/>
                <w:smallCaps w:val="0"/>
                <w:color w:val="auto"/>
                <w:szCs w:val="24"/>
                <w:lang w:eastAsia="pl-PL"/>
              </w:rPr>
              <w:t xml:space="preserve">ourse </w:t>
            </w:r>
            <w:proofErr w:type="spellStart"/>
            <w:r w:rsidRPr="004F2031">
              <w:rPr>
                <w:rFonts w:ascii="Corbel" w:hAnsi="Corbel" w:cs="Tahoma"/>
                <w:b w:val="0"/>
                <w:smallCaps w:val="0"/>
                <w:color w:val="auto"/>
                <w:szCs w:val="24"/>
                <w:lang w:eastAsia="pl-PL"/>
              </w:rPr>
              <w:t>hours</w:t>
            </w:r>
            <w:proofErr w:type="spellEnd"/>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145932" w14:textId="77777777" w:rsidR="008F4C06" w:rsidRPr="004F2031" w:rsidRDefault="008F4C06" w:rsidP="00F16BB8">
            <w:pPr>
              <w:pStyle w:val="Punktygwne"/>
              <w:spacing w:before="0" w:after="0"/>
              <w:rPr>
                <w:rFonts w:ascii="Corbel" w:hAnsi="Corbel" w:cs="Tahoma"/>
                <w:b w:val="0"/>
                <w:smallCaps w:val="0"/>
                <w:color w:val="auto"/>
                <w:szCs w:val="20"/>
                <w:lang w:eastAsia="pl-PL"/>
              </w:rPr>
            </w:pPr>
            <w:r w:rsidRPr="00616417">
              <w:rPr>
                <w:rFonts w:ascii="Corbel" w:hAnsi="Corbel" w:cs="Tahoma"/>
                <w:b w:val="0"/>
                <w:smallCaps w:val="0"/>
                <w:szCs w:val="20"/>
                <w:lang w:eastAsia="pl-PL"/>
              </w:rPr>
              <w:t>30</w:t>
            </w:r>
          </w:p>
        </w:tc>
      </w:tr>
      <w:tr w:rsidR="008F4C06" w:rsidRPr="0007694D" w14:paraId="55D922BB"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63D138" w14:textId="77777777" w:rsidR="008F4C06" w:rsidRPr="004F2031" w:rsidRDefault="008F4C06" w:rsidP="00F16BB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5E39B8" w14:textId="77777777" w:rsidR="008F4C06" w:rsidRPr="004F2031" w:rsidRDefault="008F4C06" w:rsidP="00F16BB8">
            <w:pPr>
              <w:pStyle w:val="Punktygwne"/>
              <w:spacing w:before="0" w:after="0"/>
              <w:rPr>
                <w:rFonts w:ascii="Corbel" w:hAnsi="Corbel" w:cs="Tahoma"/>
                <w:b w:val="0"/>
                <w:smallCaps w:val="0"/>
                <w:color w:val="auto"/>
                <w:szCs w:val="20"/>
                <w:lang w:val="en-US" w:eastAsia="pl-PL"/>
              </w:rPr>
            </w:pPr>
            <w:r w:rsidRPr="00616417">
              <w:rPr>
                <w:rFonts w:ascii="Corbel" w:hAnsi="Corbel" w:cs="Tahoma"/>
                <w:b w:val="0"/>
                <w:smallCaps w:val="0"/>
                <w:szCs w:val="20"/>
                <w:lang w:val="en-US" w:eastAsia="pl-PL"/>
              </w:rPr>
              <w:t>5</w:t>
            </w:r>
          </w:p>
        </w:tc>
      </w:tr>
      <w:tr w:rsidR="008F4C06" w:rsidRPr="0007694D" w14:paraId="4B24FEDB"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164670" w14:textId="77777777" w:rsidR="008F4C06" w:rsidRPr="004F2031" w:rsidRDefault="008F4C06" w:rsidP="00F16BB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98FCBF" w14:textId="77777777" w:rsidR="008F4C06" w:rsidRPr="004F2031" w:rsidRDefault="008F4C06" w:rsidP="00F16BB8">
            <w:pPr>
              <w:pStyle w:val="Punktygwne"/>
              <w:spacing w:before="0" w:after="0"/>
              <w:rPr>
                <w:rFonts w:ascii="Corbel" w:hAnsi="Corbel" w:cs="Tahoma"/>
                <w:b w:val="0"/>
                <w:smallCaps w:val="0"/>
                <w:color w:val="auto"/>
                <w:szCs w:val="20"/>
                <w:lang w:val="en-US" w:eastAsia="pl-PL"/>
              </w:rPr>
            </w:pPr>
            <w:r>
              <w:rPr>
                <w:rFonts w:ascii="Corbel" w:hAnsi="Corbel" w:cs="Tahoma"/>
                <w:b w:val="0"/>
                <w:smallCaps w:val="0"/>
                <w:szCs w:val="20"/>
                <w:lang w:val="en-US" w:eastAsia="pl-PL"/>
              </w:rPr>
              <w:t>50</w:t>
            </w:r>
          </w:p>
        </w:tc>
      </w:tr>
      <w:tr w:rsidR="008F4C06" w:rsidRPr="004F2031" w14:paraId="28730480"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51FEBC" w14:textId="77777777" w:rsidR="008F4C06" w:rsidRPr="004F2031" w:rsidRDefault="008F4C06"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A650B6" w14:textId="77777777" w:rsidR="008F4C06" w:rsidRPr="004F2031" w:rsidRDefault="008F4C06" w:rsidP="00F16BB8">
            <w:pPr>
              <w:pStyle w:val="Punktygwne"/>
              <w:spacing w:before="0" w:after="0"/>
              <w:rPr>
                <w:rFonts w:ascii="Corbel" w:hAnsi="Corbel" w:cs="Tahoma"/>
                <w:b w:val="0"/>
                <w:smallCaps w:val="0"/>
                <w:color w:val="auto"/>
                <w:szCs w:val="20"/>
                <w:lang w:val="en-GB" w:eastAsia="pl-PL"/>
              </w:rPr>
            </w:pPr>
            <w:r>
              <w:rPr>
                <w:rFonts w:ascii="Corbel" w:hAnsi="Corbel" w:cs="Tahoma"/>
                <w:b w:val="0"/>
                <w:smallCaps w:val="0"/>
                <w:szCs w:val="20"/>
                <w:lang w:val="en-GB" w:eastAsia="pl-PL"/>
              </w:rPr>
              <w:t>85</w:t>
            </w:r>
          </w:p>
        </w:tc>
      </w:tr>
      <w:tr w:rsidR="008F4C06" w:rsidRPr="0007694D" w14:paraId="27EDDDC8"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8066AF" w14:textId="77777777" w:rsidR="008F4C06" w:rsidRPr="004F2031" w:rsidRDefault="008F4C06"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F02CA7" w14:textId="77777777" w:rsidR="008F4C06" w:rsidRPr="004F2031" w:rsidRDefault="008F4C06" w:rsidP="00F16BB8">
            <w:pPr>
              <w:pStyle w:val="Punktygwne"/>
              <w:spacing w:before="0" w:after="0"/>
              <w:rPr>
                <w:rFonts w:ascii="Corbel" w:hAnsi="Corbel" w:cs="Tahoma"/>
                <w:b w:val="0"/>
                <w:smallCaps w:val="0"/>
                <w:color w:val="auto"/>
                <w:szCs w:val="20"/>
                <w:lang w:val="en-GB" w:eastAsia="pl-PL"/>
              </w:rPr>
            </w:pPr>
            <w:r w:rsidRPr="00FC1E59">
              <w:rPr>
                <w:rFonts w:ascii="Corbel" w:hAnsi="Corbel" w:cs="Tahoma"/>
                <w:b w:val="0"/>
                <w:smallCaps w:val="0"/>
                <w:szCs w:val="20"/>
                <w:lang w:val="en-GB" w:eastAsia="pl-PL"/>
              </w:rPr>
              <w:t>4</w:t>
            </w:r>
          </w:p>
        </w:tc>
      </w:tr>
    </w:tbl>
    <w:p w14:paraId="6B6216B3" w14:textId="77777777" w:rsidR="008F4C06" w:rsidRPr="00005342" w:rsidRDefault="008F4C06" w:rsidP="008F4C06">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proofErr w:type="gramStart"/>
      <w:r>
        <w:rPr>
          <w:rFonts w:ascii="Corbel" w:hAnsi="Corbel" w:cs="Tahoma"/>
          <w:b w:val="0"/>
          <w:smallCaps w:val="0"/>
          <w:color w:val="auto"/>
          <w:szCs w:val="24"/>
          <w:lang w:val="en-US"/>
        </w:rPr>
        <w:t>o</w:t>
      </w:r>
      <w:r w:rsidRPr="004F2031">
        <w:rPr>
          <w:rFonts w:ascii="Corbel" w:hAnsi="Corbel" w:cs="Tahoma"/>
          <w:b w:val="0"/>
          <w:smallCaps w:val="0"/>
          <w:color w:val="auto"/>
          <w:szCs w:val="24"/>
          <w:lang w:val="en-US"/>
        </w:rPr>
        <w:t>ne</w:t>
      </w:r>
      <w:proofErr w:type="gramEnd"/>
      <w:r w:rsidRPr="004F2031">
        <w:rPr>
          <w:rFonts w:ascii="Corbel" w:hAnsi="Corbel" w:cs="Tahoma"/>
          <w:b w:val="0"/>
          <w:smallCaps w:val="0"/>
          <w:color w:val="auto"/>
          <w:szCs w:val="24"/>
          <w:lang w:val="en-US"/>
        </w:rPr>
        <w:t xml:space="preserve"> ECTS point corresponds to 25-30 hours of total student workload</w:t>
      </w:r>
    </w:p>
    <w:p w14:paraId="2D0DB116" w14:textId="77777777" w:rsidR="008F4C06" w:rsidRDefault="008F4C06" w:rsidP="008F4C06">
      <w:pPr>
        <w:pStyle w:val="Punktygwne"/>
        <w:spacing w:before="0" w:after="0"/>
        <w:rPr>
          <w:rFonts w:ascii="Corbel" w:hAnsi="Corbel" w:cs="Tahoma"/>
          <w:smallCaps w:val="0"/>
          <w:color w:val="auto"/>
          <w:szCs w:val="24"/>
          <w:lang w:val="en-GB"/>
        </w:rPr>
      </w:pPr>
    </w:p>
    <w:p w14:paraId="014F6D97" w14:textId="77777777" w:rsidR="008F4C06" w:rsidRPr="004F2031" w:rsidRDefault="008F4C06" w:rsidP="008F4C06">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Pr="004F2031">
        <w:rPr>
          <w:rFonts w:ascii="Corbel" w:hAnsi="Corbel" w:cs="Tahoma"/>
          <w:smallCaps w:val="0"/>
          <w:color w:val="auto"/>
          <w:szCs w:val="24"/>
          <w:lang w:val="en-GB"/>
        </w:rPr>
        <w:t>Internships related to the course/module</w:t>
      </w:r>
    </w:p>
    <w:p w14:paraId="5F2BF01A" w14:textId="77777777" w:rsidR="008F4C06" w:rsidRPr="004F2031" w:rsidRDefault="008F4C06" w:rsidP="008F4C06">
      <w:pPr>
        <w:pStyle w:val="Punktygwne"/>
        <w:spacing w:before="0" w:after="0"/>
        <w:ind w:left="36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075"/>
        <w:gridCol w:w="4148"/>
      </w:tblGrid>
      <w:tr w:rsidR="008F4C06" w:rsidRPr="004F2031" w14:paraId="2A22AE05" w14:textId="77777777" w:rsidTr="00F16BB8">
        <w:trPr>
          <w:trHeight w:val="234"/>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A702C5" w14:textId="77777777" w:rsidR="008F4C06" w:rsidRPr="004F2031" w:rsidRDefault="008F4C06"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921FF08" w14:textId="77777777" w:rsidR="008F4C06" w:rsidRPr="004F2031" w:rsidRDefault="008F4C06" w:rsidP="00F16BB8">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41A9FB" w14:textId="77777777" w:rsidR="008F4C06" w:rsidRPr="004F2031" w:rsidRDefault="008F4C06" w:rsidP="00F16BB8">
            <w:pPr>
              <w:pStyle w:val="Punktygwne"/>
              <w:spacing w:before="0" w:after="0"/>
              <w:rPr>
                <w:rFonts w:ascii="Corbel" w:hAnsi="Corbel" w:cs="Tahoma"/>
                <w:b w:val="0"/>
                <w:i/>
                <w:smallCaps w:val="0"/>
                <w:color w:val="auto"/>
                <w:szCs w:val="20"/>
                <w:lang w:val="en-GB" w:eastAsia="pl-PL"/>
              </w:rPr>
            </w:pPr>
          </w:p>
        </w:tc>
      </w:tr>
      <w:tr w:rsidR="008F4C06" w:rsidRPr="004F2031" w14:paraId="1CA9DB39" w14:textId="77777777" w:rsidTr="00F16BB8">
        <w:trPr>
          <w:trHeight w:val="515"/>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7AB343" w14:textId="77777777" w:rsidR="008F4C06" w:rsidRPr="004F2031" w:rsidRDefault="008F4C06"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BC2B7" w14:textId="77777777" w:rsidR="008F4C06" w:rsidRPr="004F2031" w:rsidRDefault="008F4C06" w:rsidP="00F16BB8">
            <w:pPr>
              <w:pStyle w:val="Punktygwne"/>
              <w:spacing w:before="0" w:after="0"/>
              <w:rPr>
                <w:rFonts w:ascii="Corbel" w:hAnsi="Corbel" w:cs="Tahoma"/>
                <w:b w:val="0"/>
                <w:i/>
                <w:smallCaps w:val="0"/>
                <w:color w:val="auto"/>
                <w:szCs w:val="20"/>
                <w:lang w:val="en-GB" w:eastAsia="pl-PL"/>
              </w:rPr>
            </w:pPr>
          </w:p>
        </w:tc>
      </w:tr>
    </w:tbl>
    <w:p w14:paraId="3B4BCD09" w14:textId="77777777" w:rsidR="008F4C06" w:rsidRPr="004F2031" w:rsidRDefault="008F4C06" w:rsidP="008F4C06">
      <w:pPr>
        <w:pStyle w:val="Punktygwne"/>
        <w:spacing w:before="0" w:after="0"/>
        <w:ind w:left="720"/>
        <w:rPr>
          <w:rFonts w:ascii="Corbel" w:hAnsi="Corbel" w:cs="Tahoma"/>
          <w:smallCaps w:val="0"/>
          <w:color w:val="auto"/>
          <w:szCs w:val="24"/>
          <w:lang w:val="en-GB"/>
        </w:rPr>
      </w:pPr>
    </w:p>
    <w:p w14:paraId="66059601" w14:textId="77777777" w:rsidR="008F4C06" w:rsidRPr="004F2031" w:rsidRDefault="008F4C06" w:rsidP="008F4C06">
      <w:pPr>
        <w:pStyle w:val="Punktygwne"/>
        <w:spacing w:before="0" w:after="0"/>
        <w:ind w:left="720"/>
        <w:rPr>
          <w:rFonts w:ascii="Corbel" w:hAnsi="Corbel" w:cs="Tahoma"/>
          <w:smallCaps w:val="0"/>
          <w:color w:val="auto"/>
          <w:szCs w:val="24"/>
          <w:lang w:val="en-GB"/>
        </w:rPr>
      </w:pPr>
    </w:p>
    <w:p w14:paraId="7F5885FE" w14:textId="77777777" w:rsidR="008F4C06" w:rsidRPr="004F2031" w:rsidRDefault="008F4C06" w:rsidP="008F4C06">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Pr="004F2031">
        <w:rPr>
          <w:rFonts w:ascii="Corbel" w:hAnsi="Corbel" w:cs="Tahoma"/>
          <w:smallCaps w:val="0"/>
          <w:color w:val="auto"/>
          <w:szCs w:val="24"/>
          <w:lang w:val="en-GB"/>
        </w:rPr>
        <w:t>Instructional materials</w:t>
      </w:r>
    </w:p>
    <w:p w14:paraId="0219551E" w14:textId="77777777" w:rsidR="008F4C06" w:rsidRPr="004F2031" w:rsidRDefault="008F4C06" w:rsidP="008F4C06">
      <w:pPr>
        <w:pStyle w:val="Punktygwne"/>
        <w:spacing w:before="0" w:after="0"/>
        <w:ind w:left="72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10"/>
      </w:tblGrid>
      <w:tr w:rsidR="008F4C06" w:rsidRPr="005F5694" w14:paraId="41E4A7D2" w14:textId="77777777" w:rsidTr="00F16BB8">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E30C55" w14:textId="77777777" w:rsidR="008F4C06" w:rsidRPr="00F8723B" w:rsidRDefault="008F4C06" w:rsidP="00F16BB8">
            <w:pPr>
              <w:pStyle w:val="Punktygwne"/>
              <w:spacing w:after="0"/>
              <w:ind w:left="567" w:hanging="567"/>
              <w:rPr>
                <w:rFonts w:ascii="Corbel" w:hAnsi="Corbel" w:cs="Tahoma"/>
                <w:b w:val="0"/>
                <w:smallCaps w:val="0"/>
                <w:color w:val="auto"/>
                <w:szCs w:val="24"/>
                <w:lang w:val="en-US" w:eastAsia="pl-PL"/>
              </w:rPr>
            </w:pPr>
            <w:r w:rsidRPr="00F8723B">
              <w:rPr>
                <w:rFonts w:ascii="Corbel" w:hAnsi="Corbel" w:cs="Tahoma"/>
                <w:b w:val="0"/>
                <w:smallCaps w:val="0"/>
                <w:color w:val="auto"/>
                <w:szCs w:val="24"/>
                <w:lang w:val="en-US" w:eastAsia="pl-PL"/>
              </w:rPr>
              <w:t>Compulsory Literature:</w:t>
            </w:r>
          </w:p>
          <w:p w14:paraId="415CE7B5" w14:textId="77777777" w:rsidR="008F4C06" w:rsidRDefault="008F4C06" w:rsidP="00F16BB8">
            <w:pPr>
              <w:pStyle w:val="Punktygwne"/>
              <w:spacing w:before="0" w:after="0"/>
              <w:ind w:left="567" w:hanging="567"/>
              <w:jc w:val="both"/>
              <w:rPr>
                <w:rFonts w:ascii="Corbel" w:hAnsi="Corbel" w:cs="Tahoma"/>
                <w:b w:val="0"/>
                <w:smallCaps w:val="0"/>
                <w:color w:val="auto"/>
                <w:szCs w:val="24"/>
                <w:lang w:val="en-US" w:eastAsia="pl-PL"/>
              </w:rPr>
            </w:pPr>
            <w:r w:rsidRPr="00F8723B">
              <w:rPr>
                <w:rFonts w:ascii="Corbel" w:hAnsi="Corbel" w:cs="Tahoma"/>
                <w:b w:val="0"/>
                <w:smallCaps w:val="0"/>
                <w:color w:val="auto"/>
                <w:szCs w:val="24"/>
                <w:lang w:val="en-US" w:eastAsia="pl-PL"/>
              </w:rPr>
              <w:t>Stacks, D. W., &amp; Salwen, M. B. (2017). An integrated approach to communication theory and research (3rd ed.). Routledge.</w:t>
            </w:r>
          </w:p>
          <w:p w14:paraId="2431D888" w14:textId="77777777" w:rsidR="008F4C06" w:rsidRDefault="008F4C06" w:rsidP="00F16BB8">
            <w:pPr>
              <w:pStyle w:val="Punktygwne"/>
              <w:spacing w:before="0" w:after="0"/>
              <w:ind w:left="567" w:hanging="567"/>
              <w:jc w:val="both"/>
              <w:rPr>
                <w:rFonts w:ascii="Corbel" w:hAnsi="Corbel" w:cs="Tahoma"/>
                <w:b w:val="0"/>
                <w:smallCaps w:val="0"/>
                <w:color w:val="auto"/>
                <w:szCs w:val="24"/>
                <w:lang w:val="en-US" w:eastAsia="pl-PL"/>
              </w:rPr>
            </w:pPr>
            <w:r w:rsidRPr="00F8723B">
              <w:rPr>
                <w:rFonts w:ascii="Corbel" w:hAnsi="Corbel" w:cs="Tahoma"/>
                <w:b w:val="0"/>
                <w:bCs/>
                <w:smallCaps w:val="0"/>
                <w:color w:val="auto"/>
                <w:szCs w:val="24"/>
                <w:lang w:val="en-US" w:eastAsia="pl-PL"/>
              </w:rPr>
              <w:t xml:space="preserve">West, R., &amp; Turner, L. H. (2018). </w:t>
            </w:r>
            <w:r w:rsidRPr="00F8723B">
              <w:rPr>
                <w:rFonts w:ascii="Corbel" w:hAnsi="Corbel" w:cs="Tahoma"/>
                <w:b w:val="0"/>
                <w:bCs/>
                <w:i/>
                <w:iCs/>
                <w:smallCaps w:val="0"/>
                <w:color w:val="auto"/>
                <w:szCs w:val="24"/>
                <w:lang w:val="en-US" w:eastAsia="pl-PL"/>
              </w:rPr>
              <w:t>Introducing communication theory: Analysis and application</w:t>
            </w:r>
            <w:r w:rsidRPr="00F8723B">
              <w:rPr>
                <w:rFonts w:ascii="Corbel" w:hAnsi="Corbel" w:cs="Tahoma"/>
                <w:b w:val="0"/>
                <w:bCs/>
                <w:smallCaps w:val="0"/>
                <w:color w:val="auto"/>
                <w:szCs w:val="24"/>
                <w:lang w:val="en-US" w:eastAsia="pl-PL"/>
              </w:rPr>
              <w:t xml:space="preserve"> (6th ed.). </w:t>
            </w:r>
            <w:proofErr w:type="spellStart"/>
            <w:r w:rsidRPr="00F8723B">
              <w:rPr>
                <w:rFonts w:ascii="Corbel" w:hAnsi="Corbel" w:cs="Tahoma"/>
                <w:b w:val="0"/>
                <w:bCs/>
                <w:smallCaps w:val="0"/>
                <w:color w:val="auto"/>
                <w:szCs w:val="24"/>
                <w:lang w:eastAsia="pl-PL"/>
              </w:rPr>
              <w:t>McGraw</w:t>
            </w:r>
            <w:proofErr w:type="spellEnd"/>
            <w:r w:rsidRPr="00F8723B">
              <w:rPr>
                <w:rFonts w:ascii="Corbel" w:hAnsi="Corbel" w:cs="Tahoma"/>
                <w:b w:val="0"/>
                <w:bCs/>
                <w:smallCaps w:val="0"/>
                <w:color w:val="auto"/>
                <w:szCs w:val="24"/>
                <w:lang w:eastAsia="pl-PL"/>
              </w:rPr>
              <w:t xml:space="preserve">-Hill </w:t>
            </w:r>
            <w:proofErr w:type="spellStart"/>
            <w:r w:rsidRPr="00F8723B">
              <w:rPr>
                <w:rFonts w:ascii="Corbel" w:hAnsi="Corbel" w:cs="Tahoma"/>
                <w:b w:val="0"/>
                <w:bCs/>
                <w:smallCaps w:val="0"/>
                <w:color w:val="auto"/>
                <w:szCs w:val="24"/>
                <w:lang w:eastAsia="pl-PL"/>
              </w:rPr>
              <w:t>Education</w:t>
            </w:r>
            <w:proofErr w:type="spellEnd"/>
            <w:r w:rsidRPr="00F8723B">
              <w:rPr>
                <w:rFonts w:ascii="Corbel" w:hAnsi="Corbel" w:cs="Tahoma"/>
                <w:b w:val="0"/>
                <w:bCs/>
                <w:smallCaps w:val="0"/>
                <w:color w:val="auto"/>
                <w:szCs w:val="24"/>
                <w:lang w:eastAsia="pl-PL"/>
              </w:rPr>
              <w:t>.</w:t>
            </w:r>
          </w:p>
          <w:p w14:paraId="274CA1B7" w14:textId="77777777" w:rsidR="008F4C06" w:rsidRPr="00F8723B" w:rsidRDefault="008F4C06" w:rsidP="00F16BB8">
            <w:pPr>
              <w:pStyle w:val="Punktygwne"/>
              <w:spacing w:before="0" w:after="0"/>
              <w:ind w:left="567" w:hanging="567"/>
              <w:jc w:val="both"/>
              <w:rPr>
                <w:rFonts w:ascii="Corbel" w:hAnsi="Corbel"/>
                <w:b w:val="0"/>
                <w:smallCaps w:val="0"/>
                <w:szCs w:val="24"/>
                <w:lang w:val="en-GB"/>
              </w:rPr>
            </w:pPr>
          </w:p>
        </w:tc>
      </w:tr>
      <w:tr w:rsidR="008F4C06" w:rsidRPr="00714C21" w14:paraId="09819A5B" w14:textId="77777777" w:rsidTr="00F16BB8">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0701EC" w14:textId="77777777" w:rsidR="008F4C06" w:rsidRDefault="008F4C06" w:rsidP="00F16BB8">
            <w:pPr>
              <w:pStyle w:val="Punktygwne"/>
              <w:spacing w:before="0" w:after="0"/>
              <w:ind w:left="567" w:hanging="567"/>
              <w:rPr>
                <w:rFonts w:ascii="Corbel" w:hAnsi="Corbel" w:cs="Tahoma"/>
                <w:b w:val="0"/>
                <w:smallCaps w:val="0"/>
                <w:color w:val="auto"/>
                <w:szCs w:val="24"/>
                <w:lang w:val="en-US" w:eastAsia="pl-PL"/>
              </w:rPr>
            </w:pPr>
          </w:p>
          <w:p w14:paraId="33E1A462" w14:textId="77777777" w:rsidR="008F4C06" w:rsidRPr="00F8723B" w:rsidRDefault="008F4C06" w:rsidP="00F16BB8">
            <w:pPr>
              <w:pStyle w:val="Punktygwne"/>
              <w:spacing w:before="0" w:after="0"/>
              <w:ind w:left="567" w:hanging="567"/>
              <w:rPr>
                <w:rFonts w:ascii="Corbel" w:hAnsi="Corbel" w:cs="Tahoma"/>
                <w:b w:val="0"/>
                <w:smallCaps w:val="0"/>
                <w:color w:val="auto"/>
                <w:szCs w:val="24"/>
                <w:lang w:val="en-US" w:eastAsia="pl-PL"/>
              </w:rPr>
            </w:pPr>
            <w:r w:rsidRPr="00F8723B">
              <w:rPr>
                <w:rFonts w:ascii="Corbel" w:hAnsi="Corbel" w:cs="Tahoma"/>
                <w:b w:val="0"/>
                <w:smallCaps w:val="0"/>
                <w:color w:val="auto"/>
                <w:szCs w:val="24"/>
                <w:lang w:val="en-US" w:eastAsia="pl-PL"/>
              </w:rPr>
              <w:t>Complementary Literature:</w:t>
            </w:r>
          </w:p>
          <w:p w14:paraId="726C21C9" w14:textId="77777777" w:rsidR="008F4C06" w:rsidRDefault="008F4C06" w:rsidP="00F16BB8">
            <w:pPr>
              <w:pStyle w:val="Punktygwne"/>
              <w:spacing w:before="0" w:after="0"/>
              <w:ind w:left="567" w:hanging="567"/>
              <w:rPr>
                <w:rFonts w:ascii="Corbel" w:hAnsi="Corbel" w:cs="Tahoma"/>
                <w:b w:val="0"/>
                <w:smallCaps w:val="0"/>
                <w:color w:val="auto"/>
                <w:szCs w:val="24"/>
                <w:lang w:eastAsia="pl-PL"/>
              </w:rPr>
            </w:pPr>
            <w:proofErr w:type="spellStart"/>
            <w:r w:rsidRPr="00F8723B">
              <w:rPr>
                <w:rFonts w:ascii="Corbel" w:hAnsi="Corbel" w:cs="Tahoma"/>
                <w:b w:val="0"/>
                <w:smallCaps w:val="0"/>
                <w:color w:val="auto"/>
                <w:szCs w:val="24"/>
                <w:lang w:val="en-US" w:eastAsia="pl-PL"/>
              </w:rPr>
              <w:t>Glondys</w:t>
            </w:r>
            <w:proofErr w:type="spellEnd"/>
            <w:r w:rsidRPr="00F8723B">
              <w:rPr>
                <w:rFonts w:ascii="Corbel" w:hAnsi="Corbel" w:cs="Tahoma"/>
                <w:b w:val="0"/>
                <w:smallCaps w:val="0"/>
                <w:color w:val="auto"/>
                <w:szCs w:val="24"/>
                <w:lang w:val="en-US" w:eastAsia="pl-PL"/>
              </w:rPr>
              <w:t xml:space="preserve">, D., &amp; Bednarczyk, M. (2020). </w:t>
            </w:r>
            <w:r w:rsidRPr="00F8723B">
              <w:rPr>
                <w:rFonts w:ascii="Corbel" w:hAnsi="Corbel" w:cs="Tahoma"/>
                <w:b w:val="0"/>
                <w:smallCaps w:val="0"/>
                <w:color w:val="auto"/>
                <w:szCs w:val="24"/>
                <w:lang w:eastAsia="pl-PL"/>
              </w:rPr>
              <w:t>Komunikacja interkulturowa, albo lepiej nie wychodź z domu [</w:t>
            </w:r>
            <w:proofErr w:type="spellStart"/>
            <w:r w:rsidRPr="00F8723B">
              <w:rPr>
                <w:rFonts w:ascii="Corbel" w:hAnsi="Corbel" w:cs="Tahoma"/>
                <w:b w:val="0"/>
                <w:smallCaps w:val="0"/>
                <w:color w:val="auto"/>
                <w:szCs w:val="24"/>
                <w:lang w:eastAsia="pl-PL"/>
              </w:rPr>
              <w:t>Intercultural</w:t>
            </w:r>
            <w:proofErr w:type="spellEnd"/>
            <w:r w:rsidRPr="00F8723B">
              <w:rPr>
                <w:rFonts w:ascii="Corbel" w:hAnsi="Corbel" w:cs="Tahoma"/>
                <w:b w:val="0"/>
                <w:smallCaps w:val="0"/>
                <w:color w:val="auto"/>
                <w:szCs w:val="24"/>
                <w:lang w:eastAsia="pl-PL"/>
              </w:rPr>
              <w:t xml:space="preserve"> </w:t>
            </w:r>
            <w:proofErr w:type="spellStart"/>
            <w:r w:rsidRPr="00F8723B">
              <w:rPr>
                <w:rFonts w:ascii="Corbel" w:hAnsi="Corbel" w:cs="Tahoma"/>
                <w:b w:val="0"/>
                <w:smallCaps w:val="0"/>
                <w:color w:val="auto"/>
                <w:szCs w:val="24"/>
                <w:lang w:eastAsia="pl-PL"/>
              </w:rPr>
              <w:t>communication</w:t>
            </w:r>
            <w:proofErr w:type="spellEnd"/>
            <w:r w:rsidRPr="00F8723B">
              <w:rPr>
                <w:rFonts w:ascii="Corbel" w:hAnsi="Corbel" w:cs="Tahoma"/>
                <w:b w:val="0"/>
                <w:smallCaps w:val="0"/>
                <w:color w:val="auto"/>
                <w:szCs w:val="24"/>
                <w:lang w:eastAsia="pl-PL"/>
              </w:rPr>
              <w:t xml:space="preserve">, </w:t>
            </w:r>
            <w:proofErr w:type="spellStart"/>
            <w:r w:rsidRPr="00F8723B">
              <w:rPr>
                <w:rFonts w:ascii="Corbel" w:hAnsi="Corbel" w:cs="Tahoma"/>
                <w:b w:val="0"/>
                <w:smallCaps w:val="0"/>
                <w:color w:val="auto"/>
                <w:szCs w:val="24"/>
                <w:lang w:eastAsia="pl-PL"/>
              </w:rPr>
              <w:t>or</w:t>
            </w:r>
            <w:proofErr w:type="spellEnd"/>
            <w:r w:rsidRPr="00F8723B">
              <w:rPr>
                <w:rFonts w:ascii="Corbel" w:hAnsi="Corbel" w:cs="Tahoma"/>
                <w:b w:val="0"/>
                <w:smallCaps w:val="0"/>
                <w:color w:val="auto"/>
                <w:szCs w:val="24"/>
                <w:lang w:eastAsia="pl-PL"/>
              </w:rPr>
              <w:t xml:space="preserve"> </w:t>
            </w:r>
            <w:proofErr w:type="spellStart"/>
            <w:r w:rsidRPr="00F8723B">
              <w:rPr>
                <w:rFonts w:ascii="Corbel" w:hAnsi="Corbel" w:cs="Tahoma"/>
                <w:b w:val="0"/>
                <w:smallCaps w:val="0"/>
                <w:color w:val="auto"/>
                <w:szCs w:val="24"/>
                <w:lang w:eastAsia="pl-PL"/>
              </w:rPr>
              <w:t>better</w:t>
            </w:r>
            <w:proofErr w:type="spellEnd"/>
            <w:r w:rsidRPr="00F8723B">
              <w:rPr>
                <w:rFonts w:ascii="Corbel" w:hAnsi="Corbel" w:cs="Tahoma"/>
                <w:b w:val="0"/>
                <w:smallCaps w:val="0"/>
                <w:color w:val="auto"/>
                <w:szCs w:val="24"/>
                <w:lang w:eastAsia="pl-PL"/>
              </w:rPr>
              <w:t xml:space="preserve"> not </w:t>
            </w:r>
            <w:proofErr w:type="spellStart"/>
            <w:r w:rsidRPr="00F8723B">
              <w:rPr>
                <w:rFonts w:ascii="Corbel" w:hAnsi="Corbel" w:cs="Tahoma"/>
                <w:b w:val="0"/>
                <w:smallCaps w:val="0"/>
                <w:color w:val="auto"/>
                <w:szCs w:val="24"/>
                <w:lang w:eastAsia="pl-PL"/>
              </w:rPr>
              <w:t>leave</w:t>
            </w:r>
            <w:proofErr w:type="spellEnd"/>
            <w:r w:rsidRPr="00F8723B">
              <w:rPr>
                <w:rFonts w:ascii="Corbel" w:hAnsi="Corbel" w:cs="Tahoma"/>
                <w:b w:val="0"/>
                <w:smallCaps w:val="0"/>
                <w:color w:val="auto"/>
                <w:szCs w:val="24"/>
                <w:lang w:eastAsia="pl-PL"/>
              </w:rPr>
              <w:t xml:space="preserve"> the </w:t>
            </w:r>
            <w:proofErr w:type="spellStart"/>
            <w:r w:rsidRPr="00F8723B">
              <w:rPr>
                <w:rFonts w:ascii="Corbel" w:hAnsi="Corbel" w:cs="Tahoma"/>
                <w:b w:val="0"/>
                <w:smallCaps w:val="0"/>
                <w:color w:val="auto"/>
                <w:szCs w:val="24"/>
                <w:lang w:eastAsia="pl-PL"/>
              </w:rPr>
              <w:t>house</w:t>
            </w:r>
            <w:proofErr w:type="spellEnd"/>
            <w:r w:rsidRPr="00F8723B">
              <w:rPr>
                <w:rFonts w:ascii="Corbel" w:hAnsi="Corbel" w:cs="Tahoma"/>
                <w:b w:val="0"/>
                <w:smallCaps w:val="0"/>
                <w:color w:val="auto"/>
                <w:szCs w:val="24"/>
                <w:lang w:eastAsia="pl-PL"/>
              </w:rPr>
              <w:t>]. Wydawnictwo UJ.</w:t>
            </w:r>
          </w:p>
          <w:p w14:paraId="39590239" w14:textId="77777777" w:rsidR="008F4C06" w:rsidRPr="00F8723B" w:rsidRDefault="008F4C06" w:rsidP="00F16BB8">
            <w:pPr>
              <w:pStyle w:val="Punktygwne"/>
              <w:spacing w:before="0" w:after="0"/>
              <w:ind w:left="567" w:hanging="567"/>
              <w:rPr>
                <w:rFonts w:ascii="Corbel" w:hAnsi="Corbel" w:cs="Tahoma"/>
                <w:b w:val="0"/>
                <w:smallCaps w:val="0"/>
                <w:color w:val="auto"/>
                <w:szCs w:val="24"/>
                <w:lang w:eastAsia="pl-PL"/>
              </w:rPr>
            </w:pPr>
            <w:r w:rsidRPr="00F8723B">
              <w:rPr>
                <w:rFonts w:ascii="Corbel" w:hAnsi="Corbel" w:cs="Tahoma"/>
                <w:b w:val="0"/>
                <w:smallCaps w:val="0"/>
                <w:color w:val="auto"/>
                <w:szCs w:val="24"/>
                <w:lang w:eastAsia="pl-PL"/>
              </w:rPr>
              <w:t xml:space="preserve">Zaporowski, A. (2006). Czy komunikacja międzykulturowa jest </w:t>
            </w:r>
            <w:proofErr w:type="gramStart"/>
            <w:r w:rsidRPr="00F8723B">
              <w:rPr>
                <w:rFonts w:ascii="Corbel" w:hAnsi="Corbel" w:cs="Tahoma"/>
                <w:b w:val="0"/>
                <w:smallCaps w:val="0"/>
                <w:color w:val="auto"/>
                <w:szCs w:val="24"/>
                <w:lang w:eastAsia="pl-PL"/>
              </w:rPr>
              <w:t>możliwa?:</w:t>
            </w:r>
            <w:proofErr w:type="gramEnd"/>
            <w:r w:rsidRPr="00F8723B">
              <w:rPr>
                <w:rFonts w:ascii="Corbel" w:hAnsi="Corbel" w:cs="Tahoma"/>
                <w:b w:val="0"/>
                <w:smallCaps w:val="0"/>
                <w:color w:val="auto"/>
                <w:szCs w:val="24"/>
                <w:lang w:eastAsia="pl-PL"/>
              </w:rPr>
              <w:t xml:space="preserve"> Strategia kulturoznawcza [</w:t>
            </w:r>
            <w:proofErr w:type="spellStart"/>
            <w:r w:rsidRPr="00F8723B">
              <w:rPr>
                <w:rFonts w:ascii="Corbel" w:hAnsi="Corbel" w:cs="Tahoma"/>
                <w:b w:val="0"/>
                <w:smallCaps w:val="0"/>
                <w:color w:val="auto"/>
                <w:szCs w:val="24"/>
                <w:lang w:eastAsia="pl-PL"/>
              </w:rPr>
              <w:t>Is</w:t>
            </w:r>
            <w:proofErr w:type="spellEnd"/>
            <w:r w:rsidRPr="00F8723B">
              <w:rPr>
                <w:rFonts w:ascii="Corbel" w:hAnsi="Corbel" w:cs="Tahoma"/>
                <w:b w:val="0"/>
                <w:smallCaps w:val="0"/>
                <w:color w:val="auto"/>
                <w:szCs w:val="24"/>
                <w:lang w:eastAsia="pl-PL"/>
              </w:rPr>
              <w:t xml:space="preserve"> </w:t>
            </w:r>
            <w:proofErr w:type="spellStart"/>
            <w:r w:rsidRPr="00F8723B">
              <w:rPr>
                <w:rFonts w:ascii="Corbel" w:hAnsi="Corbel" w:cs="Tahoma"/>
                <w:b w:val="0"/>
                <w:smallCaps w:val="0"/>
                <w:color w:val="auto"/>
                <w:szCs w:val="24"/>
                <w:lang w:eastAsia="pl-PL"/>
              </w:rPr>
              <w:t>intercultural</w:t>
            </w:r>
            <w:proofErr w:type="spellEnd"/>
            <w:r w:rsidRPr="00F8723B">
              <w:rPr>
                <w:rFonts w:ascii="Corbel" w:hAnsi="Corbel" w:cs="Tahoma"/>
                <w:b w:val="0"/>
                <w:smallCaps w:val="0"/>
                <w:color w:val="auto"/>
                <w:szCs w:val="24"/>
                <w:lang w:eastAsia="pl-PL"/>
              </w:rPr>
              <w:t xml:space="preserve"> </w:t>
            </w:r>
            <w:proofErr w:type="spellStart"/>
            <w:r w:rsidRPr="00F8723B">
              <w:rPr>
                <w:rFonts w:ascii="Corbel" w:hAnsi="Corbel" w:cs="Tahoma"/>
                <w:b w:val="0"/>
                <w:smallCaps w:val="0"/>
                <w:color w:val="auto"/>
                <w:szCs w:val="24"/>
                <w:lang w:eastAsia="pl-PL"/>
              </w:rPr>
              <w:t>communication</w:t>
            </w:r>
            <w:proofErr w:type="spellEnd"/>
            <w:r w:rsidRPr="00F8723B">
              <w:rPr>
                <w:rFonts w:ascii="Corbel" w:hAnsi="Corbel" w:cs="Tahoma"/>
                <w:b w:val="0"/>
                <w:smallCaps w:val="0"/>
                <w:color w:val="auto"/>
                <w:szCs w:val="24"/>
                <w:lang w:eastAsia="pl-PL"/>
              </w:rPr>
              <w:t xml:space="preserve"> </w:t>
            </w:r>
            <w:proofErr w:type="spellStart"/>
            <w:proofErr w:type="gramStart"/>
            <w:r w:rsidRPr="00F8723B">
              <w:rPr>
                <w:rFonts w:ascii="Corbel" w:hAnsi="Corbel" w:cs="Tahoma"/>
                <w:b w:val="0"/>
                <w:smallCaps w:val="0"/>
                <w:color w:val="auto"/>
                <w:szCs w:val="24"/>
                <w:lang w:eastAsia="pl-PL"/>
              </w:rPr>
              <w:t>possible</w:t>
            </w:r>
            <w:proofErr w:type="spellEnd"/>
            <w:r w:rsidRPr="00F8723B">
              <w:rPr>
                <w:rFonts w:ascii="Corbel" w:hAnsi="Corbel" w:cs="Tahoma"/>
                <w:b w:val="0"/>
                <w:smallCaps w:val="0"/>
                <w:color w:val="auto"/>
                <w:szCs w:val="24"/>
                <w:lang w:eastAsia="pl-PL"/>
              </w:rPr>
              <w:t>?:</w:t>
            </w:r>
            <w:proofErr w:type="gramEnd"/>
            <w:r w:rsidRPr="00F8723B">
              <w:rPr>
                <w:rFonts w:ascii="Corbel" w:hAnsi="Corbel" w:cs="Tahoma"/>
                <w:b w:val="0"/>
                <w:smallCaps w:val="0"/>
                <w:color w:val="auto"/>
                <w:szCs w:val="24"/>
                <w:lang w:eastAsia="pl-PL"/>
              </w:rPr>
              <w:t xml:space="preserve"> A </w:t>
            </w:r>
            <w:proofErr w:type="spellStart"/>
            <w:r w:rsidRPr="00F8723B">
              <w:rPr>
                <w:rFonts w:ascii="Corbel" w:hAnsi="Corbel" w:cs="Tahoma"/>
                <w:b w:val="0"/>
                <w:smallCaps w:val="0"/>
                <w:color w:val="auto"/>
                <w:szCs w:val="24"/>
                <w:lang w:eastAsia="pl-PL"/>
              </w:rPr>
              <w:t>cultural</w:t>
            </w:r>
            <w:proofErr w:type="spellEnd"/>
            <w:r w:rsidRPr="00F8723B">
              <w:rPr>
                <w:rFonts w:ascii="Corbel" w:hAnsi="Corbel" w:cs="Tahoma"/>
                <w:b w:val="0"/>
                <w:smallCaps w:val="0"/>
                <w:color w:val="auto"/>
                <w:szCs w:val="24"/>
                <w:lang w:eastAsia="pl-PL"/>
              </w:rPr>
              <w:t xml:space="preserve"> </w:t>
            </w:r>
            <w:proofErr w:type="spellStart"/>
            <w:r w:rsidRPr="00F8723B">
              <w:rPr>
                <w:rFonts w:ascii="Corbel" w:hAnsi="Corbel" w:cs="Tahoma"/>
                <w:b w:val="0"/>
                <w:smallCaps w:val="0"/>
                <w:color w:val="auto"/>
                <w:szCs w:val="24"/>
                <w:lang w:eastAsia="pl-PL"/>
              </w:rPr>
              <w:t>studies</w:t>
            </w:r>
            <w:proofErr w:type="spellEnd"/>
            <w:r w:rsidRPr="00F8723B">
              <w:rPr>
                <w:rFonts w:ascii="Corbel" w:hAnsi="Corbel" w:cs="Tahoma"/>
                <w:b w:val="0"/>
                <w:smallCaps w:val="0"/>
                <w:color w:val="auto"/>
                <w:szCs w:val="24"/>
                <w:lang w:eastAsia="pl-PL"/>
              </w:rPr>
              <w:t xml:space="preserve"> </w:t>
            </w:r>
            <w:proofErr w:type="spellStart"/>
            <w:r w:rsidRPr="00F8723B">
              <w:rPr>
                <w:rFonts w:ascii="Corbel" w:hAnsi="Corbel" w:cs="Tahoma"/>
                <w:b w:val="0"/>
                <w:smallCaps w:val="0"/>
                <w:color w:val="auto"/>
                <w:szCs w:val="24"/>
                <w:lang w:eastAsia="pl-PL"/>
              </w:rPr>
              <w:t>strategy</w:t>
            </w:r>
            <w:proofErr w:type="spellEnd"/>
            <w:r w:rsidRPr="00F8723B">
              <w:rPr>
                <w:rFonts w:ascii="Corbel" w:hAnsi="Corbel" w:cs="Tahoma"/>
                <w:b w:val="0"/>
                <w:smallCaps w:val="0"/>
                <w:color w:val="auto"/>
                <w:szCs w:val="24"/>
                <w:lang w:eastAsia="pl-PL"/>
              </w:rPr>
              <w:t>]. Wydawnictwo Naukowe UAM.</w:t>
            </w:r>
          </w:p>
          <w:p w14:paraId="26B71542" w14:textId="77777777" w:rsidR="008F4C06" w:rsidRDefault="008F4C06" w:rsidP="00F16BB8">
            <w:pPr>
              <w:pStyle w:val="Punktygwne"/>
              <w:spacing w:before="0" w:after="0"/>
              <w:ind w:left="567" w:hanging="567"/>
              <w:rPr>
                <w:rFonts w:ascii="Corbel" w:hAnsi="Corbel" w:cs="Tahoma"/>
                <w:b w:val="0"/>
                <w:smallCaps w:val="0"/>
                <w:color w:val="auto"/>
                <w:szCs w:val="24"/>
                <w:lang w:eastAsia="pl-PL"/>
              </w:rPr>
            </w:pPr>
            <w:proofErr w:type="spellStart"/>
            <w:r w:rsidRPr="00F8723B">
              <w:rPr>
                <w:rFonts w:ascii="Corbel" w:hAnsi="Corbel" w:cs="Tahoma"/>
                <w:b w:val="0"/>
                <w:smallCaps w:val="0"/>
                <w:color w:val="auto"/>
                <w:szCs w:val="24"/>
                <w:lang w:eastAsia="pl-PL"/>
              </w:rPr>
              <w:t>Zamiara</w:t>
            </w:r>
            <w:proofErr w:type="spellEnd"/>
            <w:r w:rsidRPr="00F8723B">
              <w:rPr>
                <w:rFonts w:ascii="Corbel" w:hAnsi="Corbel" w:cs="Tahoma"/>
                <w:b w:val="0"/>
                <w:smallCaps w:val="0"/>
                <w:color w:val="auto"/>
                <w:szCs w:val="24"/>
                <w:lang w:eastAsia="pl-PL"/>
              </w:rPr>
              <w:t>, K. (Ed.). (2005). Kultura, komunikacja, podmiotowość: Szkice epistemologiczno-kulturoznawcze [</w:t>
            </w:r>
            <w:proofErr w:type="spellStart"/>
            <w:r w:rsidRPr="00F8723B">
              <w:rPr>
                <w:rFonts w:ascii="Corbel" w:hAnsi="Corbel" w:cs="Tahoma"/>
                <w:b w:val="0"/>
                <w:smallCaps w:val="0"/>
                <w:color w:val="auto"/>
                <w:szCs w:val="24"/>
                <w:lang w:eastAsia="pl-PL"/>
              </w:rPr>
              <w:t>Culture</w:t>
            </w:r>
            <w:proofErr w:type="spellEnd"/>
            <w:r w:rsidRPr="00F8723B">
              <w:rPr>
                <w:rFonts w:ascii="Corbel" w:hAnsi="Corbel" w:cs="Tahoma"/>
                <w:b w:val="0"/>
                <w:smallCaps w:val="0"/>
                <w:color w:val="auto"/>
                <w:szCs w:val="24"/>
                <w:lang w:eastAsia="pl-PL"/>
              </w:rPr>
              <w:t xml:space="preserve">, </w:t>
            </w:r>
            <w:proofErr w:type="spellStart"/>
            <w:r w:rsidRPr="00F8723B">
              <w:rPr>
                <w:rFonts w:ascii="Corbel" w:hAnsi="Corbel" w:cs="Tahoma"/>
                <w:b w:val="0"/>
                <w:smallCaps w:val="0"/>
                <w:color w:val="auto"/>
                <w:szCs w:val="24"/>
                <w:lang w:eastAsia="pl-PL"/>
              </w:rPr>
              <w:t>communication</w:t>
            </w:r>
            <w:proofErr w:type="spellEnd"/>
            <w:r w:rsidRPr="00F8723B">
              <w:rPr>
                <w:rFonts w:ascii="Corbel" w:hAnsi="Corbel" w:cs="Tahoma"/>
                <w:b w:val="0"/>
                <w:smallCaps w:val="0"/>
                <w:color w:val="auto"/>
                <w:szCs w:val="24"/>
                <w:lang w:eastAsia="pl-PL"/>
              </w:rPr>
              <w:t xml:space="preserve">, </w:t>
            </w:r>
            <w:proofErr w:type="spellStart"/>
            <w:r w:rsidRPr="00F8723B">
              <w:rPr>
                <w:rFonts w:ascii="Corbel" w:hAnsi="Corbel" w:cs="Tahoma"/>
                <w:b w:val="0"/>
                <w:smallCaps w:val="0"/>
                <w:color w:val="auto"/>
                <w:szCs w:val="24"/>
                <w:lang w:eastAsia="pl-PL"/>
              </w:rPr>
              <w:t>subjectivity</w:t>
            </w:r>
            <w:proofErr w:type="spellEnd"/>
            <w:r w:rsidRPr="00F8723B">
              <w:rPr>
                <w:rFonts w:ascii="Corbel" w:hAnsi="Corbel" w:cs="Tahoma"/>
                <w:b w:val="0"/>
                <w:smallCaps w:val="0"/>
                <w:color w:val="auto"/>
                <w:szCs w:val="24"/>
                <w:lang w:eastAsia="pl-PL"/>
              </w:rPr>
              <w:t xml:space="preserve">: </w:t>
            </w:r>
            <w:proofErr w:type="spellStart"/>
            <w:r w:rsidRPr="00F8723B">
              <w:rPr>
                <w:rFonts w:ascii="Corbel" w:hAnsi="Corbel" w:cs="Tahoma"/>
                <w:b w:val="0"/>
                <w:smallCaps w:val="0"/>
                <w:color w:val="auto"/>
                <w:szCs w:val="24"/>
                <w:lang w:eastAsia="pl-PL"/>
              </w:rPr>
              <w:t>Epistemological-cultural</w:t>
            </w:r>
            <w:proofErr w:type="spellEnd"/>
            <w:r w:rsidRPr="00F8723B">
              <w:rPr>
                <w:rFonts w:ascii="Corbel" w:hAnsi="Corbel" w:cs="Tahoma"/>
                <w:b w:val="0"/>
                <w:smallCaps w:val="0"/>
                <w:color w:val="auto"/>
                <w:szCs w:val="24"/>
                <w:lang w:eastAsia="pl-PL"/>
              </w:rPr>
              <w:t xml:space="preserve"> </w:t>
            </w:r>
            <w:proofErr w:type="spellStart"/>
            <w:r w:rsidRPr="00F8723B">
              <w:rPr>
                <w:rFonts w:ascii="Corbel" w:hAnsi="Corbel" w:cs="Tahoma"/>
                <w:b w:val="0"/>
                <w:smallCaps w:val="0"/>
                <w:color w:val="auto"/>
                <w:szCs w:val="24"/>
                <w:lang w:eastAsia="pl-PL"/>
              </w:rPr>
              <w:t>studies</w:t>
            </w:r>
            <w:proofErr w:type="spellEnd"/>
            <w:r w:rsidRPr="00F8723B">
              <w:rPr>
                <w:rFonts w:ascii="Corbel" w:hAnsi="Corbel" w:cs="Tahoma"/>
                <w:b w:val="0"/>
                <w:smallCaps w:val="0"/>
                <w:color w:val="auto"/>
                <w:szCs w:val="24"/>
                <w:lang w:eastAsia="pl-PL"/>
              </w:rPr>
              <w:t>]. Uniwersytet im. Adama Mickiewicza w Poznaniu, Wydawnictwo Naukowe UAM.</w:t>
            </w:r>
          </w:p>
          <w:p w14:paraId="58B74291" w14:textId="77777777" w:rsidR="008F4C06" w:rsidRPr="00B32FFA" w:rsidRDefault="008F4C06" w:rsidP="00F16BB8">
            <w:pPr>
              <w:pStyle w:val="Punktygwne"/>
              <w:spacing w:before="0" w:after="0"/>
              <w:ind w:left="567" w:hanging="567"/>
              <w:rPr>
                <w:rFonts w:ascii="Corbel" w:hAnsi="Corbel" w:cs="Tahoma"/>
                <w:b w:val="0"/>
                <w:bCs/>
                <w:smallCaps w:val="0"/>
                <w:color w:val="auto"/>
                <w:szCs w:val="24"/>
                <w:lang w:val="en-US" w:eastAsia="pl-PL"/>
              </w:rPr>
            </w:pPr>
          </w:p>
        </w:tc>
      </w:tr>
    </w:tbl>
    <w:p w14:paraId="4C0B5B31" w14:textId="77777777" w:rsidR="008F4C06" w:rsidRPr="00EB5B15" w:rsidRDefault="008F4C06" w:rsidP="008F4C06">
      <w:pPr>
        <w:pStyle w:val="Punktygwne"/>
        <w:spacing w:before="0" w:after="0"/>
        <w:ind w:left="360"/>
        <w:rPr>
          <w:rFonts w:ascii="Corbel" w:hAnsi="Corbel" w:cs="Tahoma"/>
          <w:b w:val="0"/>
          <w:smallCaps w:val="0"/>
          <w:color w:val="auto"/>
          <w:szCs w:val="24"/>
          <w:lang w:val="en-US"/>
        </w:rPr>
      </w:pPr>
    </w:p>
    <w:p w14:paraId="6AB6413D" w14:textId="77777777" w:rsidR="008F4C06" w:rsidRPr="00EB5B15" w:rsidRDefault="008F4C06" w:rsidP="008F4C06">
      <w:pPr>
        <w:pStyle w:val="Punktygwne"/>
        <w:spacing w:before="0" w:after="0"/>
        <w:ind w:left="360"/>
        <w:rPr>
          <w:rFonts w:ascii="Corbel" w:hAnsi="Corbel" w:cs="Tahoma"/>
          <w:b w:val="0"/>
          <w:smallCaps w:val="0"/>
          <w:color w:val="auto"/>
          <w:szCs w:val="24"/>
          <w:lang w:val="en-US"/>
        </w:rPr>
      </w:pPr>
    </w:p>
    <w:p w14:paraId="6CF1A437" w14:textId="77777777" w:rsidR="008F4C06" w:rsidRPr="004F2031" w:rsidRDefault="008F4C06" w:rsidP="008F4C06">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0D35B0C5" w14:textId="77777777" w:rsidR="008F4C06" w:rsidRPr="004F2031" w:rsidRDefault="008F4C06" w:rsidP="008F4C06">
      <w:pPr>
        <w:rPr>
          <w:rFonts w:ascii="Corbel" w:hAnsi="Corbel"/>
          <w:color w:val="auto"/>
          <w:lang w:val="en-US"/>
        </w:rPr>
      </w:pPr>
    </w:p>
    <w:p w14:paraId="5FCB2080" w14:textId="77777777" w:rsidR="008F4C06" w:rsidRPr="004F2031" w:rsidRDefault="008F4C06" w:rsidP="008F4C06">
      <w:pPr>
        <w:rPr>
          <w:rFonts w:ascii="Corbel" w:hAnsi="Corbel"/>
          <w:color w:val="auto"/>
          <w:lang w:val="en-US"/>
        </w:rPr>
      </w:pPr>
    </w:p>
    <w:p w14:paraId="2DA639EA" w14:textId="77777777" w:rsidR="00460D53" w:rsidRPr="008F4C06" w:rsidRDefault="00460D53">
      <w:pPr>
        <w:rPr>
          <w:lang w:val="en-US"/>
        </w:rPr>
      </w:pPr>
    </w:p>
    <w:sectPr w:rsidR="00460D53" w:rsidRPr="008F4C06" w:rsidSect="008F4C06">
      <w:footerReference w:type="default" r:id="rId7"/>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709D" w14:textId="77777777" w:rsidR="00741877" w:rsidRDefault="00741877">
      <w:pPr>
        <w:spacing w:after="0" w:line="240" w:lineRule="auto"/>
      </w:pPr>
      <w:r>
        <w:separator/>
      </w:r>
    </w:p>
  </w:endnote>
  <w:endnote w:type="continuationSeparator" w:id="0">
    <w:p w14:paraId="5C2DCD6E" w14:textId="77777777" w:rsidR="00741877" w:rsidRDefault="00741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AB6A" w14:textId="77777777" w:rsidR="008F4C06" w:rsidRDefault="008F4C06">
    <w:pPr>
      <w:pStyle w:val="Footer"/>
      <w:spacing w:after="0" w:line="240" w:lineRule="auto"/>
      <w:jc w:val="center"/>
    </w:pPr>
    <w:r>
      <w:fldChar w:fldCharType="begin"/>
    </w:r>
    <w:r>
      <w:instrText>PAGE</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4E846" w14:textId="77777777" w:rsidR="00741877" w:rsidRDefault="00741877">
      <w:pPr>
        <w:spacing w:after="0" w:line="240" w:lineRule="auto"/>
      </w:pPr>
      <w:r>
        <w:separator/>
      </w:r>
    </w:p>
  </w:footnote>
  <w:footnote w:type="continuationSeparator" w:id="0">
    <w:p w14:paraId="34AFCCB3" w14:textId="77777777" w:rsidR="00741877" w:rsidRDefault="00741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1D41"/>
    <w:multiLevelType w:val="multilevel"/>
    <w:tmpl w:val="093CB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37896040">
    <w:abstractNumId w:val="1"/>
  </w:num>
  <w:num w:numId="2" w16cid:durableId="143585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06"/>
    <w:rsid w:val="00241C64"/>
    <w:rsid w:val="003D1ED0"/>
    <w:rsid w:val="00460D53"/>
    <w:rsid w:val="00741877"/>
    <w:rsid w:val="00790580"/>
    <w:rsid w:val="008F4C06"/>
    <w:rsid w:val="00E12E76"/>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0143CF4E"/>
  <w15:chartTrackingRefBased/>
  <w15:docId w15:val="{A1BAA37B-BD8B-9F4A-87D9-62A7C16F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C06"/>
    <w:pPr>
      <w:suppressAutoHyphens/>
      <w:spacing w:after="200" w:line="276" w:lineRule="auto"/>
    </w:pPr>
    <w:rPr>
      <w:rFonts w:ascii="Times New Roman" w:eastAsia="Calibri" w:hAnsi="Times New Roman" w:cs="Times New Roman"/>
      <w:color w:val="00000A"/>
      <w:kern w:val="0"/>
      <w:szCs w:val="22"/>
      <w:lang w:val="pl-PL"/>
      <w14:ligatures w14:val="none"/>
    </w:rPr>
  </w:style>
  <w:style w:type="paragraph" w:styleId="Heading1">
    <w:name w:val="heading 1"/>
    <w:basedOn w:val="Normal"/>
    <w:next w:val="Normal"/>
    <w:link w:val="Heading1Char"/>
    <w:uiPriority w:val="9"/>
    <w:qFormat/>
    <w:rsid w:val="008F4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C06"/>
    <w:rPr>
      <w:rFonts w:eastAsiaTheme="majorEastAsia" w:cstheme="majorBidi"/>
      <w:color w:val="272727" w:themeColor="text1" w:themeTint="D8"/>
    </w:rPr>
  </w:style>
  <w:style w:type="paragraph" w:styleId="Title">
    <w:name w:val="Title"/>
    <w:basedOn w:val="Normal"/>
    <w:next w:val="Normal"/>
    <w:link w:val="TitleChar"/>
    <w:uiPriority w:val="10"/>
    <w:qFormat/>
    <w:rsid w:val="008F4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C06"/>
    <w:pPr>
      <w:spacing w:before="160"/>
      <w:jc w:val="center"/>
    </w:pPr>
    <w:rPr>
      <w:i/>
      <w:iCs/>
      <w:color w:val="404040" w:themeColor="text1" w:themeTint="BF"/>
    </w:rPr>
  </w:style>
  <w:style w:type="character" w:customStyle="1" w:styleId="QuoteChar">
    <w:name w:val="Quote Char"/>
    <w:basedOn w:val="DefaultParagraphFont"/>
    <w:link w:val="Quote"/>
    <w:uiPriority w:val="29"/>
    <w:rsid w:val="008F4C06"/>
    <w:rPr>
      <w:i/>
      <w:iCs/>
      <w:color w:val="404040" w:themeColor="text1" w:themeTint="BF"/>
    </w:rPr>
  </w:style>
  <w:style w:type="paragraph" w:styleId="ListParagraph">
    <w:name w:val="List Paragraph"/>
    <w:basedOn w:val="Normal"/>
    <w:uiPriority w:val="34"/>
    <w:qFormat/>
    <w:rsid w:val="008F4C06"/>
    <w:pPr>
      <w:ind w:left="720"/>
      <w:contextualSpacing/>
    </w:pPr>
  </w:style>
  <w:style w:type="character" w:styleId="IntenseEmphasis">
    <w:name w:val="Intense Emphasis"/>
    <w:basedOn w:val="DefaultParagraphFont"/>
    <w:uiPriority w:val="21"/>
    <w:qFormat/>
    <w:rsid w:val="008F4C06"/>
    <w:rPr>
      <w:i/>
      <w:iCs/>
      <w:color w:val="0F4761" w:themeColor="accent1" w:themeShade="BF"/>
    </w:rPr>
  </w:style>
  <w:style w:type="paragraph" w:styleId="IntenseQuote">
    <w:name w:val="Intense Quote"/>
    <w:basedOn w:val="Normal"/>
    <w:next w:val="Normal"/>
    <w:link w:val="IntenseQuoteChar"/>
    <w:uiPriority w:val="30"/>
    <w:qFormat/>
    <w:rsid w:val="008F4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C06"/>
    <w:rPr>
      <w:i/>
      <w:iCs/>
      <w:color w:val="0F4761" w:themeColor="accent1" w:themeShade="BF"/>
    </w:rPr>
  </w:style>
  <w:style w:type="character" w:styleId="IntenseReference">
    <w:name w:val="Intense Reference"/>
    <w:basedOn w:val="DefaultParagraphFont"/>
    <w:uiPriority w:val="32"/>
    <w:qFormat/>
    <w:rsid w:val="008F4C06"/>
    <w:rPr>
      <w:b/>
      <w:bCs/>
      <w:smallCaps/>
      <w:color w:val="0F4761" w:themeColor="accent1" w:themeShade="BF"/>
      <w:spacing w:val="5"/>
    </w:rPr>
  </w:style>
  <w:style w:type="character" w:customStyle="1" w:styleId="FooterChar">
    <w:name w:val="Footer Char"/>
    <w:basedOn w:val="DefaultParagraphFont"/>
    <w:link w:val="Footer"/>
    <w:uiPriority w:val="99"/>
    <w:rsid w:val="008F4C06"/>
    <w:rPr>
      <w:rFonts w:eastAsia="Calibri"/>
      <w:szCs w:val="22"/>
    </w:rPr>
  </w:style>
  <w:style w:type="paragraph" w:styleId="Footer">
    <w:name w:val="footer"/>
    <w:basedOn w:val="Normal"/>
    <w:link w:val="FooterChar"/>
    <w:uiPriority w:val="99"/>
    <w:rsid w:val="008F4C06"/>
    <w:pPr>
      <w:tabs>
        <w:tab w:val="center" w:pos="4536"/>
        <w:tab w:val="right" w:pos="9072"/>
      </w:tabs>
    </w:pPr>
    <w:rPr>
      <w:rFonts w:asciiTheme="minorHAnsi" w:hAnsiTheme="minorHAnsi" w:cstheme="minorBidi"/>
      <w:color w:val="auto"/>
      <w:kern w:val="2"/>
      <w:lang w:val="en-PL"/>
      <w14:ligatures w14:val="standardContextual"/>
    </w:rPr>
  </w:style>
  <w:style w:type="character" w:customStyle="1" w:styleId="FooterChar1">
    <w:name w:val="Footer Char1"/>
    <w:basedOn w:val="DefaultParagraphFont"/>
    <w:uiPriority w:val="99"/>
    <w:semiHidden/>
    <w:rsid w:val="008F4C06"/>
    <w:rPr>
      <w:rFonts w:ascii="Times New Roman" w:eastAsia="Calibri" w:hAnsi="Times New Roman" w:cs="Times New Roman"/>
      <w:color w:val="00000A"/>
      <w:kern w:val="0"/>
      <w:szCs w:val="22"/>
      <w:lang w:val="pl-PL"/>
      <w14:ligatures w14:val="none"/>
    </w:rPr>
  </w:style>
  <w:style w:type="paragraph" w:customStyle="1" w:styleId="Punktygwne">
    <w:name w:val="Punkty główne"/>
    <w:basedOn w:val="Normal"/>
    <w:qFormat/>
    <w:rsid w:val="008F4C06"/>
    <w:pPr>
      <w:spacing w:before="240" w:after="60" w:line="240" w:lineRule="auto"/>
    </w:pPr>
    <w:rPr>
      <w:b/>
      <w:smallCaps/>
    </w:rPr>
  </w:style>
  <w:style w:type="paragraph" w:customStyle="1" w:styleId="Pytania">
    <w:name w:val="Pytania"/>
    <w:basedOn w:val="Normal"/>
    <w:rsid w:val="008F4C06"/>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qFormat/>
    <w:rsid w:val="008F4C06"/>
    <w:pPr>
      <w:spacing w:before="40" w:after="40" w:line="240" w:lineRule="auto"/>
    </w:pPr>
    <w:rPr>
      <w:b/>
      <w:color w:val="000000"/>
      <w:sz w:val="20"/>
    </w:rPr>
  </w:style>
  <w:style w:type="paragraph" w:customStyle="1" w:styleId="Podpunkty">
    <w:name w:val="Podpunkty"/>
    <w:basedOn w:val="Normal"/>
    <w:rsid w:val="008F4C06"/>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Nagwkitablic">
    <w:name w:val="Nagłówki tablic"/>
    <w:basedOn w:val="Normal"/>
    <w:uiPriority w:val="99"/>
    <w:rsid w:val="008F4C06"/>
    <w:pPr>
      <w:spacing w:after="120" w:line="288" w:lineRule="auto"/>
    </w:pPr>
  </w:style>
  <w:style w:type="paragraph" w:customStyle="1" w:styleId="centralniewrubryce">
    <w:name w:val="centralnie w rubryce"/>
    <w:basedOn w:val="Normal"/>
    <w:rsid w:val="008F4C06"/>
    <w:pPr>
      <w:tabs>
        <w:tab w:val="left" w:pos="-5814"/>
      </w:tabs>
      <w:overflowPunct w:val="0"/>
      <w:spacing w:before="40" w:after="40" w:line="240" w:lineRule="auto"/>
      <w:jc w:val="center"/>
    </w:pPr>
    <w:rPr>
      <w:rFonts w:eastAsia="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808</Words>
  <Characters>5926</Characters>
  <Application>Microsoft Office Word</Application>
  <DocSecurity>0</DocSecurity>
  <Lines>128</Lines>
  <Paragraphs>39</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Trinder</dc:creator>
  <cp:keywords/>
  <dc:description/>
  <cp:lastModifiedBy>Magdalena Trinder</cp:lastModifiedBy>
  <cp:revision>2</cp:revision>
  <dcterms:created xsi:type="dcterms:W3CDTF">2026-02-16T16:10:00Z</dcterms:created>
  <dcterms:modified xsi:type="dcterms:W3CDTF">2026-02-16T16:16:00Z</dcterms:modified>
</cp:coreProperties>
</file>