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68FD7F" w14:textId="77777777" w:rsidR="00AA1FCD" w:rsidRPr="004F2031" w:rsidRDefault="00AA1FCD">
      <w:pPr>
        <w:spacing w:after="0" w:line="240" w:lineRule="auto"/>
        <w:rPr>
          <w:rFonts w:ascii="Corbel" w:hAnsi="Corbel" w:cs="Tahoma"/>
          <w:color w:val="auto"/>
          <w:lang w:val="en-GB"/>
        </w:rPr>
      </w:pPr>
    </w:p>
    <w:p w14:paraId="7DD1D5B0" w14:textId="77777777" w:rsidR="00AA1FCD" w:rsidRPr="004F2031" w:rsidRDefault="002D7484">
      <w:pPr>
        <w:spacing w:after="0" w:line="240" w:lineRule="auto"/>
        <w:jc w:val="center"/>
        <w:rPr>
          <w:rFonts w:ascii="Corbel" w:hAnsi="Corbel" w:cs="Tahoma"/>
          <w:b/>
          <w:smallCaps/>
          <w:color w:val="auto"/>
          <w:sz w:val="36"/>
          <w:lang w:val="en-GB"/>
        </w:rPr>
      </w:pPr>
      <w:r w:rsidRPr="004F2031">
        <w:rPr>
          <w:rFonts w:ascii="Corbel" w:hAnsi="Corbel" w:cs="Tahoma"/>
          <w:b/>
          <w:smallCaps/>
          <w:color w:val="auto"/>
          <w:sz w:val="36"/>
          <w:lang w:val="en-GB"/>
        </w:rPr>
        <w:t>SYLLABUS</w:t>
      </w:r>
    </w:p>
    <w:p w14:paraId="75FFB7FF" w14:textId="3BE318F3" w:rsidR="00AA1FCD" w:rsidRPr="004F2031" w:rsidRDefault="002D7484">
      <w:pPr>
        <w:spacing w:after="0" w:line="240" w:lineRule="auto"/>
        <w:jc w:val="center"/>
        <w:rPr>
          <w:rFonts w:ascii="Corbel" w:hAnsi="Corbel" w:cs="Tahoma"/>
          <w:b/>
          <w:bCs/>
          <w:smallCaps/>
          <w:color w:val="auto"/>
          <w:szCs w:val="24"/>
          <w:lang w:val="en-GB"/>
        </w:rPr>
      </w:pPr>
      <w:r w:rsidRPr="004F2031">
        <w:rPr>
          <w:rFonts w:ascii="Corbel" w:hAnsi="Corbel" w:cs="Tahoma"/>
          <w:b/>
          <w:bCs/>
          <w:smallCaps/>
          <w:color w:val="auto"/>
          <w:szCs w:val="24"/>
          <w:lang w:val="en-GB"/>
        </w:rPr>
        <w:t xml:space="preserve">regarding the qualification cycle FROM </w:t>
      </w:r>
      <w:r w:rsidR="00E45C6D">
        <w:rPr>
          <w:rFonts w:ascii="Corbel" w:hAnsi="Corbel" w:cs="Tahoma"/>
          <w:b/>
          <w:bCs/>
          <w:smallCaps/>
          <w:color w:val="auto"/>
          <w:szCs w:val="24"/>
          <w:lang w:val="en-GB"/>
        </w:rPr>
        <w:t>202</w:t>
      </w:r>
      <w:r w:rsidR="00C33209">
        <w:rPr>
          <w:rFonts w:ascii="Corbel" w:hAnsi="Corbel" w:cs="Tahoma"/>
          <w:b/>
          <w:bCs/>
          <w:smallCaps/>
          <w:color w:val="auto"/>
          <w:szCs w:val="24"/>
          <w:lang w:val="en-GB"/>
        </w:rPr>
        <w:t>6</w:t>
      </w:r>
      <w:r w:rsidR="00553CD5">
        <w:rPr>
          <w:rFonts w:ascii="Corbel" w:hAnsi="Corbel" w:cs="Tahoma"/>
          <w:b/>
          <w:bCs/>
          <w:smallCaps/>
          <w:color w:val="auto"/>
          <w:szCs w:val="24"/>
          <w:lang w:val="en-GB"/>
        </w:rPr>
        <w:t xml:space="preserve"> </w:t>
      </w:r>
      <w:r w:rsidRPr="004F2031">
        <w:rPr>
          <w:rFonts w:ascii="Corbel" w:hAnsi="Corbel" w:cs="Tahoma"/>
          <w:b/>
          <w:bCs/>
          <w:smallCaps/>
          <w:color w:val="auto"/>
          <w:szCs w:val="24"/>
          <w:lang w:val="en-GB"/>
        </w:rPr>
        <w:t>TO</w:t>
      </w:r>
      <w:r w:rsidR="00E45C6D">
        <w:rPr>
          <w:rFonts w:ascii="Corbel" w:hAnsi="Corbel" w:cs="Tahoma"/>
          <w:b/>
          <w:bCs/>
          <w:smallCaps/>
          <w:color w:val="auto"/>
          <w:szCs w:val="24"/>
          <w:lang w:val="en-GB"/>
        </w:rPr>
        <w:t xml:space="preserve"> 202</w:t>
      </w:r>
      <w:r w:rsidR="00C33209">
        <w:rPr>
          <w:rFonts w:ascii="Corbel" w:hAnsi="Corbel" w:cs="Tahoma"/>
          <w:b/>
          <w:bCs/>
          <w:smallCaps/>
          <w:color w:val="auto"/>
          <w:szCs w:val="24"/>
          <w:lang w:val="en-GB"/>
        </w:rPr>
        <w:t>7</w:t>
      </w:r>
    </w:p>
    <w:p w14:paraId="6E42A39A" w14:textId="77777777" w:rsidR="00AA1FCD" w:rsidRPr="004F2031" w:rsidRDefault="00AA1FCD" w:rsidP="001C26A0">
      <w:pPr>
        <w:tabs>
          <w:tab w:val="left" w:pos="6405"/>
        </w:tabs>
        <w:spacing w:after="0" w:line="240" w:lineRule="auto"/>
        <w:jc w:val="center"/>
        <w:rPr>
          <w:rFonts w:ascii="Corbel" w:hAnsi="Corbel" w:cs="Tahoma"/>
          <w:color w:val="auto"/>
          <w:szCs w:val="24"/>
          <w:lang w:val="en-GB"/>
        </w:rPr>
      </w:pPr>
    </w:p>
    <w:p w14:paraId="0D8B2F6D" w14:textId="77777777" w:rsidR="00AA1FCD" w:rsidRPr="005F3199" w:rsidRDefault="005F3199" w:rsidP="005F3199">
      <w:pPr>
        <w:pStyle w:val="Punktygwne"/>
        <w:spacing w:before="0" w:after="0"/>
        <w:rPr>
          <w:rFonts w:ascii="Corbel" w:hAnsi="Corbel" w:cs="Tahoma"/>
          <w:color w:val="auto"/>
          <w:szCs w:val="24"/>
          <w:lang w:val="en-US"/>
        </w:rPr>
      </w:pPr>
      <w:r w:rsidRPr="005F3199">
        <w:rPr>
          <w:rFonts w:ascii="Corbel" w:hAnsi="Corbel" w:cs="Tahoma"/>
          <w:color w:val="auto"/>
          <w:szCs w:val="24"/>
          <w:lang w:val="en-US"/>
        </w:rPr>
        <w:t>1.</w:t>
      </w:r>
      <w:r w:rsidR="001C26A0" w:rsidRPr="005F3199">
        <w:rPr>
          <w:rFonts w:ascii="Corbel" w:hAnsi="Corbel" w:cs="Tahoma"/>
          <w:color w:val="auto"/>
          <w:szCs w:val="24"/>
          <w:lang w:val="en-US"/>
        </w:rPr>
        <w:t xml:space="preserve"> </w:t>
      </w:r>
      <w:r w:rsidR="002D7484" w:rsidRPr="005F3199">
        <w:rPr>
          <w:rFonts w:ascii="Corbel" w:hAnsi="Corbel" w:cs="Tahoma"/>
          <w:color w:val="auto"/>
          <w:szCs w:val="24"/>
          <w:lang w:val="en-US"/>
        </w:rPr>
        <w:t xml:space="preserve">Basic Course/Module Information </w:t>
      </w:r>
    </w:p>
    <w:tbl>
      <w:tblPr>
        <w:tblW w:w="0" w:type="auto"/>
        <w:tblInd w:w="-3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815"/>
        <w:gridCol w:w="6852"/>
      </w:tblGrid>
      <w:tr w:rsidR="00AA1FCD" w:rsidRPr="001C26A0" w14:paraId="4EE7E235" w14:textId="77777777" w:rsidTr="002449E8">
        <w:tc>
          <w:tcPr>
            <w:tcW w:w="281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FA73267"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Course/Module title</w:t>
            </w:r>
          </w:p>
        </w:tc>
        <w:tc>
          <w:tcPr>
            <w:tcW w:w="68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C457009" w14:textId="7123DDE5" w:rsidR="00AA1FCD" w:rsidRPr="003B2C02" w:rsidRDefault="00CA1911">
            <w:pPr>
              <w:pStyle w:val="Odpowiedzi"/>
              <w:rPr>
                <w:rFonts w:ascii="Corbel" w:hAnsi="Corbel" w:cs="Tahoma"/>
                <w:b w:val="0"/>
                <w:iCs/>
                <w:color w:val="auto"/>
                <w:sz w:val="24"/>
                <w:szCs w:val="24"/>
                <w:lang w:val="en-GB"/>
              </w:rPr>
            </w:pPr>
            <w:r w:rsidRPr="00CA1911">
              <w:rPr>
                <w:rFonts w:ascii="Corbel" w:hAnsi="Corbel" w:cs="Tahoma"/>
                <w:b w:val="0"/>
                <w:iCs/>
                <w:color w:val="auto"/>
                <w:sz w:val="24"/>
                <w:szCs w:val="24"/>
                <w:lang w:val="en-GB"/>
              </w:rPr>
              <w:t>Languages and Programming Paradigms</w:t>
            </w:r>
          </w:p>
        </w:tc>
      </w:tr>
      <w:tr w:rsidR="00AA1FCD" w:rsidRPr="001C26A0" w14:paraId="62A2C8B6" w14:textId="77777777" w:rsidTr="002449E8">
        <w:tc>
          <w:tcPr>
            <w:tcW w:w="281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0DDFC66"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Course/Module code *</w:t>
            </w:r>
          </w:p>
        </w:tc>
        <w:tc>
          <w:tcPr>
            <w:tcW w:w="68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F28932B" w14:textId="77777777" w:rsidR="00AA1FCD" w:rsidRPr="003B2C02" w:rsidRDefault="00AA1FCD">
            <w:pPr>
              <w:pStyle w:val="Odpowiedzi"/>
              <w:rPr>
                <w:rFonts w:ascii="Corbel" w:hAnsi="Corbel" w:cs="Tahoma"/>
                <w:b w:val="0"/>
                <w:iCs/>
                <w:color w:val="auto"/>
                <w:sz w:val="24"/>
                <w:szCs w:val="24"/>
                <w:lang w:val="en-GB"/>
              </w:rPr>
            </w:pPr>
          </w:p>
        </w:tc>
      </w:tr>
      <w:tr w:rsidR="00AA1FCD" w:rsidRPr="00C33209" w14:paraId="5191F420" w14:textId="77777777" w:rsidTr="002449E8">
        <w:tc>
          <w:tcPr>
            <w:tcW w:w="281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9FAE422" w14:textId="77777777" w:rsidR="00AA1FCD" w:rsidRPr="004F2031" w:rsidRDefault="002D7484">
            <w:pPr>
              <w:pStyle w:val="Pytania"/>
              <w:jc w:val="left"/>
              <w:rPr>
                <w:rFonts w:ascii="Corbel" w:hAnsi="Corbel" w:cs="Tahoma"/>
                <w:color w:val="auto"/>
                <w:sz w:val="24"/>
                <w:szCs w:val="24"/>
                <w:lang w:val="en-US"/>
              </w:rPr>
            </w:pPr>
            <w:r w:rsidRPr="004F2031">
              <w:rPr>
                <w:rFonts w:ascii="Corbel" w:hAnsi="Corbel" w:cs="Tahoma"/>
                <w:color w:val="auto"/>
                <w:sz w:val="24"/>
                <w:szCs w:val="24"/>
                <w:lang w:val="en-US"/>
              </w:rPr>
              <w:t>Faculty (name of the unit offering the field of study)</w:t>
            </w:r>
          </w:p>
        </w:tc>
        <w:tc>
          <w:tcPr>
            <w:tcW w:w="68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90EA30D" w14:textId="778C290F" w:rsidR="00AA1FCD" w:rsidRPr="003B2C02" w:rsidRDefault="001C6930">
            <w:pPr>
              <w:pStyle w:val="Odpowiedzi"/>
              <w:rPr>
                <w:rFonts w:ascii="Corbel" w:hAnsi="Corbel" w:cs="Tahoma"/>
                <w:b w:val="0"/>
                <w:iCs/>
                <w:color w:val="auto"/>
                <w:sz w:val="24"/>
                <w:szCs w:val="24"/>
                <w:lang w:val="en-US"/>
              </w:rPr>
            </w:pPr>
            <w:r w:rsidRPr="001C6930">
              <w:rPr>
                <w:rFonts w:ascii="Corbel" w:hAnsi="Corbel" w:cs="Tahoma"/>
                <w:b w:val="0"/>
                <w:iCs/>
                <w:color w:val="auto"/>
                <w:sz w:val="24"/>
                <w:szCs w:val="24"/>
                <w:lang w:val="en-GB"/>
              </w:rPr>
              <w:t>Faculty of Exact and Technical Sciences</w:t>
            </w:r>
          </w:p>
        </w:tc>
      </w:tr>
      <w:tr w:rsidR="00AA1FCD" w:rsidRPr="00E45C6D" w14:paraId="091743A5" w14:textId="77777777" w:rsidTr="002449E8">
        <w:tc>
          <w:tcPr>
            <w:tcW w:w="281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74F57A0"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Name of the unit running the course</w:t>
            </w:r>
          </w:p>
        </w:tc>
        <w:tc>
          <w:tcPr>
            <w:tcW w:w="68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9E17375" w14:textId="05496901" w:rsidR="00AA1FCD" w:rsidRPr="003B2C02" w:rsidRDefault="00DB526B">
            <w:pPr>
              <w:pStyle w:val="Odpowiedzi"/>
              <w:rPr>
                <w:rFonts w:ascii="Corbel" w:hAnsi="Corbel" w:cs="Tahoma"/>
                <w:b w:val="0"/>
                <w:iCs/>
                <w:color w:val="auto"/>
                <w:sz w:val="24"/>
                <w:szCs w:val="24"/>
                <w:lang w:val="en-GB"/>
              </w:rPr>
            </w:pPr>
            <w:r w:rsidRPr="003B2C02">
              <w:rPr>
                <w:rFonts w:ascii="Corbel" w:hAnsi="Corbel" w:cs="Tahoma"/>
                <w:b w:val="0"/>
                <w:iCs/>
                <w:color w:val="auto"/>
                <w:sz w:val="24"/>
                <w:szCs w:val="24"/>
                <w:lang w:val="en-GB"/>
              </w:rPr>
              <w:t>Institute of Computer Science</w:t>
            </w:r>
          </w:p>
        </w:tc>
      </w:tr>
      <w:tr w:rsidR="00AA1FCD" w:rsidRPr="00C33209" w14:paraId="5517C17D" w14:textId="77777777" w:rsidTr="002449E8">
        <w:tc>
          <w:tcPr>
            <w:tcW w:w="281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C8AD93F"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Field of study</w:t>
            </w:r>
          </w:p>
        </w:tc>
        <w:tc>
          <w:tcPr>
            <w:tcW w:w="68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5BD2A97" w14:textId="2A852A5B" w:rsidR="00AA1FCD" w:rsidRPr="003B2C02" w:rsidRDefault="000B5105">
            <w:pPr>
              <w:pStyle w:val="Odpowiedzi"/>
              <w:rPr>
                <w:rFonts w:ascii="Corbel" w:hAnsi="Corbel" w:cs="Tahoma"/>
                <w:b w:val="0"/>
                <w:iCs/>
                <w:color w:val="auto"/>
                <w:sz w:val="24"/>
                <w:szCs w:val="24"/>
                <w:lang w:val="en-GB"/>
              </w:rPr>
            </w:pPr>
            <w:r w:rsidRPr="000B5105">
              <w:rPr>
                <w:rFonts w:ascii="Corbel" w:hAnsi="Corbel" w:cs="Tahoma"/>
                <w:b w:val="0"/>
                <w:iCs/>
                <w:color w:val="auto"/>
                <w:sz w:val="24"/>
                <w:szCs w:val="24"/>
                <w:lang w:val="en-GB"/>
              </w:rPr>
              <w:t>Computer Science &amp; Computer Science and Econometrics</w:t>
            </w:r>
          </w:p>
        </w:tc>
      </w:tr>
      <w:tr w:rsidR="00AA1FCD" w:rsidRPr="004F2031" w14:paraId="3CD9080E" w14:textId="77777777" w:rsidTr="002449E8">
        <w:tc>
          <w:tcPr>
            <w:tcW w:w="281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B66C210"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 xml:space="preserve">Qualification level </w:t>
            </w:r>
          </w:p>
        </w:tc>
        <w:tc>
          <w:tcPr>
            <w:tcW w:w="68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02F97A3" w14:textId="2E5452F0" w:rsidR="00AA1FCD" w:rsidRPr="003B2C02" w:rsidRDefault="00E10092">
            <w:pPr>
              <w:pStyle w:val="Odpowiedzi"/>
              <w:rPr>
                <w:rFonts w:ascii="Corbel" w:hAnsi="Corbel" w:cs="Tahoma"/>
                <w:b w:val="0"/>
                <w:iCs/>
                <w:color w:val="auto"/>
                <w:sz w:val="24"/>
                <w:szCs w:val="24"/>
                <w:lang w:val="en-GB"/>
              </w:rPr>
            </w:pPr>
            <w:r w:rsidRPr="003B2C02">
              <w:rPr>
                <w:rFonts w:ascii="Corbel" w:hAnsi="Corbel" w:cs="Tahoma"/>
                <w:b w:val="0"/>
                <w:iCs/>
                <w:color w:val="auto"/>
                <w:sz w:val="24"/>
                <w:szCs w:val="24"/>
                <w:lang w:val="en-GB"/>
              </w:rPr>
              <w:t>First degree</w:t>
            </w:r>
          </w:p>
        </w:tc>
      </w:tr>
      <w:tr w:rsidR="00AA1FCD" w:rsidRPr="004F2031" w14:paraId="6C4706D5" w14:textId="77777777" w:rsidTr="002449E8">
        <w:tc>
          <w:tcPr>
            <w:tcW w:w="281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D16D1A2"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Profile</w:t>
            </w:r>
          </w:p>
        </w:tc>
        <w:tc>
          <w:tcPr>
            <w:tcW w:w="68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F752632" w14:textId="399058C8" w:rsidR="00AA1FCD" w:rsidRPr="003B2C02" w:rsidRDefault="0009430E">
            <w:pPr>
              <w:pStyle w:val="Odpowiedzi"/>
              <w:rPr>
                <w:rFonts w:ascii="Corbel" w:hAnsi="Corbel" w:cs="Tahoma"/>
                <w:b w:val="0"/>
                <w:iCs/>
                <w:color w:val="auto"/>
                <w:sz w:val="24"/>
                <w:szCs w:val="24"/>
                <w:lang w:val="en-GB"/>
              </w:rPr>
            </w:pPr>
            <w:r w:rsidRPr="003B2C02">
              <w:rPr>
                <w:rFonts w:ascii="Corbel" w:hAnsi="Corbel" w:cs="Tahoma"/>
                <w:b w:val="0"/>
                <w:iCs/>
                <w:color w:val="auto"/>
                <w:sz w:val="24"/>
                <w:szCs w:val="24"/>
                <w:lang w:val="en-GB"/>
              </w:rPr>
              <w:t>Academic</w:t>
            </w:r>
          </w:p>
        </w:tc>
      </w:tr>
      <w:tr w:rsidR="00AA1FCD" w:rsidRPr="004F2031" w14:paraId="0C182D17" w14:textId="77777777" w:rsidTr="002449E8">
        <w:tc>
          <w:tcPr>
            <w:tcW w:w="281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BDDFBD5"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Study mode</w:t>
            </w:r>
          </w:p>
        </w:tc>
        <w:tc>
          <w:tcPr>
            <w:tcW w:w="68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E130E4C" w14:textId="3FF88DEC" w:rsidR="00AA1FCD" w:rsidRPr="003B2C02" w:rsidRDefault="0009430E">
            <w:pPr>
              <w:pStyle w:val="Odpowiedzi"/>
              <w:rPr>
                <w:rFonts w:ascii="Corbel" w:hAnsi="Corbel" w:cs="Tahoma"/>
                <w:b w:val="0"/>
                <w:iCs/>
                <w:color w:val="auto"/>
                <w:sz w:val="24"/>
                <w:szCs w:val="24"/>
                <w:lang w:val="en-GB"/>
              </w:rPr>
            </w:pPr>
            <w:r w:rsidRPr="003B2C02">
              <w:rPr>
                <w:rFonts w:ascii="Corbel" w:hAnsi="Corbel" w:cs="Tahoma"/>
                <w:b w:val="0"/>
                <w:iCs/>
                <w:color w:val="auto"/>
                <w:sz w:val="24"/>
                <w:szCs w:val="24"/>
                <w:lang w:val="en-GB"/>
              </w:rPr>
              <w:t>Full-time</w:t>
            </w:r>
          </w:p>
        </w:tc>
      </w:tr>
      <w:tr w:rsidR="00AA1FCD" w:rsidRPr="00E45C6D" w14:paraId="27014D08" w14:textId="77777777" w:rsidTr="002449E8">
        <w:tc>
          <w:tcPr>
            <w:tcW w:w="281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68676AB"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Year and semester of studies</w:t>
            </w:r>
          </w:p>
        </w:tc>
        <w:tc>
          <w:tcPr>
            <w:tcW w:w="68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F833126" w14:textId="7F3B6485" w:rsidR="00AA1FCD" w:rsidRPr="003B2C02" w:rsidRDefault="00E10092">
            <w:pPr>
              <w:pStyle w:val="Odpowiedzi"/>
              <w:rPr>
                <w:rFonts w:ascii="Corbel" w:hAnsi="Corbel" w:cs="Tahoma"/>
                <w:b w:val="0"/>
                <w:iCs/>
                <w:color w:val="auto"/>
                <w:sz w:val="24"/>
                <w:szCs w:val="24"/>
                <w:lang w:val="en-GB"/>
              </w:rPr>
            </w:pPr>
            <w:r w:rsidRPr="003B2C02">
              <w:rPr>
                <w:rFonts w:ascii="Corbel" w:hAnsi="Corbel" w:cs="Tahoma"/>
                <w:b w:val="0"/>
                <w:iCs/>
                <w:color w:val="auto"/>
                <w:sz w:val="24"/>
                <w:szCs w:val="24"/>
                <w:lang w:val="en-GB"/>
              </w:rPr>
              <w:t xml:space="preserve">Year </w:t>
            </w:r>
            <w:r w:rsidR="00AE1AD7">
              <w:rPr>
                <w:rFonts w:ascii="Corbel" w:hAnsi="Corbel" w:cs="Tahoma"/>
                <w:b w:val="0"/>
                <w:iCs/>
                <w:color w:val="auto"/>
                <w:sz w:val="24"/>
                <w:szCs w:val="24"/>
                <w:lang w:val="en-GB"/>
              </w:rPr>
              <w:t>3</w:t>
            </w:r>
            <w:r w:rsidRPr="003B2C02">
              <w:rPr>
                <w:rFonts w:ascii="Corbel" w:hAnsi="Corbel" w:cs="Tahoma"/>
                <w:b w:val="0"/>
                <w:iCs/>
                <w:color w:val="auto"/>
                <w:sz w:val="24"/>
                <w:szCs w:val="24"/>
                <w:lang w:val="en-GB"/>
              </w:rPr>
              <w:t xml:space="preserve">, semester </w:t>
            </w:r>
            <w:r w:rsidR="00AE1AD7">
              <w:rPr>
                <w:rFonts w:ascii="Corbel" w:hAnsi="Corbel" w:cs="Tahoma"/>
                <w:b w:val="0"/>
                <w:iCs/>
                <w:color w:val="auto"/>
                <w:sz w:val="24"/>
                <w:szCs w:val="24"/>
                <w:lang w:val="en-GB"/>
              </w:rPr>
              <w:t>6</w:t>
            </w:r>
          </w:p>
        </w:tc>
      </w:tr>
      <w:tr w:rsidR="00AA1FCD" w:rsidRPr="004F2031" w14:paraId="733F4F8B" w14:textId="77777777" w:rsidTr="002449E8">
        <w:tc>
          <w:tcPr>
            <w:tcW w:w="281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7F4F7A8"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 type</w:t>
            </w:r>
          </w:p>
        </w:tc>
        <w:tc>
          <w:tcPr>
            <w:tcW w:w="68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BCDDA60" w14:textId="09981DCF" w:rsidR="00AA1FCD" w:rsidRPr="003B2C02" w:rsidRDefault="003B2C02">
            <w:pPr>
              <w:pStyle w:val="Odpowiedzi"/>
              <w:rPr>
                <w:rFonts w:ascii="Corbel" w:hAnsi="Corbel" w:cs="Tahoma"/>
                <w:b w:val="0"/>
                <w:iCs/>
                <w:color w:val="auto"/>
                <w:sz w:val="24"/>
                <w:szCs w:val="24"/>
                <w:lang w:val="en-GB"/>
              </w:rPr>
            </w:pPr>
            <w:r w:rsidRPr="003B2C02">
              <w:rPr>
                <w:rFonts w:ascii="Corbel" w:hAnsi="Corbel" w:cs="Tahoma"/>
                <w:b w:val="0"/>
                <w:iCs/>
                <w:color w:val="auto"/>
                <w:sz w:val="24"/>
                <w:szCs w:val="24"/>
                <w:lang w:val="en-GB"/>
              </w:rPr>
              <w:t>Major</w:t>
            </w:r>
          </w:p>
        </w:tc>
      </w:tr>
      <w:tr w:rsidR="002449E8" w:rsidRPr="004F2031" w14:paraId="1DC1C891" w14:textId="77777777" w:rsidTr="002449E8">
        <w:tc>
          <w:tcPr>
            <w:tcW w:w="281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EDB69F3" w14:textId="77777777" w:rsidR="002449E8" w:rsidRPr="004F2031" w:rsidRDefault="002449E8" w:rsidP="002449E8">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Language of instruction</w:t>
            </w:r>
          </w:p>
        </w:tc>
        <w:tc>
          <w:tcPr>
            <w:tcW w:w="68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27C8332" w14:textId="3A43FBDA" w:rsidR="002449E8" w:rsidRPr="003B2C02" w:rsidRDefault="002449E8" w:rsidP="002449E8">
            <w:pPr>
              <w:pStyle w:val="Odpowiedzi"/>
              <w:rPr>
                <w:rFonts w:ascii="Corbel" w:hAnsi="Corbel" w:cs="Tahoma"/>
                <w:b w:val="0"/>
                <w:iCs/>
                <w:color w:val="auto"/>
                <w:sz w:val="24"/>
                <w:szCs w:val="24"/>
                <w:lang w:val="en-GB"/>
              </w:rPr>
            </w:pPr>
            <w:r w:rsidRPr="003B2C02">
              <w:rPr>
                <w:rFonts w:ascii="Corbel" w:hAnsi="Corbel" w:cs="Tahoma"/>
                <w:b w:val="0"/>
                <w:iCs/>
                <w:color w:val="auto"/>
                <w:sz w:val="24"/>
                <w:szCs w:val="24"/>
                <w:lang w:val="en-GB"/>
              </w:rPr>
              <w:t>English</w:t>
            </w:r>
          </w:p>
        </w:tc>
      </w:tr>
      <w:tr w:rsidR="002449E8" w:rsidRPr="004F2031" w14:paraId="5B95F699" w14:textId="77777777" w:rsidTr="002449E8">
        <w:tc>
          <w:tcPr>
            <w:tcW w:w="281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E382D61" w14:textId="77777777" w:rsidR="002449E8" w:rsidRPr="004F2031" w:rsidRDefault="002449E8" w:rsidP="002449E8">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Coordinator</w:t>
            </w:r>
          </w:p>
        </w:tc>
        <w:tc>
          <w:tcPr>
            <w:tcW w:w="68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C31BFC0" w14:textId="5D21A473" w:rsidR="002449E8" w:rsidRPr="003B2C02" w:rsidRDefault="002449E8" w:rsidP="002449E8">
            <w:pPr>
              <w:pStyle w:val="Odpowiedzi"/>
              <w:rPr>
                <w:rFonts w:ascii="Corbel" w:hAnsi="Corbel" w:cs="Tahoma"/>
                <w:b w:val="0"/>
                <w:iCs/>
                <w:color w:val="auto"/>
                <w:sz w:val="24"/>
                <w:szCs w:val="24"/>
                <w:lang w:val="en-GB"/>
              </w:rPr>
            </w:pPr>
            <w:r w:rsidRPr="003B2C02">
              <w:rPr>
                <w:rFonts w:ascii="Corbel" w:hAnsi="Corbel" w:cs="Tahoma"/>
                <w:b w:val="0"/>
                <w:iCs/>
                <w:color w:val="auto"/>
                <w:sz w:val="24"/>
                <w:szCs w:val="24"/>
                <w:lang w:val="en-GB"/>
              </w:rPr>
              <w:t>Krzysztof Balicki, PhD</w:t>
            </w:r>
          </w:p>
        </w:tc>
      </w:tr>
      <w:tr w:rsidR="002449E8" w:rsidRPr="004F2031" w14:paraId="78E4201B" w14:textId="77777777" w:rsidTr="002449E8">
        <w:tc>
          <w:tcPr>
            <w:tcW w:w="281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3224139" w14:textId="77777777" w:rsidR="002449E8" w:rsidRPr="004F2031" w:rsidRDefault="002449E8" w:rsidP="002449E8">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 instructor</w:t>
            </w:r>
          </w:p>
        </w:tc>
        <w:tc>
          <w:tcPr>
            <w:tcW w:w="68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42CE1EC" w14:textId="63A71081" w:rsidR="002449E8" w:rsidRPr="003B2C02" w:rsidRDefault="002449E8" w:rsidP="002449E8">
            <w:pPr>
              <w:pStyle w:val="Odpowiedzi"/>
              <w:rPr>
                <w:rFonts w:ascii="Corbel" w:hAnsi="Corbel" w:cs="Tahoma"/>
                <w:b w:val="0"/>
                <w:iCs/>
                <w:color w:val="auto"/>
                <w:sz w:val="24"/>
                <w:szCs w:val="24"/>
                <w:lang w:val="en-GB"/>
              </w:rPr>
            </w:pPr>
            <w:r w:rsidRPr="003B2C02">
              <w:rPr>
                <w:rFonts w:ascii="Corbel" w:hAnsi="Corbel" w:cs="Tahoma"/>
                <w:b w:val="0"/>
                <w:iCs/>
                <w:color w:val="auto"/>
                <w:sz w:val="24"/>
                <w:szCs w:val="24"/>
                <w:lang w:val="en-GB"/>
              </w:rPr>
              <w:t>Krzysztof Balicki, PhD</w:t>
            </w:r>
          </w:p>
        </w:tc>
      </w:tr>
    </w:tbl>
    <w:p w14:paraId="62B091EF" w14:textId="77777777" w:rsidR="00AA1FCD" w:rsidRPr="004F2031" w:rsidRDefault="00AA1FCD">
      <w:pPr>
        <w:pStyle w:val="Podpunkty"/>
        <w:ind w:left="0"/>
        <w:rPr>
          <w:rFonts w:ascii="Corbel" w:hAnsi="Corbel" w:cs="Tahoma"/>
          <w:color w:val="auto"/>
          <w:sz w:val="24"/>
          <w:szCs w:val="24"/>
          <w:lang w:val="en-GB"/>
        </w:rPr>
      </w:pPr>
    </w:p>
    <w:p w14:paraId="2ADB6DD8" w14:textId="77777777" w:rsidR="00AA1FCD" w:rsidRPr="004F2031" w:rsidRDefault="002D7484">
      <w:pPr>
        <w:pStyle w:val="Podpunkty"/>
        <w:ind w:left="0"/>
        <w:rPr>
          <w:rFonts w:ascii="Corbel" w:hAnsi="Corbel" w:cs="Tahoma"/>
          <w:b w:val="0"/>
          <w:color w:val="auto"/>
          <w:sz w:val="24"/>
          <w:szCs w:val="24"/>
          <w:lang w:val="en-GB"/>
        </w:rPr>
      </w:pPr>
      <w:r w:rsidRPr="004F2031">
        <w:rPr>
          <w:rFonts w:ascii="Corbel" w:hAnsi="Corbel" w:cs="Tahoma"/>
          <w:b w:val="0"/>
          <w:color w:val="auto"/>
          <w:sz w:val="24"/>
          <w:szCs w:val="24"/>
          <w:lang w:val="en-GB"/>
        </w:rPr>
        <w:t>* - as agreed at the faculty</w:t>
      </w:r>
    </w:p>
    <w:p w14:paraId="3F11C026" w14:textId="77777777" w:rsidR="00AA1FCD" w:rsidRPr="004F2031" w:rsidRDefault="00AA1FCD">
      <w:pPr>
        <w:pStyle w:val="Podpunkty"/>
        <w:ind w:left="0"/>
        <w:rPr>
          <w:rFonts w:ascii="Corbel" w:hAnsi="Corbel" w:cs="Tahoma"/>
          <w:color w:val="auto"/>
          <w:sz w:val="24"/>
          <w:szCs w:val="24"/>
          <w:lang w:val="en-GB"/>
        </w:rPr>
      </w:pPr>
    </w:p>
    <w:p w14:paraId="270552FD" w14:textId="77777777" w:rsidR="00AA1FCD" w:rsidRPr="004F2031" w:rsidRDefault="00AA1FCD">
      <w:pPr>
        <w:pStyle w:val="Podpunkty"/>
        <w:ind w:left="0"/>
        <w:rPr>
          <w:rFonts w:ascii="Corbel" w:hAnsi="Corbel" w:cs="Tahoma"/>
          <w:color w:val="auto"/>
          <w:sz w:val="24"/>
          <w:szCs w:val="24"/>
          <w:lang w:val="en-GB"/>
        </w:rPr>
      </w:pPr>
    </w:p>
    <w:p w14:paraId="124D7DF1" w14:textId="3FD050F4" w:rsidR="00AA1FCD" w:rsidRPr="004F2031" w:rsidRDefault="002D7484" w:rsidP="001C26A0">
      <w:pPr>
        <w:pStyle w:val="Podpunkty"/>
        <w:ind w:left="0"/>
        <w:jc w:val="left"/>
        <w:rPr>
          <w:rFonts w:ascii="Corbel" w:hAnsi="Corbel" w:cs="Tahoma"/>
          <w:color w:val="auto"/>
          <w:sz w:val="24"/>
          <w:szCs w:val="24"/>
          <w:lang w:val="en-GB"/>
        </w:rPr>
      </w:pPr>
      <w:r w:rsidRPr="004F2031">
        <w:rPr>
          <w:rFonts w:ascii="Corbel" w:hAnsi="Corbel" w:cs="Tahoma"/>
          <w:color w:val="auto"/>
          <w:sz w:val="24"/>
          <w:szCs w:val="24"/>
          <w:lang w:val="en-GB"/>
        </w:rPr>
        <w:t>1.1.</w:t>
      </w:r>
      <w:r w:rsidR="008A5781">
        <w:rPr>
          <w:rFonts w:ascii="Corbel" w:hAnsi="Corbel" w:cs="Tahoma"/>
          <w:color w:val="auto"/>
          <w:sz w:val="24"/>
          <w:szCs w:val="24"/>
          <w:lang w:val="en-GB"/>
        </w:rPr>
        <w:t xml:space="preserve"> </w:t>
      </w:r>
      <w:r w:rsidRPr="004F2031">
        <w:rPr>
          <w:rFonts w:ascii="Corbel" w:hAnsi="Corbel" w:cs="Tahoma"/>
          <w:color w:val="auto"/>
          <w:sz w:val="24"/>
          <w:szCs w:val="24"/>
          <w:lang w:val="en-GB"/>
        </w:rPr>
        <w:t xml:space="preserve">Learning format – number of hours and ECTS credits </w:t>
      </w:r>
    </w:p>
    <w:p w14:paraId="41E54BB6" w14:textId="77777777" w:rsidR="00AA1FCD" w:rsidRDefault="00AA1FCD">
      <w:pPr>
        <w:pStyle w:val="Podpunkty"/>
        <w:ind w:left="0"/>
        <w:rPr>
          <w:rFonts w:ascii="Corbel" w:hAnsi="Corbel" w:cs="Tahoma"/>
          <w:color w:val="auto"/>
          <w:sz w:val="24"/>
          <w:szCs w:val="24"/>
          <w:lang w:val="en-GB"/>
        </w:rPr>
      </w:pP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080"/>
        <w:gridCol w:w="960"/>
        <w:gridCol w:w="1020"/>
        <w:gridCol w:w="1262"/>
        <w:gridCol w:w="991"/>
        <w:gridCol w:w="990"/>
        <w:gridCol w:w="1235"/>
        <w:gridCol w:w="748"/>
        <w:gridCol w:w="824"/>
      </w:tblGrid>
      <w:tr w:rsidR="00093589" w:rsidRPr="004F2031" w14:paraId="1EBC60F3" w14:textId="77777777" w:rsidTr="00F13289">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213B2CB" w14:textId="77777777" w:rsidR="00093589" w:rsidRDefault="00093589" w:rsidP="00F13289">
            <w:pPr>
              <w:pStyle w:val="Nagwkitablic"/>
              <w:jc w:val="center"/>
              <w:rPr>
                <w:rFonts w:ascii="Corbel" w:hAnsi="Corbel" w:cs="Tahoma"/>
                <w:color w:val="auto"/>
                <w:sz w:val="20"/>
                <w:szCs w:val="20"/>
                <w:lang w:val="en-GB" w:eastAsia="pl-PL"/>
              </w:rPr>
            </w:pPr>
          </w:p>
          <w:p w14:paraId="38BED210" w14:textId="77777777" w:rsidR="00093589" w:rsidRPr="004F2031" w:rsidRDefault="00093589" w:rsidP="00F13289">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Semester</w:t>
            </w:r>
          </w:p>
          <w:p w14:paraId="0B8D921F" w14:textId="77777777" w:rsidR="00093589" w:rsidRPr="004F2031" w:rsidRDefault="00093589" w:rsidP="00F13289">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(n0.)</w:t>
            </w:r>
          </w:p>
        </w:tc>
        <w:tc>
          <w:tcPr>
            <w:tcW w:w="9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12B6EBA" w14:textId="77777777" w:rsidR="00093589" w:rsidRPr="004F2031" w:rsidRDefault="00093589" w:rsidP="00F13289">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Lectures</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A43A9A5" w14:textId="77777777" w:rsidR="00093589" w:rsidRPr="004F2031" w:rsidRDefault="00093589" w:rsidP="00F13289">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Classes</w:t>
            </w:r>
          </w:p>
        </w:tc>
        <w:tc>
          <w:tcPr>
            <w:tcW w:w="9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0CFCAC6" w14:textId="77777777" w:rsidR="00093589" w:rsidRDefault="00093589" w:rsidP="00F13289">
            <w:pPr>
              <w:pStyle w:val="Nagwkitablic"/>
              <w:jc w:val="center"/>
              <w:rPr>
                <w:rFonts w:ascii="Corbel" w:hAnsi="Corbel" w:cs="Tahoma"/>
                <w:color w:val="auto"/>
                <w:sz w:val="20"/>
                <w:szCs w:val="20"/>
                <w:lang w:val="en-GB" w:eastAsia="pl-PL"/>
              </w:rPr>
            </w:pPr>
          </w:p>
          <w:p w14:paraId="1EA2F1BD" w14:textId="77777777" w:rsidR="00093589" w:rsidRPr="004F2031" w:rsidRDefault="00093589" w:rsidP="00F13289">
            <w:pPr>
              <w:pStyle w:val="Nagwkitablic"/>
              <w:jc w:val="center"/>
              <w:rPr>
                <w:rFonts w:ascii="Corbel" w:hAnsi="Corbel" w:cs="Tahoma"/>
                <w:color w:val="auto"/>
                <w:sz w:val="20"/>
                <w:szCs w:val="20"/>
                <w:lang w:val="en-GB" w:eastAsia="pl-PL"/>
              </w:rPr>
            </w:pPr>
            <w:r>
              <w:rPr>
                <w:rFonts w:ascii="Corbel" w:hAnsi="Corbel" w:cs="Tahoma"/>
                <w:color w:val="auto"/>
                <w:sz w:val="20"/>
                <w:szCs w:val="20"/>
                <w:lang w:val="en-GB" w:eastAsia="pl-PL"/>
              </w:rPr>
              <w:t>Laboratories</w:t>
            </w:r>
          </w:p>
          <w:p w14:paraId="6C209109" w14:textId="77777777" w:rsidR="00093589" w:rsidRPr="004F2031" w:rsidRDefault="00093589" w:rsidP="00F13289">
            <w:pPr>
              <w:pStyle w:val="Nagwkitablic"/>
              <w:jc w:val="center"/>
              <w:rPr>
                <w:rFonts w:ascii="Corbel" w:hAnsi="Corbel" w:cs="Tahoma"/>
                <w:color w:val="auto"/>
                <w:sz w:val="20"/>
                <w:szCs w:val="20"/>
                <w:lang w:val="en-GB" w:eastAsia="pl-PL"/>
              </w:rPr>
            </w:pP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868FB02" w14:textId="77777777" w:rsidR="00093589" w:rsidRPr="004F2031" w:rsidRDefault="00093589" w:rsidP="00F13289">
            <w:pPr>
              <w:pStyle w:val="Nagwkitablic"/>
              <w:jc w:val="center"/>
              <w:rPr>
                <w:rFonts w:ascii="Corbel" w:hAnsi="Corbel" w:cs="Tahoma"/>
                <w:color w:val="auto"/>
                <w:sz w:val="20"/>
                <w:szCs w:val="20"/>
                <w:lang w:val="en-GB"/>
              </w:rPr>
            </w:pPr>
            <w:r w:rsidRPr="004F2031">
              <w:rPr>
                <w:rFonts w:ascii="Corbel" w:hAnsi="Corbel" w:cs="Tahoma"/>
                <w:color w:val="auto"/>
                <w:sz w:val="20"/>
                <w:szCs w:val="20"/>
                <w:lang w:val="en-GB"/>
              </w:rPr>
              <w:t>Seminars</w:t>
            </w: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E725591" w14:textId="77777777" w:rsidR="00093589" w:rsidRPr="004F2031" w:rsidRDefault="00093589" w:rsidP="00F13289">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Practical classes</w:t>
            </w:r>
          </w:p>
        </w:tc>
        <w:tc>
          <w:tcPr>
            <w:tcW w:w="12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3496D58" w14:textId="77777777" w:rsidR="00093589" w:rsidRPr="004F2031" w:rsidRDefault="00093589" w:rsidP="00F13289">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Internships</w:t>
            </w:r>
          </w:p>
        </w:tc>
        <w:tc>
          <w:tcPr>
            <w:tcW w:w="7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2F4C8B8" w14:textId="77777777" w:rsidR="00093589" w:rsidRPr="004F2031" w:rsidRDefault="00093589" w:rsidP="00F13289">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others</w:t>
            </w:r>
          </w:p>
        </w:tc>
        <w:tc>
          <w:tcPr>
            <w:tcW w:w="82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3C52F81" w14:textId="77777777" w:rsidR="00093589" w:rsidRPr="004F2031" w:rsidRDefault="00093589" w:rsidP="00F13289">
            <w:pPr>
              <w:pStyle w:val="Nagwkitablic"/>
              <w:jc w:val="center"/>
              <w:rPr>
                <w:rFonts w:ascii="Corbel" w:hAnsi="Corbel" w:cs="Tahoma"/>
                <w:b/>
                <w:color w:val="auto"/>
                <w:sz w:val="20"/>
                <w:szCs w:val="20"/>
                <w:lang w:val="en-GB" w:eastAsia="pl-PL"/>
              </w:rPr>
            </w:pPr>
            <w:r w:rsidRPr="004F2031">
              <w:rPr>
                <w:rFonts w:ascii="Corbel" w:hAnsi="Corbel" w:cs="Tahoma"/>
                <w:b/>
                <w:color w:val="auto"/>
                <w:sz w:val="20"/>
                <w:szCs w:val="20"/>
                <w:lang w:val="en-GB" w:eastAsia="pl-PL"/>
              </w:rPr>
              <w:t xml:space="preserve">ECTS credits </w:t>
            </w:r>
          </w:p>
        </w:tc>
      </w:tr>
      <w:tr w:rsidR="00093589" w:rsidRPr="004F2031" w14:paraId="33BC154D" w14:textId="77777777" w:rsidTr="00F13289">
        <w:trPr>
          <w:trHeight w:val="453"/>
        </w:trPr>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BE01222" w14:textId="412656D8" w:rsidR="00093589" w:rsidRPr="004F2031" w:rsidRDefault="00093589" w:rsidP="00F13289">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6</w:t>
            </w:r>
          </w:p>
        </w:tc>
        <w:tc>
          <w:tcPr>
            <w:tcW w:w="9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E24839C" w14:textId="77777777" w:rsidR="00093589" w:rsidRPr="004F2031" w:rsidRDefault="00093589" w:rsidP="00F13289">
            <w:pPr>
              <w:pStyle w:val="centralniewrubryce"/>
              <w:spacing w:before="0" w:after="0"/>
              <w:rPr>
                <w:rFonts w:ascii="Corbel" w:eastAsia="Calibri" w:hAnsi="Corbel" w:cs="Tahoma"/>
                <w:color w:val="auto"/>
                <w:sz w:val="24"/>
                <w:lang w:val="en-GB"/>
              </w:rPr>
            </w:pP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9D9C8AB" w14:textId="77777777" w:rsidR="00093589" w:rsidRPr="004F2031" w:rsidRDefault="00093589" w:rsidP="00F13289">
            <w:pPr>
              <w:pStyle w:val="centralniewrubryce"/>
              <w:spacing w:before="0" w:after="0"/>
              <w:rPr>
                <w:rFonts w:ascii="Corbel" w:eastAsia="Calibri" w:hAnsi="Corbel" w:cs="Tahoma"/>
                <w:color w:val="auto"/>
                <w:sz w:val="24"/>
                <w:lang w:val="en-GB"/>
              </w:rPr>
            </w:pPr>
          </w:p>
        </w:tc>
        <w:tc>
          <w:tcPr>
            <w:tcW w:w="9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2F42F86" w14:textId="4E0076CB" w:rsidR="00093589" w:rsidRPr="004F2031" w:rsidRDefault="00093589" w:rsidP="00F13289">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30</w:t>
            </w: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CCFF4A1" w14:textId="77777777" w:rsidR="00093589" w:rsidRPr="004F2031" w:rsidRDefault="00093589" w:rsidP="00F13289">
            <w:pPr>
              <w:pStyle w:val="centralniewrubryce"/>
              <w:spacing w:before="0" w:after="0"/>
              <w:rPr>
                <w:rFonts w:ascii="Corbel" w:eastAsia="Calibri" w:hAnsi="Corbel" w:cs="Tahoma"/>
                <w:color w:val="auto"/>
                <w:sz w:val="24"/>
                <w:lang w:val="en-GB"/>
              </w:rPr>
            </w:pP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0E8B33C" w14:textId="77777777" w:rsidR="00093589" w:rsidRPr="004F2031" w:rsidRDefault="00093589" w:rsidP="00F13289">
            <w:pPr>
              <w:pStyle w:val="centralniewrubryce"/>
              <w:spacing w:before="0" w:after="0"/>
              <w:rPr>
                <w:rFonts w:ascii="Corbel" w:eastAsia="Calibri" w:hAnsi="Corbel" w:cs="Tahoma"/>
                <w:color w:val="auto"/>
                <w:sz w:val="24"/>
                <w:lang w:val="en-GB"/>
              </w:rPr>
            </w:pPr>
          </w:p>
        </w:tc>
        <w:tc>
          <w:tcPr>
            <w:tcW w:w="12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A30CA1A" w14:textId="77777777" w:rsidR="00093589" w:rsidRPr="004F2031" w:rsidRDefault="00093589" w:rsidP="00F13289">
            <w:pPr>
              <w:pStyle w:val="centralniewrubryce"/>
              <w:spacing w:before="0" w:after="0"/>
              <w:rPr>
                <w:rFonts w:ascii="Corbel" w:eastAsia="Calibri" w:hAnsi="Corbel" w:cs="Tahoma"/>
                <w:color w:val="auto"/>
                <w:sz w:val="24"/>
                <w:lang w:val="en-GB"/>
              </w:rPr>
            </w:pPr>
          </w:p>
        </w:tc>
        <w:tc>
          <w:tcPr>
            <w:tcW w:w="7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CC64852" w14:textId="77777777" w:rsidR="00093589" w:rsidRPr="004F2031" w:rsidRDefault="00093589" w:rsidP="00F13289">
            <w:pPr>
              <w:pStyle w:val="centralniewrubryce"/>
              <w:spacing w:before="0" w:after="0"/>
              <w:rPr>
                <w:rFonts w:ascii="Corbel" w:eastAsia="Calibri" w:hAnsi="Corbel" w:cs="Tahoma"/>
                <w:color w:val="auto"/>
                <w:sz w:val="24"/>
                <w:lang w:val="en-GB"/>
              </w:rPr>
            </w:pPr>
          </w:p>
        </w:tc>
        <w:tc>
          <w:tcPr>
            <w:tcW w:w="82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DD15BD1" w14:textId="02DA3BDE" w:rsidR="00093589" w:rsidRPr="004F2031" w:rsidRDefault="00093589" w:rsidP="00F13289">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5</w:t>
            </w:r>
          </w:p>
        </w:tc>
      </w:tr>
    </w:tbl>
    <w:p w14:paraId="5E76C5C4" w14:textId="77777777" w:rsidR="00AA1FCD" w:rsidRPr="004F2031" w:rsidRDefault="00AA1FCD">
      <w:pPr>
        <w:pStyle w:val="Punktygwne"/>
        <w:spacing w:before="0" w:after="0"/>
        <w:rPr>
          <w:rFonts w:ascii="Corbel" w:hAnsi="Corbel" w:cs="Tahoma"/>
          <w:b w:val="0"/>
          <w:color w:val="auto"/>
          <w:szCs w:val="24"/>
          <w:lang w:val="en-GB"/>
        </w:rPr>
      </w:pPr>
    </w:p>
    <w:p w14:paraId="0D8DC8FF" w14:textId="77777777" w:rsidR="00AA1FCD" w:rsidRPr="004F2031" w:rsidRDefault="00F32FE2">
      <w:pPr>
        <w:pStyle w:val="Punktygwne"/>
        <w:spacing w:before="0" w:after="0"/>
        <w:rPr>
          <w:rFonts w:ascii="Corbel" w:hAnsi="Corbel" w:cs="Tahoma"/>
          <w:smallCaps w:val="0"/>
          <w:color w:val="auto"/>
          <w:szCs w:val="24"/>
          <w:lang w:val="en-US"/>
        </w:rPr>
      </w:pPr>
      <w:r>
        <w:rPr>
          <w:rFonts w:ascii="Corbel" w:hAnsi="Corbel" w:cs="Tahoma"/>
          <w:smallCaps w:val="0"/>
          <w:color w:val="auto"/>
          <w:szCs w:val="24"/>
          <w:lang w:val="en-US"/>
        </w:rPr>
        <w:t xml:space="preserve">1.2. </w:t>
      </w:r>
      <w:r w:rsidR="002D7484" w:rsidRPr="004F2031">
        <w:rPr>
          <w:rFonts w:ascii="Corbel" w:hAnsi="Corbel" w:cs="Tahoma"/>
          <w:smallCaps w:val="0"/>
          <w:color w:val="auto"/>
          <w:szCs w:val="24"/>
          <w:lang w:val="en-US"/>
        </w:rPr>
        <w:t>Course delivery methods</w:t>
      </w:r>
    </w:p>
    <w:p w14:paraId="13649B7B" w14:textId="77777777" w:rsidR="00AA1FCD" w:rsidRPr="004F2031" w:rsidRDefault="002D7484">
      <w:pPr>
        <w:pStyle w:val="Punktygwne"/>
        <w:spacing w:before="0" w:after="0"/>
        <w:rPr>
          <w:rFonts w:ascii="Corbel" w:hAnsi="Corbel" w:cs="Tahoma"/>
          <w:b w:val="0"/>
          <w:smallCaps w:val="0"/>
          <w:color w:val="auto"/>
          <w:szCs w:val="24"/>
          <w:lang w:val="en-US"/>
        </w:rPr>
      </w:pPr>
      <w:r w:rsidRPr="004F2031">
        <w:rPr>
          <w:rFonts w:ascii="Corbel" w:hAnsi="Corbel" w:cs="Tahoma"/>
          <w:b w:val="0"/>
          <w:smallCaps w:val="0"/>
          <w:color w:val="auto"/>
          <w:szCs w:val="24"/>
          <w:lang w:val="en-US"/>
        </w:rPr>
        <w:t>- conducted in a traditional way</w:t>
      </w:r>
    </w:p>
    <w:p w14:paraId="15AD840B" w14:textId="77777777" w:rsidR="00AA1FCD" w:rsidRPr="004F2031" w:rsidRDefault="002D7484">
      <w:pPr>
        <w:pStyle w:val="Punktygwne"/>
        <w:spacing w:before="0" w:after="0"/>
        <w:rPr>
          <w:rFonts w:ascii="Corbel" w:hAnsi="Corbel" w:cs="Tahoma"/>
          <w:b w:val="0"/>
          <w:smallCaps w:val="0"/>
          <w:color w:val="auto"/>
          <w:szCs w:val="24"/>
          <w:lang w:val="en-US"/>
        </w:rPr>
      </w:pPr>
      <w:r w:rsidRPr="004F2031">
        <w:rPr>
          <w:rFonts w:ascii="Corbel" w:hAnsi="Corbel" w:cs="Tahoma"/>
          <w:b w:val="0"/>
          <w:smallCaps w:val="0"/>
          <w:color w:val="auto"/>
          <w:szCs w:val="24"/>
          <w:lang w:val="en-US"/>
        </w:rPr>
        <w:t>- involving distance education</w:t>
      </w:r>
      <w:r w:rsidRPr="004F2031">
        <w:rPr>
          <w:rFonts w:ascii="Corbel" w:hAnsi="Corbel" w:cs="Tahoma"/>
          <w:smallCaps w:val="0"/>
          <w:color w:val="auto"/>
          <w:szCs w:val="24"/>
          <w:lang w:val="en-GB"/>
        </w:rPr>
        <w:t xml:space="preserve"> </w:t>
      </w:r>
      <w:r w:rsidRPr="004F2031">
        <w:rPr>
          <w:rFonts w:ascii="Corbel" w:hAnsi="Corbel" w:cs="Tahoma"/>
          <w:b w:val="0"/>
          <w:smallCaps w:val="0"/>
          <w:color w:val="auto"/>
          <w:szCs w:val="24"/>
          <w:lang w:val="en-US"/>
        </w:rPr>
        <w:t>methods and techniques</w:t>
      </w:r>
    </w:p>
    <w:p w14:paraId="3CAF62FA" w14:textId="77777777" w:rsidR="00AA1FCD" w:rsidRPr="004F2031" w:rsidRDefault="00AA1FCD">
      <w:pPr>
        <w:pStyle w:val="Punktygwne"/>
        <w:spacing w:before="0" w:after="0"/>
        <w:rPr>
          <w:rFonts w:ascii="Corbel" w:hAnsi="Corbel" w:cs="Tahoma"/>
          <w:smallCaps w:val="0"/>
          <w:color w:val="auto"/>
          <w:szCs w:val="24"/>
          <w:lang w:val="en-GB"/>
        </w:rPr>
      </w:pPr>
    </w:p>
    <w:p w14:paraId="2F74E784" w14:textId="77777777" w:rsidR="00AA1FCD" w:rsidRPr="004F2031" w:rsidRDefault="00F32FE2">
      <w:pPr>
        <w:pStyle w:val="Punktygwne"/>
        <w:spacing w:before="0" w:after="0"/>
        <w:rPr>
          <w:rFonts w:ascii="Corbel" w:hAnsi="Corbel" w:cs="Tahoma"/>
          <w:b w:val="0"/>
          <w:smallCaps w:val="0"/>
          <w:color w:val="auto"/>
          <w:szCs w:val="24"/>
          <w:lang w:val="en-GB"/>
        </w:rPr>
      </w:pPr>
      <w:r>
        <w:rPr>
          <w:rFonts w:ascii="Corbel" w:hAnsi="Corbel" w:cs="Tahoma"/>
          <w:smallCaps w:val="0"/>
          <w:color w:val="auto"/>
          <w:szCs w:val="24"/>
          <w:lang w:val="en-GB"/>
        </w:rPr>
        <w:t>1.3.</w:t>
      </w:r>
      <w:r w:rsidR="002D7484" w:rsidRPr="004F2031">
        <w:rPr>
          <w:rFonts w:ascii="Corbel" w:hAnsi="Corbel" w:cs="Tahoma"/>
          <w:smallCaps w:val="0"/>
          <w:color w:val="auto"/>
          <w:szCs w:val="24"/>
          <w:lang w:val="en-GB"/>
        </w:rPr>
        <w:t xml:space="preserve"> Course/Module assessmen</w:t>
      </w:r>
      <w:r w:rsidR="002D7484" w:rsidRPr="004F2031">
        <w:rPr>
          <w:rFonts w:ascii="Corbel" w:hAnsi="Corbel" w:cs="Tahoma"/>
          <w:bCs/>
          <w:smallCaps w:val="0"/>
          <w:color w:val="auto"/>
          <w:szCs w:val="24"/>
          <w:lang w:val="en-GB"/>
        </w:rPr>
        <w:t xml:space="preserve">t </w:t>
      </w:r>
      <w:r w:rsidR="002D7484" w:rsidRPr="004F2031">
        <w:rPr>
          <w:rFonts w:ascii="Corbel" w:hAnsi="Corbel" w:cs="Tahoma"/>
          <w:b w:val="0"/>
          <w:smallCaps w:val="0"/>
          <w:color w:val="auto"/>
          <w:szCs w:val="24"/>
          <w:lang w:val="en-GB"/>
        </w:rPr>
        <w:t xml:space="preserve">(exam, pass with a grade, pass without a grade) </w:t>
      </w:r>
    </w:p>
    <w:p w14:paraId="33693129" w14:textId="66B07CED" w:rsidR="00AA1FCD" w:rsidRPr="008B1BA0" w:rsidRDefault="00263282">
      <w:pPr>
        <w:pStyle w:val="Punktygwne"/>
        <w:spacing w:before="0" w:after="0"/>
        <w:rPr>
          <w:rFonts w:ascii="Corbel" w:hAnsi="Corbel" w:cs="Tahoma"/>
          <w:b w:val="0"/>
          <w:smallCaps w:val="0"/>
          <w:color w:val="auto"/>
          <w:szCs w:val="24"/>
          <w:lang w:val="en-US"/>
        </w:rPr>
      </w:pPr>
      <w:r>
        <w:rPr>
          <w:rFonts w:ascii="Corbel" w:hAnsi="Corbel" w:cs="Tahoma"/>
          <w:b w:val="0"/>
          <w:smallCaps w:val="0"/>
          <w:color w:val="auto"/>
          <w:szCs w:val="24"/>
          <w:lang w:val="en-US"/>
        </w:rPr>
        <w:t xml:space="preserve">- </w:t>
      </w:r>
      <w:r w:rsidR="007C0110" w:rsidRPr="008B1BA0">
        <w:rPr>
          <w:rFonts w:ascii="Corbel" w:hAnsi="Corbel" w:cs="Tahoma"/>
          <w:b w:val="0"/>
          <w:smallCaps w:val="0"/>
          <w:color w:val="auto"/>
          <w:szCs w:val="24"/>
          <w:lang w:val="en-US"/>
        </w:rPr>
        <w:t>pass with a grade</w:t>
      </w:r>
    </w:p>
    <w:p w14:paraId="658FB062" w14:textId="77777777" w:rsidR="00AA1FCD" w:rsidRPr="004F2031" w:rsidRDefault="00AA1FCD">
      <w:pPr>
        <w:pStyle w:val="Punktygwne"/>
        <w:spacing w:before="0" w:after="0"/>
        <w:rPr>
          <w:rFonts w:ascii="Corbel" w:hAnsi="Corbel" w:cs="Tahoma"/>
          <w:b w:val="0"/>
          <w:color w:val="auto"/>
          <w:szCs w:val="24"/>
          <w:lang w:val="en-GB"/>
        </w:rPr>
      </w:pPr>
    </w:p>
    <w:p w14:paraId="546E8C2C" w14:textId="77777777" w:rsidR="00AA1FCD" w:rsidRPr="004F2031" w:rsidRDefault="005F3199" w:rsidP="005F3199">
      <w:pPr>
        <w:pStyle w:val="Punktygwne"/>
        <w:spacing w:before="0" w:after="0"/>
        <w:rPr>
          <w:rFonts w:ascii="Corbel" w:hAnsi="Corbel" w:cs="Tahoma"/>
          <w:color w:val="auto"/>
          <w:szCs w:val="24"/>
          <w:lang w:val="en-GB"/>
        </w:rPr>
      </w:pPr>
      <w:r>
        <w:rPr>
          <w:rFonts w:ascii="Corbel" w:hAnsi="Corbel" w:cs="Tahoma"/>
          <w:color w:val="auto"/>
          <w:szCs w:val="24"/>
          <w:lang w:val="en-GB"/>
        </w:rPr>
        <w:t>2.</w:t>
      </w:r>
      <w:r w:rsidR="00F32FE2">
        <w:rPr>
          <w:rFonts w:ascii="Corbel" w:hAnsi="Corbel" w:cs="Tahoma"/>
          <w:color w:val="auto"/>
          <w:szCs w:val="24"/>
          <w:lang w:val="en-GB"/>
        </w:rPr>
        <w:t xml:space="preserve"> </w:t>
      </w:r>
      <w:r w:rsidR="002D7484" w:rsidRPr="004F2031">
        <w:rPr>
          <w:rFonts w:ascii="Corbel" w:hAnsi="Corbel" w:cs="Tahoma"/>
          <w:color w:val="auto"/>
          <w:szCs w:val="24"/>
          <w:lang w:val="en-GB"/>
        </w:rPr>
        <w:t xml:space="preserve">Prerequisites </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633"/>
      </w:tblGrid>
      <w:tr w:rsidR="00AA1FCD" w:rsidRPr="00C33209" w14:paraId="7D48E173" w14:textId="77777777">
        <w:tc>
          <w:tcPr>
            <w:tcW w:w="97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3415AE6" w14:textId="2B735921" w:rsidR="00AA1FCD" w:rsidRPr="004F2031" w:rsidRDefault="00377415">
            <w:pPr>
              <w:pStyle w:val="Punktygwne"/>
              <w:spacing w:before="40" w:after="40"/>
              <w:rPr>
                <w:rFonts w:ascii="Corbel" w:hAnsi="Corbel" w:cs="Tahoma"/>
                <w:b w:val="0"/>
                <w:smallCaps w:val="0"/>
                <w:color w:val="auto"/>
                <w:szCs w:val="20"/>
                <w:lang w:val="en-GB" w:eastAsia="pl-PL"/>
              </w:rPr>
            </w:pPr>
            <w:r w:rsidRPr="00377415">
              <w:rPr>
                <w:rFonts w:ascii="Corbel" w:hAnsi="Corbel" w:cs="Tahoma"/>
                <w:b w:val="0"/>
                <w:smallCaps w:val="0"/>
                <w:color w:val="auto"/>
                <w:szCs w:val="20"/>
                <w:lang w:val="en-GB" w:eastAsia="pl-PL"/>
              </w:rPr>
              <w:t>The basics of programming in C language, Algorithms and data structures, Object-oriented programming</w:t>
            </w:r>
          </w:p>
        </w:tc>
      </w:tr>
    </w:tbl>
    <w:p w14:paraId="6FFDE5F3" w14:textId="77777777" w:rsidR="00AA1FCD" w:rsidRPr="004F2031" w:rsidRDefault="00AA1FCD">
      <w:pPr>
        <w:pStyle w:val="Punktygwne"/>
        <w:spacing w:before="0" w:after="0"/>
        <w:rPr>
          <w:rFonts w:ascii="Corbel" w:hAnsi="Corbel" w:cs="Tahoma"/>
          <w:b w:val="0"/>
          <w:color w:val="auto"/>
          <w:szCs w:val="24"/>
          <w:lang w:val="en-GB"/>
        </w:rPr>
      </w:pPr>
    </w:p>
    <w:p w14:paraId="7A6B7EB4" w14:textId="77777777" w:rsidR="00AA1FCD" w:rsidRPr="004F2031" w:rsidRDefault="00AA1FCD">
      <w:pPr>
        <w:pStyle w:val="Punktygwne"/>
        <w:spacing w:before="0" w:after="0"/>
        <w:rPr>
          <w:rFonts w:ascii="Corbel" w:hAnsi="Corbel" w:cs="Tahoma"/>
          <w:b w:val="0"/>
          <w:color w:val="auto"/>
          <w:szCs w:val="24"/>
          <w:lang w:val="en-GB"/>
        </w:rPr>
      </w:pPr>
    </w:p>
    <w:p w14:paraId="08E8C118" w14:textId="77777777" w:rsidR="00AA1FCD" w:rsidRPr="004F2031" w:rsidRDefault="005F3199" w:rsidP="005F3199">
      <w:pPr>
        <w:pStyle w:val="Punktygwne"/>
        <w:spacing w:before="0" w:after="0"/>
        <w:rPr>
          <w:rFonts w:ascii="Corbel" w:hAnsi="Corbel" w:cs="Tahoma"/>
          <w:color w:val="auto"/>
          <w:szCs w:val="24"/>
          <w:lang w:val="en-GB"/>
        </w:rPr>
      </w:pPr>
      <w:r>
        <w:rPr>
          <w:rFonts w:ascii="Corbel" w:hAnsi="Corbel" w:cs="Tahoma"/>
          <w:color w:val="auto"/>
          <w:szCs w:val="24"/>
          <w:lang w:val="en-GB"/>
        </w:rPr>
        <w:t>3.</w:t>
      </w:r>
      <w:r w:rsidR="001C26A0">
        <w:rPr>
          <w:rFonts w:ascii="Corbel" w:hAnsi="Corbel" w:cs="Tahoma"/>
          <w:color w:val="auto"/>
          <w:szCs w:val="24"/>
          <w:lang w:val="en-GB"/>
        </w:rPr>
        <w:t xml:space="preserve"> </w:t>
      </w:r>
      <w:r w:rsidR="002D7484" w:rsidRPr="004F2031">
        <w:rPr>
          <w:rFonts w:ascii="Corbel" w:hAnsi="Corbel" w:cs="Tahoma"/>
          <w:color w:val="auto"/>
          <w:szCs w:val="24"/>
          <w:lang w:val="en-GB"/>
        </w:rPr>
        <w:t>Objectives, Learning Outcomes, Course Content, and Instructional Methods</w:t>
      </w:r>
    </w:p>
    <w:p w14:paraId="64447961" w14:textId="77777777" w:rsidR="00AA1FCD" w:rsidRPr="004F2031" w:rsidRDefault="00AA1FCD">
      <w:pPr>
        <w:pStyle w:val="Punktygwne"/>
        <w:spacing w:before="0" w:after="0"/>
        <w:rPr>
          <w:rFonts w:ascii="Corbel" w:hAnsi="Corbel" w:cs="Tahoma"/>
          <w:color w:val="auto"/>
          <w:szCs w:val="24"/>
          <w:lang w:val="en-GB"/>
        </w:rPr>
      </w:pPr>
    </w:p>
    <w:p w14:paraId="31F158E7" w14:textId="3337B0DA" w:rsidR="00AA1FCD" w:rsidRDefault="00F32FE2" w:rsidP="00F32FE2">
      <w:pPr>
        <w:pStyle w:val="Podpunkty"/>
        <w:ind w:left="0"/>
        <w:jc w:val="left"/>
        <w:rPr>
          <w:rFonts w:ascii="Corbel" w:hAnsi="Corbel" w:cs="Tahoma"/>
          <w:color w:val="auto"/>
          <w:sz w:val="24"/>
          <w:szCs w:val="24"/>
          <w:lang w:val="en-GB"/>
        </w:rPr>
      </w:pPr>
      <w:r>
        <w:rPr>
          <w:rFonts w:ascii="Corbel" w:hAnsi="Corbel"/>
          <w:color w:val="auto"/>
          <w:szCs w:val="24"/>
          <w:lang w:val="en-GB"/>
        </w:rPr>
        <w:t>3.1.</w:t>
      </w:r>
      <w:r w:rsidRPr="004F2031">
        <w:rPr>
          <w:rFonts w:ascii="Corbel" w:hAnsi="Corbel"/>
          <w:color w:val="auto"/>
          <w:szCs w:val="24"/>
          <w:lang w:val="en-GB"/>
        </w:rPr>
        <w:t xml:space="preserve"> </w:t>
      </w:r>
      <w:r w:rsidR="002D7484" w:rsidRPr="004F2031">
        <w:rPr>
          <w:rFonts w:ascii="Corbel" w:hAnsi="Corbel" w:cs="Tahoma"/>
          <w:color w:val="auto"/>
          <w:sz w:val="24"/>
          <w:szCs w:val="24"/>
          <w:lang w:val="en-GB"/>
        </w:rPr>
        <w:t>Course/Module objectives</w:t>
      </w:r>
    </w:p>
    <w:p w14:paraId="7A887555" w14:textId="77777777" w:rsidR="00DB7198" w:rsidRPr="004F2031" w:rsidRDefault="00DB7198" w:rsidP="00F32FE2">
      <w:pPr>
        <w:pStyle w:val="Podpunkty"/>
        <w:ind w:left="0"/>
        <w:jc w:val="left"/>
        <w:rPr>
          <w:rFonts w:ascii="Corbel" w:hAnsi="Corbel" w:cs="Tahoma"/>
          <w:color w:val="auto"/>
          <w:sz w:val="24"/>
          <w:szCs w:val="24"/>
          <w:lang w:val="en-GB"/>
        </w:rPr>
      </w:pP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670"/>
        <w:gridCol w:w="8963"/>
      </w:tblGrid>
      <w:tr w:rsidR="00AA1FCD" w:rsidRPr="00C33209" w14:paraId="0977063A" w14:textId="77777777" w:rsidTr="005A10A7">
        <w:tc>
          <w:tcPr>
            <w:tcW w:w="67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2EC6785" w14:textId="77777777" w:rsidR="00AA1FCD" w:rsidRPr="004F2031" w:rsidRDefault="002D7484">
            <w:pPr>
              <w:pStyle w:val="Podpunkty"/>
              <w:spacing w:before="40" w:after="40"/>
              <w:ind w:left="0"/>
              <w:jc w:val="left"/>
              <w:rPr>
                <w:rFonts w:ascii="Corbel" w:eastAsia="Calibri" w:hAnsi="Corbel" w:cs="Tahoma"/>
                <w:b w:val="0"/>
                <w:color w:val="auto"/>
                <w:sz w:val="24"/>
                <w:szCs w:val="24"/>
                <w:lang w:val="en-GB"/>
              </w:rPr>
            </w:pPr>
            <w:r w:rsidRPr="004F2031">
              <w:rPr>
                <w:rFonts w:ascii="Corbel" w:eastAsia="Calibri" w:hAnsi="Corbel" w:cs="Tahoma"/>
                <w:b w:val="0"/>
                <w:color w:val="auto"/>
                <w:sz w:val="24"/>
                <w:szCs w:val="24"/>
                <w:lang w:val="en-GB"/>
              </w:rPr>
              <w:t>O1</w:t>
            </w:r>
          </w:p>
        </w:tc>
        <w:tc>
          <w:tcPr>
            <w:tcW w:w="896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24C0561" w14:textId="07ADAAF5" w:rsidR="00AA1FCD" w:rsidRPr="008675E8" w:rsidRDefault="005A10A7">
            <w:pPr>
              <w:pStyle w:val="Podpunkty"/>
              <w:spacing w:before="40" w:after="40"/>
              <w:ind w:left="0"/>
              <w:jc w:val="left"/>
              <w:rPr>
                <w:rFonts w:ascii="Corbel" w:eastAsia="Calibri" w:hAnsi="Corbel" w:cs="Tahoma"/>
                <w:b w:val="0"/>
                <w:iCs/>
                <w:color w:val="auto"/>
                <w:sz w:val="24"/>
                <w:lang w:val="en-GB"/>
              </w:rPr>
            </w:pPr>
            <w:r w:rsidRPr="005A10A7">
              <w:rPr>
                <w:rFonts w:ascii="Corbel" w:eastAsia="Calibri" w:hAnsi="Corbel" w:cs="Tahoma"/>
                <w:b w:val="0"/>
                <w:iCs/>
                <w:color w:val="auto"/>
                <w:sz w:val="24"/>
                <w:lang w:val="en-GB"/>
              </w:rPr>
              <w:t>The course covers the four most significant programming paradigms: imperative, object-oriented, functional and logic programming, and related programming languages.</w:t>
            </w:r>
          </w:p>
        </w:tc>
      </w:tr>
      <w:tr w:rsidR="00AA1FCD" w:rsidRPr="00C33209" w14:paraId="203D23E6" w14:textId="77777777" w:rsidTr="005A10A7">
        <w:tc>
          <w:tcPr>
            <w:tcW w:w="67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6368416" w14:textId="35707013" w:rsidR="00AA1FCD" w:rsidRPr="004F2031" w:rsidRDefault="00B159DD">
            <w:pPr>
              <w:pStyle w:val="Cele"/>
              <w:spacing w:before="40" w:after="40"/>
              <w:ind w:left="0" w:firstLine="0"/>
              <w:jc w:val="left"/>
              <w:rPr>
                <w:rFonts w:ascii="Corbel" w:eastAsia="Calibri" w:hAnsi="Corbel" w:cs="Tahoma"/>
                <w:color w:val="auto"/>
                <w:sz w:val="24"/>
                <w:lang w:val="en-GB"/>
              </w:rPr>
            </w:pPr>
            <w:r>
              <w:rPr>
                <w:rFonts w:ascii="Corbel" w:eastAsia="Calibri" w:hAnsi="Corbel" w:cs="Tahoma"/>
                <w:color w:val="auto"/>
                <w:sz w:val="24"/>
                <w:lang w:val="en-GB"/>
              </w:rPr>
              <w:t>O2</w:t>
            </w:r>
          </w:p>
        </w:tc>
        <w:tc>
          <w:tcPr>
            <w:tcW w:w="896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4760F7D" w14:textId="655B4ECC" w:rsidR="00AA1FCD" w:rsidRPr="004F2031" w:rsidRDefault="00BF03F2" w:rsidP="00BF03F2">
            <w:pPr>
              <w:pStyle w:val="Podpunkty"/>
              <w:spacing w:before="40" w:after="40"/>
              <w:ind w:left="0"/>
              <w:jc w:val="left"/>
              <w:rPr>
                <w:rFonts w:ascii="Corbel" w:eastAsia="Calibri" w:hAnsi="Corbel" w:cs="Tahoma"/>
                <w:b w:val="0"/>
                <w:color w:val="auto"/>
                <w:sz w:val="24"/>
                <w:lang w:val="en-GB"/>
              </w:rPr>
            </w:pPr>
            <w:r w:rsidRPr="00BF03F2">
              <w:rPr>
                <w:rFonts w:ascii="Corbel" w:eastAsia="Calibri" w:hAnsi="Corbel" w:cs="Tahoma"/>
                <w:b w:val="0"/>
                <w:color w:val="auto"/>
                <w:sz w:val="24"/>
                <w:lang w:val="en-GB"/>
              </w:rPr>
              <w:t>This course is designed to give participants a broader view of programming. It shows standard features and differences between the languages typical for these paradigms and the methods of creating and compiling programs written in these languages.</w:t>
            </w:r>
          </w:p>
        </w:tc>
      </w:tr>
      <w:tr w:rsidR="00AA1FCD" w:rsidRPr="00C33209" w14:paraId="338FFFAC" w14:textId="77777777" w:rsidTr="005A10A7">
        <w:tc>
          <w:tcPr>
            <w:tcW w:w="67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4970133" w14:textId="709F227E" w:rsidR="00AA1FCD" w:rsidRPr="004F2031" w:rsidRDefault="002D7484">
            <w:pPr>
              <w:pStyle w:val="Podpunkty"/>
              <w:spacing w:before="40" w:after="40"/>
              <w:ind w:left="0"/>
              <w:jc w:val="left"/>
              <w:rPr>
                <w:rFonts w:ascii="Corbel" w:eastAsia="Calibri" w:hAnsi="Corbel" w:cs="Tahoma"/>
                <w:b w:val="0"/>
                <w:color w:val="auto"/>
                <w:sz w:val="24"/>
                <w:szCs w:val="24"/>
                <w:lang w:val="en-GB"/>
              </w:rPr>
            </w:pPr>
            <w:r w:rsidRPr="004F2031">
              <w:rPr>
                <w:rFonts w:ascii="Corbel" w:eastAsia="Calibri" w:hAnsi="Corbel" w:cs="Tahoma"/>
                <w:b w:val="0"/>
                <w:color w:val="auto"/>
                <w:sz w:val="24"/>
                <w:szCs w:val="24"/>
                <w:lang w:val="en-GB"/>
              </w:rPr>
              <w:t>O</w:t>
            </w:r>
            <w:r w:rsidR="000B1CB4">
              <w:rPr>
                <w:rFonts w:ascii="Corbel" w:eastAsia="Calibri" w:hAnsi="Corbel" w:cs="Tahoma"/>
                <w:b w:val="0"/>
                <w:color w:val="auto"/>
                <w:sz w:val="24"/>
                <w:szCs w:val="24"/>
                <w:lang w:val="en-GB"/>
              </w:rPr>
              <w:t>3</w:t>
            </w:r>
          </w:p>
        </w:tc>
        <w:tc>
          <w:tcPr>
            <w:tcW w:w="896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015E8C8" w14:textId="05C6B116" w:rsidR="00AA1FCD" w:rsidRPr="004F2031" w:rsidRDefault="00236761">
            <w:pPr>
              <w:pStyle w:val="Podpunkty"/>
              <w:spacing w:before="40" w:after="40"/>
              <w:ind w:left="0"/>
              <w:jc w:val="left"/>
              <w:rPr>
                <w:rFonts w:ascii="Corbel" w:eastAsia="Calibri" w:hAnsi="Corbel" w:cs="Tahoma"/>
                <w:b w:val="0"/>
                <w:color w:val="auto"/>
                <w:sz w:val="24"/>
                <w:lang w:val="en-GB"/>
              </w:rPr>
            </w:pPr>
            <w:r w:rsidRPr="00236761">
              <w:rPr>
                <w:rFonts w:ascii="Corbel" w:eastAsia="Calibri" w:hAnsi="Corbel" w:cs="Tahoma"/>
                <w:b w:val="0"/>
                <w:color w:val="auto"/>
                <w:sz w:val="24"/>
                <w:lang w:val="en-GB"/>
              </w:rPr>
              <w:t>An essential feature of these classes is the large number of practical exercises that enable students to put into practice the learned paradigms.</w:t>
            </w:r>
          </w:p>
        </w:tc>
      </w:tr>
    </w:tbl>
    <w:p w14:paraId="36503A1C" w14:textId="77777777" w:rsidR="00AA1FCD" w:rsidRPr="004F2031" w:rsidRDefault="00AA1FCD">
      <w:pPr>
        <w:pStyle w:val="Punktygwne"/>
        <w:spacing w:before="0" w:after="0"/>
        <w:rPr>
          <w:rFonts w:ascii="Corbel" w:hAnsi="Corbel" w:cs="Tahoma"/>
          <w:b w:val="0"/>
          <w:smallCaps w:val="0"/>
          <w:color w:val="auto"/>
          <w:szCs w:val="24"/>
          <w:lang w:val="en-GB"/>
        </w:rPr>
      </w:pPr>
    </w:p>
    <w:p w14:paraId="1AA5CF7E" w14:textId="77777777" w:rsidR="00AA1FCD" w:rsidRPr="004F2031" w:rsidRDefault="00AA1FCD">
      <w:pPr>
        <w:pStyle w:val="Punktygwne"/>
        <w:spacing w:before="0" w:after="0"/>
        <w:rPr>
          <w:rFonts w:ascii="Corbel" w:hAnsi="Corbel"/>
          <w:b w:val="0"/>
          <w:color w:val="auto"/>
          <w:szCs w:val="24"/>
          <w:lang w:val="en-GB"/>
        </w:rPr>
      </w:pPr>
    </w:p>
    <w:p w14:paraId="6615DB47" w14:textId="677EED74" w:rsidR="00AA1FCD" w:rsidRPr="004F2031" w:rsidRDefault="002D7484">
      <w:pPr>
        <w:pStyle w:val="Punktygwne"/>
        <w:spacing w:before="0" w:after="0"/>
        <w:rPr>
          <w:rFonts w:ascii="Corbel" w:hAnsi="Corbel"/>
          <w:color w:val="auto"/>
          <w:szCs w:val="24"/>
          <w:lang w:val="en-GB"/>
        </w:rPr>
      </w:pPr>
      <w:r w:rsidRPr="004F2031">
        <w:rPr>
          <w:rFonts w:ascii="Corbel" w:hAnsi="Corbel"/>
          <w:color w:val="auto"/>
          <w:szCs w:val="24"/>
          <w:lang w:val="en-GB"/>
        </w:rPr>
        <w:t>3.2</w:t>
      </w:r>
      <w:r w:rsidR="001C26A0">
        <w:rPr>
          <w:rFonts w:ascii="Corbel" w:hAnsi="Corbel"/>
          <w:color w:val="auto"/>
          <w:szCs w:val="24"/>
          <w:lang w:val="en-GB"/>
        </w:rPr>
        <w:t>.</w:t>
      </w:r>
      <w:r w:rsidRPr="004F2031">
        <w:rPr>
          <w:rFonts w:ascii="Corbel" w:hAnsi="Corbel"/>
          <w:color w:val="auto"/>
          <w:szCs w:val="24"/>
          <w:lang w:val="en-GB"/>
        </w:rPr>
        <w:t xml:space="preserve"> </w:t>
      </w:r>
      <w:r w:rsidRPr="004F2031">
        <w:rPr>
          <w:rFonts w:ascii="Corbel" w:hAnsi="Corbel" w:cs="Tahoma"/>
          <w:color w:val="auto"/>
          <w:szCs w:val="24"/>
          <w:lang w:val="en-GB"/>
        </w:rPr>
        <w:t xml:space="preserve">Course/Module Learning Outcomes </w:t>
      </w:r>
      <w:r w:rsidRPr="004F2031">
        <w:rPr>
          <w:rFonts w:ascii="Corbel" w:hAnsi="Corbel"/>
          <w:color w:val="auto"/>
          <w:szCs w:val="24"/>
          <w:lang w:val="en-GB"/>
        </w:rPr>
        <w:t>(to be completed by the coordinator)</w:t>
      </w:r>
    </w:p>
    <w:p w14:paraId="2363175B" w14:textId="77777777" w:rsidR="00AA1FCD" w:rsidRPr="004F2031" w:rsidRDefault="00AA1FCD">
      <w:pPr>
        <w:pStyle w:val="Punktygwne"/>
        <w:spacing w:before="0" w:after="0"/>
        <w:rPr>
          <w:rFonts w:ascii="Corbel" w:hAnsi="Corbel"/>
          <w:b w:val="0"/>
          <w:color w:val="auto"/>
          <w:szCs w:val="24"/>
          <w:lang w:val="en-GB"/>
        </w:rPr>
      </w:pPr>
    </w:p>
    <w:tbl>
      <w:tblPr>
        <w:tblW w:w="0" w:type="auto"/>
        <w:tblInd w:w="10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374"/>
        <w:gridCol w:w="4598"/>
        <w:gridCol w:w="2553"/>
      </w:tblGrid>
      <w:tr w:rsidR="00AA1FCD" w:rsidRPr="00C33209" w14:paraId="52B6A470" w14:textId="77777777" w:rsidTr="00510E9E">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B83B86E"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Learning Outcome</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7471A8A"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 xml:space="preserve">The description of the learning outcome </w:t>
            </w:r>
          </w:p>
          <w:p w14:paraId="7DD22461"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defined for the course/module</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1CA8E02"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Relation to the degree programme outcomes</w:t>
            </w:r>
          </w:p>
        </w:tc>
      </w:tr>
      <w:tr w:rsidR="00CD0775" w:rsidRPr="000F61F8" w14:paraId="0824AFB3" w14:textId="77777777" w:rsidTr="00510E9E">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3CF41FE" w14:textId="77777777" w:rsidR="00CD0775" w:rsidRPr="004F2031" w:rsidRDefault="00CD0775" w:rsidP="00CD0775">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LO_01</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1238DEF" w14:textId="22A0398A" w:rsidR="00CD0775" w:rsidRPr="004F2031" w:rsidRDefault="00CD0775" w:rsidP="00CD0775">
            <w:pPr>
              <w:pStyle w:val="Punktygwne"/>
              <w:spacing w:before="0" w:after="0"/>
              <w:rPr>
                <w:rFonts w:ascii="Corbel" w:hAnsi="Corbel" w:cs="Tahoma"/>
                <w:b w:val="0"/>
                <w:smallCaps w:val="0"/>
                <w:color w:val="auto"/>
                <w:szCs w:val="20"/>
                <w:lang w:val="en-GB" w:eastAsia="pl-PL"/>
              </w:rPr>
            </w:pPr>
            <w:r w:rsidRPr="000F61F8">
              <w:rPr>
                <w:rFonts w:ascii="Corbel" w:hAnsi="Corbel" w:cs="Tahoma"/>
                <w:b w:val="0"/>
                <w:smallCaps w:val="0"/>
                <w:color w:val="auto"/>
                <w:szCs w:val="20"/>
                <w:lang w:val="en-GB" w:eastAsia="pl-PL"/>
              </w:rPr>
              <w:t xml:space="preserve">The student knows the rules of formulation and </w:t>
            </w:r>
            <w:proofErr w:type="spellStart"/>
            <w:r w:rsidRPr="009B57F2">
              <w:rPr>
                <w:rFonts w:ascii="Corbel" w:hAnsi="Corbel" w:cs="Tahoma"/>
                <w:b w:val="0"/>
                <w:smallCaps w:val="0"/>
                <w:color w:val="auto"/>
                <w:szCs w:val="20"/>
                <w:lang w:val="en-US" w:eastAsia="pl-PL"/>
              </w:rPr>
              <w:t>algorithmization</w:t>
            </w:r>
            <w:proofErr w:type="spellEnd"/>
            <w:r w:rsidRPr="000F61F8">
              <w:rPr>
                <w:rFonts w:ascii="Corbel" w:hAnsi="Corbel" w:cs="Tahoma"/>
                <w:b w:val="0"/>
                <w:smallCaps w:val="0"/>
                <w:color w:val="auto"/>
                <w:szCs w:val="20"/>
                <w:lang w:val="en-GB" w:eastAsia="pl-PL"/>
              </w:rPr>
              <w:t xml:space="preserve"> of tasks and the basic notation of algorithms.</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C08C970" w14:textId="04B048C7" w:rsidR="00CD0775" w:rsidRPr="004F2031" w:rsidRDefault="00CD0775" w:rsidP="00CD0775">
            <w:pPr>
              <w:pStyle w:val="Punktygwne"/>
              <w:spacing w:before="0" w:after="0"/>
              <w:rPr>
                <w:rFonts w:ascii="Corbel" w:hAnsi="Corbel" w:cs="Tahoma"/>
                <w:b w:val="0"/>
                <w:smallCaps w:val="0"/>
                <w:color w:val="auto"/>
                <w:szCs w:val="20"/>
                <w:lang w:val="en-GB" w:eastAsia="pl-PL"/>
              </w:rPr>
            </w:pPr>
            <w:r w:rsidRPr="0083316B">
              <w:rPr>
                <w:rFonts w:ascii="Corbel" w:hAnsi="Corbel"/>
                <w:b w:val="0"/>
                <w:smallCaps w:val="0"/>
                <w:szCs w:val="24"/>
              </w:rPr>
              <w:t>K_W04</w:t>
            </w:r>
          </w:p>
        </w:tc>
      </w:tr>
      <w:tr w:rsidR="00CD0775" w:rsidRPr="00212AC0" w14:paraId="2D201E29" w14:textId="77777777" w:rsidTr="00510E9E">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2751516" w14:textId="77777777" w:rsidR="00CD0775" w:rsidRPr="004F2031" w:rsidRDefault="00CD0775" w:rsidP="00CD0775">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LO_02</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0B6A32A" w14:textId="2066E083" w:rsidR="00CD0775" w:rsidRPr="004F2031" w:rsidRDefault="00CD0775" w:rsidP="00CD0775">
            <w:pPr>
              <w:pStyle w:val="Punktygwne"/>
              <w:spacing w:before="0" w:after="0"/>
              <w:rPr>
                <w:rFonts w:ascii="Corbel" w:hAnsi="Corbel" w:cs="Tahoma"/>
                <w:b w:val="0"/>
                <w:smallCaps w:val="0"/>
                <w:color w:val="auto"/>
                <w:szCs w:val="20"/>
                <w:lang w:val="en-GB" w:eastAsia="pl-PL"/>
              </w:rPr>
            </w:pPr>
            <w:r w:rsidRPr="00212AC0">
              <w:rPr>
                <w:rFonts w:ascii="Corbel" w:hAnsi="Corbel" w:cs="Tahoma"/>
                <w:b w:val="0"/>
                <w:smallCaps w:val="0"/>
                <w:color w:val="auto"/>
                <w:szCs w:val="20"/>
                <w:lang w:val="en-GB" w:eastAsia="pl-PL"/>
              </w:rPr>
              <w:t>The student knows the basic programming paradigms and at least one language representing each of the learned paradigms to the extent that allows him to write simple application programs.</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99E689C" w14:textId="79E4B230" w:rsidR="00CD0775" w:rsidRPr="002A62A3" w:rsidRDefault="00CD0775" w:rsidP="00CD0775">
            <w:pPr>
              <w:pStyle w:val="Punktygwne"/>
              <w:spacing w:before="0" w:after="0"/>
              <w:rPr>
                <w:rFonts w:ascii="Corbel" w:hAnsi="Corbel" w:cs="Tahoma"/>
                <w:b w:val="0"/>
                <w:smallCaps w:val="0"/>
                <w:color w:val="auto"/>
                <w:szCs w:val="20"/>
                <w:lang w:val="en-US" w:eastAsia="pl-PL"/>
              </w:rPr>
            </w:pPr>
            <w:r w:rsidRPr="0083316B">
              <w:rPr>
                <w:rFonts w:ascii="Corbel" w:hAnsi="Corbel"/>
                <w:b w:val="0"/>
                <w:smallCaps w:val="0"/>
                <w:szCs w:val="24"/>
              </w:rPr>
              <w:t>K_W07</w:t>
            </w:r>
          </w:p>
        </w:tc>
      </w:tr>
      <w:tr w:rsidR="00CD0775" w:rsidRPr="002A62A3" w14:paraId="402F7FCF" w14:textId="77777777" w:rsidTr="00B17DE4">
        <w:trPr>
          <w:trHeight w:val="683"/>
        </w:trPr>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431DD8A" w14:textId="52ADFA17" w:rsidR="00CD0775" w:rsidRPr="004F2031" w:rsidRDefault="00CD0775" w:rsidP="00CD0775">
            <w:pPr>
              <w:pStyle w:val="Punktygwne"/>
              <w:spacing w:before="0" w:after="0"/>
              <w:rPr>
                <w:rFonts w:ascii="Corbel" w:hAnsi="Corbel" w:cs="Tahoma"/>
                <w:b w:val="0"/>
                <w:smallCaps w:val="0"/>
                <w:color w:val="auto"/>
                <w:szCs w:val="20"/>
                <w:lang w:val="en-GB" w:eastAsia="pl-PL"/>
              </w:rPr>
            </w:pPr>
            <w:r w:rsidRPr="00E7708F">
              <w:rPr>
                <w:rFonts w:ascii="Corbel" w:hAnsi="Corbel" w:cs="Tahoma"/>
                <w:b w:val="0"/>
                <w:smallCaps w:val="0"/>
                <w:color w:val="auto"/>
                <w:szCs w:val="24"/>
                <w:lang w:val="en-GB" w:eastAsia="pl-PL"/>
              </w:rPr>
              <w:t>LO</w:t>
            </w:r>
            <w:r>
              <w:rPr>
                <w:rFonts w:ascii="Corbel" w:hAnsi="Corbel" w:cs="Tahoma"/>
                <w:b w:val="0"/>
                <w:smallCaps w:val="0"/>
                <w:color w:val="auto"/>
                <w:szCs w:val="20"/>
                <w:lang w:val="en-GB" w:eastAsia="pl-PL"/>
              </w:rPr>
              <w:t>_03</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80CDE62" w14:textId="625B4526" w:rsidR="00CD0775" w:rsidRPr="00B17DE4" w:rsidRDefault="00CD0775" w:rsidP="00E7708F">
            <w:pPr>
              <w:pStyle w:val="Punktygwne"/>
              <w:spacing w:before="0" w:after="0"/>
              <w:rPr>
                <w:rFonts w:ascii="Corbel" w:hAnsi="Corbel" w:cs="Tahoma"/>
                <w:color w:val="auto"/>
                <w:szCs w:val="20"/>
                <w:lang w:val="en-GB" w:eastAsia="pl-PL"/>
              </w:rPr>
            </w:pPr>
            <w:r w:rsidRPr="00E7708F">
              <w:rPr>
                <w:rFonts w:ascii="Corbel" w:hAnsi="Corbel" w:cs="Tahoma"/>
                <w:b w:val="0"/>
                <w:smallCaps w:val="0"/>
                <w:color w:val="auto"/>
                <w:szCs w:val="20"/>
                <w:lang w:val="en-GB" w:eastAsia="pl-PL"/>
              </w:rPr>
              <w:t>The student can specify and analyse (including tracking) an algorithm compliant with the specification and write it in the selected programming language.</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0BC3AFB" w14:textId="5594C89B" w:rsidR="00CD0775" w:rsidRPr="004F2031" w:rsidRDefault="00CD0775" w:rsidP="00CD0775">
            <w:pPr>
              <w:pStyle w:val="Punktygwne"/>
              <w:spacing w:before="0" w:after="0"/>
              <w:rPr>
                <w:rFonts w:ascii="Corbel" w:hAnsi="Corbel" w:cs="Tahoma"/>
                <w:b w:val="0"/>
                <w:smallCaps w:val="0"/>
                <w:color w:val="auto"/>
                <w:szCs w:val="20"/>
                <w:lang w:val="en-GB" w:eastAsia="pl-PL"/>
              </w:rPr>
            </w:pPr>
            <w:r w:rsidRPr="0083316B">
              <w:rPr>
                <w:rFonts w:ascii="Corbel" w:hAnsi="Corbel"/>
                <w:b w:val="0"/>
                <w:smallCaps w:val="0"/>
                <w:szCs w:val="24"/>
              </w:rPr>
              <w:t>K_U11</w:t>
            </w:r>
          </w:p>
        </w:tc>
      </w:tr>
      <w:tr w:rsidR="00CD0775" w:rsidRPr="002A62A3" w14:paraId="61FEE3C6" w14:textId="77777777" w:rsidTr="00B17DE4">
        <w:trPr>
          <w:trHeight w:val="296"/>
        </w:trPr>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4E5B0ED" w14:textId="72E0CB3A" w:rsidR="00CD0775" w:rsidRDefault="00CD0775" w:rsidP="00CD0775">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LO_04</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AC1617F" w14:textId="6CD4DFE3" w:rsidR="00CD0775" w:rsidRDefault="00CD0775" w:rsidP="004E78DE">
            <w:pPr>
              <w:pStyle w:val="Punktygwne"/>
              <w:spacing w:before="0" w:after="0"/>
              <w:rPr>
                <w:rFonts w:ascii="Corbel" w:hAnsi="Corbel" w:cs="Tahoma"/>
                <w:color w:val="auto"/>
                <w:szCs w:val="20"/>
                <w:lang w:val="en-GB" w:eastAsia="pl-PL"/>
              </w:rPr>
            </w:pPr>
            <w:r w:rsidRPr="004E78DE">
              <w:rPr>
                <w:rFonts w:ascii="Corbel" w:hAnsi="Corbel" w:cs="Tahoma"/>
                <w:b w:val="0"/>
                <w:smallCaps w:val="0"/>
                <w:color w:val="auto"/>
                <w:szCs w:val="20"/>
                <w:lang w:val="en-GB" w:eastAsia="pl-PL"/>
              </w:rPr>
              <w:t>The student can write simple application programs in at least one language of functional programming and programming in logic.</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7C6001B" w14:textId="47E0D52C" w:rsidR="00CD0775" w:rsidRPr="004F2031" w:rsidRDefault="00CD0775" w:rsidP="00CD0775">
            <w:pPr>
              <w:pStyle w:val="Punktygwne"/>
              <w:spacing w:before="0" w:after="0"/>
              <w:rPr>
                <w:rFonts w:ascii="Corbel" w:hAnsi="Corbel" w:cs="Tahoma"/>
                <w:b w:val="0"/>
                <w:smallCaps w:val="0"/>
                <w:color w:val="auto"/>
                <w:szCs w:val="20"/>
                <w:lang w:val="en-GB" w:eastAsia="pl-PL"/>
              </w:rPr>
            </w:pPr>
            <w:r w:rsidRPr="0083316B">
              <w:rPr>
                <w:rFonts w:ascii="Corbel" w:hAnsi="Corbel"/>
                <w:b w:val="0"/>
                <w:smallCaps w:val="0"/>
                <w:szCs w:val="24"/>
              </w:rPr>
              <w:t>K_U12</w:t>
            </w:r>
          </w:p>
        </w:tc>
      </w:tr>
    </w:tbl>
    <w:p w14:paraId="6D7CE5D9" w14:textId="77777777" w:rsidR="00AA1FCD" w:rsidRPr="004F2031" w:rsidRDefault="00AA1FCD">
      <w:pPr>
        <w:pStyle w:val="Punktygwne"/>
        <w:spacing w:before="0" w:after="0"/>
        <w:rPr>
          <w:rFonts w:ascii="Corbel" w:hAnsi="Corbel"/>
          <w:b w:val="0"/>
          <w:color w:val="auto"/>
          <w:szCs w:val="24"/>
          <w:lang w:val="en-GB"/>
        </w:rPr>
      </w:pPr>
    </w:p>
    <w:p w14:paraId="3ED8DE18" w14:textId="1DE010ED" w:rsidR="00AA1FCD" w:rsidRPr="00DB7198" w:rsidRDefault="001C26A0" w:rsidP="00DB7198">
      <w:pPr>
        <w:rPr>
          <w:rFonts w:ascii="Corbel" w:hAnsi="Corbel" w:cs="Tahoma"/>
          <w:b/>
          <w:color w:val="auto"/>
          <w:szCs w:val="24"/>
          <w:lang w:val="en-GB"/>
        </w:rPr>
      </w:pPr>
      <w:r w:rsidRPr="00F32FE2">
        <w:rPr>
          <w:rFonts w:ascii="Corbel" w:hAnsi="Corbel"/>
          <w:b/>
          <w:color w:val="auto"/>
          <w:szCs w:val="24"/>
          <w:lang w:val="en-GB"/>
        </w:rPr>
        <w:t xml:space="preserve">3.3. </w:t>
      </w:r>
      <w:r w:rsidR="002D7484" w:rsidRPr="00F32FE2">
        <w:rPr>
          <w:rFonts w:ascii="Corbel" w:hAnsi="Corbel" w:cs="Tahoma"/>
          <w:b/>
          <w:color w:val="auto"/>
          <w:szCs w:val="24"/>
          <w:lang w:val="en-GB"/>
        </w:rPr>
        <w:t>Course content (to be completed by the coordinator)</w:t>
      </w:r>
    </w:p>
    <w:p w14:paraId="20CD1DF4" w14:textId="77777777" w:rsidR="00AA1FCD" w:rsidRPr="004F2031" w:rsidRDefault="002D7484">
      <w:pPr>
        <w:pStyle w:val="ListParagraph"/>
        <w:numPr>
          <w:ilvl w:val="0"/>
          <w:numId w:val="2"/>
        </w:numPr>
        <w:spacing w:after="120" w:line="240" w:lineRule="auto"/>
        <w:jc w:val="both"/>
        <w:rPr>
          <w:rFonts w:ascii="Corbel" w:hAnsi="Corbel" w:cs="Tahoma"/>
          <w:color w:val="auto"/>
          <w:szCs w:val="24"/>
          <w:lang w:val="en-GB"/>
        </w:rPr>
      </w:pPr>
      <w:r w:rsidRPr="004F2031">
        <w:rPr>
          <w:rFonts w:ascii="Corbel" w:hAnsi="Corbel" w:cs="Tahoma"/>
          <w:color w:val="auto"/>
          <w:szCs w:val="24"/>
          <w:lang w:val="en-GB"/>
        </w:rPr>
        <w:t>Lectures</w:t>
      </w:r>
    </w:p>
    <w:p w14:paraId="7802EE4E" w14:textId="77777777" w:rsidR="00AA1FCD" w:rsidRPr="004F2031" w:rsidRDefault="00AA1FCD">
      <w:pPr>
        <w:pStyle w:val="ListParagraph"/>
        <w:spacing w:after="120" w:line="240" w:lineRule="auto"/>
        <w:ind w:left="1080"/>
        <w:jc w:val="both"/>
        <w:rPr>
          <w:rFonts w:ascii="Corbel" w:hAnsi="Corbel" w:cs="Tahoma"/>
          <w:color w:val="auto"/>
          <w:szCs w:val="24"/>
          <w:lang w:val="en-GB"/>
        </w:rPr>
      </w:pPr>
    </w:p>
    <w:tbl>
      <w:tblPr>
        <w:tblW w:w="0" w:type="auto"/>
        <w:tblInd w:w="137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229"/>
      </w:tblGrid>
      <w:tr w:rsidR="00AA1FCD" w:rsidRPr="004F2031" w14:paraId="14B1FD12"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37D3048" w14:textId="77777777" w:rsidR="00AA1FCD" w:rsidRPr="004F2031" w:rsidRDefault="002D7484">
            <w:pPr>
              <w:pStyle w:val="ListParagraph"/>
              <w:spacing w:after="0" w:line="240" w:lineRule="auto"/>
              <w:ind w:left="708" w:hanging="708"/>
              <w:rPr>
                <w:rFonts w:ascii="Corbel" w:hAnsi="Corbel" w:cs="Tahoma"/>
                <w:color w:val="auto"/>
                <w:szCs w:val="24"/>
                <w:lang w:val="en-GB"/>
              </w:rPr>
            </w:pPr>
            <w:r w:rsidRPr="004F2031">
              <w:rPr>
                <w:rFonts w:ascii="Corbel" w:hAnsi="Corbel" w:cs="Tahoma"/>
                <w:color w:val="auto"/>
                <w:szCs w:val="24"/>
                <w:lang w:val="en-GB"/>
              </w:rPr>
              <w:t>Content outline</w:t>
            </w:r>
          </w:p>
        </w:tc>
      </w:tr>
      <w:tr w:rsidR="00AA1FCD" w:rsidRPr="00C33209" w14:paraId="247FF08C"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B4656E3" w14:textId="554524A8" w:rsidR="00AA1FCD" w:rsidRPr="004F2031" w:rsidRDefault="005917A2" w:rsidP="005917A2">
            <w:pPr>
              <w:pStyle w:val="ListParagraph"/>
              <w:spacing w:after="0" w:line="240" w:lineRule="auto"/>
              <w:ind w:left="0"/>
              <w:rPr>
                <w:rFonts w:ascii="Corbel" w:hAnsi="Corbel" w:cs="Tahoma"/>
                <w:color w:val="auto"/>
                <w:szCs w:val="24"/>
                <w:lang w:val="en-GB"/>
              </w:rPr>
            </w:pPr>
            <w:r w:rsidRPr="005917A2">
              <w:rPr>
                <w:rFonts w:ascii="Corbel" w:hAnsi="Corbel" w:cs="Tahoma"/>
                <w:color w:val="auto"/>
                <w:szCs w:val="24"/>
                <w:lang w:val="en-GB"/>
              </w:rPr>
              <w:t>1. Overview of the most significant programming paradigms.</w:t>
            </w:r>
          </w:p>
        </w:tc>
      </w:tr>
      <w:tr w:rsidR="00AA1FCD" w:rsidRPr="00DA334E" w14:paraId="26E0CBF8"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B3BF988" w14:textId="57CEF3EE" w:rsidR="00AA1FCD" w:rsidRPr="004F2031" w:rsidRDefault="005917A2">
            <w:pPr>
              <w:pStyle w:val="ListParagraph"/>
              <w:spacing w:after="0" w:line="240" w:lineRule="auto"/>
              <w:ind w:left="0"/>
              <w:rPr>
                <w:rFonts w:ascii="Corbel" w:hAnsi="Corbel" w:cs="Tahoma"/>
                <w:color w:val="auto"/>
                <w:szCs w:val="24"/>
                <w:lang w:val="en-GB"/>
              </w:rPr>
            </w:pPr>
            <w:r w:rsidRPr="005917A2">
              <w:rPr>
                <w:rFonts w:ascii="Corbel" w:hAnsi="Corbel" w:cs="Tahoma"/>
                <w:color w:val="auto"/>
                <w:szCs w:val="24"/>
                <w:lang w:val="en-GB"/>
              </w:rPr>
              <w:t>2. Function programming in Haskell.</w:t>
            </w:r>
          </w:p>
        </w:tc>
      </w:tr>
      <w:tr w:rsidR="00AA1FCD" w:rsidRPr="00DA334E" w14:paraId="5A237CE2"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8FDC2B6" w14:textId="3F56BAD6" w:rsidR="00AA1FCD" w:rsidRPr="004F2031" w:rsidRDefault="005917A2">
            <w:pPr>
              <w:pStyle w:val="ListParagraph"/>
              <w:spacing w:after="0" w:line="240" w:lineRule="auto"/>
              <w:ind w:left="0"/>
              <w:rPr>
                <w:rFonts w:ascii="Corbel" w:hAnsi="Corbel" w:cs="Tahoma"/>
                <w:color w:val="auto"/>
                <w:szCs w:val="24"/>
                <w:lang w:val="en-GB"/>
              </w:rPr>
            </w:pPr>
            <w:r w:rsidRPr="005917A2">
              <w:rPr>
                <w:rFonts w:ascii="Corbel" w:hAnsi="Corbel" w:cs="Tahoma"/>
                <w:color w:val="auto"/>
                <w:szCs w:val="24"/>
                <w:lang w:val="en-GB"/>
              </w:rPr>
              <w:t>3. Declarative programming in Prolog.</w:t>
            </w:r>
          </w:p>
        </w:tc>
      </w:tr>
      <w:tr w:rsidR="00AA1FCD" w:rsidRPr="00C33209" w14:paraId="6884D1A8"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E7ACFDB" w14:textId="43FE1615" w:rsidR="00AA1FCD" w:rsidRPr="004F2031" w:rsidRDefault="005917A2">
            <w:pPr>
              <w:pStyle w:val="ListParagraph"/>
              <w:spacing w:after="0" w:line="240" w:lineRule="auto"/>
              <w:ind w:left="0"/>
              <w:rPr>
                <w:rFonts w:ascii="Corbel" w:hAnsi="Corbel" w:cs="Tahoma"/>
                <w:color w:val="auto"/>
                <w:szCs w:val="24"/>
                <w:lang w:val="en-GB"/>
              </w:rPr>
            </w:pPr>
            <w:r w:rsidRPr="005917A2">
              <w:rPr>
                <w:rFonts w:ascii="Corbel" w:hAnsi="Corbel" w:cs="Tahoma"/>
                <w:color w:val="auto"/>
                <w:szCs w:val="24"/>
                <w:lang w:val="en-GB"/>
              </w:rPr>
              <w:t xml:space="preserve">4. Imperative programming – </w:t>
            </w:r>
            <w:r w:rsidR="006131BC">
              <w:rPr>
                <w:rFonts w:ascii="Corbel" w:hAnsi="Corbel" w:cs="Tahoma"/>
                <w:color w:val="auto"/>
                <w:szCs w:val="24"/>
                <w:lang w:val="en-GB"/>
              </w:rPr>
              <w:t xml:space="preserve">a </w:t>
            </w:r>
            <w:r w:rsidRPr="005917A2">
              <w:rPr>
                <w:rFonts w:ascii="Corbel" w:hAnsi="Corbel" w:cs="Tahoma"/>
                <w:color w:val="auto"/>
                <w:szCs w:val="24"/>
                <w:lang w:val="en-GB"/>
              </w:rPr>
              <w:t>reminder of the main points.</w:t>
            </w:r>
          </w:p>
        </w:tc>
      </w:tr>
      <w:tr w:rsidR="00065D3B" w:rsidRPr="00C33209" w14:paraId="688DC7B6"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56115CA" w14:textId="733A827A" w:rsidR="00065D3B" w:rsidRPr="004F2031" w:rsidRDefault="006A0703">
            <w:pPr>
              <w:pStyle w:val="ListParagraph"/>
              <w:spacing w:after="0" w:line="240" w:lineRule="auto"/>
              <w:ind w:left="0"/>
              <w:rPr>
                <w:rFonts w:ascii="Corbel" w:hAnsi="Corbel" w:cs="Tahoma"/>
                <w:color w:val="auto"/>
                <w:szCs w:val="24"/>
                <w:lang w:val="en-GB"/>
              </w:rPr>
            </w:pPr>
            <w:r w:rsidRPr="006A0703">
              <w:rPr>
                <w:rFonts w:ascii="Corbel" w:hAnsi="Corbel" w:cs="Tahoma"/>
                <w:color w:val="auto"/>
                <w:szCs w:val="24"/>
                <w:lang w:val="en-GB"/>
              </w:rPr>
              <w:t xml:space="preserve">5. Object-oriented programming – </w:t>
            </w:r>
            <w:r w:rsidR="006131BC">
              <w:rPr>
                <w:rFonts w:ascii="Corbel" w:hAnsi="Corbel" w:cs="Tahoma"/>
                <w:color w:val="auto"/>
                <w:szCs w:val="24"/>
                <w:lang w:val="en-GB"/>
              </w:rPr>
              <w:t xml:space="preserve">a </w:t>
            </w:r>
            <w:r w:rsidRPr="006A0703">
              <w:rPr>
                <w:rFonts w:ascii="Corbel" w:hAnsi="Corbel" w:cs="Tahoma"/>
                <w:color w:val="auto"/>
                <w:szCs w:val="24"/>
                <w:lang w:val="en-GB"/>
              </w:rPr>
              <w:t>reminder of main points.</w:t>
            </w:r>
          </w:p>
        </w:tc>
      </w:tr>
      <w:tr w:rsidR="00065D3B" w:rsidRPr="00C33209" w14:paraId="50925760"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1A77723" w14:textId="35BCD5CD" w:rsidR="00065D3B" w:rsidRPr="004F2031" w:rsidRDefault="006131BC">
            <w:pPr>
              <w:pStyle w:val="ListParagraph"/>
              <w:spacing w:after="0" w:line="240" w:lineRule="auto"/>
              <w:ind w:left="0"/>
              <w:rPr>
                <w:rFonts w:ascii="Corbel" w:hAnsi="Corbel" w:cs="Tahoma"/>
                <w:color w:val="auto"/>
                <w:szCs w:val="24"/>
                <w:lang w:val="en-GB"/>
              </w:rPr>
            </w:pPr>
            <w:r w:rsidRPr="006131BC">
              <w:rPr>
                <w:rFonts w:ascii="Corbel" w:hAnsi="Corbel" w:cs="Tahoma"/>
                <w:color w:val="auto"/>
                <w:szCs w:val="24"/>
                <w:lang w:val="en-GB"/>
              </w:rPr>
              <w:t xml:space="preserve">6. Imperative paradigm </w:t>
            </w:r>
            <w:r>
              <w:rPr>
                <w:rFonts w:ascii="Corbel" w:hAnsi="Corbel" w:cs="Tahoma"/>
                <w:color w:val="auto"/>
                <w:szCs w:val="24"/>
                <w:lang w:val="en-GB"/>
              </w:rPr>
              <w:t>–</w:t>
            </w:r>
            <w:r w:rsidRPr="006131BC">
              <w:rPr>
                <w:rFonts w:ascii="Corbel" w:hAnsi="Corbel" w:cs="Tahoma"/>
                <w:color w:val="auto"/>
                <w:szCs w:val="24"/>
                <w:lang w:val="en-GB"/>
              </w:rPr>
              <w:t xml:space="preserve"> review</w:t>
            </w:r>
            <w:r>
              <w:rPr>
                <w:rFonts w:ascii="Corbel" w:hAnsi="Corbel" w:cs="Tahoma"/>
                <w:color w:val="auto"/>
                <w:szCs w:val="24"/>
                <w:lang w:val="en-GB"/>
              </w:rPr>
              <w:t>,</w:t>
            </w:r>
            <w:r w:rsidRPr="006131BC">
              <w:rPr>
                <w:rFonts w:ascii="Corbel" w:hAnsi="Corbel" w:cs="Tahoma"/>
                <w:color w:val="auto"/>
                <w:szCs w:val="24"/>
                <w:lang w:val="en-GB"/>
              </w:rPr>
              <w:t xml:space="preserve"> and reminder of main points.</w:t>
            </w:r>
          </w:p>
        </w:tc>
      </w:tr>
      <w:tr w:rsidR="00065D3B" w:rsidRPr="00C33209" w14:paraId="669052CF"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1904413" w14:textId="51576785" w:rsidR="00065D3B" w:rsidRPr="004F2031" w:rsidRDefault="00386B58">
            <w:pPr>
              <w:pStyle w:val="ListParagraph"/>
              <w:spacing w:after="0" w:line="240" w:lineRule="auto"/>
              <w:ind w:left="0"/>
              <w:rPr>
                <w:rFonts w:ascii="Corbel" w:hAnsi="Corbel" w:cs="Tahoma"/>
                <w:color w:val="auto"/>
                <w:szCs w:val="24"/>
                <w:lang w:val="en-GB"/>
              </w:rPr>
            </w:pPr>
            <w:r w:rsidRPr="00386B58">
              <w:rPr>
                <w:rFonts w:ascii="Corbel" w:hAnsi="Corbel" w:cs="Tahoma"/>
                <w:color w:val="auto"/>
                <w:szCs w:val="24"/>
                <w:lang w:val="en-GB"/>
              </w:rPr>
              <w:lastRenderedPageBreak/>
              <w:t>7. Use of different programming paradigms to solve algorithm problems.</w:t>
            </w:r>
          </w:p>
        </w:tc>
      </w:tr>
      <w:tr w:rsidR="00C55560" w:rsidRPr="00C33209" w14:paraId="239B7A14"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9D38B7F" w14:textId="5F20BF33" w:rsidR="00C55560" w:rsidRPr="00C55560" w:rsidRDefault="00386B58">
            <w:pPr>
              <w:pStyle w:val="ListParagraph"/>
              <w:spacing w:after="0" w:line="240" w:lineRule="auto"/>
              <w:ind w:left="0"/>
              <w:rPr>
                <w:rFonts w:ascii="Corbel" w:hAnsi="Corbel" w:cs="Tahoma"/>
                <w:color w:val="auto"/>
                <w:szCs w:val="24"/>
                <w:lang w:val="en-GB"/>
              </w:rPr>
            </w:pPr>
            <w:r w:rsidRPr="00386B58">
              <w:rPr>
                <w:rFonts w:ascii="Corbel" w:hAnsi="Corbel" w:cs="Tahoma"/>
                <w:color w:val="auto"/>
                <w:szCs w:val="24"/>
                <w:lang w:val="en-GB"/>
              </w:rPr>
              <w:t>8. Other programming paradigms - summary lecture.</w:t>
            </w:r>
          </w:p>
        </w:tc>
      </w:tr>
    </w:tbl>
    <w:p w14:paraId="4A6C16B6" w14:textId="77777777" w:rsidR="00AA1FCD" w:rsidRPr="004F2031" w:rsidRDefault="00AA1FCD">
      <w:pPr>
        <w:rPr>
          <w:rFonts w:ascii="Corbel" w:hAnsi="Corbel" w:cs="Tahoma"/>
          <w:color w:val="auto"/>
          <w:szCs w:val="24"/>
          <w:lang w:val="en-GB"/>
        </w:rPr>
      </w:pPr>
    </w:p>
    <w:p w14:paraId="2FB0278C" w14:textId="6EE4652A" w:rsidR="00AA1FCD" w:rsidRPr="004F2031" w:rsidRDefault="004207E6">
      <w:pPr>
        <w:pStyle w:val="ListParagraph"/>
        <w:numPr>
          <w:ilvl w:val="0"/>
          <w:numId w:val="2"/>
        </w:numPr>
        <w:jc w:val="both"/>
        <w:rPr>
          <w:rFonts w:ascii="Corbel" w:hAnsi="Corbel" w:cs="Tahoma"/>
          <w:color w:val="auto"/>
          <w:szCs w:val="24"/>
          <w:lang w:val="en-GB"/>
        </w:rPr>
      </w:pPr>
      <w:r w:rsidRPr="004F2031">
        <w:rPr>
          <w:rFonts w:ascii="Corbel" w:hAnsi="Corbel" w:cs="Tahoma"/>
          <w:color w:val="auto"/>
          <w:szCs w:val="24"/>
          <w:lang w:val="en-GB"/>
        </w:rPr>
        <w:t>Classes, laboratories, seminars</w:t>
      </w:r>
      <w:r>
        <w:rPr>
          <w:rFonts w:ascii="Corbel" w:hAnsi="Corbel" w:cs="Tahoma"/>
          <w:color w:val="auto"/>
          <w:szCs w:val="24"/>
          <w:lang w:val="en-GB"/>
        </w:rPr>
        <w:t xml:space="preserve">, </w:t>
      </w:r>
      <w:r w:rsidRPr="004F2031">
        <w:rPr>
          <w:rFonts w:ascii="Corbel" w:hAnsi="Corbel" w:cs="Tahoma"/>
          <w:color w:val="auto"/>
          <w:szCs w:val="24"/>
          <w:lang w:val="en-GB"/>
        </w:rPr>
        <w:t>practical classes</w:t>
      </w:r>
    </w:p>
    <w:p w14:paraId="13EA0120" w14:textId="77777777" w:rsidR="00AA1FCD" w:rsidRPr="004F2031" w:rsidRDefault="00AA1FCD">
      <w:pPr>
        <w:pStyle w:val="ListParagraph"/>
        <w:ind w:left="1080"/>
        <w:jc w:val="both"/>
        <w:rPr>
          <w:rFonts w:ascii="Corbel" w:hAnsi="Corbel" w:cs="Tahoma"/>
          <w:color w:val="auto"/>
          <w:szCs w:val="24"/>
          <w:lang w:val="en-GB"/>
        </w:rPr>
      </w:pPr>
    </w:p>
    <w:tbl>
      <w:tblPr>
        <w:tblW w:w="0" w:type="auto"/>
        <w:tblInd w:w="137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229"/>
      </w:tblGrid>
      <w:tr w:rsidR="00AA1FCD" w:rsidRPr="004F2031" w14:paraId="2F1C5357"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339E53F" w14:textId="77777777" w:rsidR="00AA1FCD" w:rsidRPr="004F2031" w:rsidRDefault="002D7484">
            <w:pPr>
              <w:pStyle w:val="ListParagraph"/>
              <w:spacing w:after="0" w:line="240" w:lineRule="auto"/>
              <w:ind w:left="708" w:hanging="708"/>
              <w:rPr>
                <w:rFonts w:ascii="Corbel" w:hAnsi="Corbel" w:cs="Tahoma"/>
                <w:color w:val="auto"/>
                <w:szCs w:val="24"/>
                <w:lang w:val="en-GB"/>
              </w:rPr>
            </w:pPr>
            <w:r w:rsidRPr="004F2031">
              <w:rPr>
                <w:rFonts w:ascii="Corbel" w:hAnsi="Corbel" w:cs="Tahoma"/>
                <w:color w:val="auto"/>
                <w:szCs w:val="24"/>
                <w:lang w:val="en-GB"/>
              </w:rPr>
              <w:t xml:space="preserve">Content outline </w:t>
            </w:r>
          </w:p>
        </w:tc>
      </w:tr>
      <w:tr w:rsidR="00AA1FCD" w:rsidRPr="00C33209" w14:paraId="1E0F10D9"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CB605F2" w14:textId="447EE234" w:rsidR="00AA1FCD" w:rsidRPr="004F2031" w:rsidRDefault="003E2EB9">
            <w:pPr>
              <w:pStyle w:val="ListParagraph"/>
              <w:spacing w:after="0" w:line="240" w:lineRule="auto"/>
              <w:ind w:left="0"/>
              <w:rPr>
                <w:rFonts w:ascii="Corbel" w:hAnsi="Corbel" w:cs="Tahoma"/>
                <w:color w:val="auto"/>
                <w:szCs w:val="24"/>
                <w:lang w:val="en-GB"/>
              </w:rPr>
            </w:pPr>
            <w:r w:rsidRPr="003E2EB9">
              <w:rPr>
                <w:rFonts w:ascii="Corbel" w:hAnsi="Corbel" w:cs="Tahoma"/>
                <w:color w:val="auto"/>
                <w:szCs w:val="24"/>
                <w:lang w:val="en-GB"/>
              </w:rPr>
              <w:t>1. Programming environment. Compilers and interpreters.</w:t>
            </w:r>
          </w:p>
        </w:tc>
      </w:tr>
      <w:tr w:rsidR="00AA1FCD" w:rsidRPr="00C33209" w14:paraId="5BFD7367"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3061918" w14:textId="0F8C7BE2" w:rsidR="00AA1FCD" w:rsidRPr="004F2031" w:rsidRDefault="0033342F">
            <w:pPr>
              <w:pStyle w:val="ListParagraph"/>
              <w:spacing w:after="0" w:line="240" w:lineRule="auto"/>
              <w:ind w:left="0"/>
              <w:rPr>
                <w:rFonts w:ascii="Corbel" w:hAnsi="Corbel" w:cs="Tahoma"/>
                <w:color w:val="auto"/>
                <w:szCs w:val="24"/>
                <w:lang w:val="en-GB"/>
              </w:rPr>
            </w:pPr>
            <w:r w:rsidRPr="0033342F">
              <w:rPr>
                <w:rFonts w:ascii="Corbel" w:hAnsi="Corbel" w:cs="Tahoma"/>
                <w:color w:val="auto"/>
                <w:szCs w:val="24"/>
                <w:lang w:val="en-GB"/>
              </w:rPr>
              <w:t>2. Functional programming in the Haskell language.</w:t>
            </w:r>
          </w:p>
        </w:tc>
      </w:tr>
      <w:tr w:rsidR="00AA1FCD" w:rsidRPr="00C33209" w14:paraId="4BAC4A90"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5410D69" w14:textId="3A854744" w:rsidR="00AA1FCD" w:rsidRPr="004F2031" w:rsidRDefault="0033342F">
            <w:pPr>
              <w:pStyle w:val="ListParagraph"/>
              <w:spacing w:after="0" w:line="240" w:lineRule="auto"/>
              <w:ind w:left="0"/>
              <w:rPr>
                <w:rFonts w:ascii="Corbel" w:hAnsi="Corbel" w:cs="Tahoma"/>
                <w:color w:val="auto"/>
                <w:szCs w:val="24"/>
                <w:lang w:val="en-GB"/>
              </w:rPr>
            </w:pPr>
            <w:r w:rsidRPr="0033342F">
              <w:rPr>
                <w:rFonts w:ascii="Corbel" w:hAnsi="Corbel" w:cs="Tahoma"/>
                <w:color w:val="auto"/>
                <w:szCs w:val="24"/>
                <w:lang w:val="en-GB"/>
              </w:rPr>
              <w:t>3. Declarative programming in the Prolog language.</w:t>
            </w:r>
          </w:p>
        </w:tc>
      </w:tr>
      <w:tr w:rsidR="00AA1FCD" w:rsidRPr="00C33209" w14:paraId="6638352F"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BB552DA" w14:textId="385F510C" w:rsidR="00AA1FCD" w:rsidRPr="004F2031" w:rsidRDefault="00DA59CA">
            <w:pPr>
              <w:pStyle w:val="ListParagraph"/>
              <w:spacing w:after="0" w:line="240" w:lineRule="auto"/>
              <w:ind w:left="0"/>
              <w:rPr>
                <w:rFonts w:ascii="Corbel" w:hAnsi="Corbel" w:cs="Tahoma"/>
                <w:color w:val="auto"/>
                <w:szCs w:val="24"/>
                <w:lang w:val="en-GB"/>
              </w:rPr>
            </w:pPr>
            <w:r w:rsidRPr="00DA59CA">
              <w:rPr>
                <w:rFonts w:ascii="Corbel" w:hAnsi="Corbel" w:cs="Tahoma"/>
                <w:color w:val="auto"/>
                <w:szCs w:val="24"/>
                <w:lang w:val="en-GB"/>
              </w:rPr>
              <w:t>4. Imperative programming in C - revision of selected topics.</w:t>
            </w:r>
          </w:p>
        </w:tc>
      </w:tr>
      <w:tr w:rsidR="0096065D" w:rsidRPr="00C33209" w14:paraId="54ECD5ED"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3934C8E" w14:textId="18F23A26" w:rsidR="0096065D" w:rsidRPr="0096065D" w:rsidRDefault="00DA59CA">
            <w:pPr>
              <w:pStyle w:val="ListParagraph"/>
              <w:spacing w:after="0" w:line="240" w:lineRule="auto"/>
              <w:ind w:left="0"/>
              <w:rPr>
                <w:rFonts w:ascii="Corbel" w:hAnsi="Corbel" w:cs="Tahoma"/>
                <w:color w:val="auto"/>
                <w:szCs w:val="24"/>
                <w:lang w:val="en-GB"/>
              </w:rPr>
            </w:pPr>
            <w:r w:rsidRPr="00DA59CA">
              <w:rPr>
                <w:rFonts w:ascii="Corbel" w:hAnsi="Corbel" w:cs="Tahoma"/>
                <w:color w:val="auto"/>
                <w:szCs w:val="24"/>
                <w:lang w:val="en-GB"/>
              </w:rPr>
              <w:t>5. Object-oriented programming in Java - revision of selected topics.</w:t>
            </w:r>
          </w:p>
        </w:tc>
      </w:tr>
      <w:tr w:rsidR="00DA59CA" w:rsidRPr="00C33209" w14:paraId="656C8F8A"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FBCB4AF" w14:textId="4405907D" w:rsidR="00DA59CA" w:rsidRPr="00DA59CA" w:rsidRDefault="002A6328">
            <w:pPr>
              <w:pStyle w:val="ListParagraph"/>
              <w:spacing w:after="0" w:line="240" w:lineRule="auto"/>
              <w:ind w:left="0"/>
              <w:rPr>
                <w:rFonts w:ascii="Corbel" w:hAnsi="Corbel" w:cs="Tahoma"/>
                <w:color w:val="auto"/>
                <w:szCs w:val="24"/>
                <w:lang w:val="en-GB"/>
              </w:rPr>
            </w:pPr>
            <w:r w:rsidRPr="002A6328">
              <w:rPr>
                <w:rFonts w:ascii="Corbel" w:hAnsi="Corbel" w:cs="Tahoma"/>
                <w:color w:val="auto"/>
                <w:szCs w:val="24"/>
                <w:lang w:val="en-GB"/>
              </w:rPr>
              <w:t>6. Use of various programming paradigms to solve algorithmic problems.</w:t>
            </w:r>
          </w:p>
        </w:tc>
      </w:tr>
    </w:tbl>
    <w:p w14:paraId="32368BAA" w14:textId="77777777" w:rsidR="00AA1FCD" w:rsidRPr="004F2031" w:rsidRDefault="00AA1FCD">
      <w:pPr>
        <w:pStyle w:val="Punktygwne"/>
        <w:spacing w:before="0" w:after="0"/>
        <w:rPr>
          <w:rFonts w:ascii="Corbel" w:hAnsi="Corbel"/>
          <w:b w:val="0"/>
          <w:color w:val="auto"/>
          <w:szCs w:val="24"/>
          <w:lang w:val="en-GB"/>
        </w:rPr>
      </w:pPr>
    </w:p>
    <w:p w14:paraId="7198B8D2" w14:textId="77777777" w:rsidR="00AA1FCD" w:rsidRPr="004F2031" w:rsidRDefault="001C26A0" w:rsidP="001C26A0">
      <w:pPr>
        <w:pStyle w:val="Punktygwne"/>
        <w:spacing w:before="0" w:after="0"/>
        <w:rPr>
          <w:rFonts w:ascii="Corbel" w:hAnsi="Corbel" w:cs="Tahoma"/>
          <w:smallCaps w:val="0"/>
          <w:color w:val="auto"/>
          <w:szCs w:val="24"/>
          <w:lang w:val="en-GB"/>
        </w:rPr>
      </w:pPr>
      <w:r>
        <w:rPr>
          <w:rFonts w:ascii="Corbel" w:hAnsi="Corbel"/>
          <w:color w:val="auto"/>
          <w:szCs w:val="24"/>
          <w:lang w:val="en-GB"/>
        </w:rPr>
        <w:t>3.4.</w:t>
      </w:r>
      <w:r>
        <w:rPr>
          <w:rFonts w:ascii="Corbel" w:hAnsi="Corbel" w:cs="Tahoma"/>
          <w:smallCaps w:val="0"/>
          <w:color w:val="auto"/>
          <w:szCs w:val="24"/>
          <w:lang w:val="en-GB"/>
        </w:rPr>
        <w:t xml:space="preserve"> </w:t>
      </w:r>
      <w:r w:rsidR="002D7484" w:rsidRPr="004F2031">
        <w:rPr>
          <w:rFonts w:ascii="Corbel" w:hAnsi="Corbel" w:cs="Tahoma"/>
          <w:smallCaps w:val="0"/>
          <w:color w:val="auto"/>
          <w:szCs w:val="24"/>
          <w:lang w:val="en-GB"/>
        </w:rPr>
        <w:t>Methods of Instruction</w:t>
      </w:r>
    </w:p>
    <w:p w14:paraId="0AF735BF" w14:textId="025D5EF2" w:rsidR="00AA1FCD" w:rsidRPr="004F2031" w:rsidRDefault="00AA1FCD">
      <w:pPr>
        <w:pStyle w:val="Punktygwne"/>
        <w:spacing w:before="0" w:after="0"/>
        <w:rPr>
          <w:rFonts w:ascii="Corbel" w:hAnsi="Corbel" w:cs="Tahoma"/>
          <w:b w:val="0"/>
          <w:smallCaps w:val="0"/>
          <w:color w:val="auto"/>
          <w:sz w:val="20"/>
          <w:szCs w:val="20"/>
          <w:lang w:val="en-GB"/>
        </w:rPr>
      </w:pPr>
    </w:p>
    <w:p w14:paraId="48D591C4" w14:textId="04747852" w:rsidR="00AA1FCD" w:rsidRPr="00ED1F22" w:rsidRDefault="002D7484">
      <w:pPr>
        <w:pStyle w:val="Punktygwne"/>
        <w:spacing w:before="0" w:after="0"/>
        <w:rPr>
          <w:rFonts w:ascii="Corbel" w:hAnsi="Corbel" w:cs="Tahoma"/>
          <w:b w:val="0"/>
          <w:iCs/>
          <w:smallCaps w:val="0"/>
          <w:color w:val="auto"/>
          <w:sz w:val="20"/>
          <w:szCs w:val="20"/>
          <w:lang w:val="en-GB"/>
        </w:rPr>
      </w:pPr>
      <w:r w:rsidRPr="00ED1F22">
        <w:rPr>
          <w:rFonts w:ascii="Corbel" w:hAnsi="Corbel" w:cs="Tahoma"/>
          <w:b w:val="0"/>
          <w:iCs/>
          <w:smallCaps w:val="0"/>
          <w:color w:val="auto"/>
          <w:sz w:val="20"/>
          <w:szCs w:val="20"/>
          <w:lang w:val="en-GB"/>
        </w:rPr>
        <w:t>Lecture:</w:t>
      </w:r>
      <w:r w:rsidR="00997D1C" w:rsidRPr="00ED1F22">
        <w:rPr>
          <w:rFonts w:ascii="Corbel" w:hAnsi="Corbel" w:cs="Tahoma"/>
          <w:b w:val="0"/>
          <w:iCs/>
          <w:smallCaps w:val="0"/>
          <w:color w:val="auto"/>
          <w:sz w:val="20"/>
          <w:szCs w:val="20"/>
          <w:lang w:val="en-GB"/>
        </w:rPr>
        <w:t xml:space="preserve"> </w:t>
      </w:r>
      <w:r w:rsidRPr="00ED1F22">
        <w:rPr>
          <w:rFonts w:ascii="Corbel" w:hAnsi="Corbel" w:cs="Tahoma"/>
          <w:b w:val="0"/>
          <w:iCs/>
          <w:smallCaps w:val="0"/>
          <w:color w:val="auto"/>
          <w:sz w:val="20"/>
          <w:szCs w:val="20"/>
          <w:lang w:val="en-GB"/>
        </w:rPr>
        <w:t>a lecture supported by a multimedia presentation</w:t>
      </w:r>
    </w:p>
    <w:p w14:paraId="46DF3974" w14:textId="2341B2DF" w:rsidR="00AA1FCD" w:rsidRPr="00ED1F22" w:rsidRDefault="002D7484">
      <w:pPr>
        <w:pStyle w:val="Punktygwne"/>
        <w:spacing w:before="0" w:after="0"/>
        <w:rPr>
          <w:rFonts w:ascii="Corbel" w:hAnsi="Corbel" w:cs="Tahoma"/>
          <w:b w:val="0"/>
          <w:iCs/>
          <w:smallCaps w:val="0"/>
          <w:color w:val="auto"/>
          <w:sz w:val="20"/>
          <w:szCs w:val="20"/>
          <w:lang w:val="en-GB"/>
        </w:rPr>
      </w:pPr>
      <w:r w:rsidRPr="00ED1F22">
        <w:rPr>
          <w:rFonts w:ascii="Corbel" w:hAnsi="Corbel" w:cs="Tahoma"/>
          <w:b w:val="0"/>
          <w:iCs/>
          <w:smallCaps w:val="0"/>
          <w:color w:val="auto"/>
          <w:sz w:val="20"/>
          <w:szCs w:val="20"/>
          <w:lang w:val="en-GB"/>
        </w:rPr>
        <w:t xml:space="preserve">Laboratory: </w:t>
      </w:r>
      <w:r w:rsidR="006C7886" w:rsidRPr="00ED1F22">
        <w:rPr>
          <w:rFonts w:ascii="Corbel" w:hAnsi="Corbel" w:cs="Tahoma"/>
          <w:b w:val="0"/>
          <w:iCs/>
          <w:smallCaps w:val="0"/>
          <w:color w:val="auto"/>
          <w:sz w:val="20"/>
          <w:szCs w:val="20"/>
          <w:lang w:val="en-GB"/>
        </w:rPr>
        <w:t>solving exercises, implementation projects</w:t>
      </w:r>
    </w:p>
    <w:p w14:paraId="55B2D34C" w14:textId="77777777" w:rsidR="00AA1FCD" w:rsidRPr="004F2031" w:rsidRDefault="00AA1FCD">
      <w:pPr>
        <w:pStyle w:val="Punktygwne"/>
        <w:spacing w:before="0" w:after="0"/>
        <w:rPr>
          <w:rFonts w:ascii="Corbel" w:hAnsi="Corbel" w:cs="Tahoma"/>
          <w:b w:val="0"/>
          <w:smallCaps w:val="0"/>
          <w:color w:val="auto"/>
          <w:szCs w:val="24"/>
          <w:lang w:val="en-GB"/>
        </w:rPr>
      </w:pPr>
    </w:p>
    <w:p w14:paraId="519AE657" w14:textId="22972E57" w:rsidR="006C7886" w:rsidRDefault="00F32FE2" w:rsidP="000B040A">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4. </w:t>
      </w:r>
      <w:r w:rsidR="002D7484" w:rsidRPr="004F2031">
        <w:rPr>
          <w:rFonts w:ascii="Corbel" w:hAnsi="Corbel" w:cs="Tahoma"/>
          <w:smallCaps w:val="0"/>
          <w:color w:val="auto"/>
          <w:szCs w:val="24"/>
          <w:lang w:val="en-GB"/>
        </w:rPr>
        <w:t>Asses</w:t>
      </w:r>
      <w:r>
        <w:rPr>
          <w:rFonts w:ascii="Corbel" w:hAnsi="Corbel" w:cs="Tahoma"/>
          <w:smallCaps w:val="0"/>
          <w:color w:val="auto"/>
          <w:szCs w:val="24"/>
          <w:lang w:val="en-GB"/>
        </w:rPr>
        <w:t>sment techniques and criteria</w:t>
      </w:r>
    </w:p>
    <w:p w14:paraId="52288528" w14:textId="77777777" w:rsidR="006C7886" w:rsidRPr="004F2031" w:rsidRDefault="006C7886">
      <w:pPr>
        <w:pStyle w:val="Punktygwne"/>
        <w:spacing w:before="0" w:after="0"/>
        <w:ind w:left="360"/>
        <w:rPr>
          <w:rFonts w:ascii="Corbel" w:hAnsi="Corbel" w:cs="Tahoma"/>
          <w:smallCaps w:val="0"/>
          <w:color w:val="auto"/>
          <w:szCs w:val="24"/>
          <w:lang w:val="en-GB"/>
        </w:rPr>
      </w:pPr>
    </w:p>
    <w:p w14:paraId="215489D9" w14:textId="783E08D7" w:rsidR="00AA1FCD" w:rsidRPr="00A737EB" w:rsidRDefault="002D7484">
      <w:pPr>
        <w:pStyle w:val="Punktygwne"/>
        <w:spacing w:before="0" w:after="0"/>
        <w:rPr>
          <w:rFonts w:ascii="Corbel" w:hAnsi="Corbel" w:cs="Tahoma"/>
          <w:smallCaps w:val="0"/>
          <w:color w:val="auto"/>
          <w:szCs w:val="24"/>
          <w:lang w:val="en-GB"/>
        </w:rPr>
      </w:pPr>
      <w:r w:rsidRPr="004F2031">
        <w:rPr>
          <w:rFonts w:ascii="Corbel" w:hAnsi="Corbel" w:cs="Tahoma"/>
          <w:smallCaps w:val="0"/>
          <w:color w:val="auto"/>
          <w:szCs w:val="24"/>
          <w:lang w:val="en-GB"/>
        </w:rPr>
        <w:t>4.1 Methods of evaluating learning outcomes</w:t>
      </w:r>
    </w:p>
    <w:p w14:paraId="43391596"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947"/>
        <w:gridCol w:w="4956"/>
        <w:gridCol w:w="2196"/>
      </w:tblGrid>
      <w:tr w:rsidR="00AA1FCD" w:rsidRPr="004F2031" w14:paraId="3D8992B8"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FFDE777" w14:textId="77777777" w:rsidR="00AA1FCD" w:rsidRPr="004F2031" w:rsidRDefault="002D7484">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Learning outcome</w:t>
            </w:r>
          </w:p>
          <w:p w14:paraId="4AA5C77A" w14:textId="77777777" w:rsidR="00AA1FCD" w:rsidRPr="004F2031" w:rsidRDefault="00AA1FCD">
            <w:pPr>
              <w:pStyle w:val="Punktygwne"/>
              <w:spacing w:before="0" w:after="0"/>
              <w:jc w:val="center"/>
              <w:rPr>
                <w:rFonts w:ascii="Corbel" w:hAnsi="Corbel" w:cs="Tahoma"/>
                <w:b w:val="0"/>
                <w:i/>
                <w:smallCaps w:val="0"/>
                <w:color w:val="auto"/>
                <w:szCs w:val="24"/>
                <w:lang w:val="en-GB" w:eastAsia="pl-PL"/>
              </w:rPr>
            </w:pP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4E267EA" w14:textId="77777777" w:rsidR="00AA1FCD" w:rsidRPr="004F2031" w:rsidRDefault="002D7484" w:rsidP="00F32FE2">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Methods of assessment of learning outcomes (e.g. test, oral exam, written exam, project, report, observation during classes)</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CB9589F" w14:textId="77777777" w:rsidR="00AA1FCD" w:rsidRPr="004F2031" w:rsidRDefault="002D7484" w:rsidP="00F32FE2">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 xml:space="preserve">Learning format (lectures, </w:t>
            </w:r>
            <w:proofErr w:type="gramStart"/>
            <w:r w:rsidRPr="004F2031">
              <w:rPr>
                <w:rFonts w:ascii="Corbel" w:hAnsi="Corbel" w:cs="Tahoma"/>
                <w:b w:val="0"/>
                <w:smallCaps w:val="0"/>
                <w:color w:val="auto"/>
                <w:szCs w:val="24"/>
                <w:lang w:val="en-GB" w:eastAsia="pl-PL"/>
              </w:rPr>
              <w:t>classes,…</w:t>
            </w:r>
            <w:proofErr w:type="gramEnd"/>
            <w:r w:rsidRPr="004F2031">
              <w:rPr>
                <w:rFonts w:ascii="Corbel" w:hAnsi="Corbel" w:cs="Tahoma"/>
                <w:b w:val="0"/>
                <w:smallCaps w:val="0"/>
                <w:color w:val="auto"/>
                <w:szCs w:val="24"/>
                <w:lang w:val="en-GB" w:eastAsia="pl-PL"/>
              </w:rPr>
              <w:t>)</w:t>
            </w:r>
          </w:p>
        </w:tc>
      </w:tr>
      <w:tr w:rsidR="00AA1FCD" w:rsidRPr="004F2031" w14:paraId="29417670"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1CE7735" w14:textId="77777777" w:rsidR="00AA1FCD" w:rsidRPr="004F2031" w:rsidRDefault="002D7484">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LO-01</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8C00857" w14:textId="039748E5" w:rsidR="00AA1FCD" w:rsidRPr="004F2031" w:rsidRDefault="00817990">
            <w:pPr>
              <w:pStyle w:val="Punktygwne"/>
              <w:spacing w:before="0" w:after="0"/>
              <w:rPr>
                <w:rFonts w:ascii="Corbel" w:hAnsi="Corbel"/>
                <w:b w:val="0"/>
                <w:i/>
                <w:color w:val="auto"/>
                <w:szCs w:val="20"/>
                <w:lang w:val="en-GB" w:eastAsia="pl-PL"/>
              </w:rPr>
            </w:pPr>
            <w:r w:rsidRPr="004F2031">
              <w:rPr>
                <w:rFonts w:ascii="Corbel" w:hAnsi="Corbel" w:cs="Tahoma"/>
                <w:b w:val="0"/>
                <w:smallCaps w:val="0"/>
                <w:color w:val="auto"/>
                <w:szCs w:val="24"/>
                <w:lang w:val="en-GB" w:eastAsia="pl-PL"/>
              </w:rPr>
              <w:t>observation during classes</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A0CD484" w14:textId="72EE0918" w:rsidR="00AA1FCD" w:rsidRPr="004F2031" w:rsidRDefault="006A26DE">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lab</w:t>
            </w:r>
          </w:p>
        </w:tc>
      </w:tr>
      <w:tr w:rsidR="00AA1FCD" w:rsidRPr="004F2031" w14:paraId="026DA53A"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F698027" w14:textId="77777777" w:rsidR="00AA1FCD" w:rsidRPr="004F2031" w:rsidRDefault="002D7484">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LO-o2</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D662D5D" w14:textId="2E2FFFE6" w:rsidR="00AA1FCD" w:rsidRPr="004F2031" w:rsidRDefault="00817990">
            <w:pPr>
              <w:pStyle w:val="Punktygwne"/>
              <w:spacing w:before="0" w:after="0"/>
              <w:rPr>
                <w:rFonts w:ascii="Corbel" w:hAnsi="Corbel"/>
                <w:b w:val="0"/>
                <w:color w:val="auto"/>
                <w:szCs w:val="20"/>
                <w:lang w:val="en-GB" w:eastAsia="pl-PL"/>
              </w:rPr>
            </w:pPr>
            <w:r w:rsidRPr="00817990">
              <w:rPr>
                <w:rFonts w:ascii="Corbel" w:hAnsi="Corbel" w:cs="Tahoma"/>
                <w:b w:val="0"/>
                <w:smallCaps w:val="0"/>
                <w:color w:val="auto"/>
                <w:szCs w:val="24"/>
                <w:lang w:val="en-GB" w:eastAsia="pl-PL"/>
              </w:rPr>
              <w:t>test</w:t>
            </w:r>
            <w:r>
              <w:rPr>
                <w:rFonts w:ascii="Corbel" w:hAnsi="Corbel" w:cs="Tahoma"/>
                <w:b w:val="0"/>
                <w:smallCaps w:val="0"/>
                <w:color w:val="auto"/>
                <w:szCs w:val="24"/>
                <w:lang w:val="en-GB" w:eastAsia="pl-PL"/>
              </w:rPr>
              <w:t xml:space="preserve"> </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3E7106A" w14:textId="269FED92" w:rsidR="00AA1FCD" w:rsidRPr="004F2031" w:rsidRDefault="00817990">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lab</w:t>
            </w:r>
          </w:p>
        </w:tc>
      </w:tr>
      <w:tr w:rsidR="00817990" w:rsidRPr="004F2031" w14:paraId="73963231"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B762F26" w14:textId="1A8F7D68" w:rsidR="00817990" w:rsidRPr="004F2031" w:rsidRDefault="00817990">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LO-o</w:t>
            </w:r>
            <w:r>
              <w:rPr>
                <w:rFonts w:ascii="Corbel" w:hAnsi="Corbel"/>
                <w:b w:val="0"/>
                <w:color w:val="auto"/>
                <w:szCs w:val="24"/>
                <w:lang w:val="en-GB" w:eastAsia="pl-PL"/>
              </w:rPr>
              <w:t>3</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FFB91D4" w14:textId="3E0E895B" w:rsidR="00817990" w:rsidRPr="004F2031" w:rsidRDefault="006A26DE">
            <w:pPr>
              <w:pStyle w:val="Punktygwne"/>
              <w:spacing w:before="0" w:after="0"/>
              <w:rPr>
                <w:rFonts w:ascii="Corbel" w:hAnsi="Corbel"/>
                <w:b w:val="0"/>
                <w:color w:val="auto"/>
                <w:szCs w:val="20"/>
                <w:lang w:val="en-GB" w:eastAsia="pl-PL"/>
              </w:rPr>
            </w:pPr>
            <w:r w:rsidRPr="006A26DE">
              <w:rPr>
                <w:rFonts w:ascii="Corbel" w:hAnsi="Corbel" w:cs="Tahoma"/>
                <w:b w:val="0"/>
                <w:smallCaps w:val="0"/>
                <w:color w:val="auto"/>
                <w:szCs w:val="24"/>
                <w:lang w:val="en-GB" w:eastAsia="pl-PL"/>
              </w:rPr>
              <w:t>test</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11667BB" w14:textId="24955CDB" w:rsidR="00817990" w:rsidRPr="004F2031" w:rsidRDefault="00817990">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lab</w:t>
            </w:r>
          </w:p>
        </w:tc>
      </w:tr>
      <w:tr w:rsidR="006A26DE" w:rsidRPr="004F2031" w14:paraId="72ADDF49"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D9FEBA8" w14:textId="0F463F7D" w:rsidR="006A26DE" w:rsidRPr="004F2031" w:rsidRDefault="006A26DE">
            <w:pPr>
              <w:pStyle w:val="Punktygwne"/>
              <w:spacing w:before="0" w:after="0"/>
              <w:rPr>
                <w:rFonts w:ascii="Corbel" w:hAnsi="Corbel"/>
                <w:b w:val="0"/>
                <w:color w:val="auto"/>
                <w:szCs w:val="24"/>
                <w:lang w:val="en-GB" w:eastAsia="pl-PL"/>
              </w:rPr>
            </w:pPr>
            <w:r>
              <w:rPr>
                <w:rFonts w:ascii="Corbel" w:hAnsi="Corbel"/>
                <w:b w:val="0"/>
                <w:color w:val="auto"/>
                <w:szCs w:val="24"/>
                <w:lang w:val="en-GB" w:eastAsia="pl-PL"/>
              </w:rPr>
              <w:t>LO-04</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B203FF6" w14:textId="4324DF65" w:rsidR="006A26DE" w:rsidRPr="00817990" w:rsidRDefault="006A26DE">
            <w:pPr>
              <w:pStyle w:val="Punktygwne"/>
              <w:spacing w:before="0" w:after="0"/>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test</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F426F1F" w14:textId="6C5F1BD6" w:rsidR="006A26DE" w:rsidRDefault="006A26DE">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lab</w:t>
            </w:r>
          </w:p>
        </w:tc>
      </w:tr>
    </w:tbl>
    <w:p w14:paraId="1530A754" w14:textId="77777777" w:rsidR="00AA1FCD" w:rsidRPr="004F2031" w:rsidRDefault="00AA1FCD">
      <w:pPr>
        <w:pStyle w:val="Punktygwne"/>
        <w:spacing w:before="0" w:after="0"/>
        <w:rPr>
          <w:rFonts w:ascii="Corbel" w:hAnsi="Corbel" w:cs="Tahoma"/>
          <w:b w:val="0"/>
          <w:smallCaps w:val="0"/>
          <w:color w:val="auto"/>
          <w:szCs w:val="24"/>
          <w:lang w:val="en-GB"/>
        </w:rPr>
      </w:pPr>
    </w:p>
    <w:p w14:paraId="0690058E" w14:textId="77777777" w:rsidR="00AA1FCD" w:rsidRPr="004F2031" w:rsidRDefault="004F2031">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4.2 </w:t>
      </w:r>
      <w:r w:rsidR="002D7484" w:rsidRPr="004F2031">
        <w:rPr>
          <w:rFonts w:ascii="Corbel" w:hAnsi="Corbel" w:cs="Tahoma"/>
          <w:smallCaps w:val="0"/>
          <w:color w:val="auto"/>
          <w:szCs w:val="24"/>
          <w:lang w:val="en-GB"/>
        </w:rPr>
        <w:t xml:space="preserve">Course assessment criteria </w:t>
      </w:r>
    </w:p>
    <w:p w14:paraId="5E31C95D"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099"/>
      </w:tblGrid>
      <w:tr w:rsidR="00AA1FCD" w:rsidRPr="00C33209" w14:paraId="0F07709E" w14:textId="77777777">
        <w:tc>
          <w:tcPr>
            <w:tcW w:w="924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38FCA6E" w14:textId="2FADF482" w:rsidR="00AF25CF" w:rsidRDefault="00F80C1B" w:rsidP="00AF25CF">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Lab</w:t>
            </w:r>
          </w:p>
          <w:p w14:paraId="3F89DEB1" w14:textId="77777777" w:rsidR="00AF25CF" w:rsidRPr="00AF25CF" w:rsidRDefault="00AF25CF" w:rsidP="00AF25CF">
            <w:pPr>
              <w:pStyle w:val="Punktygwne"/>
              <w:spacing w:before="0" w:after="0"/>
              <w:rPr>
                <w:rFonts w:ascii="Corbel" w:hAnsi="Corbel" w:cs="Tahoma"/>
                <w:b w:val="0"/>
                <w:smallCaps w:val="0"/>
                <w:color w:val="auto"/>
                <w:szCs w:val="20"/>
                <w:lang w:val="en-GB" w:eastAsia="pl-PL"/>
              </w:rPr>
            </w:pPr>
          </w:p>
          <w:p w14:paraId="280F0BE3" w14:textId="301015DF" w:rsidR="00F80C1B" w:rsidRDefault="00AF25CF" w:rsidP="00AF25CF">
            <w:pPr>
              <w:pStyle w:val="Punktygwne"/>
              <w:spacing w:before="0" w:after="0"/>
              <w:rPr>
                <w:rFonts w:ascii="Corbel" w:hAnsi="Corbel" w:cs="Tahoma"/>
                <w:b w:val="0"/>
                <w:smallCaps w:val="0"/>
                <w:color w:val="auto"/>
                <w:szCs w:val="20"/>
                <w:lang w:val="en-GB" w:eastAsia="pl-PL"/>
              </w:rPr>
            </w:pPr>
            <w:r w:rsidRPr="00AF25CF">
              <w:rPr>
                <w:rFonts w:ascii="Corbel" w:hAnsi="Corbel" w:cs="Tahoma"/>
                <w:b w:val="0"/>
                <w:smallCaps w:val="0"/>
                <w:color w:val="auto"/>
                <w:szCs w:val="20"/>
                <w:lang w:val="en-GB" w:eastAsia="pl-PL"/>
              </w:rPr>
              <w:t xml:space="preserve">To complete the lab, you must pass the Haskell and the Prolog test. The final grade is the average of marks from </w:t>
            </w:r>
            <w:r>
              <w:rPr>
                <w:rFonts w:ascii="Corbel" w:hAnsi="Corbel" w:cs="Tahoma"/>
                <w:b w:val="0"/>
                <w:smallCaps w:val="0"/>
                <w:color w:val="auto"/>
                <w:szCs w:val="20"/>
                <w:lang w:val="en-GB" w:eastAsia="pl-PL"/>
              </w:rPr>
              <w:t>these</w:t>
            </w:r>
            <w:r w:rsidRPr="00AF25CF">
              <w:rPr>
                <w:rFonts w:ascii="Corbel" w:hAnsi="Corbel" w:cs="Tahoma"/>
                <w:b w:val="0"/>
                <w:smallCaps w:val="0"/>
                <w:color w:val="auto"/>
                <w:szCs w:val="20"/>
                <w:lang w:val="en-GB" w:eastAsia="pl-PL"/>
              </w:rPr>
              <w:t xml:space="preserve"> tests. You must earn at least half of the maximum number of points to complete the test. Test grades are proportional to the number of points scored. Activity in the labs is also considered, as it may lower or increase the final score by half a degree.</w:t>
            </w:r>
          </w:p>
          <w:p w14:paraId="7423C747" w14:textId="77777777" w:rsidR="00AF25CF" w:rsidRDefault="00AF25CF" w:rsidP="00AF25CF">
            <w:pPr>
              <w:pStyle w:val="Punktygwne"/>
              <w:spacing w:before="0" w:after="0"/>
              <w:rPr>
                <w:rFonts w:ascii="Corbel" w:hAnsi="Corbel" w:cs="Tahoma"/>
                <w:b w:val="0"/>
                <w:smallCaps w:val="0"/>
                <w:color w:val="auto"/>
                <w:szCs w:val="20"/>
                <w:lang w:val="en-GB" w:eastAsia="pl-PL"/>
              </w:rPr>
            </w:pPr>
          </w:p>
          <w:p w14:paraId="39E0B4D3" w14:textId="21507AF1" w:rsidR="00F80C1B" w:rsidRDefault="00F80C1B">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Lectures</w:t>
            </w:r>
          </w:p>
          <w:p w14:paraId="1D4E660A" w14:textId="77777777" w:rsidR="00AA1FCD" w:rsidRDefault="00AA1FCD">
            <w:pPr>
              <w:pStyle w:val="Punktygwne"/>
              <w:spacing w:before="0" w:after="0"/>
              <w:rPr>
                <w:rFonts w:ascii="Corbel" w:hAnsi="Corbel" w:cs="Tahoma"/>
                <w:b w:val="0"/>
                <w:i/>
                <w:smallCaps w:val="0"/>
                <w:color w:val="auto"/>
                <w:szCs w:val="20"/>
                <w:lang w:val="en-GB" w:eastAsia="pl-PL"/>
              </w:rPr>
            </w:pPr>
          </w:p>
          <w:p w14:paraId="6CA226FE" w14:textId="77777777" w:rsidR="00A737EB" w:rsidRDefault="00A737EB">
            <w:pPr>
              <w:pStyle w:val="Punktygwne"/>
              <w:spacing w:before="0" w:after="0"/>
              <w:rPr>
                <w:rFonts w:ascii="Corbel" w:hAnsi="Corbel" w:cs="Tahoma"/>
                <w:b w:val="0"/>
                <w:iCs/>
                <w:smallCaps w:val="0"/>
                <w:color w:val="auto"/>
                <w:szCs w:val="20"/>
                <w:lang w:val="en-GB" w:eastAsia="pl-PL"/>
              </w:rPr>
            </w:pPr>
            <w:r w:rsidRPr="00A737EB">
              <w:rPr>
                <w:rFonts w:ascii="Corbel" w:hAnsi="Corbel" w:cs="Tahoma"/>
                <w:b w:val="0"/>
                <w:iCs/>
                <w:smallCaps w:val="0"/>
                <w:color w:val="auto"/>
                <w:szCs w:val="20"/>
                <w:lang w:val="en-GB" w:eastAsia="pl-PL"/>
              </w:rPr>
              <w:t>The learning outcome of the lectures is verified during the laboratory classes with the help of tests</w:t>
            </w:r>
            <w:r w:rsidR="00AF25CF">
              <w:rPr>
                <w:rFonts w:ascii="Corbel" w:hAnsi="Corbel" w:cs="Tahoma"/>
                <w:b w:val="0"/>
                <w:iCs/>
                <w:smallCaps w:val="0"/>
                <w:color w:val="auto"/>
                <w:szCs w:val="20"/>
                <w:lang w:val="en-GB" w:eastAsia="pl-PL"/>
              </w:rPr>
              <w:t xml:space="preserve"> </w:t>
            </w:r>
            <w:r w:rsidRPr="00A737EB">
              <w:rPr>
                <w:rFonts w:ascii="Corbel" w:hAnsi="Corbel" w:cs="Tahoma"/>
                <w:b w:val="0"/>
                <w:iCs/>
                <w:smallCaps w:val="0"/>
                <w:color w:val="auto"/>
                <w:szCs w:val="20"/>
                <w:lang w:val="en-GB" w:eastAsia="pl-PL"/>
              </w:rPr>
              <w:t>and observation.</w:t>
            </w:r>
          </w:p>
          <w:p w14:paraId="1C9EB160" w14:textId="2AADE7CB" w:rsidR="007A0B43" w:rsidRPr="00890CF2" w:rsidRDefault="007A0B43">
            <w:pPr>
              <w:pStyle w:val="Punktygwne"/>
              <w:spacing w:before="0" w:after="0"/>
              <w:rPr>
                <w:rFonts w:ascii="Corbel" w:hAnsi="Corbel" w:cs="Tahoma"/>
                <w:b w:val="0"/>
                <w:iCs/>
                <w:smallCaps w:val="0"/>
                <w:color w:val="auto"/>
                <w:szCs w:val="20"/>
                <w:lang w:val="en-GB" w:eastAsia="pl-PL"/>
              </w:rPr>
            </w:pPr>
          </w:p>
        </w:tc>
      </w:tr>
    </w:tbl>
    <w:p w14:paraId="2B780E7A" w14:textId="77777777" w:rsidR="00AA1FCD" w:rsidRPr="004F2031" w:rsidRDefault="00AA1FCD">
      <w:pPr>
        <w:pStyle w:val="Punktygwne"/>
        <w:spacing w:before="0" w:after="0"/>
        <w:rPr>
          <w:rFonts w:ascii="Corbel" w:hAnsi="Corbel" w:cs="Tahoma"/>
          <w:b w:val="0"/>
          <w:smallCaps w:val="0"/>
          <w:color w:val="auto"/>
          <w:szCs w:val="24"/>
          <w:lang w:val="en-GB"/>
        </w:rPr>
      </w:pPr>
    </w:p>
    <w:p w14:paraId="37D03730" w14:textId="77777777" w:rsidR="00AA1FCD" w:rsidRPr="004F2031" w:rsidRDefault="002D7484">
      <w:pPr>
        <w:pStyle w:val="Punktygwne"/>
        <w:spacing w:before="0" w:after="0"/>
        <w:ind w:left="284" w:hanging="284"/>
        <w:rPr>
          <w:rFonts w:ascii="Corbel" w:hAnsi="Corbel" w:cs="Tahoma"/>
          <w:smallCaps w:val="0"/>
          <w:color w:val="auto"/>
          <w:szCs w:val="24"/>
          <w:lang w:val="en-GB"/>
        </w:rPr>
      </w:pPr>
      <w:r w:rsidRPr="004F2031">
        <w:rPr>
          <w:rFonts w:ascii="Corbel" w:hAnsi="Corbel" w:cs="Tahoma"/>
          <w:smallCaps w:val="0"/>
          <w:color w:val="auto"/>
          <w:szCs w:val="24"/>
          <w:lang w:val="en-GB"/>
        </w:rPr>
        <w:lastRenderedPageBreak/>
        <w:t xml:space="preserve">5. Total student workload needed to achieve the intended learning outcomes </w:t>
      </w:r>
    </w:p>
    <w:p w14:paraId="7BCA897C" w14:textId="79D02C90" w:rsidR="00AA1FCD" w:rsidRPr="00DF79BC" w:rsidRDefault="002D7484" w:rsidP="00DF79BC">
      <w:pPr>
        <w:pStyle w:val="Punktygwne"/>
        <w:spacing w:before="0" w:after="0"/>
        <w:ind w:left="284"/>
        <w:rPr>
          <w:rFonts w:ascii="Corbel" w:hAnsi="Corbel" w:cs="Tahoma"/>
          <w:smallCaps w:val="0"/>
          <w:color w:val="auto"/>
          <w:szCs w:val="24"/>
          <w:lang w:val="en-GB"/>
        </w:rPr>
      </w:pPr>
      <w:r w:rsidRPr="004F2031">
        <w:rPr>
          <w:rFonts w:ascii="Corbel" w:hAnsi="Corbel" w:cs="Tahoma"/>
          <w:smallCaps w:val="0"/>
          <w:color w:val="auto"/>
          <w:szCs w:val="24"/>
          <w:lang w:val="en-GB"/>
        </w:rPr>
        <w:t>– number of hours and ECTS credits</w:t>
      </w:r>
    </w:p>
    <w:p w14:paraId="240949C4"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48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375"/>
        <w:gridCol w:w="4375"/>
      </w:tblGrid>
      <w:tr w:rsidR="00AA1FCD" w:rsidRPr="004F2031" w14:paraId="544F7C22"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35FB774" w14:textId="77777777" w:rsidR="00AA1FCD" w:rsidRPr="004F2031" w:rsidRDefault="002D7484">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Activity</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A0D890C" w14:textId="77777777" w:rsidR="00AA1FCD" w:rsidRPr="004F2031" w:rsidRDefault="002D7484">
            <w:pPr>
              <w:pStyle w:val="Punktygwne"/>
              <w:spacing w:before="0" w:after="0"/>
              <w:jc w:val="center"/>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Number of hours</w:t>
            </w:r>
          </w:p>
        </w:tc>
      </w:tr>
      <w:tr w:rsidR="00E43FD5" w:rsidRPr="004F2031" w14:paraId="2FE1F96C" w14:textId="77777777">
        <w:trPr>
          <w:trHeight w:val="426"/>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859F7FA" w14:textId="77777777" w:rsidR="00E43FD5" w:rsidRPr="00505E46" w:rsidRDefault="00E43FD5" w:rsidP="00E43FD5">
            <w:pPr>
              <w:pStyle w:val="Punktygwne"/>
              <w:spacing w:before="0" w:after="0"/>
              <w:rPr>
                <w:rFonts w:ascii="Corbel" w:hAnsi="Corbel" w:cs="Tahoma"/>
                <w:b w:val="0"/>
                <w:smallCaps w:val="0"/>
                <w:color w:val="auto"/>
                <w:szCs w:val="24"/>
                <w:lang w:val="en-US" w:eastAsia="pl-PL"/>
              </w:rPr>
            </w:pPr>
            <w:r w:rsidRPr="00505E46">
              <w:rPr>
                <w:rFonts w:ascii="Corbel" w:hAnsi="Corbel" w:cs="Tahoma"/>
                <w:b w:val="0"/>
                <w:smallCaps w:val="0"/>
                <w:color w:val="auto"/>
                <w:szCs w:val="24"/>
                <w:lang w:val="en-US" w:eastAsia="pl-PL"/>
              </w:rPr>
              <w:t>Scheduled course contact hours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E8ADA34" w14:textId="5E8631A9" w:rsidR="00E43FD5" w:rsidRPr="00E43FD5" w:rsidRDefault="00406196" w:rsidP="00E43FD5">
            <w:pPr>
              <w:pStyle w:val="Punktygwne"/>
              <w:spacing w:before="0" w:after="0"/>
              <w:rPr>
                <w:rFonts w:ascii="Corbel" w:hAnsi="Corbel" w:cs="Tahoma"/>
                <w:b w:val="0"/>
                <w:bCs/>
                <w:smallCaps w:val="0"/>
                <w:color w:val="auto"/>
                <w:szCs w:val="20"/>
                <w:lang w:eastAsia="pl-PL"/>
              </w:rPr>
            </w:pPr>
            <w:r>
              <w:rPr>
                <w:rFonts w:ascii="Corbel" w:hAnsi="Corbel"/>
                <w:b w:val="0"/>
                <w:bCs/>
                <w:szCs w:val="24"/>
              </w:rPr>
              <w:t>30</w:t>
            </w:r>
          </w:p>
        </w:tc>
      </w:tr>
      <w:tr w:rsidR="00E43FD5" w:rsidRPr="00DA334E" w14:paraId="490B66EA"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B2A79E2" w14:textId="77777777" w:rsidR="00E43FD5" w:rsidRPr="004F2031" w:rsidRDefault="00E43FD5" w:rsidP="00E43FD5">
            <w:pPr>
              <w:pStyle w:val="Punktygwne"/>
              <w:spacing w:before="0" w:after="0"/>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 xml:space="preserve">Other contact hours </w:t>
            </w:r>
            <w:proofErr w:type="gramStart"/>
            <w:r w:rsidRPr="004F2031">
              <w:rPr>
                <w:rFonts w:ascii="Corbel" w:hAnsi="Corbel" w:cs="Tahoma"/>
                <w:b w:val="0"/>
                <w:smallCaps w:val="0"/>
                <w:color w:val="auto"/>
                <w:szCs w:val="24"/>
                <w:lang w:val="en-US" w:eastAsia="pl-PL"/>
              </w:rPr>
              <w:t>involving</w:t>
            </w:r>
            <w:proofErr w:type="gramEnd"/>
            <w:r w:rsidRPr="004F2031">
              <w:rPr>
                <w:rFonts w:ascii="Corbel" w:hAnsi="Corbel" w:cs="Tahoma"/>
                <w:b w:val="0"/>
                <w:smallCaps w:val="0"/>
                <w:color w:val="auto"/>
                <w:szCs w:val="24"/>
                <w:lang w:val="en-US" w:eastAsia="pl-PL"/>
              </w:rPr>
              <w:t xml:space="preserve"> the teacher (consultation hours, examinations)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79277D0" w14:textId="37EBD8E6" w:rsidR="00E43FD5" w:rsidRPr="00E43FD5" w:rsidRDefault="00E43FD5" w:rsidP="00E43FD5">
            <w:pPr>
              <w:pStyle w:val="Punktygwne"/>
              <w:spacing w:before="0" w:after="0"/>
              <w:rPr>
                <w:rFonts w:ascii="Corbel" w:hAnsi="Corbel" w:cs="Tahoma"/>
                <w:b w:val="0"/>
                <w:bCs/>
                <w:smallCaps w:val="0"/>
                <w:color w:val="auto"/>
                <w:szCs w:val="20"/>
                <w:lang w:val="en-US" w:eastAsia="pl-PL"/>
              </w:rPr>
            </w:pPr>
            <w:r w:rsidRPr="00E43FD5">
              <w:rPr>
                <w:rFonts w:ascii="Corbel" w:hAnsi="Corbel"/>
                <w:b w:val="0"/>
                <w:bCs/>
                <w:szCs w:val="24"/>
              </w:rPr>
              <w:t>5</w:t>
            </w:r>
          </w:p>
        </w:tc>
      </w:tr>
      <w:tr w:rsidR="00E43FD5" w:rsidRPr="00DA334E" w14:paraId="041A67BA"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577FEB1" w14:textId="77777777" w:rsidR="00E43FD5" w:rsidRPr="004F2031" w:rsidRDefault="00E43FD5" w:rsidP="00E43FD5">
            <w:pPr>
              <w:pStyle w:val="Punktygwne"/>
              <w:spacing w:before="0" w:after="0"/>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Non-contact hours - student's own work (preparation for classes or examinations, projects, etc.)</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772A46A" w14:textId="33CBE836" w:rsidR="00E43FD5" w:rsidRPr="00E43FD5" w:rsidRDefault="00406196" w:rsidP="00E43FD5">
            <w:pPr>
              <w:pStyle w:val="Punktygwne"/>
              <w:spacing w:before="0" w:after="0"/>
              <w:rPr>
                <w:rFonts w:ascii="Corbel" w:hAnsi="Corbel" w:cs="Tahoma"/>
                <w:b w:val="0"/>
                <w:bCs/>
                <w:smallCaps w:val="0"/>
                <w:color w:val="auto"/>
                <w:szCs w:val="20"/>
                <w:lang w:val="en-US" w:eastAsia="pl-PL"/>
              </w:rPr>
            </w:pPr>
            <w:r>
              <w:rPr>
                <w:rFonts w:ascii="Corbel" w:hAnsi="Corbel" w:cs="Tahoma"/>
                <w:b w:val="0"/>
                <w:bCs/>
                <w:szCs w:val="20"/>
                <w:lang w:val="en-US" w:eastAsia="pl-PL"/>
              </w:rPr>
              <w:t>90</w:t>
            </w:r>
          </w:p>
        </w:tc>
      </w:tr>
      <w:tr w:rsidR="00E43FD5" w:rsidRPr="004F2031" w14:paraId="52197E7E"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40A0FBC" w14:textId="77777777" w:rsidR="00E43FD5" w:rsidRPr="004F2031" w:rsidRDefault="00E43FD5" w:rsidP="00E43FD5">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Total number of hours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10A4583" w14:textId="37ABCBC1" w:rsidR="00E43FD5" w:rsidRPr="00E43FD5" w:rsidRDefault="00E43FD5" w:rsidP="00E43FD5">
            <w:pPr>
              <w:pStyle w:val="Punktygwne"/>
              <w:spacing w:before="0" w:after="0"/>
              <w:rPr>
                <w:rFonts w:ascii="Corbel" w:hAnsi="Corbel" w:cs="Tahoma"/>
                <w:b w:val="0"/>
                <w:bCs/>
                <w:smallCaps w:val="0"/>
                <w:color w:val="auto"/>
                <w:szCs w:val="20"/>
                <w:lang w:val="en-GB" w:eastAsia="pl-PL"/>
              </w:rPr>
            </w:pPr>
            <w:r w:rsidRPr="00E43FD5">
              <w:rPr>
                <w:rFonts w:ascii="Corbel" w:hAnsi="Corbel"/>
                <w:b w:val="0"/>
                <w:bCs/>
                <w:szCs w:val="24"/>
              </w:rPr>
              <w:t>125</w:t>
            </w:r>
          </w:p>
        </w:tc>
      </w:tr>
      <w:tr w:rsidR="00E43FD5" w:rsidRPr="00DA334E" w14:paraId="679AA408"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71681B0" w14:textId="77777777" w:rsidR="00E43FD5" w:rsidRPr="004F2031" w:rsidRDefault="00E43FD5" w:rsidP="00E43FD5">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Total number of ECTS credits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57A1593" w14:textId="28B44079" w:rsidR="00E43FD5" w:rsidRPr="00E43FD5" w:rsidRDefault="00E43FD5" w:rsidP="00E43FD5">
            <w:pPr>
              <w:pStyle w:val="Punktygwne"/>
              <w:spacing w:before="0" w:after="0"/>
              <w:rPr>
                <w:rFonts w:ascii="Corbel" w:hAnsi="Corbel" w:cs="Tahoma"/>
                <w:b w:val="0"/>
                <w:bCs/>
                <w:smallCaps w:val="0"/>
                <w:color w:val="auto"/>
                <w:szCs w:val="20"/>
                <w:lang w:val="en-GB" w:eastAsia="pl-PL"/>
              </w:rPr>
            </w:pPr>
            <w:r w:rsidRPr="00E43FD5">
              <w:rPr>
                <w:rFonts w:ascii="Corbel" w:hAnsi="Corbel"/>
                <w:b w:val="0"/>
                <w:bCs/>
                <w:szCs w:val="24"/>
              </w:rPr>
              <w:t>5</w:t>
            </w:r>
          </w:p>
        </w:tc>
      </w:tr>
    </w:tbl>
    <w:p w14:paraId="3293BC05" w14:textId="77777777" w:rsidR="00AA1FCD" w:rsidRPr="004F2031" w:rsidRDefault="002D7484">
      <w:pPr>
        <w:pStyle w:val="Punktygwne"/>
        <w:spacing w:before="0" w:after="0"/>
        <w:ind w:firstLine="708"/>
        <w:rPr>
          <w:rFonts w:ascii="Corbel" w:hAnsi="Corbel" w:cs="Tahoma"/>
          <w:b w:val="0"/>
          <w:smallCaps w:val="0"/>
          <w:color w:val="auto"/>
          <w:szCs w:val="24"/>
          <w:lang w:val="en-US"/>
        </w:rPr>
      </w:pPr>
      <w:r w:rsidRPr="004F2031">
        <w:rPr>
          <w:rFonts w:ascii="Corbel" w:hAnsi="Corbel" w:cs="Tahoma"/>
          <w:b w:val="0"/>
          <w:smallCaps w:val="0"/>
          <w:color w:val="auto"/>
          <w:szCs w:val="24"/>
          <w:lang w:val="en-US"/>
        </w:rPr>
        <w:t>* One ECTS point corresponds to 25-30 hours of total student workload</w:t>
      </w:r>
    </w:p>
    <w:p w14:paraId="4A93A123" w14:textId="77777777" w:rsidR="00AA1FCD" w:rsidRPr="004F2031" w:rsidRDefault="00AA1FCD">
      <w:pPr>
        <w:pStyle w:val="Punktygwne"/>
        <w:spacing w:before="0" w:after="0"/>
        <w:rPr>
          <w:rFonts w:ascii="Corbel" w:hAnsi="Corbel" w:cs="Tahoma"/>
          <w:b w:val="0"/>
          <w:smallCaps w:val="0"/>
          <w:color w:val="auto"/>
          <w:szCs w:val="24"/>
          <w:lang w:val="en-US"/>
        </w:rPr>
      </w:pPr>
    </w:p>
    <w:p w14:paraId="1C999DF3" w14:textId="77777777" w:rsidR="00AA1FCD" w:rsidRPr="004F2031" w:rsidRDefault="00F32FE2" w:rsidP="00F32FE2">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6. </w:t>
      </w:r>
      <w:r w:rsidR="002D7484" w:rsidRPr="004F2031">
        <w:rPr>
          <w:rFonts w:ascii="Corbel" w:hAnsi="Corbel" w:cs="Tahoma"/>
          <w:smallCaps w:val="0"/>
          <w:color w:val="auto"/>
          <w:szCs w:val="24"/>
          <w:lang w:val="en-GB"/>
        </w:rPr>
        <w:t>Internships related to the course/module</w:t>
      </w:r>
    </w:p>
    <w:p w14:paraId="4C4D2BC6" w14:textId="77777777" w:rsidR="00AA1FCD" w:rsidRPr="004F2031" w:rsidRDefault="00AA1FCD">
      <w:pPr>
        <w:pStyle w:val="Punktygwne"/>
        <w:spacing w:before="0" w:after="0"/>
        <w:ind w:left="360"/>
        <w:rPr>
          <w:rFonts w:ascii="Corbel" w:hAnsi="Corbel" w:cs="Tahoma"/>
          <w:smallCaps w:val="0"/>
          <w:color w:val="auto"/>
          <w:szCs w:val="24"/>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857"/>
        <w:gridCol w:w="4148"/>
      </w:tblGrid>
      <w:tr w:rsidR="00AA1FCD" w:rsidRPr="004F2031" w14:paraId="02A0F6FE" w14:textId="77777777">
        <w:trPr>
          <w:trHeight w:val="234"/>
        </w:trPr>
        <w:tc>
          <w:tcPr>
            <w:tcW w:w="38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795231F"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Number of hours</w:t>
            </w:r>
          </w:p>
          <w:p w14:paraId="3F712E15" w14:textId="77777777" w:rsidR="00AA1FCD" w:rsidRPr="004F2031" w:rsidRDefault="00AA1FCD">
            <w:pPr>
              <w:pStyle w:val="Punktygwne"/>
              <w:spacing w:before="0" w:after="0"/>
              <w:rPr>
                <w:rFonts w:ascii="Corbel" w:hAnsi="Corbel" w:cs="Tahoma"/>
                <w:b w:val="0"/>
                <w:smallCaps w:val="0"/>
                <w:color w:val="auto"/>
                <w:szCs w:val="24"/>
                <w:lang w:val="en-GB" w:eastAsia="pl-PL"/>
              </w:rPr>
            </w:pPr>
          </w:p>
        </w:tc>
        <w:tc>
          <w:tcPr>
            <w:tcW w:w="4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401C2F4" w14:textId="5E314409" w:rsidR="00AA1FCD" w:rsidRPr="002E6AEB" w:rsidRDefault="002E6AEB" w:rsidP="002E6AEB">
            <w:pPr>
              <w:pStyle w:val="Punktygwne"/>
              <w:tabs>
                <w:tab w:val="left" w:pos="951"/>
              </w:tabs>
              <w:spacing w:before="0" w:after="0"/>
              <w:rPr>
                <w:rFonts w:ascii="Corbel" w:hAnsi="Corbel" w:cs="Tahoma"/>
                <w:b w:val="0"/>
                <w:iCs/>
                <w:smallCaps w:val="0"/>
                <w:color w:val="auto"/>
                <w:szCs w:val="20"/>
                <w:lang w:val="en-GB" w:eastAsia="pl-PL"/>
              </w:rPr>
            </w:pPr>
            <w:r>
              <w:rPr>
                <w:rFonts w:ascii="Corbel" w:hAnsi="Corbel" w:cs="Tahoma"/>
                <w:b w:val="0"/>
                <w:iCs/>
                <w:smallCaps w:val="0"/>
                <w:color w:val="auto"/>
                <w:szCs w:val="20"/>
                <w:lang w:val="en-GB" w:eastAsia="pl-PL"/>
              </w:rPr>
              <w:t>-</w:t>
            </w:r>
          </w:p>
        </w:tc>
      </w:tr>
      <w:tr w:rsidR="00AA1FCD" w:rsidRPr="004F2031" w14:paraId="366116F2" w14:textId="77777777">
        <w:trPr>
          <w:trHeight w:val="515"/>
        </w:trPr>
        <w:tc>
          <w:tcPr>
            <w:tcW w:w="38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430148F"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Internship regulations and procedures</w:t>
            </w:r>
          </w:p>
        </w:tc>
        <w:tc>
          <w:tcPr>
            <w:tcW w:w="4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391AB2F" w14:textId="230BF5F2" w:rsidR="00AA1FCD" w:rsidRPr="002E6AEB" w:rsidRDefault="002E6AEB">
            <w:pPr>
              <w:pStyle w:val="Punktygwne"/>
              <w:spacing w:before="0" w:after="0"/>
              <w:rPr>
                <w:rFonts w:ascii="Corbel" w:hAnsi="Corbel" w:cs="Tahoma"/>
                <w:b w:val="0"/>
                <w:iCs/>
                <w:smallCaps w:val="0"/>
                <w:color w:val="auto"/>
                <w:szCs w:val="20"/>
                <w:lang w:val="en-GB" w:eastAsia="pl-PL"/>
              </w:rPr>
            </w:pPr>
            <w:r>
              <w:rPr>
                <w:rFonts w:ascii="Corbel" w:hAnsi="Corbel" w:cs="Tahoma"/>
                <w:b w:val="0"/>
                <w:iCs/>
                <w:smallCaps w:val="0"/>
                <w:color w:val="auto"/>
                <w:szCs w:val="20"/>
                <w:lang w:val="en-GB" w:eastAsia="pl-PL"/>
              </w:rPr>
              <w:t>-</w:t>
            </w:r>
          </w:p>
        </w:tc>
      </w:tr>
    </w:tbl>
    <w:p w14:paraId="0F5A51B4" w14:textId="77777777" w:rsidR="00AA1FCD" w:rsidRPr="004F2031" w:rsidRDefault="00AA1FCD" w:rsidP="007A0B43">
      <w:pPr>
        <w:pStyle w:val="Punktygwne"/>
        <w:spacing w:before="0" w:after="0"/>
        <w:rPr>
          <w:rFonts w:ascii="Corbel" w:hAnsi="Corbel" w:cs="Tahoma"/>
          <w:smallCaps w:val="0"/>
          <w:color w:val="auto"/>
          <w:szCs w:val="24"/>
          <w:lang w:val="en-GB"/>
        </w:rPr>
      </w:pPr>
    </w:p>
    <w:p w14:paraId="16FD1C91" w14:textId="77777777" w:rsidR="00AA1FCD" w:rsidRPr="004F2031" w:rsidRDefault="00F32FE2" w:rsidP="00F32FE2">
      <w:pPr>
        <w:pStyle w:val="Punktygwne"/>
        <w:tabs>
          <w:tab w:val="left" w:pos="284"/>
        </w:tabs>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7. </w:t>
      </w:r>
      <w:r w:rsidR="002D7484" w:rsidRPr="004F2031">
        <w:rPr>
          <w:rFonts w:ascii="Corbel" w:hAnsi="Corbel" w:cs="Tahoma"/>
          <w:smallCaps w:val="0"/>
          <w:color w:val="auto"/>
          <w:szCs w:val="24"/>
          <w:lang w:val="en-GB"/>
        </w:rPr>
        <w:t>Instructional materials</w:t>
      </w:r>
    </w:p>
    <w:p w14:paraId="073DA6AB" w14:textId="77777777" w:rsidR="00AA1FCD" w:rsidRPr="004F2031" w:rsidRDefault="00AA1FCD">
      <w:pPr>
        <w:pStyle w:val="Punktygwne"/>
        <w:spacing w:before="0" w:after="0"/>
        <w:ind w:left="720"/>
        <w:rPr>
          <w:rFonts w:ascii="Corbel" w:hAnsi="Corbel" w:cs="Tahoma"/>
          <w:smallCaps w:val="0"/>
          <w:color w:val="auto"/>
          <w:szCs w:val="24"/>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8632"/>
      </w:tblGrid>
      <w:tr w:rsidR="00AA1FCD" w:rsidRPr="00F32FE2" w14:paraId="23BD083A" w14:textId="77777777">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32FA63E" w14:textId="173E6069" w:rsidR="00AA1FCD"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Compulsory literature:</w:t>
            </w:r>
          </w:p>
          <w:p w14:paraId="189C02E1" w14:textId="77777777" w:rsidR="00691868" w:rsidRPr="00B05873" w:rsidRDefault="00691868" w:rsidP="00691868">
            <w:pPr>
              <w:pStyle w:val="Punktygwne"/>
              <w:numPr>
                <w:ilvl w:val="0"/>
                <w:numId w:val="7"/>
              </w:numPr>
              <w:suppressAutoHyphens w:val="0"/>
              <w:spacing w:before="0" w:after="0"/>
              <w:rPr>
                <w:rFonts w:ascii="Corbel" w:hAnsi="Corbel"/>
                <w:b w:val="0"/>
                <w:smallCaps w:val="0"/>
                <w:szCs w:val="24"/>
                <w:lang w:val="en-US"/>
              </w:rPr>
            </w:pPr>
            <w:r w:rsidRPr="00B05873">
              <w:rPr>
                <w:rFonts w:ascii="Corbel" w:hAnsi="Corbel"/>
                <w:b w:val="0"/>
                <w:smallCaps w:val="0"/>
                <w:szCs w:val="24"/>
                <w:lang w:val="en-US"/>
              </w:rPr>
              <w:t>P. Hudak, J. Peterson, J. Fasel: A Gentle Introduction to Haskell</w:t>
            </w:r>
            <w:r w:rsidRPr="00B05873">
              <w:rPr>
                <w:rFonts w:ascii="Corbel" w:hAnsi="Corbel"/>
                <w:b w:val="0"/>
                <w:smallCaps w:val="0"/>
                <w:szCs w:val="24"/>
                <w:lang w:val="en-US"/>
              </w:rPr>
              <w:br/>
            </w:r>
            <w:hyperlink r:id="rId8" w:history="1">
              <w:r w:rsidRPr="00B05873">
                <w:rPr>
                  <w:rFonts w:ascii="Corbel" w:hAnsi="Corbel"/>
                  <w:b w:val="0"/>
                  <w:smallCaps w:val="0"/>
                  <w:szCs w:val="24"/>
                  <w:lang w:val="en-US"/>
                </w:rPr>
                <w:t>https://www.haskell.org/tutorial/index.html</w:t>
              </w:r>
            </w:hyperlink>
          </w:p>
          <w:p w14:paraId="3609743D" w14:textId="34272105" w:rsidR="00AA1FCD" w:rsidRPr="001038EE" w:rsidRDefault="00691868" w:rsidP="00691868">
            <w:pPr>
              <w:pStyle w:val="Punktygwne"/>
              <w:numPr>
                <w:ilvl w:val="0"/>
                <w:numId w:val="7"/>
              </w:numPr>
              <w:suppressAutoHyphens w:val="0"/>
              <w:spacing w:before="0" w:after="0"/>
              <w:rPr>
                <w:rFonts w:ascii="Corbel" w:hAnsi="Corbel" w:cs="Tahoma"/>
                <w:b w:val="0"/>
                <w:smallCaps w:val="0"/>
                <w:color w:val="auto"/>
                <w:szCs w:val="24"/>
                <w:lang w:eastAsia="pl-PL"/>
              </w:rPr>
            </w:pPr>
            <w:proofErr w:type="spellStart"/>
            <w:r w:rsidRPr="00B05873">
              <w:rPr>
                <w:rFonts w:ascii="Corbel" w:hAnsi="Corbel"/>
                <w:b w:val="0"/>
                <w:smallCaps w:val="0"/>
                <w:szCs w:val="24"/>
                <w:lang w:val="en-US"/>
              </w:rPr>
              <w:t>W.F.Clocksin</w:t>
            </w:r>
            <w:proofErr w:type="spellEnd"/>
            <w:r w:rsidRPr="00B05873">
              <w:rPr>
                <w:rFonts w:ascii="Corbel" w:hAnsi="Corbel"/>
                <w:b w:val="0"/>
                <w:smallCaps w:val="0"/>
                <w:szCs w:val="24"/>
                <w:lang w:val="en-US"/>
              </w:rPr>
              <w:t xml:space="preserve">, </w:t>
            </w:r>
            <w:proofErr w:type="spellStart"/>
            <w:r w:rsidRPr="00B05873">
              <w:rPr>
                <w:rFonts w:ascii="Corbel" w:hAnsi="Corbel"/>
                <w:b w:val="0"/>
                <w:smallCaps w:val="0"/>
                <w:szCs w:val="24"/>
                <w:lang w:val="en-US"/>
              </w:rPr>
              <w:t>C.S.Mellish</w:t>
            </w:r>
            <w:proofErr w:type="spellEnd"/>
            <w:r w:rsidRPr="00B05873">
              <w:rPr>
                <w:rFonts w:ascii="Corbel" w:hAnsi="Corbel"/>
                <w:b w:val="0"/>
                <w:smallCaps w:val="0"/>
                <w:szCs w:val="24"/>
                <w:lang w:val="en-US"/>
              </w:rPr>
              <w:t xml:space="preserve">, Prolog. </w:t>
            </w:r>
            <w:r w:rsidRPr="00957A1F">
              <w:rPr>
                <w:rFonts w:ascii="Corbel" w:hAnsi="Corbel"/>
                <w:b w:val="0"/>
                <w:smallCaps w:val="0"/>
                <w:szCs w:val="24"/>
              </w:rPr>
              <w:t>Programowanie, Wydawnictwo Helion, 2003</w:t>
            </w:r>
          </w:p>
        </w:tc>
      </w:tr>
      <w:tr w:rsidR="00AA1FCD" w:rsidRPr="00F32FE2" w14:paraId="62E31FD9" w14:textId="77777777">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5F15829" w14:textId="15062329" w:rsidR="00AA1FCD"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Complementary literature:</w:t>
            </w:r>
          </w:p>
          <w:p w14:paraId="46929DC1" w14:textId="26E23861" w:rsidR="00186A5A" w:rsidRPr="00B05873" w:rsidRDefault="00186A5A" w:rsidP="00186A5A">
            <w:pPr>
              <w:pStyle w:val="Punktygwne"/>
              <w:numPr>
                <w:ilvl w:val="0"/>
                <w:numId w:val="8"/>
              </w:numPr>
              <w:suppressAutoHyphens w:val="0"/>
              <w:spacing w:before="0" w:after="0"/>
              <w:rPr>
                <w:rFonts w:ascii="Corbel" w:hAnsi="Corbel"/>
                <w:b w:val="0"/>
                <w:smallCaps w:val="0"/>
                <w:szCs w:val="24"/>
                <w:lang w:val="en-US"/>
              </w:rPr>
            </w:pPr>
            <w:proofErr w:type="spellStart"/>
            <w:r w:rsidRPr="00B05873">
              <w:rPr>
                <w:rFonts w:ascii="Corbel" w:hAnsi="Corbel"/>
                <w:b w:val="0"/>
                <w:smallCaps w:val="0"/>
                <w:szCs w:val="24"/>
                <w:lang w:val="en-US"/>
              </w:rPr>
              <w:t>Joeren</w:t>
            </w:r>
            <w:proofErr w:type="spellEnd"/>
            <w:r w:rsidRPr="00B05873">
              <w:rPr>
                <w:rFonts w:ascii="Corbel" w:hAnsi="Corbel"/>
                <w:b w:val="0"/>
                <w:smallCaps w:val="0"/>
                <w:szCs w:val="24"/>
                <w:lang w:val="en-US"/>
              </w:rPr>
              <w:t xml:space="preserve"> Fokker: Functional Programming. Department of Computer Science, Utrecht University 1995 </w:t>
            </w:r>
            <w:r w:rsidR="00CA1C25" w:rsidRPr="00CA1C25">
              <w:rPr>
                <w:rFonts w:ascii="Corbel" w:hAnsi="Corbel"/>
                <w:b w:val="0"/>
                <w:smallCaps w:val="0"/>
                <w:szCs w:val="24"/>
                <w:lang w:val="en-US"/>
              </w:rPr>
              <w:t>(pdf file available on the Internet)</w:t>
            </w:r>
          </w:p>
          <w:p w14:paraId="01BADFD1" w14:textId="77777777" w:rsidR="00186A5A" w:rsidRPr="00957A1F" w:rsidRDefault="00186A5A" w:rsidP="00186A5A">
            <w:pPr>
              <w:pStyle w:val="Punktygwne"/>
              <w:numPr>
                <w:ilvl w:val="0"/>
                <w:numId w:val="8"/>
              </w:numPr>
              <w:suppressAutoHyphens w:val="0"/>
              <w:spacing w:before="0" w:after="0"/>
              <w:rPr>
                <w:rFonts w:ascii="Corbel" w:hAnsi="Corbel"/>
                <w:b w:val="0"/>
                <w:smallCaps w:val="0"/>
                <w:szCs w:val="24"/>
              </w:rPr>
            </w:pPr>
            <w:r w:rsidRPr="00B05873">
              <w:rPr>
                <w:rFonts w:ascii="Corbel" w:hAnsi="Corbel"/>
                <w:b w:val="0"/>
                <w:smallCaps w:val="0"/>
                <w:szCs w:val="24"/>
                <w:lang w:val="en-US"/>
              </w:rPr>
              <w:t xml:space="preserve">Hal Daume III, et. </w:t>
            </w:r>
            <w:proofErr w:type="gramStart"/>
            <w:r w:rsidRPr="00B05873">
              <w:rPr>
                <w:rFonts w:ascii="Corbel" w:hAnsi="Corbel"/>
                <w:b w:val="0"/>
                <w:smallCaps w:val="0"/>
                <w:szCs w:val="24"/>
                <w:lang w:val="en-US"/>
              </w:rPr>
              <w:t>al</w:t>
            </w:r>
            <w:proofErr w:type="gramEnd"/>
            <w:r w:rsidRPr="00B05873">
              <w:rPr>
                <w:rFonts w:ascii="Corbel" w:hAnsi="Corbel"/>
                <w:b w:val="0"/>
                <w:smallCaps w:val="0"/>
                <w:szCs w:val="24"/>
                <w:lang w:val="en-US"/>
              </w:rPr>
              <w:t xml:space="preserve">.: Yet Another Haskell Tutorial. </w:t>
            </w:r>
            <w:r w:rsidRPr="00957A1F">
              <w:rPr>
                <w:rFonts w:ascii="Corbel" w:hAnsi="Corbel"/>
                <w:b w:val="0"/>
                <w:smallCaps w:val="0"/>
                <w:szCs w:val="24"/>
              </w:rPr>
              <w:t>2004 (plik pdf dostępny w Internecie)</w:t>
            </w:r>
          </w:p>
          <w:p w14:paraId="7928FB36" w14:textId="77777777" w:rsidR="00186A5A" w:rsidRPr="00946308" w:rsidRDefault="00186A5A" w:rsidP="00186A5A">
            <w:pPr>
              <w:pStyle w:val="Punktygwne"/>
              <w:numPr>
                <w:ilvl w:val="0"/>
                <w:numId w:val="8"/>
              </w:numPr>
              <w:suppressAutoHyphens w:val="0"/>
              <w:spacing w:before="0" w:after="0"/>
              <w:rPr>
                <w:rFonts w:ascii="Corbel" w:hAnsi="Corbel"/>
                <w:b w:val="0"/>
                <w:smallCaps w:val="0"/>
                <w:szCs w:val="24"/>
                <w:lang w:val="en-US"/>
              </w:rPr>
            </w:pPr>
            <w:r w:rsidRPr="00946308">
              <w:rPr>
                <w:rFonts w:ascii="Corbel" w:hAnsi="Corbel"/>
                <w:b w:val="0"/>
                <w:smallCaps w:val="0"/>
                <w:szCs w:val="24"/>
                <w:lang w:val="en-US"/>
              </w:rPr>
              <w:t>J. R. Fischer: Prolog tutorial, http://www.csupomona.edu/~jrfisher/www/prolog_tutorial/contents.html</w:t>
            </w:r>
          </w:p>
          <w:p w14:paraId="343A3FDB" w14:textId="77777777" w:rsidR="00186A5A" w:rsidRPr="00B05873" w:rsidRDefault="00186A5A" w:rsidP="00186A5A">
            <w:pPr>
              <w:pStyle w:val="Punktygwne"/>
              <w:numPr>
                <w:ilvl w:val="0"/>
                <w:numId w:val="8"/>
              </w:numPr>
              <w:suppressAutoHyphens w:val="0"/>
              <w:spacing w:before="0" w:after="0"/>
              <w:rPr>
                <w:rFonts w:ascii="Corbel" w:hAnsi="Corbel"/>
                <w:b w:val="0"/>
                <w:smallCaps w:val="0"/>
                <w:szCs w:val="24"/>
                <w:lang w:val="en-US"/>
              </w:rPr>
            </w:pPr>
            <w:r w:rsidRPr="00B05873">
              <w:rPr>
                <w:rFonts w:ascii="Corbel" w:hAnsi="Corbel"/>
                <w:b w:val="0"/>
                <w:smallCaps w:val="0"/>
                <w:szCs w:val="24"/>
                <w:lang w:val="en-US"/>
              </w:rPr>
              <w:t>Dave Stuart Robertson: Quick Prolog,</w:t>
            </w:r>
            <w:r w:rsidRPr="00B05873">
              <w:rPr>
                <w:rFonts w:ascii="Corbel" w:hAnsi="Corbel"/>
                <w:b w:val="0"/>
                <w:smallCaps w:val="0"/>
                <w:szCs w:val="24"/>
                <w:lang w:val="en-US"/>
              </w:rPr>
              <w:br/>
              <w:t>http://www.dai.ed.ac.uk/groups/ssp/bookpages/quickprolog/quickprolog.html</w:t>
            </w:r>
          </w:p>
          <w:p w14:paraId="39B07B11" w14:textId="77777777" w:rsidR="00186A5A" w:rsidRPr="00B05873" w:rsidRDefault="00186A5A" w:rsidP="00186A5A">
            <w:pPr>
              <w:pStyle w:val="Punktygwne"/>
              <w:numPr>
                <w:ilvl w:val="0"/>
                <w:numId w:val="8"/>
              </w:numPr>
              <w:suppressAutoHyphens w:val="0"/>
              <w:spacing w:before="0" w:after="0"/>
              <w:rPr>
                <w:rFonts w:ascii="Corbel" w:hAnsi="Corbel"/>
                <w:b w:val="0"/>
                <w:smallCaps w:val="0"/>
                <w:szCs w:val="24"/>
                <w:lang w:val="en-US"/>
              </w:rPr>
            </w:pPr>
            <w:r w:rsidRPr="00B05873">
              <w:rPr>
                <w:rFonts w:ascii="Corbel" w:hAnsi="Corbel"/>
                <w:b w:val="0"/>
                <w:smallCaps w:val="0"/>
                <w:szCs w:val="24"/>
                <w:lang w:val="en-US"/>
              </w:rPr>
              <w:t xml:space="preserve">Patrick Blackburn, Johan Bos and Kristina Striegnitz: Learn Prolog </w:t>
            </w:r>
            <w:proofErr w:type="gramStart"/>
            <w:r w:rsidRPr="00B05873">
              <w:rPr>
                <w:rFonts w:ascii="Corbel" w:hAnsi="Corbel"/>
                <w:b w:val="0"/>
                <w:smallCaps w:val="0"/>
                <w:szCs w:val="24"/>
                <w:lang w:val="en-US"/>
              </w:rPr>
              <w:t>Now!,</w:t>
            </w:r>
            <w:proofErr w:type="gramEnd"/>
            <w:r w:rsidRPr="00B05873">
              <w:rPr>
                <w:rFonts w:ascii="Corbel" w:hAnsi="Corbel"/>
                <w:b w:val="0"/>
                <w:smallCaps w:val="0"/>
                <w:szCs w:val="24"/>
                <w:lang w:val="en-US"/>
              </w:rPr>
              <w:t xml:space="preserve"> http://www.learnprolognow.org </w:t>
            </w:r>
          </w:p>
          <w:p w14:paraId="426E1218" w14:textId="77777777" w:rsidR="00186A5A" w:rsidRPr="00B05873" w:rsidRDefault="00186A5A" w:rsidP="00186A5A">
            <w:pPr>
              <w:pStyle w:val="Punktygwne"/>
              <w:numPr>
                <w:ilvl w:val="0"/>
                <w:numId w:val="8"/>
              </w:numPr>
              <w:suppressAutoHyphens w:val="0"/>
              <w:spacing w:before="0" w:after="0"/>
              <w:rPr>
                <w:rFonts w:ascii="Corbel" w:hAnsi="Corbel"/>
                <w:b w:val="0"/>
                <w:smallCaps w:val="0"/>
                <w:szCs w:val="24"/>
                <w:lang w:val="en-US"/>
              </w:rPr>
            </w:pPr>
            <w:r w:rsidRPr="00B05873">
              <w:rPr>
                <w:rFonts w:ascii="Corbel" w:hAnsi="Corbel"/>
                <w:b w:val="0"/>
                <w:smallCaps w:val="0"/>
                <w:szCs w:val="24"/>
                <w:lang w:val="en-US"/>
              </w:rPr>
              <w:t xml:space="preserve">Brian W. Kernighan, Dennis Ritchie: </w:t>
            </w:r>
            <w:proofErr w:type="spellStart"/>
            <w:r w:rsidRPr="00B05873">
              <w:rPr>
                <w:rFonts w:ascii="Corbel" w:hAnsi="Corbel"/>
                <w:b w:val="0"/>
                <w:smallCaps w:val="0"/>
                <w:szCs w:val="24"/>
                <w:lang w:val="en-US"/>
              </w:rPr>
              <w:t>Język</w:t>
            </w:r>
            <w:proofErr w:type="spellEnd"/>
            <w:r w:rsidRPr="00B05873">
              <w:rPr>
                <w:rFonts w:ascii="Corbel" w:hAnsi="Corbel"/>
                <w:b w:val="0"/>
                <w:smallCaps w:val="0"/>
                <w:szCs w:val="24"/>
                <w:lang w:val="en-US"/>
              </w:rPr>
              <w:t xml:space="preserve"> ANSI C. WNT, Warszawa 2003</w:t>
            </w:r>
          </w:p>
          <w:p w14:paraId="13B8F12C" w14:textId="77777777" w:rsidR="00186A5A" w:rsidRPr="00957A1F" w:rsidRDefault="00186A5A" w:rsidP="00186A5A">
            <w:pPr>
              <w:pStyle w:val="Punktygwne"/>
              <w:numPr>
                <w:ilvl w:val="0"/>
                <w:numId w:val="8"/>
              </w:numPr>
              <w:suppressAutoHyphens w:val="0"/>
              <w:spacing w:before="0" w:after="0"/>
              <w:rPr>
                <w:rFonts w:ascii="Corbel" w:hAnsi="Corbel"/>
                <w:b w:val="0"/>
                <w:smallCaps w:val="0"/>
                <w:szCs w:val="24"/>
              </w:rPr>
            </w:pPr>
            <w:r w:rsidRPr="00B05873">
              <w:rPr>
                <w:rFonts w:ascii="Corbel" w:hAnsi="Corbel"/>
                <w:b w:val="0"/>
                <w:smallCaps w:val="0"/>
                <w:szCs w:val="24"/>
                <w:lang w:val="en-US"/>
              </w:rPr>
              <w:t xml:space="preserve">Bruce Eckel: Thinking in Java. </w:t>
            </w:r>
            <w:r w:rsidRPr="00957A1F">
              <w:rPr>
                <w:rFonts w:ascii="Corbel" w:hAnsi="Corbel"/>
                <w:b w:val="0"/>
                <w:smallCaps w:val="0"/>
                <w:szCs w:val="24"/>
              </w:rPr>
              <w:t>Edycja polska, Wydanie 4, Helion, Gliwice, 2006</w:t>
            </w:r>
          </w:p>
          <w:p w14:paraId="36CFF47D" w14:textId="3908DF48" w:rsidR="00AA1FCD" w:rsidRPr="004E53FD" w:rsidRDefault="00186A5A" w:rsidP="00186A5A">
            <w:pPr>
              <w:pStyle w:val="Punktygwne"/>
              <w:numPr>
                <w:ilvl w:val="0"/>
                <w:numId w:val="8"/>
              </w:numPr>
              <w:suppressAutoHyphens w:val="0"/>
              <w:spacing w:before="0" w:after="0"/>
              <w:rPr>
                <w:rFonts w:ascii="Corbel" w:hAnsi="Corbel" w:cs="Tahoma"/>
                <w:b w:val="0"/>
                <w:smallCaps w:val="0"/>
                <w:color w:val="auto"/>
                <w:szCs w:val="24"/>
                <w:lang w:eastAsia="pl-PL"/>
              </w:rPr>
            </w:pPr>
            <w:r w:rsidRPr="00957A1F">
              <w:rPr>
                <w:rFonts w:ascii="Corbel" w:hAnsi="Corbel"/>
                <w:b w:val="0"/>
                <w:smallCaps w:val="0"/>
                <w:szCs w:val="24"/>
              </w:rPr>
              <w:t>Marcin Lis: Praktyczny kurs Java. Helion, Gliwice, 2007</w:t>
            </w:r>
          </w:p>
        </w:tc>
      </w:tr>
    </w:tbl>
    <w:p w14:paraId="3E49A9C4" w14:textId="77777777" w:rsidR="00AA1FCD" w:rsidRPr="004E53FD" w:rsidRDefault="00AA1FCD">
      <w:pPr>
        <w:pStyle w:val="Punktygwne"/>
        <w:spacing w:before="0" w:after="0"/>
        <w:ind w:left="360"/>
        <w:rPr>
          <w:rFonts w:ascii="Corbel" w:hAnsi="Corbel" w:cs="Tahoma"/>
          <w:b w:val="0"/>
          <w:smallCaps w:val="0"/>
          <w:color w:val="auto"/>
          <w:szCs w:val="24"/>
        </w:rPr>
      </w:pPr>
    </w:p>
    <w:p w14:paraId="2B028731" w14:textId="77777777" w:rsidR="00AA1FCD" w:rsidRPr="004E53FD" w:rsidRDefault="00AA1FCD">
      <w:pPr>
        <w:pStyle w:val="Punktygwne"/>
        <w:spacing w:before="0" w:after="0"/>
        <w:ind w:left="360"/>
        <w:rPr>
          <w:rFonts w:ascii="Corbel" w:hAnsi="Corbel" w:cs="Tahoma"/>
          <w:b w:val="0"/>
          <w:smallCaps w:val="0"/>
          <w:color w:val="auto"/>
          <w:szCs w:val="24"/>
        </w:rPr>
      </w:pPr>
    </w:p>
    <w:p w14:paraId="1B09251D" w14:textId="77777777" w:rsidR="00AA1FCD" w:rsidRPr="004E53FD" w:rsidRDefault="00AA1FCD">
      <w:pPr>
        <w:pStyle w:val="Punktygwne"/>
        <w:spacing w:before="0" w:after="0"/>
        <w:ind w:left="360"/>
        <w:rPr>
          <w:rFonts w:ascii="Corbel" w:hAnsi="Corbel" w:cs="Tahoma"/>
          <w:b w:val="0"/>
          <w:smallCaps w:val="0"/>
          <w:color w:val="auto"/>
          <w:szCs w:val="24"/>
        </w:rPr>
      </w:pPr>
    </w:p>
    <w:p w14:paraId="48E199DC" w14:textId="77777777" w:rsidR="00AA1FCD" w:rsidRPr="004E53FD" w:rsidRDefault="00AA1FCD">
      <w:pPr>
        <w:pStyle w:val="Punktygwne"/>
        <w:spacing w:before="0" w:after="0"/>
        <w:ind w:left="360"/>
        <w:rPr>
          <w:rFonts w:ascii="Corbel" w:hAnsi="Corbel" w:cs="Tahoma"/>
          <w:b w:val="0"/>
          <w:smallCaps w:val="0"/>
          <w:color w:val="auto"/>
          <w:szCs w:val="24"/>
        </w:rPr>
      </w:pPr>
    </w:p>
    <w:p w14:paraId="0F7CA2BA" w14:textId="45236D9F" w:rsidR="004F2031" w:rsidRPr="007A0B43" w:rsidRDefault="002D7484" w:rsidP="007A0B43">
      <w:pPr>
        <w:pStyle w:val="Punktygwne"/>
        <w:spacing w:before="0" w:after="0"/>
        <w:ind w:left="360"/>
        <w:rPr>
          <w:rFonts w:ascii="Corbel" w:hAnsi="Corbel" w:cs="Tahoma"/>
          <w:b w:val="0"/>
          <w:smallCaps w:val="0"/>
          <w:color w:val="auto"/>
          <w:szCs w:val="24"/>
          <w:lang w:val="en-GB"/>
        </w:rPr>
      </w:pPr>
      <w:r w:rsidRPr="004F2031">
        <w:rPr>
          <w:rFonts w:ascii="Corbel" w:hAnsi="Corbel" w:cs="Tahoma"/>
          <w:b w:val="0"/>
          <w:smallCaps w:val="0"/>
          <w:color w:val="auto"/>
          <w:szCs w:val="24"/>
          <w:lang w:val="en-GB"/>
        </w:rPr>
        <w:t>Approved by the Head of the Department or an authorised person</w:t>
      </w:r>
    </w:p>
    <w:sectPr w:rsidR="004F2031" w:rsidRPr="007A0B43">
      <w:footerReference w:type="default" r:id="rId9"/>
      <w:pgSz w:w="11906" w:h="16838"/>
      <w:pgMar w:top="1134" w:right="1134" w:bottom="1134" w:left="1134" w:header="0" w:footer="709" w:gutter="0"/>
      <w:cols w:space="708"/>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3E195E" w14:textId="77777777" w:rsidR="002D3E5C" w:rsidRDefault="002D3E5C">
      <w:pPr>
        <w:spacing w:after="0" w:line="240" w:lineRule="auto"/>
      </w:pPr>
      <w:r>
        <w:separator/>
      </w:r>
    </w:p>
  </w:endnote>
  <w:endnote w:type="continuationSeparator" w:id="0">
    <w:p w14:paraId="517ACF40" w14:textId="77777777" w:rsidR="002D3E5C" w:rsidRDefault="002D3E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B1038" w14:textId="77777777" w:rsidR="00AA1FCD" w:rsidRDefault="002D7484">
    <w:pPr>
      <w:pStyle w:val="Footer"/>
      <w:spacing w:after="0" w:line="240" w:lineRule="auto"/>
      <w:jc w:val="center"/>
    </w:pPr>
    <w:r>
      <w:fldChar w:fldCharType="begin"/>
    </w:r>
    <w:r>
      <w:instrText>PAGE</w:instrText>
    </w:r>
    <w:r>
      <w:fldChar w:fldCharType="separate"/>
    </w:r>
    <w:r w:rsidR="00A07FF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3D3736" w14:textId="77777777" w:rsidR="002D3E5C" w:rsidRDefault="002D3E5C">
      <w:pPr>
        <w:spacing w:after="0" w:line="240" w:lineRule="auto"/>
      </w:pPr>
      <w:r>
        <w:separator/>
      </w:r>
    </w:p>
  </w:footnote>
  <w:footnote w:type="continuationSeparator" w:id="0">
    <w:p w14:paraId="60B25B9B" w14:textId="77777777" w:rsidR="002D3E5C" w:rsidRDefault="002D3E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15B68"/>
    <w:multiLevelType w:val="hybridMultilevel"/>
    <w:tmpl w:val="FE1AC1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007616"/>
    <w:multiLevelType w:val="hybridMultilevel"/>
    <w:tmpl w:val="F39E7FEC"/>
    <w:lvl w:ilvl="0" w:tplc="F3D4B1FC">
      <w:start w:val="1"/>
      <w:numFmt w:val="decimal"/>
      <w:lvlText w:val="%1."/>
      <w:lvlJc w:val="left"/>
      <w:pPr>
        <w:ind w:left="720" w:hanging="360"/>
      </w:pPr>
      <w:rPr>
        <w:rFonts w:hint="default"/>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346E1C83"/>
    <w:multiLevelType w:val="multilevel"/>
    <w:tmpl w:val="2EA83604"/>
    <w:lvl w:ilvl="0">
      <w:start w:val="3"/>
      <w:numFmt w:val="decimal"/>
      <w:lvlText w:val="%1."/>
      <w:lvlJc w:val="left"/>
      <w:pPr>
        <w:tabs>
          <w:tab w:val="num" w:pos="360"/>
        </w:tabs>
        <w:ind w:left="360" w:hanging="360"/>
      </w:pPr>
      <w:rPr>
        <w:b/>
        <w:color w:val="00000A"/>
      </w:rPr>
    </w:lvl>
    <w:lvl w:ilvl="1">
      <w:start w:val="1"/>
      <w:numFmt w:val="decimal"/>
      <w:lvlText w:val="%1.%2."/>
      <w:lvlJc w:val="left"/>
      <w:pPr>
        <w:tabs>
          <w:tab w:val="num" w:pos="720"/>
        </w:tabs>
        <w:ind w:left="720" w:hanging="360"/>
      </w:pPr>
      <w:rPr>
        <w:i w:val="0"/>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3" w15:restartNumberingAfterBreak="0">
    <w:nsid w:val="49A63A3D"/>
    <w:multiLevelType w:val="multilevel"/>
    <w:tmpl w:val="F6D278FC"/>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501868E0"/>
    <w:multiLevelType w:val="multilevel"/>
    <w:tmpl w:val="2D4C0D1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5" w15:restartNumberingAfterBreak="0">
    <w:nsid w:val="6DB462C2"/>
    <w:multiLevelType w:val="hybridMultilevel"/>
    <w:tmpl w:val="0F2EB3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29F17D5"/>
    <w:multiLevelType w:val="multilevel"/>
    <w:tmpl w:val="EA3EFEDA"/>
    <w:lvl w:ilvl="0">
      <w:start w:val="1"/>
      <w:numFmt w:val="decimal"/>
      <w:lvlText w:val="%1."/>
      <w:lvlJc w:val="left"/>
      <w:pPr>
        <w:ind w:left="720" w:hanging="360"/>
      </w:pPr>
      <w:rPr>
        <w:color w:val="00000A"/>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A625A29"/>
    <w:multiLevelType w:val="multilevel"/>
    <w:tmpl w:val="49B881B8"/>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BCF0AE7"/>
    <w:multiLevelType w:val="hybridMultilevel"/>
    <w:tmpl w:val="A48E698A"/>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7D4754A8"/>
    <w:multiLevelType w:val="multilevel"/>
    <w:tmpl w:val="C88E9978"/>
    <w:lvl w:ilvl="0">
      <w:start w:val="3"/>
      <w:numFmt w:val="decimal"/>
      <w:lvlText w:val=""/>
      <w:lvlJc w:val="left"/>
      <w:pPr>
        <w:ind w:left="360" w:hanging="360"/>
      </w:pPr>
    </w:lvl>
    <w:lvl w:ilvl="1">
      <w:start w:val="3"/>
      <w:numFmt w:val="decimal"/>
      <w:lvlText w:val="%1.%2"/>
      <w:lvlJc w:val="left"/>
      <w:pPr>
        <w:ind w:left="862" w:hanging="720"/>
      </w:pPr>
      <w:rPr>
        <w:b/>
        <w:i w:val="0"/>
        <w:color w:val="00000A"/>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16cid:durableId="799802713">
    <w:abstractNumId w:val="2"/>
  </w:num>
  <w:num w:numId="2" w16cid:durableId="1491480409">
    <w:abstractNumId w:val="3"/>
  </w:num>
  <w:num w:numId="3" w16cid:durableId="906766626">
    <w:abstractNumId w:val="9"/>
  </w:num>
  <w:num w:numId="4" w16cid:durableId="1790007120">
    <w:abstractNumId w:val="7"/>
  </w:num>
  <w:num w:numId="5" w16cid:durableId="360518556">
    <w:abstractNumId w:val="6"/>
  </w:num>
  <w:num w:numId="6" w16cid:durableId="1707026576">
    <w:abstractNumId w:val="4"/>
  </w:num>
  <w:num w:numId="7" w16cid:durableId="425199050">
    <w:abstractNumId w:val="8"/>
  </w:num>
  <w:num w:numId="8" w16cid:durableId="373887675">
    <w:abstractNumId w:val="1"/>
  </w:num>
  <w:num w:numId="9" w16cid:durableId="354622038">
    <w:abstractNumId w:val="5"/>
  </w:num>
  <w:num w:numId="10" w16cid:durableId="3817591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FCD"/>
    <w:rsid w:val="00000A00"/>
    <w:rsid w:val="00030871"/>
    <w:rsid w:val="00065D3B"/>
    <w:rsid w:val="0008217A"/>
    <w:rsid w:val="00093589"/>
    <w:rsid w:val="0009430E"/>
    <w:rsid w:val="000B040A"/>
    <w:rsid w:val="000B1CB4"/>
    <w:rsid w:val="000B5105"/>
    <w:rsid w:val="000D4C72"/>
    <w:rsid w:val="000F61F8"/>
    <w:rsid w:val="001038EE"/>
    <w:rsid w:val="00186A5A"/>
    <w:rsid w:val="001C26A0"/>
    <w:rsid w:val="001C6930"/>
    <w:rsid w:val="00212AC0"/>
    <w:rsid w:val="002318D4"/>
    <w:rsid w:val="00236761"/>
    <w:rsid w:val="002449E8"/>
    <w:rsid w:val="00263282"/>
    <w:rsid w:val="0026415C"/>
    <w:rsid w:val="0028211C"/>
    <w:rsid w:val="002A37BB"/>
    <w:rsid w:val="002A62A3"/>
    <w:rsid w:val="002A6328"/>
    <w:rsid w:val="002D3E5C"/>
    <w:rsid w:val="002D7484"/>
    <w:rsid w:val="002E6AEB"/>
    <w:rsid w:val="00300BF3"/>
    <w:rsid w:val="00317B2D"/>
    <w:rsid w:val="0033342F"/>
    <w:rsid w:val="003730E0"/>
    <w:rsid w:val="00377415"/>
    <w:rsid w:val="00386B58"/>
    <w:rsid w:val="00393E85"/>
    <w:rsid w:val="003B2C02"/>
    <w:rsid w:val="003E2EB9"/>
    <w:rsid w:val="00406196"/>
    <w:rsid w:val="004207E6"/>
    <w:rsid w:val="004D4B89"/>
    <w:rsid w:val="004E4643"/>
    <w:rsid w:val="004E53FD"/>
    <w:rsid w:val="004E78DE"/>
    <w:rsid w:val="004F2031"/>
    <w:rsid w:val="00505E46"/>
    <w:rsid w:val="00510E9E"/>
    <w:rsid w:val="00547266"/>
    <w:rsid w:val="00553CD5"/>
    <w:rsid w:val="00581837"/>
    <w:rsid w:val="005917A2"/>
    <w:rsid w:val="005A10A7"/>
    <w:rsid w:val="005A1E02"/>
    <w:rsid w:val="005F3199"/>
    <w:rsid w:val="006131BC"/>
    <w:rsid w:val="006344C1"/>
    <w:rsid w:val="0066384B"/>
    <w:rsid w:val="00691868"/>
    <w:rsid w:val="006A0703"/>
    <w:rsid w:val="006A26DE"/>
    <w:rsid w:val="006C7886"/>
    <w:rsid w:val="007A0B43"/>
    <w:rsid w:val="007C0110"/>
    <w:rsid w:val="00817990"/>
    <w:rsid w:val="008675E8"/>
    <w:rsid w:val="00890CF2"/>
    <w:rsid w:val="008A5781"/>
    <w:rsid w:val="008B1BA0"/>
    <w:rsid w:val="008B2EB5"/>
    <w:rsid w:val="009313B7"/>
    <w:rsid w:val="0096065D"/>
    <w:rsid w:val="009728B7"/>
    <w:rsid w:val="00997D1C"/>
    <w:rsid w:val="009B57F2"/>
    <w:rsid w:val="009F7732"/>
    <w:rsid w:val="00A07FFB"/>
    <w:rsid w:val="00A378DA"/>
    <w:rsid w:val="00A737EB"/>
    <w:rsid w:val="00A96AA1"/>
    <w:rsid w:val="00A97707"/>
    <w:rsid w:val="00AA1FCD"/>
    <w:rsid w:val="00AC0E49"/>
    <w:rsid w:val="00AC756E"/>
    <w:rsid w:val="00AE1AD7"/>
    <w:rsid w:val="00AF25CF"/>
    <w:rsid w:val="00B05888"/>
    <w:rsid w:val="00B159DD"/>
    <w:rsid w:val="00B17DE4"/>
    <w:rsid w:val="00BE3AFA"/>
    <w:rsid w:val="00BF03F2"/>
    <w:rsid w:val="00C2745D"/>
    <w:rsid w:val="00C33209"/>
    <w:rsid w:val="00C55560"/>
    <w:rsid w:val="00CA1911"/>
    <w:rsid w:val="00CA1C25"/>
    <w:rsid w:val="00CD0775"/>
    <w:rsid w:val="00D12BD2"/>
    <w:rsid w:val="00D2131D"/>
    <w:rsid w:val="00D37921"/>
    <w:rsid w:val="00D47294"/>
    <w:rsid w:val="00D50FDE"/>
    <w:rsid w:val="00DA334E"/>
    <w:rsid w:val="00DA59CA"/>
    <w:rsid w:val="00DB1D5E"/>
    <w:rsid w:val="00DB526B"/>
    <w:rsid w:val="00DB7198"/>
    <w:rsid w:val="00DE590F"/>
    <w:rsid w:val="00DF27DB"/>
    <w:rsid w:val="00DF79BC"/>
    <w:rsid w:val="00E10092"/>
    <w:rsid w:val="00E33A0E"/>
    <w:rsid w:val="00E43FD5"/>
    <w:rsid w:val="00E45C6D"/>
    <w:rsid w:val="00E7708F"/>
    <w:rsid w:val="00EA249D"/>
    <w:rsid w:val="00ED1F22"/>
    <w:rsid w:val="00EE2EEB"/>
    <w:rsid w:val="00F178E8"/>
    <w:rsid w:val="00F32FE2"/>
    <w:rsid w:val="00F80C1B"/>
    <w:rsid w:val="00FB6C5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22227"/>
  <w15:docId w15:val="{0BA3E088-DD97-490B-ADF9-74E6F1E53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310D"/>
    <w:pPr>
      <w:suppressAutoHyphens/>
      <w:spacing w:after="200" w:line="276" w:lineRule="auto"/>
    </w:pPr>
    <w:rPr>
      <w:rFonts w:eastAsia="Calibri"/>
      <w:color w:val="00000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erChar">
    <w:name w:val="Footer Char"/>
    <w:basedOn w:val="DefaultParagraphFont"/>
    <w:link w:val="Footer"/>
    <w:uiPriority w:val="99"/>
    <w:rsid w:val="00B3310D"/>
    <w:rPr>
      <w:rFonts w:eastAsia="Calibri"/>
      <w:szCs w:val="22"/>
    </w:rPr>
  </w:style>
  <w:style w:type="character" w:styleId="PageNumber">
    <w:name w:val="page number"/>
    <w:basedOn w:val="DefaultParagraphFont"/>
    <w:semiHidden/>
    <w:rsid w:val="00B3310D"/>
  </w:style>
  <w:style w:type="character" w:customStyle="1" w:styleId="TekstpodstawowyZnak">
    <w:name w:val="Tekst podstawowy Znak"/>
    <w:basedOn w:val="DefaultParagraphFont"/>
    <w:link w:val="Tretekstu"/>
    <w:uiPriority w:val="99"/>
    <w:semiHidden/>
    <w:rsid w:val="00B3310D"/>
    <w:rPr>
      <w:rFonts w:eastAsia="Calibri"/>
      <w:szCs w:val="22"/>
    </w:rPr>
  </w:style>
  <w:style w:type="character" w:styleId="CommentReference">
    <w:name w:val="annotation reference"/>
    <w:basedOn w:val="DefaultParagraphFont"/>
    <w:uiPriority w:val="99"/>
    <w:semiHidden/>
    <w:unhideWhenUsed/>
    <w:rsid w:val="00783EA7"/>
    <w:rPr>
      <w:sz w:val="16"/>
      <w:szCs w:val="16"/>
    </w:rPr>
  </w:style>
  <w:style w:type="character" w:customStyle="1" w:styleId="CommentTextChar">
    <w:name w:val="Comment Text Char"/>
    <w:basedOn w:val="DefaultParagraphFont"/>
    <w:link w:val="CommentText"/>
    <w:uiPriority w:val="99"/>
    <w:semiHidden/>
    <w:rsid w:val="00783EA7"/>
    <w:rPr>
      <w:rFonts w:eastAsia="Calibri"/>
      <w:sz w:val="20"/>
      <w:szCs w:val="20"/>
    </w:rPr>
  </w:style>
  <w:style w:type="character" w:customStyle="1" w:styleId="CommentSubjectChar">
    <w:name w:val="Comment Subject Char"/>
    <w:basedOn w:val="CommentTextChar"/>
    <w:link w:val="CommentSubject"/>
    <w:uiPriority w:val="99"/>
    <w:semiHidden/>
    <w:rsid w:val="00783EA7"/>
    <w:rPr>
      <w:rFonts w:eastAsia="Calibri"/>
      <w:b/>
      <w:bCs/>
      <w:sz w:val="20"/>
      <w:szCs w:val="20"/>
    </w:rPr>
  </w:style>
  <w:style w:type="character" w:customStyle="1" w:styleId="BalloonTextChar">
    <w:name w:val="Balloon Text Char"/>
    <w:basedOn w:val="DefaultParagraphFont"/>
    <w:link w:val="BalloonText"/>
    <w:uiPriority w:val="99"/>
    <w:semiHidden/>
    <w:rsid w:val="00783EA7"/>
    <w:rPr>
      <w:rFonts w:ascii="Tahoma" w:eastAsia="Calibri" w:hAnsi="Tahoma" w:cs="Tahoma"/>
      <w:sz w:val="16"/>
      <w:szCs w:val="16"/>
    </w:rPr>
  </w:style>
  <w:style w:type="character" w:customStyle="1" w:styleId="ListLabel1">
    <w:name w:val="ListLabel 1"/>
    <w:rPr>
      <w:b/>
      <w:color w:val="00000A"/>
    </w:rPr>
  </w:style>
  <w:style w:type="character" w:customStyle="1" w:styleId="ListLabel2">
    <w:name w:val="ListLabel 2"/>
    <w:rPr>
      <w:i w:val="0"/>
    </w:rPr>
  </w:style>
  <w:style w:type="character" w:customStyle="1" w:styleId="ListLabel3">
    <w:name w:val="ListLabel 3"/>
    <w:rPr>
      <w:b w:val="0"/>
      <w:i w:val="0"/>
      <w:color w:val="00000A"/>
    </w:rPr>
  </w:style>
  <w:style w:type="character" w:customStyle="1" w:styleId="ListLabel4">
    <w:name w:val="ListLabel 4"/>
    <w:rPr>
      <w:color w:val="00000A"/>
    </w:rPr>
  </w:style>
  <w:style w:type="character" w:customStyle="1" w:styleId="ListLabel5">
    <w:name w:val="ListLabel 5"/>
    <w:rPr>
      <w:b/>
      <w:i w:val="0"/>
      <w:color w:val="00000A"/>
    </w:rPr>
  </w:style>
  <w:style w:type="character" w:customStyle="1" w:styleId="ListLabel6">
    <w:name w:val="ListLabel 6"/>
    <w:rPr>
      <w:color w:val="00000A"/>
      <w:sz w:val="24"/>
    </w:rPr>
  </w:style>
  <w:style w:type="character" w:customStyle="1" w:styleId="ListLabel7">
    <w:name w:val="ListLabel 7"/>
    <w:rPr>
      <w:b/>
      <w:color w:val="00000A"/>
    </w:rPr>
  </w:style>
  <w:style w:type="character" w:customStyle="1" w:styleId="ListLabel8">
    <w:name w:val="ListLabel 8"/>
    <w:rPr>
      <w:i w:val="0"/>
    </w:rPr>
  </w:style>
  <w:style w:type="character" w:customStyle="1" w:styleId="ListLabel9">
    <w:name w:val="ListLabel 9"/>
    <w:rPr>
      <w:b w:val="0"/>
      <w:i w:val="0"/>
      <w:color w:val="00000A"/>
    </w:rPr>
  </w:style>
  <w:style w:type="character" w:customStyle="1" w:styleId="ListLabel10">
    <w:name w:val="ListLabel 10"/>
    <w:rPr>
      <w:color w:val="00000A"/>
      <w:sz w:val="24"/>
    </w:rPr>
  </w:style>
  <w:style w:type="paragraph" w:styleId="Header">
    <w:name w:val="header"/>
    <w:basedOn w:val="Normal"/>
    <w:next w:val="Tretekstu"/>
    <w:pPr>
      <w:keepNext/>
      <w:spacing w:before="240" w:after="120"/>
    </w:pPr>
    <w:rPr>
      <w:rFonts w:ascii="Liberation Sans" w:eastAsia="Microsoft YaHei" w:hAnsi="Liberation Sans" w:cs="Arial"/>
      <w:sz w:val="28"/>
      <w:szCs w:val="28"/>
    </w:rPr>
  </w:style>
  <w:style w:type="paragraph" w:customStyle="1" w:styleId="Tretekstu">
    <w:name w:val="Treść tekstu"/>
    <w:basedOn w:val="Normal"/>
    <w:link w:val="TekstpodstawowyZnak"/>
    <w:uiPriority w:val="99"/>
    <w:semiHidden/>
    <w:unhideWhenUsed/>
    <w:rsid w:val="00B3310D"/>
    <w:pPr>
      <w:spacing w:after="120" w:line="288" w:lineRule="auto"/>
    </w:pPr>
  </w:style>
  <w:style w:type="paragraph" w:styleId="List">
    <w:name w:val="List"/>
    <w:basedOn w:val="Tretekstu"/>
    <w:rPr>
      <w:rFonts w:cs="Arial"/>
    </w:rPr>
  </w:style>
  <w:style w:type="paragraph" w:styleId="Signature">
    <w:name w:val="Signature"/>
    <w:basedOn w:val="Normal"/>
    <w:pPr>
      <w:suppressLineNumbers/>
      <w:spacing w:before="120" w:after="120"/>
    </w:pPr>
    <w:rPr>
      <w:rFonts w:cs="Arial"/>
      <w:i/>
      <w:iCs/>
      <w:szCs w:val="24"/>
    </w:rPr>
  </w:style>
  <w:style w:type="paragraph" w:customStyle="1" w:styleId="Indeks">
    <w:name w:val="Indeks"/>
    <w:basedOn w:val="Normal"/>
    <w:pPr>
      <w:suppressLineNumbers/>
    </w:pPr>
    <w:rPr>
      <w:rFonts w:cs="Arial"/>
    </w:rPr>
  </w:style>
  <w:style w:type="paragraph" w:styleId="ListParagraph">
    <w:name w:val="List Paragraph"/>
    <w:basedOn w:val="Normal"/>
    <w:uiPriority w:val="34"/>
    <w:qFormat/>
    <w:rsid w:val="00B3310D"/>
    <w:pPr>
      <w:ind w:left="720"/>
      <w:contextualSpacing/>
    </w:pPr>
  </w:style>
  <w:style w:type="paragraph" w:styleId="Footer">
    <w:name w:val="footer"/>
    <w:basedOn w:val="Normal"/>
    <w:link w:val="FooterChar"/>
    <w:uiPriority w:val="99"/>
    <w:rsid w:val="00B3310D"/>
    <w:pPr>
      <w:tabs>
        <w:tab w:val="center" w:pos="4536"/>
        <w:tab w:val="right" w:pos="9072"/>
      </w:tabs>
    </w:pPr>
  </w:style>
  <w:style w:type="paragraph" w:customStyle="1" w:styleId="Punktygwne">
    <w:name w:val="Punkty główne"/>
    <w:basedOn w:val="Normal"/>
    <w:rsid w:val="00B3310D"/>
    <w:pPr>
      <w:spacing w:before="240" w:after="60" w:line="240" w:lineRule="auto"/>
    </w:pPr>
    <w:rPr>
      <w:b/>
      <w:smallCaps/>
    </w:rPr>
  </w:style>
  <w:style w:type="paragraph" w:customStyle="1" w:styleId="Pytania">
    <w:name w:val="Pytania"/>
    <w:basedOn w:val="Tretekstu"/>
    <w:rsid w:val="00B3310D"/>
    <w:pPr>
      <w:tabs>
        <w:tab w:val="left" w:pos="-5643"/>
      </w:tabs>
      <w:overflowPunct w:val="0"/>
      <w:spacing w:before="40" w:after="40" w:line="240" w:lineRule="auto"/>
      <w:jc w:val="both"/>
      <w:textAlignment w:val="baseline"/>
    </w:pPr>
    <w:rPr>
      <w:rFonts w:eastAsia="Times New Roman"/>
      <w:sz w:val="20"/>
      <w:szCs w:val="20"/>
      <w:lang w:eastAsia="pl-PL"/>
    </w:rPr>
  </w:style>
  <w:style w:type="paragraph" w:customStyle="1" w:styleId="Odpowiedzi">
    <w:name w:val="Odpowiedzi"/>
    <w:basedOn w:val="Normal"/>
    <w:rsid w:val="00B3310D"/>
    <w:pPr>
      <w:spacing w:before="40" w:after="40" w:line="240" w:lineRule="auto"/>
    </w:pPr>
    <w:rPr>
      <w:b/>
      <w:color w:val="000000"/>
      <w:sz w:val="20"/>
    </w:rPr>
  </w:style>
  <w:style w:type="paragraph" w:customStyle="1" w:styleId="Podpunkty">
    <w:name w:val="Podpunkty"/>
    <w:basedOn w:val="Tretekstu"/>
    <w:rsid w:val="00B3310D"/>
    <w:pPr>
      <w:tabs>
        <w:tab w:val="left" w:pos="-5814"/>
      </w:tabs>
      <w:overflowPunct w:val="0"/>
      <w:spacing w:after="0" w:line="240" w:lineRule="auto"/>
      <w:ind w:left="360"/>
      <w:jc w:val="both"/>
      <w:textAlignment w:val="baseline"/>
    </w:pPr>
    <w:rPr>
      <w:rFonts w:eastAsia="Times New Roman"/>
      <w:b/>
      <w:sz w:val="22"/>
      <w:szCs w:val="20"/>
      <w:lang w:eastAsia="pl-PL"/>
    </w:rPr>
  </w:style>
  <w:style w:type="paragraph" w:customStyle="1" w:styleId="Cele">
    <w:name w:val="Cele"/>
    <w:basedOn w:val="Tretekstu"/>
    <w:rsid w:val="00B3310D"/>
    <w:pPr>
      <w:tabs>
        <w:tab w:val="left" w:pos="-5814"/>
        <w:tab w:val="left" w:pos="720"/>
      </w:tabs>
      <w:overflowPunct w:val="0"/>
      <w:spacing w:before="120" w:after="0" w:line="240" w:lineRule="auto"/>
      <w:ind w:left="900" w:hanging="540"/>
      <w:jc w:val="both"/>
      <w:textAlignment w:val="baseline"/>
    </w:pPr>
    <w:rPr>
      <w:rFonts w:eastAsia="Times New Roman"/>
      <w:sz w:val="20"/>
      <w:szCs w:val="20"/>
      <w:lang w:eastAsia="pl-PL"/>
    </w:rPr>
  </w:style>
  <w:style w:type="paragraph" w:customStyle="1" w:styleId="Nagwkitablic">
    <w:name w:val="Nagłówki tablic"/>
    <w:basedOn w:val="Tretekstu"/>
    <w:uiPriority w:val="99"/>
    <w:rsid w:val="00B3310D"/>
  </w:style>
  <w:style w:type="paragraph" w:customStyle="1" w:styleId="centralniewrubryce">
    <w:name w:val="centralnie w rubryce"/>
    <w:basedOn w:val="Normal"/>
    <w:rsid w:val="00B3310D"/>
    <w:pPr>
      <w:tabs>
        <w:tab w:val="left" w:pos="-5814"/>
      </w:tabs>
      <w:overflowPunct w:val="0"/>
      <w:spacing w:before="40" w:after="40" w:line="240" w:lineRule="auto"/>
      <w:jc w:val="center"/>
    </w:pPr>
    <w:rPr>
      <w:rFonts w:eastAsia="Times New Roman"/>
      <w:sz w:val="20"/>
      <w:szCs w:val="20"/>
      <w:lang w:eastAsia="pl-PL"/>
    </w:rPr>
  </w:style>
  <w:style w:type="paragraph" w:styleId="CommentText">
    <w:name w:val="annotation text"/>
    <w:basedOn w:val="Normal"/>
    <w:link w:val="CommentTextChar"/>
    <w:uiPriority w:val="99"/>
    <w:semiHidden/>
    <w:unhideWhenUsed/>
    <w:rsid w:val="00783EA7"/>
    <w:pPr>
      <w:spacing w:line="240" w:lineRule="auto"/>
    </w:pPr>
    <w:rPr>
      <w:sz w:val="20"/>
      <w:szCs w:val="20"/>
    </w:rPr>
  </w:style>
  <w:style w:type="paragraph" w:styleId="CommentSubject">
    <w:name w:val="annotation subject"/>
    <w:basedOn w:val="CommentText"/>
    <w:link w:val="CommentSubjectChar"/>
    <w:uiPriority w:val="99"/>
    <w:semiHidden/>
    <w:unhideWhenUsed/>
    <w:rsid w:val="00783EA7"/>
    <w:rPr>
      <w:b/>
      <w:bCs/>
    </w:rPr>
  </w:style>
  <w:style w:type="paragraph" w:styleId="BalloonText">
    <w:name w:val="Balloon Text"/>
    <w:basedOn w:val="Normal"/>
    <w:link w:val="BalloonTextChar"/>
    <w:uiPriority w:val="99"/>
    <w:semiHidden/>
    <w:unhideWhenUsed/>
    <w:rsid w:val="00783EA7"/>
    <w:pPr>
      <w:spacing w:after="0" w:line="240" w:lineRule="auto"/>
    </w:pPr>
    <w:rPr>
      <w:rFonts w:ascii="Tahoma" w:hAnsi="Tahoma" w:cs="Tahoma"/>
      <w:sz w:val="16"/>
      <w:szCs w:val="16"/>
    </w:rPr>
  </w:style>
  <w:style w:type="paragraph" w:customStyle="1" w:styleId="Zawartoramki">
    <w:name w:val="Zawartość ramki"/>
    <w:basedOn w:val="Normal"/>
  </w:style>
  <w:style w:type="table" w:styleId="TableGrid">
    <w:name w:val="Table Grid"/>
    <w:basedOn w:val="TableNormal"/>
    <w:uiPriority w:val="59"/>
    <w:rsid w:val="00B3310D"/>
    <w:rPr>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510E9E"/>
    <w:rPr>
      <w:color w:val="0000FF"/>
      <w:u w:val="single"/>
    </w:rPr>
  </w:style>
  <w:style w:type="character" w:styleId="UnresolvedMention">
    <w:name w:val="Unresolved Mention"/>
    <w:basedOn w:val="DefaultParagraphFont"/>
    <w:uiPriority w:val="99"/>
    <w:semiHidden/>
    <w:unhideWhenUsed/>
    <w:rsid w:val="001038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haskell.org/tutorial/index.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24574E-8C66-4B45-8DC8-0011CE7E64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295</TotalTime>
  <Pages>4</Pages>
  <Words>965</Words>
  <Characters>5503</Characters>
  <Application>Microsoft Office Word</Application>
  <DocSecurity>0</DocSecurity>
  <Lines>45</Lines>
  <Paragraphs>12</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Hewlett-Packard Company</Company>
  <LinksUpToDate>false</LinksUpToDate>
  <CharactersWithSpaces>6456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Krzysztof Balicki</cp:lastModifiedBy>
  <cp:revision>47</cp:revision>
  <cp:lastPrinted>2017-07-04T06:31:00Z</cp:lastPrinted>
  <dcterms:created xsi:type="dcterms:W3CDTF">2022-06-07T18:44:00Z</dcterms:created>
  <dcterms:modified xsi:type="dcterms:W3CDTF">2026-03-17T20:04:00Z</dcterms:modified>
  <dc:language>pl-PL</dc:language>
</cp:coreProperties>
</file>