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075A4C" w14:textId="77777777" w:rsid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</w:t>
      </w:r>
      <w:r w:rsidR="008F5216">
        <w:rPr>
          <w:rFonts w:ascii="Corbel" w:hAnsi="Corbel" w:cs="Tahoma"/>
          <w:color w:val="auto"/>
          <w:sz w:val="20"/>
          <w:szCs w:val="20"/>
          <w:lang w:val="en-GB"/>
        </w:rPr>
        <w:t xml:space="preserve">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14:paraId="3F1FCE1B" w14:textId="77777777" w:rsidR="00AA1FCD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of the Rector of the University of </w:t>
      </w:r>
      <w:proofErr w:type="spellStart"/>
      <w:r w:rsidRPr="00A03D58">
        <w:rPr>
          <w:rFonts w:ascii="Corbel" w:hAnsi="Corbel" w:cs="Tahoma"/>
          <w:color w:val="auto"/>
          <w:sz w:val="20"/>
          <w:szCs w:val="20"/>
          <w:lang w:val="en-GB"/>
        </w:rPr>
        <w:t>Rzeszów</w:t>
      </w:r>
      <w:proofErr w:type="spellEnd"/>
    </w:p>
    <w:p w14:paraId="4232BA00" w14:textId="77777777" w:rsidR="00A03D58" w:rsidRP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</w:p>
    <w:p w14:paraId="2F1663D3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0900569E" w14:textId="053072CE" w:rsidR="00AA1FCD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C75E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2026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C75E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0D6D9C">
        <w:rPr>
          <w:rFonts w:ascii="Corbel" w:hAnsi="Corbel" w:cs="Tahoma"/>
          <w:b/>
          <w:bCs/>
          <w:smallCaps/>
          <w:color w:val="auto"/>
          <w:szCs w:val="24"/>
          <w:lang w:val="en-GB"/>
        </w:rPr>
        <w:t>7</w:t>
      </w:r>
    </w:p>
    <w:p w14:paraId="6D07B161" w14:textId="28803F92" w:rsidR="00FA1C61" w:rsidRPr="004F2031" w:rsidRDefault="00FA1C61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Academic year </w:t>
      </w:r>
      <w:r w:rsidR="00C75E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2026/2027</w:t>
      </w:r>
    </w:p>
    <w:p w14:paraId="5B2CC91A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602BD5D1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4"/>
        <w:gridCol w:w="6853"/>
      </w:tblGrid>
      <w:tr w:rsidR="00AA1FCD" w:rsidRPr="001C26A0" w14:paraId="204D687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B697E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EF599B" w14:textId="67B7CCBA" w:rsidR="00AA1FCD" w:rsidRPr="007B04F3" w:rsidRDefault="00C75E31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7B04F3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Plant in vitro culture</w:t>
            </w:r>
            <w:r w:rsidR="004B734A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s</w:t>
            </w:r>
          </w:p>
        </w:tc>
      </w:tr>
      <w:tr w:rsidR="00AA1FCD" w:rsidRPr="001C26A0" w14:paraId="4679278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ADC9A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1D70B2" w14:textId="77777777" w:rsidR="00AA1FCD" w:rsidRPr="007B04F3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D6434F" w14:paraId="4DD46B9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EDDE6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75C0EE" w14:textId="77777777" w:rsidR="00C75E31" w:rsidRPr="000D6D9C" w:rsidRDefault="00C75E31">
            <w:pPr>
              <w:pStyle w:val="Odpowiedzi"/>
              <w:rPr>
                <w:rFonts w:ascii="Corbel" w:hAnsi="Corbel"/>
                <w:b w:val="0"/>
                <w:sz w:val="24"/>
                <w:szCs w:val="24"/>
                <w:lang w:val="en-US"/>
              </w:rPr>
            </w:pPr>
          </w:p>
          <w:p w14:paraId="3079DB07" w14:textId="636D1686" w:rsidR="00AA1FCD" w:rsidRPr="007B04F3" w:rsidRDefault="007B04F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 w:rsidRPr="007B04F3">
              <w:rPr>
                <w:rFonts w:ascii="Corbel" w:hAnsi="Corbel" w:cs="Segoe UI"/>
                <w:b w:val="0"/>
                <w:color w:val="242424"/>
                <w:sz w:val="24"/>
                <w:szCs w:val="24"/>
                <w:shd w:val="clear" w:color="auto" w:fill="FFFFFF"/>
                <w:lang w:val="en-US"/>
              </w:rPr>
              <w:t>Faculty of Technology and Life Sciences</w:t>
            </w:r>
            <w:r w:rsidRPr="007B04F3">
              <w:rPr>
                <w:rFonts w:ascii="Corbel" w:hAnsi="Corbel" w:cs="Segoe UI"/>
                <w:b w:val="0"/>
                <w:color w:val="242424"/>
                <w:sz w:val="24"/>
                <w:szCs w:val="24"/>
                <w:lang w:val="en-US"/>
              </w:rPr>
              <w:br/>
            </w:r>
          </w:p>
        </w:tc>
      </w:tr>
      <w:tr w:rsidR="00AA1FCD" w:rsidRPr="00D6434F" w14:paraId="7EC10BF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2F733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63E124" w14:textId="6B05FBBA" w:rsidR="00AA1FCD" w:rsidRPr="007B04F3" w:rsidRDefault="007B04F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7B04F3">
              <w:rPr>
                <w:rFonts w:ascii="Corbel" w:hAnsi="Corbel" w:cs="Segoe UI"/>
                <w:b w:val="0"/>
                <w:color w:val="242424"/>
                <w:sz w:val="24"/>
                <w:szCs w:val="24"/>
                <w:shd w:val="clear" w:color="auto" w:fill="FFFFFF"/>
                <w:lang w:val="en-US"/>
              </w:rPr>
              <w:t>Department of Plant Physiology and Biotechnology</w:t>
            </w:r>
          </w:p>
        </w:tc>
      </w:tr>
      <w:tr w:rsidR="00AA1FCD" w:rsidRPr="00D6434F" w14:paraId="7D3DCA9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F45C5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885BFE" w14:textId="36D655F5" w:rsidR="00AA1FCD" w:rsidRPr="004F2031" w:rsidRDefault="007B04F3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C3CD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Agriculture, Agroforestry, Landscape Architecture</w:t>
            </w: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, </w:t>
            </w:r>
            <w:r w:rsidR="00CE5D4E" w:rsidRPr="00CE5D4E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Environmental Protection</w:t>
            </w:r>
            <w:r w:rsidR="00CE5D4E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, Biotechnology, Biology</w:t>
            </w:r>
            <w:r w:rsidR="002E1E11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, Food technology</w:t>
            </w:r>
          </w:p>
        </w:tc>
      </w:tr>
      <w:tr w:rsidR="00AA1FCD" w:rsidRPr="004F2031" w14:paraId="61CD131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918F8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3BAF9E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3EA3A38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63541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9EE427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6F29D98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C5597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05375D" w14:textId="09C33216" w:rsidR="00AA1FCD" w:rsidRPr="004F2031" w:rsidRDefault="00CE5D4E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4C3CD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stationary</w:t>
            </w:r>
          </w:p>
        </w:tc>
      </w:tr>
      <w:tr w:rsidR="00AA1FCD" w:rsidRPr="00D6434F" w14:paraId="28362EF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8AFBD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8A55D5" w14:textId="77777777" w:rsidR="00CE5D4E" w:rsidRPr="004C3CD2" w:rsidRDefault="00CE5D4E" w:rsidP="00CE5D4E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4C3CD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year II -semester III ,</w:t>
            </w:r>
          </w:p>
          <w:p w14:paraId="75ED35CF" w14:textId="0C0B8E2B" w:rsidR="00AA1FCD" w:rsidRPr="004F2031" w:rsidRDefault="00CE5D4E" w:rsidP="00CE5D4E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4C3CD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year III -semester V ,</w:t>
            </w:r>
          </w:p>
        </w:tc>
      </w:tr>
      <w:tr w:rsidR="00AA1FCD" w:rsidRPr="004F2031" w14:paraId="3560D7E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B3F7B8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3326B6" w14:textId="7C0C11E1" w:rsidR="00AA1FCD" w:rsidRPr="004F2031" w:rsidRDefault="00CE5D4E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4C3CD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Course to choos</w:t>
            </w: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ing</w:t>
            </w:r>
          </w:p>
        </w:tc>
      </w:tr>
      <w:tr w:rsidR="00AA1FCD" w:rsidRPr="004F2031" w14:paraId="6E442DC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4887B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8AA761" w14:textId="6642964B" w:rsidR="00AA1FCD" w:rsidRPr="004F2031" w:rsidRDefault="00CE5D4E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C3CD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 w14:paraId="02A55B6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9CD06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F31625" w14:textId="7909F6BB" w:rsidR="00AA1FCD" w:rsidRPr="004F2031" w:rsidRDefault="00CE5D4E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d</w:t>
            </w:r>
            <w:r w:rsidRPr="004C3CD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r</w:t>
            </w:r>
            <w:proofErr w:type="spellEnd"/>
            <w:r w:rsidRPr="004C3CD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Marzena Mazurek</w:t>
            </w:r>
          </w:p>
        </w:tc>
      </w:tr>
      <w:tr w:rsidR="00AA1FCD" w:rsidRPr="004F2031" w14:paraId="73039DB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B0C06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D239E3" w14:textId="00320ED2" w:rsidR="00AA1FCD" w:rsidRPr="004F2031" w:rsidRDefault="00CE5D4E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d</w:t>
            </w:r>
            <w:r w:rsidRPr="004C3CD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r</w:t>
            </w:r>
            <w:proofErr w:type="spellEnd"/>
            <w:r w:rsidRPr="004C3CD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Marzena Mazurek</w:t>
            </w:r>
          </w:p>
        </w:tc>
      </w:tr>
    </w:tbl>
    <w:p w14:paraId="6CC6770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4D149FF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3C10784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EE22D6D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5F5AA4E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5C9347E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262"/>
        <w:gridCol w:w="991"/>
        <w:gridCol w:w="990"/>
        <w:gridCol w:w="1235"/>
        <w:gridCol w:w="748"/>
        <w:gridCol w:w="824"/>
      </w:tblGrid>
      <w:tr w:rsidR="00FA1C61" w:rsidRPr="004F2031" w14:paraId="2574A8FD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3A5365" w14:textId="77777777" w:rsidR="00E154AF" w:rsidRDefault="00E154AF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6D9E0170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61AA04E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BA67A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7E80DE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22A9BA" w14:textId="77777777" w:rsidR="001C3AB5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7ED61FAE" w14:textId="77777777" w:rsidR="00FA1C61" w:rsidRPr="004F2031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  <w:p w14:paraId="778A519D" w14:textId="77777777" w:rsidR="00FA1C61" w:rsidRPr="004F2031" w:rsidRDefault="00FA1C61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69FA89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BD0F0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F6F875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A663B8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4C3AB3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FA1C61" w:rsidRPr="004F2031" w14:paraId="59F0C83F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83C216" w14:textId="4682616A" w:rsidR="00FA1C61" w:rsidRPr="004F2031" w:rsidRDefault="00682D76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III or V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B9871A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80EABB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B9CC32" w14:textId="104A291B" w:rsidR="00FA1C61" w:rsidRPr="004F2031" w:rsidRDefault="00BB460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DB5FD9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F8DED3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91A12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BA0113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C81C42" w14:textId="057A6B5F" w:rsidR="00FA1C61" w:rsidRPr="004F2031" w:rsidRDefault="00D6434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  <w:bookmarkStart w:id="0" w:name="_GoBack"/>
            <w:bookmarkEnd w:id="0"/>
          </w:p>
        </w:tc>
      </w:tr>
    </w:tbl>
    <w:p w14:paraId="053F028A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5D511FF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C43B9D9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D3D6405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5398687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8EC3D01" w14:textId="40FB0F6A" w:rsidR="00AA1FCD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(pass with a grade) </w:t>
      </w:r>
    </w:p>
    <w:p w14:paraId="7A8B3BDB" w14:textId="5108E212" w:rsidR="00BB4604" w:rsidRPr="004F2031" w:rsidRDefault="00BB460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-</w:t>
      </w:r>
      <w:r w:rsidRPr="00BB4604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</w:t>
      </w:r>
    </w:p>
    <w:p w14:paraId="39ED037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4A9C2B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FA0D1D0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D6434F" w14:paraId="6EE3C388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3F296D" w14:textId="1EFCF25B" w:rsidR="00AA1FCD" w:rsidRPr="004F2031" w:rsidRDefault="00AB0A4B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</w:t>
            </w:r>
            <w:r w:rsidR="00BB4604" w:rsidRPr="008B35D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nowledge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of </w:t>
            </w:r>
            <w:r w:rsidR="00BB4604" w:rsidRPr="008B35D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plant</w:t>
            </w:r>
            <w:r w:rsidR="00BB460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="00BB4604" w:rsidRPr="008B35D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physiology</w:t>
            </w:r>
            <w:r w:rsidR="00BB460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, biochemistry and </w:t>
            </w:r>
            <w:r w:rsidR="00BB4604" w:rsidRPr="008B35D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morphology</w:t>
            </w:r>
            <w:r w:rsidRPr="008B35D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as well as b</w:t>
            </w:r>
            <w:r w:rsidRPr="008B35D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asal chemistry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  <w:p w14:paraId="1F252406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32D131F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E75B60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4D41AD5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816286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05180AA0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D6434F" w14:paraId="3D48585B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5C597F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E2078C" w14:textId="485B8694" w:rsidR="00AA1FCD" w:rsidRPr="004F2031" w:rsidRDefault="000D6D9C" w:rsidP="000D6D9C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 w:rsidRPr="000D6D9C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Introduction to basal knowledge about plants in vitro culture, types of plant in vitro cultures, breeding conditions, advantage and disadvantages, application in practice</w:t>
            </w:r>
          </w:p>
        </w:tc>
      </w:tr>
      <w:tr w:rsidR="00AA1FCD" w:rsidRPr="00D6434F" w14:paraId="14AD3E3A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727460" w14:textId="4020424C" w:rsidR="00AA1FCD" w:rsidRPr="004F2031" w:rsidRDefault="00AB0A4B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4F2031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E74E23" w14:textId="34007D87" w:rsidR="00AA1FCD" w:rsidRPr="004F2031" w:rsidRDefault="000D6D9C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E</w:t>
            </w:r>
            <w:r w:rsidRPr="00456EFE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xpanding 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of </w:t>
            </w:r>
            <w:r w:rsidRPr="00456EFE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knowledge related to controlling the growth and development of plants in in vitro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 conditions</w:t>
            </w:r>
          </w:p>
        </w:tc>
      </w:tr>
      <w:tr w:rsidR="00AA1FCD" w:rsidRPr="00D6434F" w14:paraId="33B34197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3902AC" w14:textId="72057F99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="00AB0A4B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2864E4" w14:textId="1E996A88" w:rsidR="00AA1FCD" w:rsidRPr="004F2031" w:rsidRDefault="000D6D9C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P</w:t>
            </w:r>
            <w:r w:rsidRPr="00456EFE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reparing students to conduct research using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 </w:t>
            </w:r>
            <w:r w:rsidRPr="00456EFE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in vitro plant cultures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 and to work in sterile conditions </w:t>
            </w:r>
          </w:p>
        </w:tc>
      </w:tr>
    </w:tbl>
    <w:p w14:paraId="7EE8119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7F903D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7141091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7CC4185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71FA8A04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338DC1A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3"/>
        <w:gridCol w:w="4600"/>
        <w:gridCol w:w="2552"/>
      </w:tblGrid>
      <w:tr w:rsidR="00AA1FCD" w:rsidRPr="00D6434F" w14:paraId="0827CF6D" w14:textId="77777777" w:rsidTr="007F2F7F">
        <w:tc>
          <w:tcPr>
            <w:tcW w:w="2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4AE36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03E2E8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14249FF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1AB89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D6434F" w14:paraId="0506617D" w14:textId="77777777" w:rsidTr="007F2F7F">
        <w:tc>
          <w:tcPr>
            <w:tcW w:w="2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4D2AE9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FC18B3A" w14:textId="31F2A44D" w:rsidR="000D6D9C" w:rsidRDefault="000D6D9C" w:rsidP="000D6D9C">
            <w:pPr>
              <w:pStyle w:val="Punktygwne"/>
              <w:numPr>
                <w:ilvl w:val="0"/>
                <w:numId w:val="8"/>
              </w:numPr>
              <w:spacing w:before="0" w:after="0"/>
              <w:ind w:left="256" w:hanging="141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Student </w:t>
            </w:r>
            <w:r w:rsidRPr="00EE58E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know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s</w:t>
            </w:r>
            <w:r w:rsidRPr="00EE58E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 and understands the physiology of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plants in </w:t>
            </w:r>
            <w:r w:rsidRPr="00EE58E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in vitro cultures, enabling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 </w:t>
            </w:r>
            <w:r w:rsidRPr="003B3AF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controlling their growth and development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,</w:t>
            </w:r>
          </w:p>
          <w:p w14:paraId="7D743430" w14:textId="02BC8812" w:rsidR="00AA1FCD" w:rsidRPr="004F2031" w:rsidRDefault="000D6D9C" w:rsidP="000D6D9C">
            <w:pPr>
              <w:pStyle w:val="Punktygwne"/>
              <w:numPr>
                <w:ilvl w:val="0"/>
                <w:numId w:val="8"/>
              </w:numPr>
              <w:spacing w:before="0" w:after="0"/>
              <w:ind w:left="256" w:hanging="141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Student </w:t>
            </w:r>
            <w:r w:rsidRPr="002128B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know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s</w:t>
            </w:r>
            <w:r w:rsidRPr="002128B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 and follow the rules of work in sterile conditions in a laboratory of plants in vitro culture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0305E7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D6434F" w14:paraId="799DB30C" w14:textId="77777777" w:rsidTr="007F2F7F">
        <w:tc>
          <w:tcPr>
            <w:tcW w:w="2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D6A18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0046FC" w14:textId="7F52E2D3" w:rsidR="00AA1FCD" w:rsidRPr="007F2F7F" w:rsidRDefault="007F2F7F" w:rsidP="007F2F7F">
            <w:pPr>
              <w:pStyle w:val="Punktygwne"/>
              <w:numPr>
                <w:ilvl w:val="0"/>
                <w:numId w:val="8"/>
              </w:numPr>
              <w:spacing w:before="0" w:after="0"/>
              <w:ind w:left="256" w:hanging="256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Student </w:t>
            </w:r>
            <w:r w:rsidRPr="003B3AF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knows and understands the importance of </w:t>
            </w:r>
            <w:r w:rsidRPr="003F6F3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in vitro cultures in improving the efficiency of agricultural production,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Pr="007F2F7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conserva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tion</w:t>
            </w:r>
            <w:r w:rsidRPr="007F2F7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and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maintenance</w:t>
            </w:r>
            <w:r w:rsidRPr="007F2F7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breeding, biodiversity and environmental protection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B00432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D6434F" w14:paraId="63FFBE87" w14:textId="77777777" w:rsidTr="007F2F7F">
        <w:tc>
          <w:tcPr>
            <w:tcW w:w="2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37D64B" w14:textId="4142CFBB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 w:rsidR="000D6D9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24A846" w14:textId="66FE3DBC" w:rsidR="00AA1FCD" w:rsidRPr="004F2031" w:rsidRDefault="007F2F7F" w:rsidP="007F2F7F">
            <w:pPr>
              <w:pStyle w:val="Punktygwne"/>
              <w:numPr>
                <w:ilvl w:val="0"/>
                <w:numId w:val="8"/>
              </w:numPr>
              <w:spacing w:before="0" w:after="0"/>
              <w:ind w:left="256" w:hanging="283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Student </w:t>
            </w:r>
            <w:r w:rsidRPr="003B3AF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is ready to plan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ning</w:t>
            </w:r>
            <w:r w:rsidRPr="003B3AF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experiments with the use of plant material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, sterilization</w:t>
            </w:r>
            <w:r w:rsidRPr="003B3AF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, selection of nutrient solution components and culture conditions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588C00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653D3BC6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1D6EEC96" w14:textId="0CEC47AA" w:rsidR="00AA1FCD" w:rsidRPr="007B388F" w:rsidRDefault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4376F788" w14:textId="1CD16A68" w:rsidR="00AA1FCD" w:rsidRPr="004F2031" w:rsidRDefault="007B388F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L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aboratories</w:t>
      </w:r>
      <w:r>
        <w:rPr>
          <w:rFonts w:ascii="Corbel" w:hAnsi="Corbel" w:cs="Tahoma"/>
          <w:color w:val="auto"/>
          <w:szCs w:val="24"/>
          <w:lang w:val="en-GB"/>
        </w:rPr>
        <w:t>:</w:t>
      </w:r>
    </w:p>
    <w:p w14:paraId="4602E95C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5AA6422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BF36CD" w14:textId="78E174A5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  <w:r w:rsidR="007B388F">
              <w:rPr>
                <w:rFonts w:ascii="Corbel" w:hAnsi="Corbel" w:cs="Tahoma"/>
                <w:color w:val="auto"/>
                <w:szCs w:val="24"/>
                <w:lang w:val="en-GB"/>
              </w:rPr>
              <w:t>:</w:t>
            </w:r>
          </w:p>
        </w:tc>
      </w:tr>
      <w:tr w:rsidR="00AA1FCD" w:rsidRPr="00D6434F" w14:paraId="5524DD8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446008" w14:textId="52B2FCBA" w:rsidR="00AA1FCD" w:rsidRPr="004F2031" w:rsidRDefault="007B388F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lastRenderedPageBreak/>
              <w:t>1. Basal information about: plant in vitro cultures, explant types, medium ingredients, breeding conditions, initiation, passage, rooting, adaptation and acclimatization, plant growth regulators</w:t>
            </w:r>
            <w:r w:rsidR="00492A1D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(PGR)</w:t>
            </w:r>
          </w:p>
        </w:tc>
      </w:tr>
      <w:tr w:rsidR="00AA1FCD" w:rsidRPr="00EC2D3E" w14:paraId="5E467A0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53A751" w14:textId="7006CF97" w:rsidR="00AA1FCD" w:rsidRPr="004F2031" w:rsidRDefault="009002D9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2. </w:t>
            </w:r>
            <w:r>
              <w:rPr>
                <w:rFonts w:ascii="Corbel" w:hAnsi="Corbel" w:cs="Tahoma"/>
                <w:szCs w:val="24"/>
                <w:lang w:val="en-GB"/>
              </w:rPr>
              <w:t>I</w:t>
            </w:r>
            <w:proofErr w:type="spellStart"/>
            <w:r w:rsidR="0032418F" w:rsidRPr="00576015">
              <w:rPr>
                <w:rFonts w:asciiTheme="minorHAnsi" w:hAnsiTheme="minorHAnsi"/>
                <w:szCs w:val="24"/>
                <w:lang w:val="en-US"/>
              </w:rPr>
              <w:t>mpact</w:t>
            </w:r>
            <w:proofErr w:type="spellEnd"/>
            <w:r>
              <w:rPr>
                <w:rFonts w:asciiTheme="minorHAnsi" w:hAnsiTheme="minorHAnsi"/>
                <w:szCs w:val="24"/>
                <w:lang w:val="en-US"/>
              </w:rPr>
              <w:t xml:space="preserve"> of the</w:t>
            </w:r>
            <w:r w:rsidRPr="00576015">
              <w:rPr>
                <w:rFonts w:asciiTheme="minorHAnsi" w:hAnsiTheme="minorHAnsi"/>
                <w:szCs w:val="24"/>
                <w:lang w:val="en-US"/>
              </w:rPr>
              <w:t xml:space="preserve"> medium</w:t>
            </w:r>
            <w:r>
              <w:rPr>
                <w:rFonts w:asciiTheme="minorHAnsi" w:hAnsiTheme="minorHAnsi"/>
                <w:szCs w:val="24"/>
                <w:lang w:val="en-US"/>
              </w:rPr>
              <w:t xml:space="preserve"> c</w:t>
            </w:r>
            <w:r w:rsidRPr="00576015">
              <w:rPr>
                <w:rFonts w:asciiTheme="minorHAnsi" w:hAnsiTheme="minorHAnsi"/>
                <w:szCs w:val="24"/>
                <w:lang w:val="en-US"/>
              </w:rPr>
              <w:t xml:space="preserve">omposition on </w:t>
            </w:r>
            <w:r>
              <w:rPr>
                <w:rFonts w:asciiTheme="minorHAnsi" w:hAnsiTheme="minorHAnsi"/>
                <w:szCs w:val="24"/>
                <w:lang w:val="en-US"/>
              </w:rPr>
              <w:t xml:space="preserve">the </w:t>
            </w:r>
            <w:r w:rsidRPr="00576015">
              <w:rPr>
                <w:rFonts w:asciiTheme="minorHAnsi" w:hAnsiTheme="minorHAnsi"/>
                <w:szCs w:val="24"/>
                <w:lang w:val="en-US"/>
              </w:rPr>
              <w:t xml:space="preserve">growth </w:t>
            </w:r>
            <w:r w:rsidRPr="0018056A">
              <w:rPr>
                <w:rFonts w:asciiTheme="minorHAnsi" w:hAnsiTheme="minorHAnsi"/>
                <w:szCs w:val="24"/>
                <w:lang w:val="en-US"/>
              </w:rPr>
              <w:t xml:space="preserve">and development </w:t>
            </w:r>
            <w:r>
              <w:rPr>
                <w:rFonts w:asciiTheme="minorHAnsi" w:hAnsiTheme="minorHAnsi"/>
                <w:szCs w:val="24"/>
                <w:lang w:val="en-US"/>
              </w:rPr>
              <w:t>of plant culture</w:t>
            </w:r>
            <w:r w:rsidR="00EC2D3E">
              <w:rPr>
                <w:rFonts w:asciiTheme="minorHAnsi" w:hAnsiTheme="minorHAnsi"/>
                <w:szCs w:val="24"/>
                <w:lang w:val="en-US"/>
              </w:rPr>
              <w:t>s</w:t>
            </w:r>
            <w:r>
              <w:rPr>
                <w:rFonts w:asciiTheme="minorHAnsi" w:hAnsiTheme="minorHAnsi"/>
                <w:szCs w:val="24"/>
                <w:lang w:val="en-US"/>
              </w:rPr>
              <w:t>.</w:t>
            </w:r>
            <w:r>
              <w:rPr>
                <w:rFonts w:ascii="Corbel" w:hAnsi="Corbel" w:cs="Tahoma"/>
                <w:szCs w:val="24"/>
                <w:lang w:val="en-GB"/>
              </w:rPr>
              <w:t xml:space="preserve"> Macro and micronutrients </w:t>
            </w:r>
            <w:r w:rsidR="0032418F" w:rsidRPr="0018056A">
              <w:rPr>
                <w:rFonts w:asciiTheme="minorHAnsi" w:hAnsiTheme="minorHAnsi"/>
                <w:szCs w:val="24"/>
                <w:lang w:val="en-US"/>
              </w:rPr>
              <w:t>solution</w:t>
            </w:r>
            <w:r w:rsidRPr="0018056A">
              <w:rPr>
                <w:rFonts w:asciiTheme="minorHAnsi" w:hAnsiTheme="minorHAnsi"/>
                <w:szCs w:val="24"/>
                <w:lang w:val="en-US"/>
              </w:rPr>
              <w:t xml:space="preserve"> and  m</w:t>
            </w:r>
            <w:r>
              <w:rPr>
                <w:rFonts w:asciiTheme="minorHAnsi" w:hAnsiTheme="minorHAnsi"/>
                <w:szCs w:val="24"/>
                <w:lang w:val="en-US"/>
              </w:rPr>
              <w:t>edium prepar</w:t>
            </w:r>
            <w:r w:rsidR="00EC2D3E">
              <w:rPr>
                <w:rFonts w:asciiTheme="minorHAnsi" w:hAnsiTheme="minorHAnsi"/>
                <w:szCs w:val="24"/>
                <w:lang w:val="en-US"/>
              </w:rPr>
              <w:t>ation</w:t>
            </w:r>
            <w:r>
              <w:rPr>
                <w:rFonts w:asciiTheme="minorHAnsi" w:hAnsiTheme="minorHAnsi"/>
                <w:szCs w:val="24"/>
                <w:lang w:val="en-US"/>
              </w:rPr>
              <w:t xml:space="preserve"> </w:t>
            </w:r>
          </w:p>
        </w:tc>
      </w:tr>
      <w:tr w:rsidR="00AA1FCD" w:rsidRPr="00D6434F" w14:paraId="1C8FBEB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C47A2C" w14:textId="0FF08565" w:rsidR="00AA1FCD" w:rsidRPr="004F2031" w:rsidRDefault="009002D9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3. </w:t>
            </w:r>
            <w:r w:rsidR="00492A1D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Types of </w:t>
            </w:r>
            <w:r w:rsidR="00492A1D">
              <w:rPr>
                <w:rFonts w:ascii="Corbel" w:hAnsi="Corbel" w:cs="Tahoma"/>
                <w:szCs w:val="24"/>
                <w:lang w:val="en-GB"/>
              </w:rPr>
              <w:t>e</w:t>
            </w:r>
            <w:proofErr w:type="spellStart"/>
            <w:r w:rsidR="00492A1D" w:rsidRPr="0018056A">
              <w:rPr>
                <w:rFonts w:asciiTheme="minorHAnsi" w:hAnsiTheme="minorHAnsi"/>
                <w:szCs w:val="24"/>
                <w:lang w:val="en-US"/>
              </w:rPr>
              <w:t>xplants</w:t>
            </w:r>
            <w:proofErr w:type="spellEnd"/>
            <w:r w:rsidR="00492A1D">
              <w:rPr>
                <w:rFonts w:asciiTheme="minorHAnsi" w:hAnsiTheme="minorHAnsi"/>
                <w:szCs w:val="24"/>
                <w:lang w:val="en-US"/>
              </w:rPr>
              <w:t xml:space="preserve">. </w:t>
            </w:r>
            <w:r w:rsidR="00492A1D" w:rsidRPr="0018056A">
              <w:rPr>
                <w:rFonts w:asciiTheme="minorHAnsi" w:hAnsiTheme="minorHAnsi"/>
                <w:szCs w:val="24"/>
                <w:lang w:val="en-US"/>
              </w:rPr>
              <w:t xml:space="preserve">Preparing  </w:t>
            </w:r>
            <w:r w:rsidR="00492A1D">
              <w:rPr>
                <w:rFonts w:asciiTheme="minorHAnsi" w:hAnsiTheme="minorHAnsi"/>
                <w:szCs w:val="24"/>
                <w:lang w:val="en-US"/>
              </w:rPr>
              <w:t xml:space="preserve">of </w:t>
            </w:r>
            <w:r w:rsidR="00492A1D" w:rsidRPr="0018056A">
              <w:rPr>
                <w:rFonts w:asciiTheme="minorHAnsi" w:hAnsiTheme="minorHAnsi"/>
                <w:szCs w:val="24"/>
                <w:lang w:val="en-US"/>
              </w:rPr>
              <w:t>explants</w:t>
            </w:r>
            <w:r w:rsidR="00492A1D">
              <w:rPr>
                <w:rFonts w:asciiTheme="minorHAnsi" w:hAnsiTheme="minorHAnsi"/>
                <w:szCs w:val="24"/>
                <w:lang w:val="en-US"/>
              </w:rPr>
              <w:t xml:space="preserve"> </w:t>
            </w:r>
            <w:r w:rsidR="00492A1D" w:rsidRPr="0018056A">
              <w:rPr>
                <w:rFonts w:asciiTheme="minorHAnsi" w:hAnsiTheme="minorHAnsi"/>
                <w:szCs w:val="24"/>
                <w:lang w:val="en-US"/>
              </w:rPr>
              <w:t xml:space="preserve">to create </w:t>
            </w:r>
            <w:r w:rsidR="00EC2D3E">
              <w:rPr>
                <w:rFonts w:asciiTheme="minorHAnsi" w:hAnsiTheme="minorHAnsi"/>
                <w:szCs w:val="24"/>
                <w:lang w:val="en-US"/>
              </w:rPr>
              <w:t xml:space="preserve">an </w:t>
            </w:r>
            <w:r w:rsidR="00492A1D" w:rsidRPr="0018056A">
              <w:rPr>
                <w:rFonts w:asciiTheme="minorHAnsi" w:hAnsiTheme="minorHAnsi"/>
                <w:szCs w:val="24"/>
                <w:lang w:val="en-US"/>
              </w:rPr>
              <w:t>in vitro culture of plants</w:t>
            </w:r>
            <w:r w:rsidR="00492A1D">
              <w:rPr>
                <w:rFonts w:asciiTheme="minorHAnsi" w:hAnsiTheme="minorHAnsi"/>
                <w:szCs w:val="24"/>
                <w:lang w:val="en-US"/>
              </w:rPr>
              <w:t>. Establishment</w:t>
            </w:r>
            <w:r w:rsidR="00EC2D3E">
              <w:rPr>
                <w:rFonts w:asciiTheme="minorHAnsi" w:hAnsiTheme="minorHAnsi"/>
                <w:szCs w:val="24"/>
                <w:lang w:val="en-US"/>
              </w:rPr>
              <w:t xml:space="preserve"> of</w:t>
            </w:r>
            <w:r w:rsidR="00492A1D">
              <w:rPr>
                <w:rFonts w:asciiTheme="minorHAnsi" w:hAnsiTheme="minorHAnsi"/>
                <w:szCs w:val="24"/>
                <w:lang w:val="en-US"/>
              </w:rPr>
              <w:t xml:space="preserve"> </w:t>
            </w:r>
            <w:r w:rsidR="00492A1D" w:rsidRPr="0018056A">
              <w:rPr>
                <w:rFonts w:asciiTheme="minorHAnsi" w:hAnsiTheme="minorHAnsi"/>
                <w:szCs w:val="24"/>
                <w:lang w:val="en-US"/>
              </w:rPr>
              <w:t xml:space="preserve">new </w:t>
            </w:r>
            <w:r w:rsidR="00492A1D">
              <w:rPr>
                <w:rFonts w:asciiTheme="minorHAnsi" w:hAnsiTheme="minorHAnsi"/>
                <w:szCs w:val="24"/>
                <w:lang w:val="en-US"/>
              </w:rPr>
              <w:t xml:space="preserve">in vitro </w:t>
            </w:r>
            <w:r w:rsidR="00492A1D" w:rsidRPr="0018056A">
              <w:rPr>
                <w:rFonts w:asciiTheme="minorHAnsi" w:hAnsiTheme="minorHAnsi"/>
                <w:szCs w:val="24"/>
                <w:lang w:val="en-US"/>
              </w:rPr>
              <w:t>culture</w:t>
            </w:r>
            <w:r w:rsidR="00492A1D">
              <w:rPr>
                <w:rFonts w:asciiTheme="minorHAnsi" w:hAnsiTheme="minorHAnsi"/>
                <w:szCs w:val="24"/>
                <w:lang w:val="en-US"/>
              </w:rPr>
              <w:t xml:space="preserve">s of </w:t>
            </w:r>
            <w:r w:rsidR="00492A1D" w:rsidRPr="0018056A">
              <w:rPr>
                <w:rFonts w:asciiTheme="minorHAnsi" w:hAnsiTheme="minorHAnsi"/>
                <w:szCs w:val="24"/>
                <w:lang w:val="en-US"/>
              </w:rPr>
              <w:t xml:space="preserve"> </w:t>
            </w:r>
            <w:r w:rsidR="00492A1D">
              <w:rPr>
                <w:rFonts w:asciiTheme="minorHAnsi" w:hAnsiTheme="minorHAnsi"/>
                <w:szCs w:val="24"/>
                <w:lang w:val="en-US"/>
              </w:rPr>
              <w:t>plant</w:t>
            </w:r>
            <w:r w:rsidR="00EC2D3E">
              <w:rPr>
                <w:rFonts w:asciiTheme="minorHAnsi" w:hAnsiTheme="minorHAnsi"/>
                <w:szCs w:val="24"/>
                <w:lang w:val="en-US"/>
              </w:rPr>
              <w:t>s</w:t>
            </w:r>
            <w:r w:rsidR="00492A1D" w:rsidRPr="0018056A">
              <w:rPr>
                <w:rFonts w:asciiTheme="minorHAnsi" w:hAnsiTheme="minorHAnsi"/>
                <w:szCs w:val="24"/>
                <w:lang w:val="en-US"/>
              </w:rPr>
              <w:t xml:space="preserve"> in sterile conditions.</w:t>
            </w:r>
          </w:p>
        </w:tc>
      </w:tr>
      <w:tr w:rsidR="009002D9" w:rsidRPr="009002D9" w14:paraId="21B33B6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9BF0F1B" w14:textId="65656A35" w:rsidR="009002D9" w:rsidRPr="004F2031" w:rsidRDefault="00492A1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4.</w:t>
            </w:r>
            <w:r w:rsidR="00DC2EBB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r>
              <w:rPr>
                <w:szCs w:val="24"/>
                <w:lang w:val="en-US"/>
              </w:rPr>
              <w:t xml:space="preserve">Evaluation of </w:t>
            </w:r>
            <w:r w:rsidRPr="0018056A">
              <w:rPr>
                <w:szCs w:val="24"/>
                <w:lang w:val="en-US"/>
              </w:rPr>
              <w:t xml:space="preserve">Plant Growth </w:t>
            </w:r>
            <w:r>
              <w:rPr>
                <w:szCs w:val="24"/>
                <w:lang w:val="en-US"/>
              </w:rPr>
              <w:t>Regulators</w:t>
            </w:r>
            <w:r w:rsidRPr="0018056A">
              <w:rPr>
                <w:szCs w:val="24"/>
                <w:lang w:val="en-US"/>
              </w:rPr>
              <w:t xml:space="preserve"> and </w:t>
            </w:r>
            <w:r>
              <w:rPr>
                <w:szCs w:val="24"/>
                <w:lang w:val="en-US"/>
              </w:rPr>
              <w:t xml:space="preserve">their </w:t>
            </w:r>
            <w:r w:rsidRPr="0018056A">
              <w:rPr>
                <w:szCs w:val="24"/>
                <w:lang w:val="en-US"/>
              </w:rPr>
              <w:t>impa</w:t>
            </w:r>
            <w:r>
              <w:rPr>
                <w:szCs w:val="24"/>
                <w:lang w:val="en-US"/>
              </w:rPr>
              <w:t>ct on the  growth and developm</w:t>
            </w:r>
            <w:r w:rsidRPr="0018056A">
              <w:rPr>
                <w:szCs w:val="24"/>
                <w:lang w:val="en-US"/>
              </w:rPr>
              <w:t>e</w:t>
            </w:r>
            <w:r>
              <w:rPr>
                <w:szCs w:val="24"/>
                <w:lang w:val="en-US"/>
              </w:rPr>
              <w:t>nt  of</w:t>
            </w:r>
            <w:r w:rsidRPr="0018056A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plant in vitro cultures</w:t>
            </w:r>
            <w:r w:rsidRPr="0018056A">
              <w:rPr>
                <w:szCs w:val="24"/>
                <w:lang w:val="en-US"/>
              </w:rPr>
              <w:t>.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rFonts w:asciiTheme="minorHAnsi" w:hAnsiTheme="minorHAnsi"/>
                <w:szCs w:val="24"/>
                <w:lang w:val="en-US"/>
              </w:rPr>
              <w:t xml:space="preserve">Passaging </w:t>
            </w:r>
            <w:r w:rsidRPr="0018056A">
              <w:rPr>
                <w:rFonts w:asciiTheme="minorHAnsi" w:hAnsiTheme="minorHAnsi"/>
                <w:szCs w:val="24"/>
                <w:lang w:val="en-US"/>
              </w:rPr>
              <w:t xml:space="preserve"> the </w:t>
            </w:r>
            <w:r>
              <w:rPr>
                <w:rFonts w:asciiTheme="minorHAnsi" w:hAnsiTheme="minorHAnsi"/>
                <w:szCs w:val="24"/>
                <w:lang w:val="en-US"/>
              </w:rPr>
              <w:t>exist</w:t>
            </w:r>
            <w:r w:rsidR="00EC2D3E">
              <w:rPr>
                <w:rFonts w:asciiTheme="minorHAnsi" w:hAnsiTheme="minorHAnsi"/>
                <w:szCs w:val="24"/>
                <w:lang w:val="en-US"/>
              </w:rPr>
              <w:t xml:space="preserve">ing </w:t>
            </w:r>
            <w:r>
              <w:rPr>
                <w:rFonts w:asciiTheme="minorHAnsi" w:hAnsiTheme="minorHAnsi"/>
                <w:szCs w:val="24"/>
                <w:lang w:val="en-US"/>
              </w:rPr>
              <w:t xml:space="preserve">plant </w:t>
            </w:r>
            <w:r w:rsidRPr="0018056A">
              <w:rPr>
                <w:rFonts w:asciiTheme="minorHAnsi" w:hAnsiTheme="minorHAnsi"/>
                <w:szCs w:val="24"/>
                <w:lang w:val="en-US"/>
              </w:rPr>
              <w:t>cultures</w:t>
            </w:r>
            <w:r w:rsidR="00EC2D3E">
              <w:rPr>
                <w:rFonts w:asciiTheme="minorHAnsi" w:hAnsiTheme="minorHAnsi"/>
                <w:szCs w:val="24"/>
                <w:lang w:val="en-US"/>
              </w:rPr>
              <w:t>.</w:t>
            </w:r>
          </w:p>
        </w:tc>
      </w:tr>
      <w:tr w:rsidR="009002D9" w:rsidRPr="009002D9" w14:paraId="16AC63D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FB9C69" w14:textId="66DD429F" w:rsidR="009002D9" w:rsidRPr="004F2031" w:rsidRDefault="00DC2EBB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5. Callus initiation</w:t>
            </w: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 </w:t>
            </w:r>
          </w:p>
        </w:tc>
      </w:tr>
      <w:tr w:rsidR="00AA1FCD" w:rsidRPr="007B388F" w14:paraId="5500F3F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94D01E" w14:textId="02116DD3" w:rsidR="00AA1FCD" w:rsidRPr="004F2031" w:rsidRDefault="006525EF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6. Artificial seeds</w:t>
            </w:r>
            <w:r w:rsidR="002D7484"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initiation</w:t>
            </w:r>
            <w:r w:rsidR="002D7484"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</w:t>
            </w:r>
          </w:p>
        </w:tc>
      </w:tr>
      <w:tr w:rsidR="00492A1D" w:rsidRPr="00D6434F" w14:paraId="091C6FB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005728" w14:textId="1C9008BF" w:rsidR="00492A1D" w:rsidRPr="004F2031" w:rsidRDefault="006525EF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7. Observation and analysis of  plants in vitro culture, detection of </w:t>
            </w:r>
            <w:r w:rsidR="00EC2D3E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the 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regeneration process or infection.</w:t>
            </w:r>
          </w:p>
        </w:tc>
      </w:tr>
      <w:tr w:rsidR="007B388F" w:rsidRPr="00D6434F" w14:paraId="1153B187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56C86B" w14:textId="56AB7E56" w:rsidR="007B388F" w:rsidRPr="004F2031" w:rsidRDefault="006525EF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8. Rooting plants in in vitro culture with different type</w:t>
            </w:r>
            <w:r w:rsidR="00EC2D3E">
              <w:rPr>
                <w:rFonts w:ascii="Corbel" w:hAnsi="Corbel" w:cs="Tahoma"/>
                <w:color w:val="auto"/>
                <w:szCs w:val="24"/>
                <w:lang w:val="en-GB"/>
              </w:rPr>
              <w:t>s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and concentration</w:t>
            </w:r>
            <w:r w:rsidR="00EC2D3E">
              <w:rPr>
                <w:rFonts w:ascii="Corbel" w:hAnsi="Corbel" w:cs="Tahoma"/>
                <w:color w:val="auto"/>
                <w:szCs w:val="24"/>
                <w:lang w:val="en-GB"/>
              </w:rPr>
              <w:t>s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of Auxins</w:t>
            </w:r>
          </w:p>
        </w:tc>
      </w:tr>
      <w:tr w:rsidR="007B388F" w:rsidRPr="00D6434F" w14:paraId="4C1BF702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CE36DF" w14:textId="0C6F6350" w:rsidR="007B388F" w:rsidRPr="004F2031" w:rsidRDefault="006525EF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9. Adaptation and acclimatization of plants in vitro culture to ex</w:t>
            </w:r>
            <w:r w:rsidRPr="00BE0CB4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vi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tro conditions</w:t>
            </w:r>
          </w:p>
        </w:tc>
      </w:tr>
    </w:tbl>
    <w:p w14:paraId="209C98EF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2A3DDDE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53836DB5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14:paraId="74148D58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14:paraId="537F6BF1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5A5CE9DF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14:paraId="3984EA6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B2040F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F690045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5A3C4E47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693D342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001C602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BA23F9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 w14:paraId="33DA21CB" w14:textId="77777777" w:rsidTr="006E0070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6F5CC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1D461D80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E672C5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CDBD0C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4F2031" w14:paraId="628EAAB9" w14:textId="77777777" w:rsidTr="006E0070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4F379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13B92D" w14:textId="34BD6F15" w:rsidR="00AA1FCD" w:rsidRPr="004F2031" w:rsidRDefault="00B9007F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test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B3C4B8" w14:textId="28EEE52B" w:rsidR="00AA1FCD" w:rsidRPr="006E0070" w:rsidRDefault="006E0070" w:rsidP="006E0070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</w:tc>
      </w:tr>
      <w:tr w:rsidR="006E0070" w:rsidRPr="006E0070" w14:paraId="46FCA204" w14:textId="77777777" w:rsidTr="006E0070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3859EB" w14:textId="77777777" w:rsidR="006E0070" w:rsidRPr="004F2031" w:rsidRDefault="006E0070" w:rsidP="006E007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DE56A1" w14:textId="4F8E3494" w:rsidR="006E0070" w:rsidRPr="004F2031" w:rsidRDefault="006E0070" w:rsidP="006E007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laboratories, 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report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test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AE1231" w14:textId="2AF41767" w:rsidR="006E0070" w:rsidRPr="006E0070" w:rsidRDefault="006E0070" w:rsidP="006E0070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</w:tc>
      </w:tr>
      <w:tr w:rsidR="006E0070" w:rsidRPr="004F2031" w14:paraId="6E5A4607" w14:textId="77777777" w:rsidTr="006E0070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0D7134" w14:textId="349579D0" w:rsidR="006E0070" w:rsidRPr="004F2031" w:rsidRDefault="006E0070" w:rsidP="006E007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BC9A35" w14:textId="2283E894" w:rsidR="006E0070" w:rsidRPr="004F2031" w:rsidRDefault="006E0070" w:rsidP="006E007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laboratories, 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report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748D38" w14:textId="634D8DF8" w:rsidR="006E0070" w:rsidRPr="006E0070" w:rsidRDefault="006E0070" w:rsidP="006E0070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</w:tc>
      </w:tr>
    </w:tbl>
    <w:p w14:paraId="64E0407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A167E0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BEDE076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0FC8C36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D6434F" w14:paraId="79A22A28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71E670" w14:textId="2964F39C" w:rsidR="00AA1FCD" w:rsidRPr="004F2031" w:rsidRDefault="004E0081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4E0081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pass test with a grade (min. 50%); all experiments conducting and  preparing report of  the experiments (grade min 50%).</w:t>
            </w:r>
          </w:p>
        </w:tc>
      </w:tr>
    </w:tbl>
    <w:p w14:paraId="5D3827B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E58293D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2732E4E0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lastRenderedPageBreak/>
        <w:t xml:space="preserve">– number of hours and ECTS credits </w:t>
      </w:r>
    </w:p>
    <w:p w14:paraId="6683257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0401F2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6228A4AA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F77FA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E9A9E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50A5F85F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41F71B" w14:textId="77777777" w:rsidR="00AA1FCD" w:rsidRPr="004F2031" w:rsidRDefault="001C3AB5" w:rsidP="001C3AB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</w:t>
            </w:r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ourse </w:t>
            </w:r>
            <w:proofErr w:type="spellStart"/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B1AF7C" w14:textId="276ACB7F" w:rsidR="00AA1FCD" w:rsidRPr="004F2031" w:rsidRDefault="004E008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EC2D3E" w14:paraId="2A21D34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36239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FF16FD" w14:textId="470D81CE" w:rsidR="00AA1FCD" w:rsidRPr="004F2031" w:rsidRDefault="004E008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6</w:t>
            </w:r>
          </w:p>
        </w:tc>
      </w:tr>
      <w:tr w:rsidR="00AA1FCD" w:rsidRPr="00EC2D3E" w14:paraId="3D3553D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B3562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FD3709" w14:textId="78AF5A7F" w:rsidR="00AA1FCD" w:rsidRPr="004F2031" w:rsidRDefault="004E008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20</w:t>
            </w:r>
          </w:p>
        </w:tc>
      </w:tr>
      <w:tr w:rsidR="00AA1FCD" w:rsidRPr="004F2031" w14:paraId="51D5523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DF78B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27C5A0" w14:textId="126BA02F" w:rsidR="00AA1FCD" w:rsidRPr="004F2031" w:rsidRDefault="004E008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56</w:t>
            </w:r>
          </w:p>
        </w:tc>
      </w:tr>
      <w:tr w:rsidR="00AA1FCD" w:rsidRPr="00EC2D3E" w14:paraId="3947D9C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C089B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70C525" w14:textId="45ECDBDA" w:rsidR="00AA1FCD" w:rsidRPr="004F2031" w:rsidRDefault="004E008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2</w:t>
            </w:r>
          </w:p>
        </w:tc>
      </w:tr>
    </w:tbl>
    <w:p w14:paraId="147BAAFA" w14:textId="77777777" w:rsidR="003E7104" w:rsidRPr="00104F3E" w:rsidRDefault="002D7484" w:rsidP="00104F3E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675AE4F3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50E3DF5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E6BA743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72FC853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67973B11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8F5A9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0292EA9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3F2C66" w14:textId="144C9618" w:rsidR="00AA1FCD" w:rsidRPr="004F2031" w:rsidRDefault="004E0081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 xml:space="preserve">                                  -</w:t>
            </w:r>
          </w:p>
        </w:tc>
      </w:tr>
      <w:tr w:rsidR="00AA1FCD" w:rsidRPr="004F2031" w14:paraId="358986BF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C1EF3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03DEDD" w14:textId="41B66910" w:rsidR="00AA1FCD" w:rsidRPr="004F2031" w:rsidRDefault="004E0081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 xml:space="preserve">                                 -</w:t>
            </w:r>
          </w:p>
        </w:tc>
      </w:tr>
    </w:tbl>
    <w:p w14:paraId="78032BA5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CAE461D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34C4930A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1C49E0" w14:paraId="5F5F9975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49AB90" w14:textId="5926C061" w:rsidR="00AA1FCD" w:rsidRPr="00B773E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B773E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6118F4C0" w14:textId="0027E73C" w:rsidR="007E1BE8" w:rsidRPr="00B773E1" w:rsidRDefault="004E0081" w:rsidP="007E1BE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intirr"/>
                <w:szCs w:val="24"/>
                <w:lang w:val="en-US" w:eastAsia="pl-PL"/>
              </w:rPr>
            </w:pPr>
            <w:r w:rsidRPr="00B773E1">
              <w:rPr>
                <w:rFonts w:ascii="Corbel" w:hAnsi="Corbel" w:cs="Tahoma"/>
                <w:b/>
                <w:smallCaps/>
                <w:color w:val="auto"/>
                <w:szCs w:val="24"/>
                <w:lang w:val="en-GB" w:eastAsia="pl-PL"/>
              </w:rPr>
              <w:t xml:space="preserve">1. </w:t>
            </w:r>
            <w:r w:rsidR="007E1BE8" w:rsidRPr="00B773E1">
              <w:rPr>
                <w:rFonts w:ascii="Corbel" w:hAnsi="Corbel" w:cs="intirr"/>
                <w:szCs w:val="24"/>
                <w:lang w:val="en-US" w:eastAsia="pl-PL"/>
              </w:rPr>
              <w:t>Plant Propagation by Tissue Culture 3rd Edition. 2008. Volume 1. The Background . Springer</w:t>
            </w:r>
          </w:p>
          <w:p w14:paraId="0A894B54" w14:textId="03E5DECF" w:rsidR="00B773E1" w:rsidRPr="00B773E1" w:rsidRDefault="001C49E0" w:rsidP="007E1BE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intirr"/>
                <w:szCs w:val="24"/>
                <w:lang w:val="en-US" w:eastAsia="pl-PL"/>
              </w:rPr>
            </w:pPr>
            <w:r w:rsidRPr="00B773E1">
              <w:rPr>
                <w:rFonts w:ascii="Corbel" w:hAnsi="Corbel" w:cs="intirr"/>
                <w:szCs w:val="24"/>
                <w:lang w:val="en-US" w:eastAsia="pl-PL"/>
              </w:rPr>
              <w:t xml:space="preserve">2. </w:t>
            </w:r>
            <w:r w:rsidR="00B773E1" w:rsidRPr="00B773E1">
              <w:rPr>
                <w:rFonts w:ascii="Corbel" w:hAnsi="Corbel" w:cs="intirr"/>
                <w:szCs w:val="24"/>
                <w:lang w:val="en-US" w:eastAsia="pl-PL"/>
              </w:rPr>
              <w:t xml:space="preserve"> L.RM. </w:t>
            </w:r>
            <w:proofErr w:type="spellStart"/>
            <w:r w:rsidR="00B773E1" w:rsidRPr="00B773E1">
              <w:rPr>
                <w:rFonts w:ascii="Corbel" w:hAnsi="Corbel" w:cs="intirr"/>
                <w:szCs w:val="24"/>
                <w:lang w:val="en-US" w:eastAsia="pl-PL"/>
              </w:rPr>
              <w:t>Pierik</w:t>
            </w:r>
            <w:proofErr w:type="spellEnd"/>
            <w:r w:rsidR="00B773E1" w:rsidRPr="00B773E1">
              <w:rPr>
                <w:rFonts w:ascii="Corbel" w:hAnsi="Corbel" w:cs="intirr"/>
                <w:szCs w:val="24"/>
                <w:lang w:val="en-US" w:eastAsia="pl-PL"/>
              </w:rPr>
              <w:t xml:space="preserve">. </w:t>
            </w:r>
            <w:r w:rsidRPr="00B773E1">
              <w:rPr>
                <w:rFonts w:ascii="Corbel" w:hAnsi="Corbel" w:cs="intirr"/>
                <w:szCs w:val="24"/>
                <w:lang w:val="en-US" w:eastAsia="pl-PL"/>
              </w:rPr>
              <w:t>In vitro culture of Higher Plants</w:t>
            </w:r>
            <w:r w:rsidR="00B773E1" w:rsidRPr="00B773E1">
              <w:rPr>
                <w:rFonts w:ascii="Corbel" w:hAnsi="Corbel" w:cs="intirr"/>
                <w:szCs w:val="24"/>
                <w:lang w:val="en-US" w:eastAsia="pl-PL"/>
              </w:rPr>
              <w:t>, 1</w:t>
            </w:r>
            <w:r w:rsidR="00B773E1" w:rsidRPr="00B773E1">
              <w:rPr>
                <w:rFonts w:ascii="Corbel" w:hAnsi="Corbel" w:cs="intirr"/>
                <w:szCs w:val="24"/>
                <w:vertAlign w:val="superscript"/>
                <w:lang w:val="en-US" w:eastAsia="pl-PL"/>
              </w:rPr>
              <w:t>st</w:t>
            </w:r>
            <w:r w:rsidR="00B773E1" w:rsidRPr="00B773E1">
              <w:rPr>
                <w:rFonts w:ascii="Corbel" w:hAnsi="Corbel" w:cs="intirr"/>
                <w:szCs w:val="24"/>
                <w:lang w:val="en-US" w:eastAsia="pl-PL"/>
              </w:rPr>
              <w:t xml:space="preserve"> edition. 1997. Springer Nature.</w:t>
            </w:r>
          </w:p>
          <w:p w14:paraId="24A15F0D" w14:textId="13BC403E" w:rsidR="00B773E1" w:rsidRPr="00B773E1" w:rsidRDefault="00B773E1" w:rsidP="007E1BE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Helvetica"/>
                <w:color w:val="auto"/>
                <w:szCs w:val="24"/>
                <w:shd w:val="clear" w:color="auto" w:fill="FFFFFF"/>
                <w:lang w:val="en-US"/>
              </w:rPr>
            </w:pPr>
            <w:r w:rsidRPr="004B734A">
              <w:rPr>
                <w:rFonts w:ascii="Corbel" w:hAnsi="Corbel" w:cs="intirr"/>
                <w:szCs w:val="24"/>
                <w:lang w:val="en-US" w:eastAsia="pl-PL"/>
              </w:rPr>
              <w:t xml:space="preserve">3. </w:t>
            </w:r>
            <w:proofErr w:type="spellStart"/>
            <w:r w:rsidRPr="004B734A">
              <w:rPr>
                <w:rFonts w:ascii="Corbel" w:hAnsi="Corbel" w:cs="Helvetica"/>
                <w:color w:val="222222"/>
                <w:szCs w:val="24"/>
                <w:shd w:val="clear" w:color="auto" w:fill="FFFFFF"/>
                <w:lang w:val="en-US"/>
              </w:rPr>
              <w:t>Sarma</w:t>
            </w:r>
            <w:proofErr w:type="spellEnd"/>
            <w:r w:rsidRPr="004B734A">
              <w:rPr>
                <w:rFonts w:ascii="Corbel" w:hAnsi="Corbel" w:cs="Helvetica"/>
                <w:color w:val="222222"/>
                <w:szCs w:val="24"/>
                <w:shd w:val="clear" w:color="auto" w:fill="FFFFFF"/>
                <w:lang w:val="en-US"/>
              </w:rPr>
              <w:t xml:space="preserve">, M.K., Sharma, A.A., </w:t>
            </w:r>
            <w:proofErr w:type="spellStart"/>
            <w:r w:rsidRPr="004B734A">
              <w:rPr>
                <w:rFonts w:ascii="Corbel" w:hAnsi="Corbel" w:cs="Helvetica"/>
                <w:color w:val="222222"/>
                <w:szCs w:val="24"/>
                <w:shd w:val="clear" w:color="auto" w:fill="FFFFFF"/>
                <w:lang w:val="en-US"/>
              </w:rPr>
              <w:t>Samantara</w:t>
            </w:r>
            <w:proofErr w:type="spellEnd"/>
            <w:r w:rsidRPr="004B734A">
              <w:rPr>
                <w:rFonts w:ascii="Corbel" w:hAnsi="Corbel" w:cs="Helvetica"/>
                <w:color w:val="222222"/>
                <w:szCs w:val="24"/>
                <w:shd w:val="clear" w:color="auto" w:fill="FFFFFF"/>
                <w:lang w:val="en-US"/>
              </w:rPr>
              <w:t xml:space="preserve">, K., </w:t>
            </w:r>
            <w:proofErr w:type="spellStart"/>
            <w:r w:rsidRPr="004B734A">
              <w:rPr>
                <w:rFonts w:ascii="Corbel" w:hAnsi="Corbel" w:cs="Helvetica"/>
                <w:color w:val="222222"/>
                <w:szCs w:val="24"/>
                <w:shd w:val="clear" w:color="auto" w:fill="FFFFFF"/>
                <w:lang w:val="en-US"/>
              </w:rPr>
              <w:t>Wani</w:t>
            </w:r>
            <w:proofErr w:type="spellEnd"/>
            <w:r w:rsidRPr="004B734A">
              <w:rPr>
                <w:rFonts w:ascii="Corbel" w:hAnsi="Corbel" w:cs="Helvetica"/>
                <w:color w:val="222222"/>
                <w:szCs w:val="24"/>
                <w:shd w:val="clear" w:color="auto" w:fill="FFFFFF"/>
                <w:lang w:val="en-US"/>
              </w:rPr>
              <w:t xml:space="preserve">, S.H. 2023. </w:t>
            </w:r>
            <w:r w:rsidRPr="00B773E1">
              <w:rPr>
                <w:rFonts w:ascii="Corbel" w:hAnsi="Corbel" w:cs="Helvetica"/>
                <w:color w:val="222222"/>
                <w:szCs w:val="24"/>
                <w:shd w:val="clear" w:color="auto" w:fill="FFFFFF"/>
                <w:lang w:val="en-US"/>
              </w:rPr>
              <w:t xml:space="preserve">In Vitro Techniques in Plant Breeding. In: Raina, A., </w:t>
            </w:r>
            <w:proofErr w:type="spellStart"/>
            <w:r w:rsidRPr="00B773E1">
              <w:rPr>
                <w:rFonts w:ascii="Corbel" w:hAnsi="Corbel" w:cs="Helvetica"/>
                <w:color w:val="222222"/>
                <w:szCs w:val="24"/>
                <w:shd w:val="clear" w:color="auto" w:fill="FFFFFF"/>
                <w:lang w:val="en-US"/>
              </w:rPr>
              <w:t>Wani</w:t>
            </w:r>
            <w:proofErr w:type="spellEnd"/>
            <w:r w:rsidRPr="00B773E1">
              <w:rPr>
                <w:rFonts w:ascii="Corbel" w:hAnsi="Corbel" w:cs="Helvetica"/>
                <w:color w:val="222222"/>
                <w:szCs w:val="24"/>
                <w:shd w:val="clear" w:color="auto" w:fill="FFFFFF"/>
                <w:lang w:val="en-US"/>
              </w:rPr>
              <w:t xml:space="preserve">, M.R., </w:t>
            </w:r>
            <w:proofErr w:type="spellStart"/>
            <w:r w:rsidRPr="00B773E1">
              <w:rPr>
                <w:rFonts w:ascii="Corbel" w:hAnsi="Corbel" w:cs="Helvetica"/>
                <w:color w:val="222222"/>
                <w:szCs w:val="24"/>
                <w:shd w:val="clear" w:color="auto" w:fill="FFFFFF"/>
                <w:lang w:val="en-US"/>
              </w:rPr>
              <w:t>Laskar</w:t>
            </w:r>
            <w:proofErr w:type="spellEnd"/>
            <w:r w:rsidRPr="00B773E1">
              <w:rPr>
                <w:rFonts w:ascii="Corbel" w:hAnsi="Corbel" w:cs="Helvetica"/>
                <w:color w:val="222222"/>
                <w:szCs w:val="24"/>
                <w:shd w:val="clear" w:color="auto" w:fill="FFFFFF"/>
                <w:lang w:val="en-US"/>
              </w:rPr>
              <w:t xml:space="preserve">, R.A., </w:t>
            </w:r>
            <w:proofErr w:type="spellStart"/>
            <w:r w:rsidRPr="00B773E1">
              <w:rPr>
                <w:rFonts w:ascii="Corbel" w:hAnsi="Corbel" w:cs="Helvetica"/>
                <w:color w:val="222222"/>
                <w:szCs w:val="24"/>
                <w:shd w:val="clear" w:color="auto" w:fill="FFFFFF"/>
                <w:lang w:val="en-US"/>
              </w:rPr>
              <w:t>Tomlekova</w:t>
            </w:r>
            <w:proofErr w:type="spellEnd"/>
            <w:r w:rsidRPr="00B773E1">
              <w:rPr>
                <w:rFonts w:ascii="Corbel" w:hAnsi="Corbel" w:cs="Helvetica"/>
                <w:color w:val="222222"/>
                <w:szCs w:val="24"/>
                <w:shd w:val="clear" w:color="auto" w:fill="FFFFFF"/>
                <w:lang w:val="en-US"/>
              </w:rPr>
              <w:t xml:space="preserve">, N., Khan, S. (eds) Advanced Crop Improvement, Volume 1. </w:t>
            </w:r>
            <w:r w:rsidRPr="004B734A">
              <w:rPr>
                <w:rFonts w:ascii="Corbel" w:hAnsi="Corbel" w:cs="Helvetica"/>
                <w:color w:val="222222"/>
                <w:szCs w:val="24"/>
                <w:shd w:val="clear" w:color="auto" w:fill="FFFFFF"/>
                <w:lang w:val="en-US"/>
              </w:rPr>
              <w:t xml:space="preserve">Springer, Cham. </w:t>
            </w:r>
            <w:r w:rsidR="00D6434F">
              <w:fldChar w:fldCharType="begin"/>
            </w:r>
            <w:r w:rsidR="00D6434F" w:rsidRPr="00D6434F">
              <w:rPr>
                <w:lang w:val="en-US"/>
              </w:rPr>
              <w:instrText xml:space="preserve"> HYPERLINK "https://doi.org/10.1007/978-3-031-28146-4_8" </w:instrText>
            </w:r>
            <w:r w:rsidR="00D6434F">
              <w:fldChar w:fldCharType="separate"/>
            </w:r>
            <w:r w:rsidRPr="00B773E1">
              <w:rPr>
                <w:rStyle w:val="Hipercze"/>
                <w:rFonts w:ascii="Corbel" w:hAnsi="Corbel" w:cs="Helvetica"/>
                <w:color w:val="auto"/>
                <w:szCs w:val="24"/>
                <w:u w:val="none"/>
                <w:shd w:val="clear" w:color="auto" w:fill="FFFFFF"/>
                <w:lang w:val="en-US"/>
              </w:rPr>
              <w:t>https://doi.org/10.1007/978-3-031-28146-4_8</w:t>
            </w:r>
            <w:r w:rsidR="00D6434F">
              <w:rPr>
                <w:rStyle w:val="Hipercze"/>
                <w:rFonts w:ascii="Corbel" w:hAnsi="Corbel" w:cs="Helvetica"/>
                <w:color w:val="auto"/>
                <w:szCs w:val="24"/>
                <w:u w:val="none"/>
                <w:shd w:val="clear" w:color="auto" w:fill="FFFFFF"/>
                <w:lang w:val="en-US"/>
              </w:rPr>
              <w:fldChar w:fldCharType="end"/>
            </w:r>
          </w:p>
          <w:p w14:paraId="37F9578D" w14:textId="51CF27AE" w:rsidR="00B773E1" w:rsidRPr="004B734A" w:rsidRDefault="00B773E1" w:rsidP="007E1BE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Arial"/>
                <w:color w:val="000000"/>
                <w:szCs w:val="24"/>
                <w:shd w:val="clear" w:color="auto" w:fill="FFFFFF"/>
                <w:lang w:val="en-US"/>
              </w:rPr>
            </w:pPr>
            <w:r w:rsidRPr="00B773E1">
              <w:rPr>
                <w:rFonts w:ascii="Corbel" w:hAnsi="Corbel" w:cs="Helvetica"/>
                <w:color w:val="222222"/>
                <w:szCs w:val="24"/>
                <w:shd w:val="clear" w:color="auto" w:fill="FFFFFF"/>
                <w:lang w:val="en-US"/>
              </w:rPr>
              <w:t xml:space="preserve">4. </w:t>
            </w:r>
            <w:proofErr w:type="spellStart"/>
            <w:r w:rsidRPr="00B773E1">
              <w:rPr>
                <w:rFonts w:ascii="Corbel" w:hAnsi="Corbel" w:cs="Arial"/>
                <w:color w:val="000000"/>
                <w:szCs w:val="24"/>
                <w:shd w:val="clear" w:color="auto" w:fill="FFFFFF"/>
                <w:lang w:val="en-US"/>
              </w:rPr>
              <w:t>Podwyszyńska</w:t>
            </w:r>
            <w:proofErr w:type="spellEnd"/>
            <w:r w:rsidRPr="00B773E1">
              <w:rPr>
                <w:rFonts w:ascii="Corbel" w:hAnsi="Corbel" w:cs="Arial"/>
                <w:color w:val="000000"/>
                <w:szCs w:val="24"/>
                <w:shd w:val="clear" w:color="auto" w:fill="FFFFFF"/>
                <w:lang w:val="en-US"/>
              </w:rPr>
              <w:t xml:space="preserve"> M, </w:t>
            </w:r>
            <w:proofErr w:type="spellStart"/>
            <w:r w:rsidRPr="00B773E1">
              <w:rPr>
                <w:rFonts w:ascii="Corbel" w:hAnsi="Corbel" w:cs="Arial"/>
                <w:color w:val="000000"/>
                <w:szCs w:val="24"/>
                <w:shd w:val="clear" w:color="auto" w:fill="FFFFFF"/>
                <w:lang w:val="en-US"/>
              </w:rPr>
              <w:t>Orlikowska</w:t>
            </w:r>
            <w:proofErr w:type="spellEnd"/>
            <w:r w:rsidRPr="00B773E1">
              <w:rPr>
                <w:rFonts w:ascii="Corbel" w:hAnsi="Corbel" w:cs="Arial"/>
                <w:color w:val="000000"/>
                <w:szCs w:val="24"/>
                <w:shd w:val="clear" w:color="auto" w:fill="FFFFFF"/>
                <w:lang w:val="en-US"/>
              </w:rPr>
              <w:t xml:space="preserve"> T, </w:t>
            </w:r>
            <w:proofErr w:type="spellStart"/>
            <w:r w:rsidRPr="00B773E1">
              <w:rPr>
                <w:rFonts w:ascii="Corbel" w:hAnsi="Corbel" w:cs="Arial"/>
                <w:color w:val="000000"/>
                <w:szCs w:val="24"/>
                <w:shd w:val="clear" w:color="auto" w:fill="FFFFFF"/>
                <w:lang w:val="en-US"/>
              </w:rPr>
              <w:t>Trojak-Goluch</w:t>
            </w:r>
            <w:proofErr w:type="spellEnd"/>
            <w:r w:rsidRPr="00B773E1">
              <w:rPr>
                <w:rFonts w:ascii="Corbel" w:hAnsi="Corbel" w:cs="Arial"/>
                <w:color w:val="000000"/>
                <w:szCs w:val="24"/>
                <w:shd w:val="clear" w:color="auto" w:fill="FFFFFF"/>
                <w:lang w:val="en-US"/>
              </w:rPr>
              <w:t xml:space="preserve"> A, </w:t>
            </w:r>
            <w:proofErr w:type="spellStart"/>
            <w:r w:rsidRPr="00B773E1">
              <w:rPr>
                <w:rFonts w:ascii="Corbel" w:hAnsi="Corbel" w:cs="Arial"/>
                <w:color w:val="000000"/>
                <w:szCs w:val="24"/>
                <w:shd w:val="clear" w:color="auto" w:fill="FFFFFF"/>
                <w:lang w:val="en-US"/>
              </w:rPr>
              <w:t>Wojtania</w:t>
            </w:r>
            <w:proofErr w:type="spellEnd"/>
            <w:r w:rsidRPr="00B773E1">
              <w:rPr>
                <w:rFonts w:ascii="Corbel" w:hAnsi="Corbel" w:cs="Arial"/>
                <w:color w:val="000000"/>
                <w:szCs w:val="24"/>
                <w:shd w:val="clear" w:color="auto" w:fill="FFFFFF"/>
                <w:lang w:val="en-US"/>
              </w:rPr>
              <w:t xml:space="preserve"> A. Application and Improvement of In Vitro Culture Systems for Commercial Production of Ornamental, Fruit, and Industrial Plants in Poland. </w:t>
            </w:r>
            <w:r w:rsidRPr="004B734A">
              <w:rPr>
                <w:rFonts w:ascii="Corbel" w:hAnsi="Corbel" w:cs="Arial"/>
                <w:color w:val="000000"/>
                <w:szCs w:val="24"/>
                <w:shd w:val="clear" w:color="auto" w:fill="FFFFFF"/>
                <w:lang w:val="en-US"/>
              </w:rPr>
              <w:t xml:space="preserve">Acta </w:t>
            </w:r>
            <w:proofErr w:type="spellStart"/>
            <w:r w:rsidRPr="004B734A">
              <w:rPr>
                <w:rFonts w:ascii="Corbel" w:hAnsi="Corbel" w:cs="Arial"/>
                <w:color w:val="000000"/>
                <w:szCs w:val="24"/>
                <w:shd w:val="clear" w:color="auto" w:fill="FFFFFF"/>
                <w:lang w:val="en-US"/>
              </w:rPr>
              <w:t>Societatis</w:t>
            </w:r>
            <w:proofErr w:type="spellEnd"/>
            <w:r w:rsidRPr="004B734A">
              <w:rPr>
                <w:rFonts w:ascii="Corbel" w:hAnsi="Corbel" w:cs="Arial"/>
                <w:color w:val="000000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B734A">
              <w:rPr>
                <w:rFonts w:ascii="Corbel" w:hAnsi="Corbel" w:cs="Arial"/>
                <w:color w:val="000000"/>
                <w:szCs w:val="24"/>
                <w:shd w:val="clear" w:color="auto" w:fill="FFFFFF"/>
                <w:lang w:val="en-US"/>
              </w:rPr>
              <w:t>Botanicorum</w:t>
            </w:r>
            <w:proofErr w:type="spellEnd"/>
            <w:r w:rsidRPr="004B734A">
              <w:rPr>
                <w:rFonts w:ascii="Corbel" w:hAnsi="Corbel" w:cs="Arial"/>
                <w:color w:val="000000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B734A">
              <w:rPr>
                <w:rFonts w:ascii="Corbel" w:hAnsi="Corbel" w:cs="Arial"/>
                <w:color w:val="000000"/>
                <w:szCs w:val="24"/>
                <w:shd w:val="clear" w:color="auto" w:fill="FFFFFF"/>
                <w:lang w:val="en-US"/>
              </w:rPr>
              <w:t>Poloniae</w:t>
            </w:r>
            <w:proofErr w:type="spellEnd"/>
            <w:r w:rsidRPr="004B734A">
              <w:rPr>
                <w:rFonts w:ascii="Corbel" w:hAnsi="Corbel" w:cs="Arial"/>
                <w:color w:val="000000"/>
                <w:szCs w:val="24"/>
                <w:shd w:val="clear" w:color="auto" w:fill="FFFFFF"/>
                <w:lang w:val="en-US"/>
              </w:rPr>
              <w:t>. 2022;91(1). doi:10.5586/asbp.914.</w:t>
            </w:r>
          </w:p>
          <w:p w14:paraId="4947B7B6" w14:textId="3947141D" w:rsidR="00AA1FCD" w:rsidRPr="002A56E9" w:rsidRDefault="00B773E1" w:rsidP="002A56E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Helvetica"/>
                <w:color w:val="222222"/>
                <w:szCs w:val="24"/>
                <w:shd w:val="clear" w:color="auto" w:fill="FFFFFF"/>
              </w:rPr>
            </w:pPr>
            <w:r w:rsidRPr="002A56E9">
              <w:rPr>
                <w:rFonts w:ascii="Corbel" w:hAnsi="Corbel" w:cs="Arial"/>
                <w:color w:val="000000"/>
                <w:szCs w:val="24"/>
                <w:shd w:val="clear" w:color="auto" w:fill="FFFFFF"/>
                <w:lang w:val="en-US"/>
              </w:rPr>
              <w:t>5.</w:t>
            </w:r>
            <w:r w:rsidR="002A56E9" w:rsidRPr="00F8669F">
              <w:rPr>
                <w:rFonts w:asciiTheme="minorHAnsi" w:hAnsiTheme="minorHAnsi"/>
                <w:szCs w:val="24"/>
                <w:lang w:val="en-US"/>
              </w:rPr>
              <w:t xml:space="preserve"> Hussain </w:t>
            </w:r>
            <w:r w:rsidR="002A56E9" w:rsidRPr="00F8669F">
              <w:rPr>
                <w:rFonts w:asciiTheme="minorHAnsi" w:hAnsiTheme="minorHAnsi"/>
                <w:caps/>
                <w:szCs w:val="24"/>
                <w:lang w:val="en-US"/>
              </w:rPr>
              <w:t>A</w:t>
            </w:r>
            <w:r w:rsidR="002A56E9" w:rsidRPr="00F8669F">
              <w:rPr>
                <w:rFonts w:asciiTheme="minorHAnsi" w:hAnsiTheme="minorHAnsi"/>
                <w:szCs w:val="24"/>
                <w:lang w:val="en-US"/>
              </w:rPr>
              <w:t xml:space="preserve">, </w:t>
            </w:r>
            <w:proofErr w:type="spellStart"/>
            <w:r w:rsidR="002A56E9" w:rsidRPr="00F8669F">
              <w:rPr>
                <w:rFonts w:asciiTheme="minorHAnsi" w:hAnsiTheme="minorHAnsi"/>
                <w:szCs w:val="24"/>
                <w:lang w:val="en-US"/>
              </w:rPr>
              <w:t>Qarshi</w:t>
            </w:r>
            <w:proofErr w:type="spellEnd"/>
            <w:r w:rsidR="002A56E9" w:rsidRPr="00F8669F">
              <w:rPr>
                <w:rFonts w:asciiTheme="minorHAnsi" w:hAnsiTheme="minorHAnsi"/>
                <w:szCs w:val="24"/>
                <w:lang w:val="en-US"/>
              </w:rPr>
              <w:t xml:space="preserve"> IA, Nazir H and  Ullah I. 2012. Plant Tissue Culture: Current Status and Opportunities. </w:t>
            </w:r>
            <w:r w:rsidR="002A56E9" w:rsidRPr="00F8669F">
              <w:rPr>
                <w:rFonts w:asciiTheme="minorHAnsi" w:hAnsiTheme="minorHAnsi"/>
                <w:szCs w:val="24"/>
                <w:bdr w:val="none" w:sz="0" w:space="0" w:color="auto" w:frame="1"/>
                <w:shd w:val="clear" w:color="auto" w:fill="F5F9FA"/>
                <w:lang w:val="en-US"/>
              </w:rPr>
              <w:t>Recent Advances in Plant in vitro Culture.</w:t>
            </w:r>
            <w:r w:rsidR="002A56E9" w:rsidRPr="00F8669F">
              <w:rPr>
                <w:rFonts w:asciiTheme="minorHAnsi" w:hAnsiTheme="minorHAnsi"/>
                <w:szCs w:val="24"/>
                <w:lang w:val="en-US"/>
              </w:rPr>
              <w:t xml:space="preserve"> </w:t>
            </w:r>
            <w:proofErr w:type="spellStart"/>
            <w:r w:rsidR="002A56E9" w:rsidRPr="00F8669F">
              <w:rPr>
                <w:rFonts w:asciiTheme="minorHAnsi" w:hAnsiTheme="minorHAnsi"/>
                <w:szCs w:val="24"/>
                <w:lang w:val="en-US"/>
              </w:rPr>
              <w:t>InTech</w:t>
            </w:r>
            <w:proofErr w:type="spellEnd"/>
            <w:r w:rsidR="002A56E9" w:rsidRPr="00F8669F">
              <w:rPr>
                <w:rFonts w:asciiTheme="minorHAnsi" w:hAnsiTheme="minorHAnsi"/>
                <w:szCs w:val="24"/>
                <w:lang w:val="en-US"/>
              </w:rPr>
              <w:t>.</w:t>
            </w:r>
            <w:r w:rsidR="002A56E9" w:rsidRPr="00F8669F">
              <w:rPr>
                <w:rFonts w:asciiTheme="minorHAnsi" w:hAnsiTheme="minorHAnsi"/>
                <w:szCs w:val="24"/>
                <w:bdr w:val="none" w:sz="0" w:space="0" w:color="auto" w:frame="1"/>
                <w:shd w:val="clear" w:color="auto" w:fill="F5F9FA"/>
                <w:lang w:val="en-US"/>
              </w:rPr>
              <w:t xml:space="preserve"> Chapter 1</w:t>
            </w:r>
            <w:r w:rsidR="002A56E9">
              <w:rPr>
                <w:rFonts w:asciiTheme="minorHAnsi" w:hAnsiTheme="minorHAnsi"/>
                <w:szCs w:val="24"/>
                <w:bdr w:val="none" w:sz="0" w:space="0" w:color="auto" w:frame="1"/>
                <w:shd w:val="clear" w:color="auto" w:fill="F5F9FA"/>
                <w:lang w:val="en-US"/>
              </w:rPr>
              <w:t>.</w:t>
            </w:r>
          </w:p>
        </w:tc>
      </w:tr>
      <w:tr w:rsidR="00AA1FCD" w:rsidRPr="002C550F" w14:paraId="56136667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8EFD42" w14:textId="0F622672" w:rsidR="00AA1FCD" w:rsidRPr="002A56E9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2A56E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43699205" w14:textId="6989113A" w:rsidR="002C550F" w:rsidRPr="002A56E9" w:rsidRDefault="002C550F">
            <w:pPr>
              <w:pStyle w:val="Punktygwne"/>
              <w:spacing w:before="0" w:after="0"/>
              <w:rPr>
                <w:rStyle w:val="Uwydatnienie"/>
                <w:rFonts w:ascii="Corbel" w:hAnsi="Corbel"/>
                <w:b w:val="0"/>
                <w:i w:val="0"/>
                <w:iCs w:val="0"/>
                <w:szCs w:val="24"/>
                <w:shd w:val="clear" w:color="auto" w:fill="FEFEFE"/>
                <w:lang w:val="en-US"/>
              </w:rPr>
            </w:pPr>
            <w:r w:rsidRPr="002A56E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1. </w:t>
            </w:r>
            <w:r w:rsidR="002A56E9" w:rsidRPr="002A56E9">
              <w:rPr>
                <w:rFonts w:ascii="Corbel" w:hAnsi="Corbel" w:cs="Arial"/>
                <w:color w:val="auto"/>
                <w:szCs w:val="24"/>
                <w:shd w:val="clear" w:color="auto" w:fill="FFFFFF"/>
                <w:lang w:val="en-US"/>
              </w:rPr>
              <w:t>Mazurek, M</w:t>
            </w:r>
            <w:r w:rsidR="002A56E9" w:rsidRPr="002A56E9">
              <w:rPr>
                <w:rFonts w:ascii="Corbel" w:hAnsi="Corbel" w:cs="Arial"/>
                <w:b w:val="0"/>
                <w:bCs/>
                <w:color w:val="auto"/>
                <w:szCs w:val="24"/>
                <w:shd w:val="clear" w:color="auto" w:fill="FFFFFF"/>
                <w:lang w:val="en-US"/>
              </w:rPr>
              <w:t xml:space="preserve">.; </w:t>
            </w:r>
            <w:proofErr w:type="spellStart"/>
            <w:r w:rsidR="002A56E9" w:rsidRPr="002A56E9">
              <w:rPr>
                <w:rFonts w:ascii="Corbel" w:hAnsi="Corbel" w:cs="Arial"/>
                <w:b w:val="0"/>
                <w:bCs/>
                <w:color w:val="auto"/>
                <w:szCs w:val="24"/>
                <w:shd w:val="clear" w:color="auto" w:fill="FFFFFF"/>
                <w:lang w:val="en-US"/>
              </w:rPr>
              <w:t>Siekierzyńska</w:t>
            </w:r>
            <w:proofErr w:type="spellEnd"/>
            <w:r w:rsidR="002A56E9" w:rsidRPr="002A56E9">
              <w:rPr>
                <w:rFonts w:ascii="Corbel" w:hAnsi="Corbel" w:cs="Arial"/>
                <w:b w:val="0"/>
                <w:bCs/>
                <w:color w:val="auto"/>
                <w:szCs w:val="24"/>
                <w:shd w:val="clear" w:color="auto" w:fill="FFFFFF"/>
                <w:lang w:val="en-US"/>
              </w:rPr>
              <w:t xml:space="preserve">, A.; </w:t>
            </w:r>
            <w:proofErr w:type="spellStart"/>
            <w:r w:rsidR="002A56E9" w:rsidRPr="002A56E9">
              <w:rPr>
                <w:rFonts w:ascii="Corbel" w:hAnsi="Corbel" w:cs="Arial"/>
                <w:b w:val="0"/>
                <w:bCs/>
                <w:color w:val="auto"/>
                <w:szCs w:val="24"/>
                <w:shd w:val="clear" w:color="auto" w:fill="FFFFFF"/>
                <w:lang w:val="en-US"/>
              </w:rPr>
              <w:t>Piechowiak</w:t>
            </w:r>
            <w:proofErr w:type="spellEnd"/>
            <w:r w:rsidR="002A56E9" w:rsidRPr="002A56E9">
              <w:rPr>
                <w:rFonts w:ascii="Corbel" w:hAnsi="Corbel" w:cs="Arial"/>
                <w:b w:val="0"/>
                <w:bCs/>
                <w:color w:val="auto"/>
                <w:szCs w:val="24"/>
                <w:shd w:val="clear" w:color="auto" w:fill="FFFFFF"/>
                <w:lang w:val="en-US"/>
              </w:rPr>
              <w:t xml:space="preserve">, T.; </w:t>
            </w:r>
            <w:proofErr w:type="spellStart"/>
            <w:r w:rsidR="002A56E9" w:rsidRPr="002A56E9">
              <w:rPr>
                <w:rFonts w:ascii="Corbel" w:hAnsi="Corbel" w:cs="Arial"/>
                <w:b w:val="0"/>
                <w:bCs/>
                <w:color w:val="auto"/>
                <w:szCs w:val="24"/>
                <w:shd w:val="clear" w:color="auto" w:fill="FFFFFF"/>
                <w:lang w:val="en-US"/>
              </w:rPr>
              <w:t>Spinardi</w:t>
            </w:r>
            <w:proofErr w:type="spellEnd"/>
            <w:r w:rsidR="002A56E9" w:rsidRPr="002A56E9">
              <w:rPr>
                <w:rFonts w:ascii="Corbel" w:hAnsi="Corbel" w:cs="Arial"/>
                <w:b w:val="0"/>
                <w:bCs/>
                <w:color w:val="auto"/>
                <w:szCs w:val="24"/>
                <w:shd w:val="clear" w:color="auto" w:fill="FFFFFF"/>
                <w:lang w:val="en-US"/>
              </w:rPr>
              <w:t xml:space="preserve">, A.; </w:t>
            </w:r>
            <w:proofErr w:type="spellStart"/>
            <w:r w:rsidR="002A56E9" w:rsidRPr="002A56E9">
              <w:rPr>
                <w:rFonts w:ascii="Corbel" w:hAnsi="Corbel" w:cs="Arial"/>
                <w:b w:val="0"/>
                <w:bCs/>
                <w:color w:val="auto"/>
                <w:szCs w:val="24"/>
                <w:shd w:val="clear" w:color="auto" w:fill="FFFFFF"/>
                <w:lang w:val="en-US"/>
              </w:rPr>
              <w:t>Litwińczuk</w:t>
            </w:r>
            <w:proofErr w:type="spellEnd"/>
            <w:r w:rsidR="002A56E9" w:rsidRPr="002A56E9">
              <w:rPr>
                <w:rFonts w:ascii="Corbel" w:hAnsi="Corbel" w:cs="Arial"/>
                <w:b w:val="0"/>
                <w:bCs/>
                <w:color w:val="auto"/>
                <w:szCs w:val="24"/>
                <w:shd w:val="clear" w:color="auto" w:fill="FFFFFF"/>
                <w:lang w:val="en-US"/>
              </w:rPr>
              <w:t>, W. Comprehensive Analysis of Highbush Blueberry Plants Propagated In Vitro and Conventionally.</w:t>
            </w:r>
            <w:r w:rsidR="002A56E9">
              <w:rPr>
                <w:rFonts w:ascii="Corbel" w:hAnsi="Corbel" w:cs="Arial"/>
                <w:b w:val="0"/>
                <w:bCs/>
                <w:color w:val="auto"/>
                <w:szCs w:val="24"/>
                <w:shd w:val="clear" w:color="auto" w:fill="FFFFFF"/>
                <w:lang w:val="en-US"/>
              </w:rPr>
              <w:t xml:space="preserve"> INT. J. Mol. Sc. 2024,25 </w:t>
            </w:r>
            <w:r w:rsidR="002A56E9" w:rsidRPr="002A56E9">
              <w:rPr>
                <w:rFonts w:ascii="Corbel" w:hAnsi="Corbel" w:cs="Arial"/>
                <w:b w:val="0"/>
                <w:bCs/>
                <w:color w:val="auto"/>
                <w:szCs w:val="24"/>
                <w:shd w:val="clear" w:color="auto" w:fill="FFFFFF"/>
                <w:lang w:val="en-US"/>
              </w:rPr>
              <w:t xml:space="preserve"> 544.</w:t>
            </w:r>
            <w:r w:rsidR="002A56E9">
              <w:rPr>
                <w:rFonts w:ascii="Corbel" w:hAnsi="Corbel" w:cs="Arial"/>
                <w:b w:val="0"/>
                <w:bCs/>
                <w:color w:val="auto"/>
                <w:szCs w:val="24"/>
                <w:shd w:val="clear" w:color="auto" w:fill="FFFFFF"/>
                <w:lang w:val="en-US"/>
              </w:rPr>
              <w:t xml:space="preserve"> </w:t>
            </w:r>
            <w:r w:rsidR="002A56E9" w:rsidRPr="002A56E9">
              <w:rPr>
                <w:rFonts w:ascii="Corbel" w:hAnsi="Corbel" w:cs="Arial"/>
                <w:b w:val="0"/>
                <w:bCs/>
                <w:color w:val="auto"/>
                <w:szCs w:val="24"/>
                <w:shd w:val="clear" w:color="auto" w:fill="FFFFFF"/>
                <w:lang w:val="en-US"/>
              </w:rPr>
              <w:t>doi.org/10.3390/ijms25010544</w:t>
            </w:r>
          </w:p>
          <w:p w14:paraId="2B64C576" w14:textId="76DB61C4" w:rsidR="002C550F" w:rsidRPr="002A56E9" w:rsidRDefault="002C550F" w:rsidP="002A56E9">
            <w:pPr>
              <w:spacing w:before="240" w:after="0" w:line="240" w:lineRule="auto"/>
              <w:jc w:val="both"/>
              <w:textAlignment w:val="top"/>
              <w:rPr>
                <w:rStyle w:val="Hipercze"/>
                <w:rFonts w:ascii="Corbel" w:hAnsi="Corbel"/>
                <w:color w:val="auto"/>
                <w:szCs w:val="24"/>
                <w:lang w:val="en-US"/>
              </w:rPr>
            </w:pPr>
            <w:r w:rsidRPr="002A56E9">
              <w:rPr>
                <w:rFonts w:ascii="Corbel" w:hAnsi="Corbel"/>
                <w:color w:val="0A0A0A"/>
                <w:szCs w:val="24"/>
                <w:shd w:val="clear" w:color="auto" w:fill="FEFEFE"/>
                <w:lang w:val="en-US"/>
              </w:rPr>
              <w:lastRenderedPageBreak/>
              <w:t>2.</w:t>
            </w:r>
            <w:r w:rsidRPr="002A56E9">
              <w:rPr>
                <w:rFonts w:ascii="Corbel" w:hAnsi="Corbel" w:cs="Tahoma"/>
                <w:b/>
                <w:smallCaps/>
                <w:color w:val="auto"/>
                <w:szCs w:val="24"/>
                <w:lang w:val="en-US" w:eastAsia="pl-PL"/>
              </w:rPr>
              <w:t xml:space="preserve"> </w:t>
            </w:r>
            <w:r w:rsidRPr="002A56E9">
              <w:rPr>
                <w:rFonts w:ascii="Corbel" w:eastAsia="Times New Roman" w:hAnsi="Corbel"/>
                <w:b/>
                <w:bCs/>
                <w:szCs w:val="24"/>
                <w:lang w:val="en-US" w:eastAsia="pl-PL"/>
              </w:rPr>
              <w:t>Mazurek M</w:t>
            </w:r>
            <w:r w:rsidRPr="002A56E9">
              <w:rPr>
                <w:rFonts w:ascii="Corbel" w:eastAsia="Times New Roman" w:hAnsi="Corbel"/>
                <w:szCs w:val="24"/>
                <w:lang w:val="en-US" w:eastAsia="pl-PL"/>
              </w:rPr>
              <w:t xml:space="preserve">. and A. </w:t>
            </w:r>
            <w:proofErr w:type="spellStart"/>
            <w:r w:rsidRPr="002A56E9">
              <w:rPr>
                <w:rFonts w:ascii="Corbel" w:eastAsia="Times New Roman" w:hAnsi="Corbel"/>
                <w:szCs w:val="24"/>
                <w:lang w:val="en-US" w:eastAsia="pl-PL"/>
              </w:rPr>
              <w:t>Siekierzyńska</w:t>
            </w:r>
            <w:proofErr w:type="spellEnd"/>
            <w:r w:rsidRPr="002A56E9">
              <w:rPr>
                <w:rFonts w:ascii="Corbel" w:eastAsia="Times New Roman" w:hAnsi="Corbel"/>
                <w:szCs w:val="24"/>
                <w:lang w:val="en-US" w:eastAsia="pl-PL"/>
              </w:rPr>
              <w:t xml:space="preserve">. 2018. </w:t>
            </w:r>
            <w:r w:rsidR="00D6434F">
              <w:fldChar w:fldCharType="begin"/>
            </w:r>
            <w:r w:rsidR="00D6434F" w:rsidRPr="00D6434F">
              <w:rPr>
                <w:lang w:val="en-US"/>
              </w:rPr>
              <w:instrText xml:space="preserve"> HYPERLINK "http://www.ejpau.media.pl/volume21/issue4/art-01.html" </w:instrText>
            </w:r>
            <w:r w:rsidR="00D6434F">
              <w:fldChar w:fldCharType="separate"/>
            </w:r>
            <w:bookmarkStart w:id="1" w:name="_Hlk3370811"/>
            <w:r w:rsidRPr="002A56E9">
              <w:rPr>
                <w:rFonts w:ascii="Corbel" w:eastAsia="Times New Roman" w:hAnsi="Corbel"/>
                <w:szCs w:val="24"/>
                <w:lang w:val="en-US" w:eastAsia="pl-PL"/>
              </w:rPr>
              <w:t>Efficient </w:t>
            </w:r>
            <w:r w:rsidRPr="002A56E9">
              <w:rPr>
                <w:rFonts w:ascii="Corbel" w:eastAsia="Times New Roman" w:hAnsi="Corbel"/>
                <w:i/>
                <w:iCs/>
                <w:szCs w:val="24"/>
                <w:lang w:val="en-US" w:eastAsia="pl-PL"/>
              </w:rPr>
              <w:t>in vitro</w:t>
            </w:r>
            <w:r w:rsidRPr="002A56E9">
              <w:rPr>
                <w:rFonts w:ascii="Corbel" w:eastAsia="Times New Roman" w:hAnsi="Corbel"/>
                <w:szCs w:val="24"/>
                <w:lang w:val="en-US" w:eastAsia="pl-PL"/>
              </w:rPr>
              <w:t> propagation of </w:t>
            </w:r>
            <w:r w:rsidRPr="002A56E9">
              <w:rPr>
                <w:rFonts w:ascii="Corbel" w:eastAsia="Times New Roman" w:hAnsi="Corbel"/>
                <w:i/>
                <w:iCs/>
                <w:szCs w:val="24"/>
                <w:lang w:val="en-US" w:eastAsia="pl-PL"/>
              </w:rPr>
              <w:t xml:space="preserve">Vaccinium </w:t>
            </w:r>
            <w:proofErr w:type="spellStart"/>
            <w:r w:rsidRPr="002A56E9">
              <w:rPr>
                <w:rFonts w:ascii="Corbel" w:eastAsia="Times New Roman" w:hAnsi="Corbel"/>
                <w:i/>
                <w:iCs/>
                <w:szCs w:val="24"/>
                <w:lang w:val="en-US" w:eastAsia="pl-PL"/>
              </w:rPr>
              <w:t>vitis-idaea</w:t>
            </w:r>
            <w:proofErr w:type="spellEnd"/>
            <w:r w:rsidRPr="002A56E9">
              <w:rPr>
                <w:rFonts w:ascii="Corbel" w:eastAsia="Times New Roman" w:hAnsi="Corbel"/>
                <w:szCs w:val="24"/>
                <w:lang w:val="en-US" w:eastAsia="pl-PL"/>
              </w:rPr>
              <w:t> L. plants on the double phase medium</w:t>
            </w:r>
            <w:bookmarkEnd w:id="1"/>
            <w:r w:rsidRPr="002A56E9">
              <w:rPr>
                <w:rFonts w:ascii="Corbel" w:eastAsia="Times New Roman" w:hAnsi="Corbel"/>
                <w:szCs w:val="24"/>
                <w:lang w:val="en-US" w:eastAsia="pl-PL"/>
              </w:rPr>
              <w:t xml:space="preserve">. </w:t>
            </w:r>
            <w:r w:rsidRPr="002A56E9">
              <w:rPr>
                <w:rFonts w:ascii="Corbel" w:hAnsi="Corbel"/>
                <w:szCs w:val="24"/>
                <w:lang w:val="en-US"/>
              </w:rPr>
              <w:t xml:space="preserve">Electronic Journal of Polish Agricultural Universities </w:t>
            </w:r>
            <w:r w:rsidRPr="002A56E9">
              <w:rPr>
                <w:rFonts w:ascii="Corbel" w:eastAsia="Times New Roman" w:hAnsi="Corbel"/>
                <w:szCs w:val="24"/>
                <w:lang w:val="en-US" w:eastAsia="pl-PL"/>
              </w:rPr>
              <w:t xml:space="preserve"> (EJPAU).  </w:t>
            </w:r>
            <w:r w:rsidR="00D6434F">
              <w:rPr>
                <w:rFonts w:ascii="Corbel" w:eastAsia="Times New Roman" w:hAnsi="Corbel"/>
                <w:szCs w:val="24"/>
                <w:lang w:val="en-US" w:eastAsia="pl-PL"/>
              </w:rPr>
              <w:fldChar w:fldCharType="end"/>
            </w:r>
            <w:r w:rsidRPr="002A56E9">
              <w:rPr>
                <w:rFonts w:ascii="Corbel" w:eastAsia="Times New Roman" w:hAnsi="Corbel"/>
                <w:szCs w:val="24"/>
                <w:lang w:val="en-US" w:eastAsia="pl-PL"/>
              </w:rPr>
              <w:t xml:space="preserve">Vol 21 (4). </w:t>
            </w:r>
            <w:r w:rsidR="00D6434F">
              <w:fldChar w:fldCharType="begin"/>
            </w:r>
            <w:r w:rsidR="00D6434F" w:rsidRPr="00D6434F">
              <w:rPr>
                <w:lang w:val="en-US"/>
              </w:rPr>
              <w:instrText xml:space="preserve"> HYP</w:instrText>
            </w:r>
            <w:r w:rsidR="00D6434F" w:rsidRPr="00D6434F">
              <w:rPr>
                <w:lang w:val="en-US"/>
              </w:rPr>
              <w:instrText xml:space="preserve">ERLINK "http://www.ejpau.media.pl/volume21/issue4/art-01.html" </w:instrText>
            </w:r>
            <w:r w:rsidR="00D6434F">
              <w:fldChar w:fldCharType="separate"/>
            </w:r>
            <w:r w:rsidRPr="002A56E9">
              <w:rPr>
                <w:rStyle w:val="Hipercze"/>
                <w:rFonts w:ascii="Corbel" w:hAnsi="Corbel"/>
                <w:color w:val="auto"/>
                <w:szCs w:val="24"/>
                <w:u w:val="none"/>
                <w:lang w:val="en-US"/>
              </w:rPr>
              <w:t>DOI:10.30825/5.ejpau.160.2018.21.4</w:t>
            </w:r>
            <w:r w:rsidR="00D6434F">
              <w:rPr>
                <w:rStyle w:val="Hipercze"/>
                <w:rFonts w:ascii="Corbel" w:hAnsi="Corbel"/>
                <w:color w:val="auto"/>
                <w:szCs w:val="24"/>
                <w:u w:val="none"/>
                <w:lang w:val="en-US"/>
              </w:rPr>
              <w:fldChar w:fldCharType="end"/>
            </w:r>
            <w:r w:rsidRPr="002A56E9">
              <w:rPr>
                <w:rStyle w:val="Hipercze"/>
                <w:rFonts w:ascii="Corbel" w:hAnsi="Corbel"/>
                <w:color w:val="auto"/>
                <w:szCs w:val="24"/>
                <w:u w:val="none"/>
                <w:lang w:val="en-US"/>
              </w:rPr>
              <w:t xml:space="preserve"> </w:t>
            </w:r>
          </w:p>
          <w:p w14:paraId="0A080456" w14:textId="0012F0A0" w:rsidR="002A56E9" w:rsidRPr="002A56E9" w:rsidRDefault="002A56E9" w:rsidP="002A56E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Cs w:val="24"/>
                <w:lang w:val="en-US"/>
              </w:rPr>
            </w:pPr>
            <w:r w:rsidRPr="002A56E9">
              <w:rPr>
                <w:rFonts w:ascii="Corbel" w:hAnsi="Corbel"/>
                <w:color w:val="0A0A0A"/>
                <w:szCs w:val="24"/>
                <w:shd w:val="clear" w:color="auto" w:fill="FEFEFE"/>
                <w:lang w:val="en-US"/>
              </w:rPr>
              <w:t>3.</w:t>
            </w:r>
            <w:r>
              <w:rPr>
                <w:rFonts w:ascii="Corbel" w:hAnsi="Corbel"/>
                <w:color w:val="0A0A0A"/>
                <w:szCs w:val="24"/>
                <w:shd w:val="clear" w:color="auto" w:fill="FEFEFE"/>
                <w:lang w:val="en-US"/>
              </w:rPr>
              <w:t xml:space="preserve"> </w:t>
            </w:r>
            <w:proofErr w:type="spellStart"/>
            <w:r w:rsidRPr="002A56E9">
              <w:rPr>
                <w:rFonts w:ascii="Corbel" w:hAnsi="Corbel"/>
                <w:szCs w:val="24"/>
                <w:lang w:val="en-US"/>
              </w:rPr>
              <w:t>Sarasan</w:t>
            </w:r>
            <w:proofErr w:type="spellEnd"/>
            <w:r w:rsidRPr="002A56E9">
              <w:rPr>
                <w:rFonts w:ascii="Corbel" w:hAnsi="Corbel"/>
                <w:szCs w:val="24"/>
                <w:lang w:val="en-US"/>
              </w:rPr>
              <w:t xml:space="preserve"> V*, Cripps R, Ramsay M </w:t>
            </w:r>
            <w:proofErr w:type="spellStart"/>
            <w:r w:rsidRPr="002A56E9">
              <w:rPr>
                <w:rFonts w:ascii="Corbel" w:hAnsi="Corbel"/>
                <w:szCs w:val="24"/>
                <w:lang w:val="en-US"/>
              </w:rPr>
              <w:t>M</w:t>
            </w:r>
            <w:proofErr w:type="spellEnd"/>
            <w:r w:rsidRPr="002A56E9">
              <w:rPr>
                <w:rFonts w:ascii="Corbel" w:hAnsi="Corbel"/>
                <w:szCs w:val="24"/>
                <w:lang w:val="en-US"/>
              </w:rPr>
              <w:t xml:space="preserve">., Atherton C, </w:t>
            </w:r>
            <w:proofErr w:type="spellStart"/>
            <w:r w:rsidRPr="002A56E9">
              <w:rPr>
                <w:rFonts w:ascii="Corbel" w:hAnsi="Corbel"/>
                <w:szCs w:val="24"/>
                <w:lang w:val="en-US"/>
              </w:rPr>
              <w:t>Mcmichen</w:t>
            </w:r>
            <w:proofErr w:type="spellEnd"/>
            <w:r w:rsidRPr="002A56E9">
              <w:rPr>
                <w:rFonts w:ascii="Corbel" w:hAnsi="Corbel"/>
                <w:szCs w:val="24"/>
                <w:lang w:val="en-US"/>
              </w:rPr>
              <w:t xml:space="preserve"> M, Prendergast G, AND Rowntree J K.2006. Conservation in vitro of threatened plants – progress in the past decade. In Vitro Cell. Dev. </w:t>
            </w:r>
            <w:proofErr w:type="spellStart"/>
            <w:r w:rsidRPr="002A56E9">
              <w:rPr>
                <w:rFonts w:ascii="Corbel" w:hAnsi="Corbel"/>
                <w:szCs w:val="24"/>
                <w:lang w:val="en-US"/>
              </w:rPr>
              <w:t>Biol.Plant</w:t>
            </w:r>
            <w:proofErr w:type="spellEnd"/>
            <w:r w:rsidRPr="002A56E9">
              <w:rPr>
                <w:rFonts w:ascii="Corbel" w:hAnsi="Corbel"/>
                <w:szCs w:val="24"/>
                <w:lang w:val="en-US"/>
              </w:rPr>
              <w:t xml:space="preserve"> 42:206–214</w:t>
            </w:r>
          </w:p>
          <w:p w14:paraId="066FE9AC" w14:textId="71A5DA4D" w:rsidR="002A56E9" w:rsidRPr="002A56E9" w:rsidRDefault="002A56E9" w:rsidP="002A56E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Times-Roman"/>
                <w:szCs w:val="24"/>
                <w:lang w:val="en-US" w:eastAsia="pl-PL"/>
              </w:rPr>
            </w:pPr>
            <w:r w:rsidRPr="002A56E9">
              <w:rPr>
                <w:rFonts w:ascii="Corbel" w:hAnsi="Corbel"/>
                <w:szCs w:val="24"/>
                <w:lang w:val="en-US" w:eastAsia="pl-PL"/>
              </w:rPr>
              <w:t>4.</w:t>
            </w:r>
            <w:r>
              <w:rPr>
                <w:rFonts w:ascii="Corbel" w:hAnsi="Corbel"/>
                <w:szCs w:val="24"/>
                <w:lang w:val="en-US" w:eastAsia="pl-PL"/>
              </w:rPr>
              <w:t xml:space="preserve"> </w:t>
            </w:r>
            <w:r w:rsidRPr="002A56E9">
              <w:rPr>
                <w:rFonts w:ascii="Corbel" w:hAnsi="Corbel"/>
                <w:szCs w:val="24"/>
                <w:lang w:val="en-US" w:eastAsia="pl-PL"/>
              </w:rPr>
              <w:t xml:space="preserve"> </w:t>
            </w:r>
            <w:r w:rsidRPr="002A56E9">
              <w:rPr>
                <w:rFonts w:ascii="Corbel" w:hAnsi="Corbel" w:cs="Consolas"/>
                <w:color w:val="1B1B1B"/>
                <w:szCs w:val="24"/>
                <w:shd w:val="clear" w:color="auto" w:fill="FFFFFF"/>
                <w:lang w:val="en-US"/>
              </w:rPr>
              <w:t xml:space="preserve">Hasnain A, Naqvi SAH, Ayesha SI, Khalid F, </w:t>
            </w:r>
            <w:proofErr w:type="spellStart"/>
            <w:r w:rsidRPr="002A56E9">
              <w:rPr>
                <w:rFonts w:ascii="Corbel" w:hAnsi="Corbel" w:cs="Consolas"/>
                <w:color w:val="1B1B1B"/>
                <w:szCs w:val="24"/>
                <w:shd w:val="clear" w:color="auto" w:fill="FFFFFF"/>
                <w:lang w:val="en-US"/>
              </w:rPr>
              <w:t>Ellahi</w:t>
            </w:r>
            <w:proofErr w:type="spellEnd"/>
            <w:r w:rsidRPr="002A56E9">
              <w:rPr>
                <w:rFonts w:ascii="Corbel" w:hAnsi="Corbel" w:cs="Consolas"/>
                <w:color w:val="1B1B1B"/>
                <w:szCs w:val="24"/>
                <w:shd w:val="clear" w:color="auto" w:fill="FFFFFF"/>
                <w:lang w:val="en-US"/>
              </w:rPr>
              <w:t xml:space="preserve"> M, Iqbal S, Hassan MZ, Abbas A, Adamski R, </w:t>
            </w:r>
            <w:proofErr w:type="spellStart"/>
            <w:r w:rsidRPr="002A56E9">
              <w:rPr>
                <w:rFonts w:ascii="Corbel" w:hAnsi="Corbel" w:cs="Consolas"/>
                <w:color w:val="1B1B1B"/>
                <w:szCs w:val="24"/>
                <w:shd w:val="clear" w:color="auto" w:fill="FFFFFF"/>
                <w:lang w:val="en-US"/>
              </w:rPr>
              <w:t>Markowska</w:t>
            </w:r>
            <w:proofErr w:type="spellEnd"/>
            <w:r w:rsidRPr="002A56E9">
              <w:rPr>
                <w:rFonts w:ascii="Corbel" w:hAnsi="Corbel" w:cs="Consolas"/>
                <w:color w:val="1B1B1B"/>
                <w:szCs w:val="24"/>
                <w:shd w:val="clear" w:color="auto" w:fill="FFFFFF"/>
                <w:lang w:val="en-US"/>
              </w:rPr>
              <w:t xml:space="preserve"> D, </w:t>
            </w:r>
            <w:proofErr w:type="spellStart"/>
            <w:r w:rsidRPr="002A56E9">
              <w:rPr>
                <w:rFonts w:ascii="Corbel" w:hAnsi="Corbel" w:cs="Consolas"/>
                <w:color w:val="1B1B1B"/>
                <w:szCs w:val="24"/>
                <w:shd w:val="clear" w:color="auto" w:fill="FFFFFF"/>
                <w:lang w:val="en-US"/>
              </w:rPr>
              <w:t>Baazeem</w:t>
            </w:r>
            <w:proofErr w:type="spellEnd"/>
            <w:r w:rsidRPr="002A56E9">
              <w:rPr>
                <w:rFonts w:ascii="Corbel" w:hAnsi="Corbel" w:cs="Consolas"/>
                <w:color w:val="1B1B1B"/>
                <w:szCs w:val="24"/>
                <w:shd w:val="clear" w:color="auto" w:fill="FFFFFF"/>
                <w:lang w:val="en-US"/>
              </w:rPr>
              <w:t xml:space="preserve"> A, Mustafa G, </w:t>
            </w:r>
            <w:proofErr w:type="spellStart"/>
            <w:r w:rsidRPr="002A56E9">
              <w:rPr>
                <w:rFonts w:ascii="Corbel" w:hAnsi="Corbel" w:cs="Consolas"/>
                <w:color w:val="1B1B1B"/>
                <w:szCs w:val="24"/>
                <w:shd w:val="clear" w:color="auto" w:fill="FFFFFF"/>
                <w:lang w:val="en-US"/>
              </w:rPr>
              <w:t>Moustafa</w:t>
            </w:r>
            <w:proofErr w:type="spellEnd"/>
            <w:r w:rsidRPr="002A56E9">
              <w:rPr>
                <w:rFonts w:ascii="Corbel" w:hAnsi="Corbel" w:cs="Consolas"/>
                <w:color w:val="1B1B1B"/>
                <w:szCs w:val="24"/>
                <w:shd w:val="clear" w:color="auto" w:fill="FFFFFF"/>
                <w:lang w:val="en-US"/>
              </w:rPr>
              <w:t xml:space="preserve"> M, Hasan ME, Abdelhamid MMA. Plants </w:t>
            </w:r>
            <w:r w:rsidRPr="002A56E9">
              <w:rPr>
                <w:rFonts w:ascii="Corbel" w:hAnsi="Corbel" w:cs="Consolas"/>
                <w:i/>
                <w:iCs/>
                <w:color w:val="1B1B1B"/>
                <w:szCs w:val="24"/>
                <w:shd w:val="clear" w:color="auto" w:fill="FFFFFF"/>
                <w:lang w:val="en-US"/>
              </w:rPr>
              <w:t>in vitro</w:t>
            </w:r>
            <w:r w:rsidRPr="002A56E9">
              <w:rPr>
                <w:rFonts w:ascii="Corbel" w:hAnsi="Corbel" w:cs="Consolas"/>
                <w:color w:val="1B1B1B"/>
                <w:szCs w:val="24"/>
                <w:shd w:val="clear" w:color="auto" w:fill="FFFFFF"/>
                <w:lang w:val="en-US"/>
              </w:rPr>
              <w:t xml:space="preserve"> propagation with its applications in food, pharmaceuticals and cosmetic industries; current scenario and future approaches. Front Plant Sci. 2022 Oct 13;13:1009395. </w:t>
            </w:r>
            <w:proofErr w:type="spellStart"/>
            <w:r w:rsidRPr="002A56E9">
              <w:rPr>
                <w:rFonts w:ascii="Corbel" w:hAnsi="Corbel" w:cs="Consolas"/>
                <w:color w:val="1B1B1B"/>
                <w:szCs w:val="24"/>
                <w:shd w:val="clear" w:color="auto" w:fill="FFFFFF"/>
                <w:lang w:val="en-US"/>
              </w:rPr>
              <w:t>doi</w:t>
            </w:r>
            <w:proofErr w:type="spellEnd"/>
            <w:r w:rsidRPr="002A56E9">
              <w:rPr>
                <w:rFonts w:ascii="Corbel" w:hAnsi="Corbel" w:cs="Consolas"/>
                <w:color w:val="1B1B1B"/>
                <w:szCs w:val="24"/>
                <w:shd w:val="clear" w:color="auto" w:fill="FFFFFF"/>
                <w:lang w:val="en-US"/>
              </w:rPr>
              <w:t xml:space="preserve">: 10.3389/fpls.2022.1009395. Erratum in: Front Plant Sci. 2023 Apr 17;14:1197747. </w:t>
            </w:r>
            <w:proofErr w:type="spellStart"/>
            <w:r w:rsidRPr="002A56E9">
              <w:rPr>
                <w:rFonts w:ascii="Corbel" w:hAnsi="Corbel" w:cs="Consolas"/>
                <w:color w:val="1B1B1B"/>
                <w:szCs w:val="24"/>
                <w:shd w:val="clear" w:color="auto" w:fill="FFFFFF"/>
                <w:lang w:val="en-US"/>
              </w:rPr>
              <w:t>doi</w:t>
            </w:r>
            <w:proofErr w:type="spellEnd"/>
            <w:r w:rsidRPr="002A56E9">
              <w:rPr>
                <w:rFonts w:ascii="Corbel" w:hAnsi="Corbel" w:cs="Consolas"/>
                <w:color w:val="1B1B1B"/>
                <w:szCs w:val="24"/>
                <w:shd w:val="clear" w:color="auto" w:fill="FFFFFF"/>
                <w:lang w:val="en-US"/>
              </w:rPr>
              <w:t xml:space="preserve">: 10.3389/fpls.2023.1197747. </w:t>
            </w:r>
            <w:r w:rsidRPr="002A56E9">
              <w:rPr>
                <w:rFonts w:ascii="Corbel" w:hAnsi="Corbel" w:cs="Consolas"/>
                <w:color w:val="1B1B1B"/>
                <w:szCs w:val="24"/>
                <w:shd w:val="clear" w:color="auto" w:fill="FFFFFF"/>
              </w:rPr>
              <w:t>PMID: 36311115; PMCID: PMC9606719.</w:t>
            </w:r>
          </w:p>
          <w:p w14:paraId="5942961C" w14:textId="709B1C8C" w:rsidR="002A56E9" w:rsidRPr="002A56E9" w:rsidRDefault="002A56E9" w:rsidP="002C550F">
            <w:pPr>
              <w:spacing w:before="240" w:after="0" w:line="240" w:lineRule="auto"/>
              <w:ind w:left="374" w:hanging="374"/>
              <w:jc w:val="both"/>
              <w:textAlignment w:val="top"/>
              <w:rPr>
                <w:rStyle w:val="Hipercze"/>
                <w:rFonts w:ascii="Corbel" w:hAnsi="Corbel"/>
                <w:color w:val="auto"/>
                <w:szCs w:val="24"/>
                <w:lang w:val="en-US"/>
              </w:rPr>
            </w:pPr>
          </w:p>
          <w:p w14:paraId="5FEB3A78" w14:textId="53F80912" w:rsidR="002C550F" w:rsidRPr="002C550F" w:rsidRDefault="002C550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</w:p>
          <w:p w14:paraId="1596D26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414C7035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C79859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D068749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E80D36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F3B3F74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1EFE3CF4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1A752134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11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DD9BD4" w14:textId="77777777" w:rsidR="0075119D" w:rsidRDefault="0075119D">
      <w:pPr>
        <w:spacing w:after="0" w:line="240" w:lineRule="auto"/>
      </w:pPr>
      <w:r>
        <w:separator/>
      </w:r>
    </w:p>
  </w:endnote>
  <w:endnote w:type="continuationSeparator" w:id="0">
    <w:p w14:paraId="2287B2CF" w14:textId="77777777" w:rsidR="0075119D" w:rsidRDefault="00751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tir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4E974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104F3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B69DC5" w14:textId="77777777" w:rsidR="0075119D" w:rsidRDefault="0075119D">
      <w:pPr>
        <w:spacing w:after="0" w:line="240" w:lineRule="auto"/>
      </w:pPr>
      <w:r>
        <w:separator/>
      </w:r>
    </w:p>
  </w:footnote>
  <w:footnote w:type="continuationSeparator" w:id="0">
    <w:p w14:paraId="61047702" w14:textId="77777777" w:rsidR="0075119D" w:rsidRDefault="007511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34865"/>
    <w:multiLevelType w:val="hybridMultilevel"/>
    <w:tmpl w:val="34E6B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26A33"/>
    <w:multiLevelType w:val="hybridMultilevel"/>
    <w:tmpl w:val="8440EF18"/>
    <w:lvl w:ilvl="0" w:tplc="9FC4A654">
      <w:start w:val="3"/>
      <w:numFmt w:val="bullet"/>
      <w:lvlText w:val="-"/>
      <w:lvlJc w:val="left"/>
      <w:pPr>
        <w:ind w:left="720" w:hanging="360"/>
      </w:pPr>
      <w:rPr>
        <w:rFonts w:ascii="Corbel" w:eastAsia="Calibri" w:hAnsi="Corbe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" w15:restartNumberingAfterBreak="0">
    <w:nsid w:val="3D273E98"/>
    <w:multiLevelType w:val="hybridMultilevel"/>
    <w:tmpl w:val="C54218BC"/>
    <w:lvl w:ilvl="0" w:tplc="356CD7A8">
      <w:start w:val="1"/>
      <w:numFmt w:val="bullet"/>
      <w:lvlText w:val="-"/>
      <w:lvlJc w:val="left"/>
      <w:pPr>
        <w:ind w:left="720" w:hanging="360"/>
      </w:pPr>
      <w:rPr>
        <w:rFonts w:ascii="Corbel" w:eastAsia="Calibri" w:hAnsi="Corbe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59D638C4"/>
    <w:multiLevelType w:val="hybridMultilevel"/>
    <w:tmpl w:val="9F5E70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8"/>
  </w:num>
  <w:num w:numId="5">
    <w:abstractNumId w:val="7"/>
  </w:num>
  <w:num w:numId="6">
    <w:abstractNumId w:val="5"/>
  </w:num>
  <w:num w:numId="7">
    <w:abstractNumId w:val="1"/>
  </w:num>
  <w:num w:numId="8">
    <w:abstractNumId w:val="3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CD"/>
    <w:rsid w:val="000B3C94"/>
    <w:rsid w:val="000D6D9C"/>
    <w:rsid w:val="00104F3E"/>
    <w:rsid w:val="001C26A0"/>
    <w:rsid w:val="001C3AB5"/>
    <w:rsid w:val="001C49E0"/>
    <w:rsid w:val="0028211C"/>
    <w:rsid w:val="002A56E9"/>
    <w:rsid w:val="002C550F"/>
    <w:rsid w:val="002D0515"/>
    <w:rsid w:val="002D7484"/>
    <w:rsid w:val="002E1E11"/>
    <w:rsid w:val="00300BF3"/>
    <w:rsid w:val="0032418F"/>
    <w:rsid w:val="003730E0"/>
    <w:rsid w:val="003E7104"/>
    <w:rsid w:val="0040702E"/>
    <w:rsid w:val="004363E7"/>
    <w:rsid w:val="00445C40"/>
    <w:rsid w:val="00492A1D"/>
    <w:rsid w:val="004B734A"/>
    <w:rsid w:val="004E0081"/>
    <w:rsid w:val="004F2031"/>
    <w:rsid w:val="005E7A1D"/>
    <w:rsid w:val="005F3199"/>
    <w:rsid w:val="006525EF"/>
    <w:rsid w:val="00682D76"/>
    <w:rsid w:val="006E0070"/>
    <w:rsid w:val="007104FE"/>
    <w:rsid w:val="0075119D"/>
    <w:rsid w:val="007B04F3"/>
    <w:rsid w:val="007B388F"/>
    <w:rsid w:val="007D6183"/>
    <w:rsid w:val="007E1BE8"/>
    <w:rsid w:val="007E4D89"/>
    <w:rsid w:val="007F2F7F"/>
    <w:rsid w:val="00852EB5"/>
    <w:rsid w:val="0089265D"/>
    <w:rsid w:val="008F5216"/>
    <w:rsid w:val="009002D9"/>
    <w:rsid w:val="009011B8"/>
    <w:rsid w:val="009920D1"/>
    <w:rsid w:val="009E733F"/>
    <w:rsid w:val="009F7732"/>
    <w:rsid w:val="00A03D58"/>
    <w:rsid w:val="00AA1FCD"/>
    <w:rsid w:val="00AB0A4B"/>
    <w:rsid w:val="00B14E66"/>
    <w:rsid w:val="00B773E1"/>
    <w:rsid w:val="00B9007F"/>
    <w:rsid w:val="00BB4604"/>
    <w:rsid w:val="00BE0CB4"/>
    <w:rsid w:val="00C24CE8"/>
    <w:rsid w:val="00C75E31"/>
    <w:rsid w:val="00CE5D4E"/>
    <w:rsid w:val="00D6434F"/>
    <w:rsid w:val="00D92333"/>
    <w:rsid w:val="00DC2EBB"/>
    <w:rsid w:val="00E14276"/>
    <w:rsid w:val="00E154AF"/>
    <w:rsid w:val="00EA249D"/>
    <w:rsid w:val="00EC2D3E"/>
    <w:rsid w:val="00F015D1"/>
    <w:rsid w:val="00F32FE2"/>
    <w:rsid w:val="00FA1C61"/>
    <w:rsid w:val="00FA7495"/>
    <w:rsid w:val="00FF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064F08"/>
  <w15:docId w15:val="{7BD93F1A-AD6F-4FAE-990C-216B7C50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paragraph" w:styleId="Nagwek1">
    <w:name w:val="heading 1"/>
    <w:basedOn w:val="Normalny"/>
    <w:link w:val="Nagwek1Znak"/>
    <w:uiPriority w:val="9"/>
    <w:qFormat/>
    <w:rsid w:val="001C49E0"/>
    <w:pPr>
      <w:suppressAutoHyphens w:val="0"/>
      <w:spacing w:before="100" w:beforeAutospacing="1" w:after="100" w:afterAutospacing="1" w:line="240" w:lineRule="auto"/>
      <w:outlineLvl w:val="0"/>
    </w:pPr>
    <w:rPr>
      <w:rFonts w:eastAsia="Times New Roman"/>
      <w:b/>
      <w:bCs/>
      <w:color w:val="auto"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2C550F"/>
    <w:rPr>
      <w:i/>
      <w:iCs/>
    </w:rPr>
  </w:style>
  <w:style w:type="character" w:styleId="Hipercze">
    <w:name w:val="Hyperlink"/>
    <w:basedOn w:val="Domylnaczcionkaakapitu"/>
    <w:unhideWhenUsed/>
    <w:rsid w:val="002C550F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1C49E0"/>
    <w:rPr>
      <w:rFonts w:eastAsia="Times New Roman"/>
      <w:b/>
      <w:bCs/>
      <w:kern w:val="36"/>
      <w:sz w:val="48"/>
      <w:szCs w:val="4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773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1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C98E4A02214EB378F588F722648B" ma:contentTypeVersion="17" ma:contentTypeDescription="Create a new document." ma:contentTypeScope="" ma:versionID="5ecea76dd87c11394fd9cf4c98e50333">
  <xsd:schema xmlns:xsd="http://www.w3.org/2001/XMLSchema" xmlns:xs="http://www.w3.org/2001/XMLSchema" xmlns:p="http://schemas.microsoft.com/office/2006/metadata/properties" xmlns:ns3="cb59da9b-4ac6-4a65-8cdf-3b2ec47675f3" xmlns:ns4="875c63c0-45e1-4f4a-8797-41d481b79017" targetNamespace="http://schemas.microsoft.com/office/2006/metadata/properties" ma:root="true" ma:fieldsID="2c5cb03d32a55bdfd3af189c356a3cda" ns3:_="" ns4:_="">
    <xsd:import namespace="cb59da9b-4ac6-4a65-8cdf-3b2ec47675f3"/>
    <xsd:import namespace="875c63c0-45e1-4f4a-8797-41d481b790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9da9b-4ac6-4a65-8cdf-3b2ec47675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c63c0-45e1-4f4a-8797-41d481b79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5c63c0-45e1-4f4a-8797-41d481b7901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6A647-C189-45D2-A7DD-EBEF1B9CC5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59da9b-4ac6-4a65-8cdf-3b2ec47675f3"/>
    <ds:schemaRef ds:uri="875c63c0-45e1-4f4a-8797-41d481b790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7FE83E-7E7A-4172-883D-D23264C5F874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  <ds:schemaRef ds:uri="http://schemas.microsoft.com/office/2006/metadata/properties"/>
    <ds:schemaRef ds:uri="cb59da9b-4ac6-4a65-8cdf-3b2ec47675f3"/>
    <ds:schemaRef ds:uri="http://purl.org/dc/elements/1.1/"/>
    <ds:schemaRef ds:uri="http://schemas.microsoft.com/office/2006/documentManagement/types"/>
    <ds:schemaRef ds:uri="http://www.w3.org/XML/1998/namespace"/>
    <ds:schemaRef ds:uri="875c63c0-45e1-4f4a-8797-41d481b79017"/>
  </ds:schemaRefs>
</ds:datastoreItem>
</file>

<file path=customXml/itemProps3.xml><?xml version="1.0" encoding="utf-8"?>
<ds:datastoreItem xmlns:ds="http://schemas.openxmlformats.org/officeDocument/2006/customXml" ds:itemID="{EFF310C4-A358-4FE4-8F4C-F13FEB18EA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33B6F9-672C-42F9-A767-771FDEE12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1168</Words>
  <Characters>7012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Agata Pawłowska</cp:lastModifiedBy>
  <cp:revision>3</cp:revision>
  <cp:lastPrinted>2024-01-10T10:21:00Z</cp:lastPrinted>
  <dcterms:created xsi:type="dcterms:W3CDTF">2026-02-23T10:00:00Z</dcterms:created>
  <dcterms:modified xsi:type="dcterms:W3CDTF">2026-03-30T09:17:00Z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5202c6ba-3a24-41a3-a073-a73f32f7ca4b</vt:lpwstr>
  </property>
  <property fmtid="{D5CDD505-2E9C-101B-9397-08002B2CF9AE}" pid="3" name="ContentTypeId">
    <vt:lpwstr>0x010100FA5EC98E4A02214EB378F588F722648B</vt:lpwstr>
  </property>
</Properties>
</file>