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FFF6" w14:textId="77777777" w:rsidR="00673092" w:rsidRDefault="00673092" w:rsidP="0067309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76AE649E" w14:textId="77777777" w:rsidR="00673092" w:rsidRDefault="00673092" w:rsidP="0067309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1B5702F4" w14:textId="77777777" w:rsidR="00673092" w:rsidRPr="00A03D58" w:rsidRDefault="00673092" w:rsidP="0067309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7419005D" w14:textId="77777777" w:rsidR="00673092" w:rsidRPr="004F2031" w:rsidRDefault="00673092" w:rsidP="0067309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855993" w14:textId="42F15A2A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7309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67309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02CA33EC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2369E3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FF5ED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016F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5D1B88" w14:textId="3E40D398" w:rsidR="00AA1FCD" w:rsidRPr="000707AB" w:rsidRDefault="000707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Smart cities</w:t>
            </w:r>
          </w:p>
        </w:tc>
      </w:tr>
      <w:tr w:rsidR="00AA1FCD" w:rsidRPr="001C26A0" w14:paraId="6440182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9896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DB9DC2" w14:textId="77777777" w:rsidR="00AA1FCD" w:rsidRPr="000707AB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A245B" w14:paraId="3E74FC7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EB99F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E4DA2" w14:textId="3AEDDA27" w:rsidR="00AA1FCD" w:rsidRPr="000707AB" w:rsidRDefault="0067309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Faculty of Social Scien</w:t>
            </w:r>
            <w:r w:rsidR="00A73AE7">
              <w:rPr>
                <w:rFonts w:ascii="Corbel" w:hAnsi="Corbel" w:cs="Tahoma"/>
                <w:color w:val="auto"/>
                <w:szCs w:val="24"/>
                <w:lang w:val="en-US"/>
              </w:rPr>
              <w:t>ce</w:t>
            </w:r>
          </w:p>
        </w:tc>
      </w:tr>
      <w:tr w:rsidR="00AA1FCD" w:rsidRPr="00EA245B" w14:paraId="7D29D4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065F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7147C" w14:textId="2A1C2954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Sociological Sciences</w:t>
            </w:r>
          </w:p>
        </w:tc>
      </w:tr>
      <w:tr w:rsidR="00AA1FCD" w:rsidRPr="004F2031" w14:paraId="2A0A51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DC657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2C8C2C" w14:textId="4B71D2E7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Sociology, Social Work</w:t>
            </w:r>
          </w:p>
        </w:tc>
      </w:tr>
      <w:tr w:rsidR="00AA1FCD" w:rsidRPr="004F2031" w14:paraId="737BD3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F682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E2E87" w14:textId="2B65F0F5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 w14:paraId="2A2A1A2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7C024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6F5559" w14:textId="77777777" w:rsidR="00AA1FCD" w:rsidRPr="000707AB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97389C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3A872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5F274D" w14:textId="1B68442F" w:rsidR="00AA1FCD" w:rsidRPr="000707AB" w:rsidRDefault="001C04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EA245B" w14:paraId="2578883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79FBE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18784" w14:textId="6DE946CC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</w:t>
            </w:r>
            <w:r w:rsidR="00A73AE7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5</w:t>
            </w: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/202</w:t>
            </w:r>
            <w:r w:rsidR="00A73AE7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6</w:t>
            </w: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</w:t>
            </w:r>
            <w:r w:rsidR="00A73AE7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Winter</w:t>
            </w: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EA245B" w14:paraId="7E5F509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EF88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13C9F" w14:textId="43BA5B01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proofErr w:type="spellStart"/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Classes</w:t>
            </w:r>
            <w:proofErr w:type="spellEnd"/>
          </w:p>
        </w:tc>
      </w:tr>
      <w:tr w:rsidR="00AA1FCD" w:rsidRPr="004F2031" w14:paraId="4AEC6C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481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376AC" w14:textId="2914B3A1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43F4B2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0DC67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3FAF5" w14:textId="77777777" w:rsidR="00AA1FCD" w:rsidRPr="000707AB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677E9B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3730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CFEB04" w14:textId="446E4DF5" w:rsidR="00AA1FCD" w:rsidRPr="000707AB" w:rsidRDefault="000707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Hubert Kotarski</w:t>
            </w:r>
          </w:p>
        </w:tc>
      </w:tr>
    </w:tbl>
    <w:p w14:paraId="714F107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136809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2F0DE7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D93C73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94D4BB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55FD5A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3E64EA90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93980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13BCE7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6B514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9687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CA26B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B90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512E3B9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6FA3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AABB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1055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97BE8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75E1D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E793AA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775C5" w14:textId="616636B6" w:rsidR="00AA1FCD" w:rsidRPr="004F2031" w:rsidRDefault="00EA245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BDF02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26C4C" w14:textId="383CE1BA" w:rsidR="00AA1FCD" w:rsidRPr="004F2031" w:rsidRDefault="00BC01C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  <w:r w:rsidR="000707A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1639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85A83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93071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83F7B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C2F2B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5F1A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75779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</w:tr>
    </w:tbl>
    <w:p w14:paraId="6BCC53B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8B36F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6BC6B3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569BEF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4D1284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70439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16969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59BD601" w14:textId="5C228705" w:rsidR="00AA1FCD" w:rsidRPr="00EA245B" w:rsidRDefault="000707AB">
      <w:pPr>
        <w:pStyle w:val="Punktygwne"/>
        <w:spacing w:before="0" w:after="0"/>
        <w:rPr>
          <w:rFonts w:ascii="Corbel" w:hAnsi="Corbel" w:cs="Tahoma"/>
          <w:b w:val="0"/>
          <w:smallCaps w:val="0"/>
          <w:color w:val="FF0000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66DB2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95AB7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35193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673092" w14:paraId="687F480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56AF4A" w14:textId="53ED6A95" w:rsidR="000707AB" w:rsidRPr="000707AB" w:rsidRDefault="000707AB" w:rsidP="000707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- </w:t>
            </w:r>
            <w:r w:rsidRPr="000707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 and understand the basic social, economic, institutional, legal, cultural and ethical determinants of public and social life;</w:t>
            </w:r>
          </w:p>
          <w:p w14:paraId="738FA379" w14:textId="136209B3" w:rsidR="00AA1FCD" w:rsidRPr="004F2031" w:rsidRDefault="000707AB" w:rsidP="000707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7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have the ability to prepare written works and oral presentations with the use of multimedia techniques concerning social problems.</w:t>
            </w:r>
          </w:p>
        </w:tc>
      </w:tr>
    </w:tbl>
    <w:p w14:paraId="75FA09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44D9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06616E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78950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9EE44E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673092" w14:paraId="6B6FBF2A" w14:textId="77777777" w:rsidTr="0044424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65019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CBA46D" w14:textId="65157943" w:rsidR="00AA1FCD" w:rsidRPr="00444244" w:rsidRDefault="00444244" w:rsidP="00444244">
            <w:pPr>
              <w:pStyle w:val="Podpunkty"/>
              <w:spacing w:before="40" w:after="40"/>
              <w:ind w:left="72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44424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The aim of the course is to familiarize students with new concepts concerning urban development.</w:t>
            </w:r>
          </w:p>
        </w:tc>
      </w:tr>
      <w:tr w:rsidR="00AA1FCD" w:rsidRPr="00673092" w14:paraId="59609119" w14:textId="77777777" w:rsidTr="0044424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0598BB" w14:textId="64DF9E62" w:rsidR="00AA1FCD" w:rsidRPr="004F2031" w:rsidRDefault="0044424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11C1F" w14:textId="16055188" w:rsidR="00AA1FCD" w:rsidRPr="00444244" w:rsidRDefault="00444244" w:rsidP="00444244">
            <w:pPr>
              <w:pStyle w:val="Podpunkty"/>
              <w:spacing w:before="40" w:after="40"/>
              <w:ind w:left="72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44424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The aim of the course will be to expand students' competences in the field of socio-cultural, urban and technological dimensions of a smart city.</w:t>
            </w:r>
          </w:p>
        </w:tc>
      </w:tr>
    </w:tbl>
    <w:p w14:paraId="5C90C3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C6BD838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499276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673092" w14:paraId="31860E88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815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4E30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7F5F19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40E46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C01C7" w:rsidRPr="00673092" w14:paraId="25DAAFBD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855EB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350701" w14:textId="56D4A851" w:rsidR="00BC01C7" w:rsidRPr="00673092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73092">
              <w:rPr>
                <w:rFonts w:ascii="Corbel" w:hAnsi="Corbel"/>
                <w:lang w:val="en-US"/>
              </w:rPr>
              <w:t>The student knows the dimensions and trends related to the construction of smart cities and is able to analyze them in relation to the changing needs of the modern world.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A7F84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C01C7" w:rsidRPr="00673092" w14:paraId="4D703EBD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B5C2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DB3FC" w14:textId="374A0E7B" w:rsidR="00BC01C7" w:rsidRPr="00673092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73092">
              <w:rPr>
                <w:rFonts w:ascii="Corbel" w:hAnsi="Corbel"/>
                <w:lang w:val="en-US"/>
              </w:rPr>
              <w:t>The student knows how to communicate on topics related to the subject of smart cities and is ready to conduct a debate using specialist knowledge in the field of the quality of life in smart cities.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BEA297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C01C7" w:rsidRPr="00673092" w14:paraId="144692E8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3C83A" w14:textId="0A1AEA74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544AC" w14:textId="2F1A6378" w:rsidR="00BC01C7" w:rsidRPr="00673092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73092">
              <w:rPr>
                <w:rFonts w:ascii="Corbel" w:hAnsi="Corbel"/>
                <w:lang w:val="en-US"/>
              </w:rPr>
              <w:t>The student is ready to inspire and implement activities for the benefit of the social environment through the implementation of the Smart city idea.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827AA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AA7BAA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FB1AF27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B4674E3" w14:textId="77777777" w:rsidR="00AA1FCD" w:rsidRPr="004F2031" w:rsidRDefault="002D7484" w:rsidP="00BC01C7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8FF0108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4F2031" w14:paraId="5645E9F9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75E3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2284451B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2DE3A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2CBEDF3D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5BEDC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214FC4EB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6F41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2525DB9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230AF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0CE26C3C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655EEE18" w14:textId="77777777" w:rsidR="00AA1FCD" w:rsidRPr="004F2031" w:rsidRDefault="002D7484" w:rsidP="00BC01C7">
      <w:pPr>
        <w:pStyle w:val="Akapitzlist"/>
        <w:numPr>
          <w:ilvl w:val="0"/>
          <w:numId w:val="2"/>
        </w:numPr>
        <w:ind w:left="426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5E106AF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4F2031" w14:paraId="77600032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CA13A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673092" w14:paraId="1475E6EF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46FE8" w14:textId="4A5811EA" w:rsidR="00AA1FCD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Introduction to the subject of smart cities - theories, concepts and definitions.</w:t>
            </w:r>
          </w:p>
        </w:tc>
      </w:tr>
      <w:tr w:rsidR="00AA1FCD" w:rsidRPr="00673092" w14:paraId="652B8015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291587" w14:textId="2FB4147A" w:rsidR="00AA1FCD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>Dimensions - socio-cultural, urban and technological - Smart City.</w:t>
            </w:r>
          </w:p>
        </w:tc>
      </w:tr>
      <w:tr w:rsidR="00AA1FCD" w:rsidRPr="00673092" w14:paraId="5E8F37D2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DD8DA1" w14:textId="006D2822" w:rsidR="00AA1FCD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>Changes in trends related to the Smart City concept with particular emphasis on the quality of life in the city</w:t>
            </w:r>
          </w:p>
        </w:tc>
      </w:tr>
      <w:tr w:rsidR="00AA1FCD" w:rsidRPr="00673092" w14:paraId="1555AF45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D676E" w14:textId="18BE3A85" w:rsidR="00AA1FCD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>From a creative city to a happy city.</w:t>
            </w:r>
          </w:p>
        </w:tc>
      </w:tr>
      <w:tr w:rsidR="00444244" w:rsidRPr="00673092" w14:paraId="0E34E9A7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10DA2" w14:textId="64F2630D" w:rsidR="00444244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>Smart city and citizenship of the future.</w:t>
            </w:r>
          </w:p>
        </w:tc>
      </w:tr>
      <w:tr w:rsidR="00444244" w:rsidRPr="00673092" w14:paraId="22B0408F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4716E" w14:textId="12183ABB" w:rsidR="00444244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>Smart city and cultural aspects of sharing.</w:t>
            </w:r>
          </w:p>
        </w:tc>
      </w:tr>
      <w:tr w:rsidR="00444244" w:rsidRPr="00673092" w14:paraId="278370CD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A97F3F" w14:textId="3BF9E7B9" w:rsidR="00444244" w:rsidRPr="004F2031" w:rsidRDefault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Tools for assessing the city's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smart.</w:t>
            </w:r>
          </w:p>
        </w:tc>
      </w:tr>
    </w:tbl>
    <w:p w14:paraId="73167C6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0AFD82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642B666" w14:textId="7FFB666F" w:rsidR="00AA1FCD" w:rsidRPr="00444244" w:rsidRDefault="0044424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32"/>
          <w:szCs w:val="32"/>
          <w:lang w:val="en-GB"/>
        </w:rPr>
      </w:pPr>
      <w:r w:rsidRPr="00444244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Project work, group work (problem solving, case study, discussion)</w:t>
      </w:r>
    </w:p>
    <w:p w14:paraId="673517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C8CB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4409A5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6D240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F0B7A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61"/>
        <w:gridCol w:w="5243"/>
        <w:gridCol w:w="2324"/>
      </w:tblGrid>
      <w:tr w:rsidR="00AA1FCD" w:rsidRPr="004F2031" w14:paraId="72D153D9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396A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F5844F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5B651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212A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C01C7" w:rsidRPr="00BC01C7" w14:paraId="6BE53D6D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8A8FDC" w14:textId="7673C2C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BDD7A4" w14:textId="41A38285" w:rsidR="00BC01C7" w:rsidRPr="00673092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73092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69DEB" w14:textId="607CC23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BC01C7" w:rsidRPr="00BC01C7" w14:paraId="7288904D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725E94" w14:textId="16E4011B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347D4" w14:textId="2E71CEB4" w:rsidR="00BC01C7" w:rsidRPr="00673092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73092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0777B8" w14:textId="11331485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BC01C7" w:rsidRPr="00BC01C7" w14:paraId="3C3D9371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E8AA1" w14:textId="33F7ED44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9283E" w14:textId="5F13966C" w:rsidR="00BC01C7" w:rsidRPr="00673092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73092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099F9F" w14:textId="72E9B5F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</w:tbl>
    <w:p w14:paraId="47AC5A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1A3A9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B45D6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673092" w14:paraId="65B78CEF" w14:textId="77777777" w:rsidTr="0013007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51ED1" w14:textId="77777777" w:rsidR="00BC01C7" w:rsidRPr="00BC01C7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for passing the seminar is obtaining a positive grade for an individual project (written work - a project concerning examples of cities in the world developed in accordance with the smart city concept).</w:t>
            </w:r>
          </w:p>
          <w:p w14:paraId="1948834B" w14:textId="77777777" w:rsidR="00BC01C7" w:rsidRPr="00BC01C7" w:rsidRDefault="00BC01C7" w:rsidP="00BC01C7">
            <w:pPr>
              <w:pStyle w:val="Punktygwne"/>
              <w:spacing w:before="12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Rating weight:</w:t>
            </w:r>
          </w:p>
          <w:p w14:paraId="0DE19450" w14:textId="77777777" w:rsidR="00BC01C7" w:rsidRPr="00BC01C7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1. Substantive evaluation of the project (weight 3) - minimum 3.0 for the submitted project.</w:t>
            </w:r>
          </w:p>
          <w:p w14:paraId="04986717" w14:textId="7B582FC1" w:rsidR="00AA1FCD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 Partial grades from individual and group work in class and activity in discussions (weight 1).</w:t>
            </w:r>
          </w:p>
        </w:tc>
      </w:tr>
    </w:tbl>
    <w:p w14:paraId="4DA693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8002C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BF82D3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7A9DF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AA1FCD" w:rsidRPr="004F2031" w14:paraId="7E2B3518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214E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4813C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9E55CAB" w14:textId="77777777" w:rsidTr="00130077">
        <w:trPr>
          <w:trHeight w:val="426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A0D35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80FDC" w14:textId="4A5F85DE" w:rsidR="00AA1FCD" w:rsidRPr="004F2031" w:rsidRDefault="001C04E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0707AB" w14:paraId="1230DC18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20B5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D67419" w14:textId="6EC24F27" w:rsidR="00AA1FCD" w:rsidRPr="004F2031" w:rsidRDefault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0707AB" w14:paraId="673FA0A2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845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1330AF" w14:textId="487AF479" w:rsidR="00AA1FCD" w:rsidRPr="004F2031" w:rsidRDefault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 w14:paraId="47B5CBC0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0258B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134E75" w14:textId="4AA3D80A" w:rsidR="00AA1FCD" w:rsidRPr="004F2031" w:rsidRDefault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0707AB" w14:paraId="1B7BB9D7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658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8063A7" w14:textId="0AA3C796" w:rsidR="00AA1FCD" w:rsidRPr="004F2031" w:rsidRDefault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74951B1C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73DEF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49A479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B8DB4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7C1C6F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39"/>
        <w:gridCol w:w="4989"/>
      </w:tblGrid>
      <w:tr w:rsidR="00AA1FCD" w:rsidRPr="004F2031" w14:paraId="3AD113B9" w14:textId="77777777" w:rsidTr="00130077">
        <w:trPr>
          <w:trHeight w:val="234"/>
        </w:trPr>
        <w:tc>
          <w:tcPr>
            <w:tcW w:w="24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B52E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7A7C82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6330B" w14:textId="544522ED" w:rsidR="00AA1FCD" w:rsidRPr="004F2031" w:rsidRDefault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</w:t>
            </w:r>
          </w:p>
        </w:tc>
      </w:tr>
      <w:tr w:rsidR="00AA1FCD" w:rsidRPr="004F2031" w14:paraId="1987DA8D" w14:textId="77777777" w:rsidTr="00130077">
        <w:trPr>
          <w:trHeight w:val="515"/>
        </w:trPr>
        <w:tc>
          <w:tcPr>
            <w:tcW w:w="24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E7B4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2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AEDF7" w14:textId="0DB71F2C" w:rsidR="00AA1FCD" w:rsidRPr="004F2031" w:rsidRDefault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</w:t>
            </w:r>
          </w:p>
        </w:tc>
      </w:tr>
    </w:tbl>
    <w:p w14:paraId="0BD8181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20B4B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DC0ED0E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D52E43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673092" w14:paraId="067693C4" w14:textId="77777777" w:rsidTr="00130077">
        <w:trPr>
          <w:trHeight w:val="53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9D950" w14:textId="77777777" w:rsidR="00AA1FCD" w:rsidRPr="00673092" w:rsidRDefault="002D7484" w:rsidP="00BE0CE6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7309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Compulsory literature:</w:t>
            </w:r>
          </w:p>
          <w:p w14:paraId="04E2A8E9" w14:textId="2F565D95" w:rsidR="00AA1FCD" w:rsidRPr="004F2031" w:rsidRDefault="00BE0CE6" w:rsidP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McLaren D., Agyeman J., 2015, Sharing Cities. A Case for Truly Smart and Sustainable Cities, Cambridge: MIT Press</w:t>
            </w:r>
          </w:p>
        </w:tc>
      </w:tr>
      <w:tr w:rsidR="00AA1FCD" w:rsidRPr="00673092" w14:paraId="5FCAF087" w14:textId="77777777" w:rsidTr="00130077">
        <w:trPr>
          <w:trHeight w:val="53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F849F" w14:textId="77777777" w:rsidR="00AA1FCD" w:rsidRPr="004F2031" w:rsidRDefault="002D7484" w:rsidP="00BE0CE6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B6AE82C" w14:textId="77777777" w:rsidR="00BE0CE6" w:rsidRDefault="00BE0CE6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Haque U., 2012, What is a city that it would be ‘smart’? Volume #34: City in a Box. </w:t>
            </w:r>
          </w:p>
          <w:p w14:paraId="7C4EC4E3" w14:textId="6F639C2A" w:rsidR="00BE0CE6" w:rsidRPr="00BE0CE6" w:rsidRDefault="00BE0CE6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Komninos N., 2015,The Age of Intelligent Cities. Smart environments and innovation-for-all strategies, Routledge, 2015.</w:t>
            </w:r>
          </w:p>
          <w:p w14:paraId="3F7A4432" w14:textId="7DB4B620" w:rsidR="00BE0CE6" w:rsidRPr="00BE0CE6" w:rsidRDefault="00BE0CE6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Mitchell W.J., Smart City 2020, Metropolis 2006</w:t>
            </w:r>
          </w:p>
          <w:p w14:paraId="5096F85F" w14:textId="2F59D5FF" w:rsidR="00BE0CE6" w:rsidRDefault="00BE0CE6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Montgomery Ch., Happy City: Transforming Our Lives Through Urban Design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Penguin Books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2015</w:t>
            </w:r>
          </w:p>
          <w:p w14:paraId="045F8701" w14:textId="0A62218E" w:rsidR="00AA1FCD" w:rsidRPr="004F2031" w:rsidRDefault="00130077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Sim D., </w:t>
            </w:r>
            <w:r w:rsidRPr="001300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Soft City: Building Density for Everyday Life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,</w:t>
            </w:r>
            <w:r w:rsidR="00BE0CE6"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Island Press</w:t>
            </w:r>
            <w:r w:rsid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2019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</w:p>
        </w:tc>
      </w:tr>
    </w:tbl>
    <w:p w14:paraId="077A49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667B9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A18B6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6EE0C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B2798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8ED0936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88715F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5E9F" w14:textId="77777777" w:rsidR="00C77B67" w:rsidRDefault="00C77B67">
      <w:pPr>
        <w:spacing w:after="0" w:line="240" w:lineRule="auto"/>
      </w:pPr>
      <w:r>
        <w:separator/>
      </w:r>
    </w:p>
  </w:endnote>
  <w:endnote w:type="continuationSeparator" w:id="0">
    <w:p w14:paraId="52AC2402" w14:textId="77777777" w:rsidR="00C77B67" w:rsidRDefault="00C7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94FF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73CD" w14:textId="77777777" w:rsidR="00C77B67" w:rsidRDefault="00C77B67">
      <w:pPr>
        <w:spacing w:after="0" w:line="240" w:lineRule="auto"/>
      </w:pPr>
      <w:r>
        <w:separator/>
      </w:r>
    </w:p>
  </w:footnote>
  <w:footnote w:type="continuationSeparator" w:id="0">
    <w:p w14:paraId="175B60E4" w14:textId="77777777" w:rsidR="00C77B67" w:rsidRDefault="00C77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192037323">
    <w:abstractNumId w:val="0"/>
  </w:num>
  <w:num w:numId="2" w16cid:durableId="183328045">
    <w:abstractNumId w:val="1"/>
  </w:num>
  <w:num w:numId="3" w16cid:durableId="1837724202">
    <w:abstractNumId w:val="5"/>
  </w:num>
  <w:num w:numId="4" w16cid:durableId="1407800654">
    <w:abstractNumId w:val="4"/>
  </w:num>
  <w:num w:numId="5" w16cid:durableId="1504935166">
    <w:abstractNumId w:val="3"/>
  </w:num>
  <w:num w:numId="6" w16cid:durableId="3748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07AB"/>
    <w:rsid w:val="00130077"/>
    <w:rsid w:val="001C04ED"/>
    <w:rsid w:val="001C26A0"/>
    <w:rsid w:val="0028211C"/>
    <w:rsid w:val="002D7484"/>
    <w:rsid w:val="00300BF3"/>
    <w:rsid w:val="003730E0"/>
    <w:rsid w:val="00444244"/>
    <w:rsid w:val="00470970"/>
    <w:rsid w:val="004F2031"/>
    <w:rsid w:val="00547266"/>
    <w:rsid w:val="005B5581"/>
    <w:rsid w:val="005F3199"/>
    <w:rsid w:val="00673092"/>
    <w:rsid w:val="007D1466"/>
    <w:rsid w:val="00946CCE"/>
    <w:rsid w:val="009F7732"/>
    <w:rsid w:val="00A07FFB"/>
    <w:rsid w:val="00A73AE7"/>
    <w:rsid w:val="00AA1FCD"/>
    <w:rsid w:val="00BC01C7"/>
    <w:rsid w:val="00BE0CE6"/>
    <w:rsid w:val="00C77B67"/>
    <w:rsid w:val="00DE11A4"/>
    <w:rsid w:val="00EA245B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BE1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Hubert Kotarski</cp:lastModifiedBy>
  <cp:revision>2</cp:revision>
  <cp:lastPrinted>2017-07-04T06:31:00Z</cp:lastPrinted>
  <dcterms:created xsi:type="dcterms:W3CDTF">2025-03-19T09:49:00Z</dcterms:created>
  <dcterms:modified xsi:type="dcterms:W3CDTF">2025-03-19T09:49:00Z</dcterms:modified>
  <dc:language>pl-PL</dc:language>
</cp:coreProperties>
</file>