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31EEEE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</w:t>
      </w:r>
    </w:p>
    <w:p w14:paraId="6D07B161" w14:textId="722A346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B260BE" w14:paraId="204D687A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CA956F0" w:rsidR="00AA1FCD" w:rsidRPr="004F2031" w:rsidRDefault="00B260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Indigenous peoples in international relations</w:t>
            </w:r>
          </w:p>
        </w:tc>
      </w:tr>
      <w:tr w:rsidR="00AA1FCD" w:rsidRPr="001C26A0" w14:paraId="4679278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4527C" w14:paraId="4DD46B91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86927E1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Social 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Sciences</w:t>
            </w:r>
          </w:p>
        </w:tc>
      </w:tr>
      <w:tr w:rsidR="00AA1FCD" w:rsidRPr="00B4527C" w14:paraId="7EC10B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2BD202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ciences</w:t>
            </w:r>
          </w:p>
        </w:tc>
      </w:tr>
      <w:tr w:rsidR="00AA1FCD" w:rsidRPr="004F2031" w14:paraId="7D3DCA9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06EFFC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International relations</w:t>
            </w:r>
          </w:p>
        </w:tc>
      </w:tr>
      <w:tr w:rsidR="00AA1FCD" w:rsidRPr="004F2031" w14:paraId="61CD131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218E88A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ED3A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academical</w:t>
            </w:r>
          </w:p>
        </w:tc>
      </w:tr>
      <w:tr w:rsidR="00AA1FCD" w:rsidRPr="004F2031" w14:paraId="6F29D9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61D5A4D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Stationary </w:t>
            </w:r>
          </w:p>
        </w:tc>
      </w:tr>
      <w:tr w:rsidR="00AA1FCD" w:rsidRPr="00B4527C" w14:paraId="28362E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ECB7D2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="00B260B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II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</w:t>
            </w:r>
            <w:r w:rsidR="00B260B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V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semester</w:t>
            </w:r>
          </w:p>
        </w:tc>
      </w:tr>
      <w:tr w:rsidR="00AA1FCD" w:rsidRPr="004F2031" w14:paraId="3560D7E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82E1E2E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803A44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6826F4E" w:rsidR="00AA1FCD" w:rsidRPr="00B4527C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  <w:tr w:rsidR="00B4527C" w:rsidRPr="004F2031" w14:paraId="73039DB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4527C" w:rsidRPr="004F2031" w:rsidRDefault="00B4527C" w:rsidP="00B452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02019F6" w:rsidR="00B4527C" w:rsidRPr="00B4527C" w:rsidRDefault="00B4527C" w:rsidP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</w:tbl>
    <w:p w14:paraId="6CC67707" w14:textId="77777777" w:rsidR="00AA1FCD" w:rsidRPr="00B4527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8FA7C73" w:rsidR="00FA1C61" w:rsidRPr="004F2031" w:rsidRDefault="00B2552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51C216A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3AAA22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0E09C4C" w:rsidR="00AA1FCD" w:rsidRPr="004F2031" w:rsidRDefault="00B452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70DD479B" w:rsidR="00AA1FCD" w:rsidRPr="004F2031" w:rsidRDefault="00B452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none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260B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002E24E" w:rsidR="00AA1FCD" w:rsidRPr="004F2031" w:rsidRDefault="00785692" w:rsidP="0078569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Introduce students to the history and contemporary situation of indigenous peoples.</w:t>
            </w:r>
          </w:p>
        </w:tc>
      </w:tr>
      <w:tr w:rsidR="00AA1FCD" w:rsidRPr="00B260B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715E167" w:rsidR="00AA1FCD" w:rsidRPr="004F2031" w:rsidRDefault="001927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A93F093" w:rsidR="00AA1FCD" w:rsidRPr="00192714" w:rsidRDefault="00785692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Provide students with knowledge about the international legal protection of indigenous peoples' rights</w:t>
            </w:r>
          </w:p>
        </w:tc>
      </w:tr>
      <w:tr w:rsidR="00AA1FCD" w:rsidRPr="00B260B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1693D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9271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D7C74A7" w:rsidR="00AA1FCD" w:rsidRPr="004F2031" w:rsidRDefault="007856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8569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Familiarize students with the role of indigenous peoples in global and regional international organizations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260BE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92714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B89EF8F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historical position of indigenous peoples.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2DE39146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 KW_04</w:t>
            </w:r>
          </w:p>
        </w:tc>
      </w:tr>
      <w:tr w:rsidR="00AA1FCD" w:rsidRPr="00192714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7D19F7E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role of indigenous peoples in international organizations.</w:t>
            </w: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407AB83A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W07</w:t>
            </w:r>
          </w:p>
        </w:tc>
      </w:tr>
      <w:tr w:rsidR="00AA1FCD" w:rsidRPr="00192714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1898CAD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43DD7059" w:rsidR="00AA1FCD" w:rsidRPr="004F2031" w:rsidRDefault="00B539C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 gather, select, and interpret information regarding the situation of indigenous peoples on a regional and global scale.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44464" w:rsidR="00AA1FCD" w:rsidRPr="004F2031" w:rsidRDefault="00B539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K_U01, K_U02, 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AA1FCD" w:rsidRPr="00192714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ADBF46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6845F16" w:rsidR="00AA1FCD" w:rsidRPr="004F2031" w:rsidRDefault="00B539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applies collected materials to present an analysis of the situation of specific indigenous peoples or their groups in selected countries and regions.</w:t>
            </w:r>
            <w:r w:rsidRP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2B91D80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B539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44361D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B260B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EAFE6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Indigenous Peoples – Subject Scope</w:t>
            </w:r>
          </w:p>
          <w:p w14:paraId="690ED1F6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Historical Overview of Indigenous Peoples’ Situation</w:t>
            </w:r>
          </w:p>
          <w:p w14:paraId="7899A82D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Contemporary International Protection of Indigenous Peoples’ Rights</w:t>
            </w:r>
          </w:p>
          <w:p w14:paraId="39D5B012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Protection of Indigenous Peoples’ Rights in Selected Countries</w:t>
            </w:r>
          </w:p>
          <w:p w14:paraId="55D087C4" w14:textId="77777777" w:rsidR="00B539C4" w:rsidRPr="00B539C4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Historical, Ethical, and Legal Determinants of the Contemporary Importance of Indigenous Peoples in International Relations</w:t>
            </w:r>
          </w:p>
          <w:p w14:paraId="37446008" w14:textId="3BF55341" w:rsidR="00AA1FCD" w:rsidRPr="00187538" w:rsidRDefault="00B539C4" w:rsidP="00B539C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539C4">
              <w:rPr>
                <w:rFonts w:ascii="Corbel" w:hAnsi="Corbel" w:cs="Tahoma"/>
                <w:color w:val="auto"/>
                <w:szCs w:val="24"/>
                <w:lang w:val="en-GB"/>
              </w:rPr>
              <w:t>Position of Indigenous Peoples in International Organizations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1CDEA62C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37F6BF1" w14:textId="3F46CBFD" w:rsidR="00AA1FCD" w:rsidRPr="002D594B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(practical project/</w:t>
      </w:r>
      <w:r w:rsidR="002D594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(case study</w:t>
      </w:r>
      <w:r w:rsidR="0094318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AA34FE" w14:textId="77777777" w:rsidR="002D594B" w:rsidRDefault="002D59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9DE85C" w14:textId="0A897459" w:rsidR="002D594B" w:rsidRPr="002D594B" w:rsidRDefault="002D594B" w:rsidP="00F32FE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Observation during exercises, essay, final colloquium.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7A46FB" w14:paraId="628EAAB9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8F3DC10" w:rsidR="00AA1FCD" w:rsidRPr="004F2031" w:rsidRDefault="007A46F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8627E7F" w:rsidR="00AA1FCD" w:rsidRPr="004F2031" w:rsidRDefault="00C777E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46FCA204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C706F54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D3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36637F20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92578" w14:textId="04E9E18C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332D" w14:textId="75DD197F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233C" w14:textId="291CB7A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7A46FB" w14:paraId="1756BD7C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7F60D" w14:textId="383CF75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72564" w14:textId="57AF5083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essay</w:t>
            </w:r>
            <w:r w:rsidR="00B539C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</w:t>
            </w:r>
            <w:r w:rsidR="00B539C4"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 final </w:t>
            </w:r>
            <w:r w:rsidR="00B539C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="00B539C4"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250E9" w14:textId="6C26D5DE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260B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CBCE6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E6EF61F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3E081AB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Essay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5EFBB0D4" w14:textId="71E4DC33" w:rsidR="00AA1FCD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3171E670" w14:textId="180CDAE4" w:rsidR="002D594B" w:rsidRPr="004F2031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449B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 passing grade must be achieved in all three components</w:t>
            </w: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C68B448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96C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A109A85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96C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6D8AEFE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EE3877A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096C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9D12AFD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260B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757C522" w14:textId="77777777" w:rsidR="00AA1FCD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Anaya S.J., International Human Rights and Indigenous Peoples. Aspen Publishers, New York 2009</w:t>
            </w:r>
          </w:p>
          <w:p w14:paraId="5A3B8F5F" w14:textId="1372CBA0" w:rsidR="009C3BFE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Charters C., Stavenhagen R. (red.), Making the Declaration Work. The United Nations Declaration on the Rights of Indigenous Peoples, IWGIA Document no 127, Copenhagen 2009</w:t>
            </w:r>
          </w:p>
          <w:p w14:paraId="5C1D962F" w14:textId="584384F3" w:rsidR="00B25526" w:rsidRDefault="00B25526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Daes E.-I., An overview of the history of indigenous peoples: self-determination and the United Nations, “Cambridge Review of International Affairs”, Volume 21, Number 1, March 2008</w:t>
            </w:r>
          </w:p>
          <w:p w14:paraId="4947B7B6" w14:textId="11097424" w:rsidR="009C3BFE" w:rsidRPr="004F2031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C3BFE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D2F439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Anthony T., Behrendt L., Saul B., Indigenous Peoples in International and Comparative Law, Hart Publishing 2014</w:t>
            </w:r>
          </w:p>
          <w:p w14:paraId="3B78AF96" w14:textId="77777777" w:rsidR="00890665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Burnette R., Koster J., The Road to Wounded Knee, Bantam Books 1974</w:t>
            </w:r>
          </w:p>
          <w:p w14:paraId="7A994A02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255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Eide A., Rights of Indigenous Peoples – Achievements In International Law During the Last Quarter of a Centaury, “Netherlands Yearbook of International Law”, vol. XXXVII/2006</w:t>
            </w:r>
          </w:p>
          <w:p w14:paraId="198A2AC5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Gupta A., Human Rights of Indigenous Peoples: Comparative analysis of indigenous peoples, New Delhi 2005</w:t>
            </w:r>
          </w:p>
          <w:p w14:paraId="666B427F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Marsico K., Indigenous Peoples' Rights, ABDO Publishing Company 2011</w:t>
            </w:r>
          </w:p>
          <w:p w14:paraId="3BE2FF6B" w14:textId="77777777" w:rsidR="00B25526" w:rsidRDefault="00B25526" w:rsidP="00B25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Niezen R., The Rediscovered Self: Indigenous Identity and Cultural Justice, McGill-Queen's University Press 2009</w:t>
            </w:r>
          </w:p>
          <w:p w14:paraId="7CD0EFC4" w14:textId="77777777" w:rsidR="009C3BFE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3B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Read P., The Stolen Generations: The Removal of Aboriginal Children in New South Wales 1883 to 1969, New South Wales Department of Aboriginal Affairs 1981</w:t>
            </w:r>
          </w:p>
          <w:p w14:paraId="1596D26D" w14:textId="62C6690C" w:rsidR="009C3BFE" w:rsidRPr="004F2031" w:rsidRDefault="009C3BFE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03958A5" w14:textId="77777777" w:rsidR="009D7144" w:rsidRPr="004F2031" w:rsidRDefault="009D714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F5F9" w14:textId="77777777" w:rsidR="00AB45FD" w:rsidRDefault="00AB45FD">
      <w:pPr>
        <w:spacing w:after="0" w:line="240" w:lineRule="auto"/>
      </w:pPr>
      <w:r>
        <w:separator/>
      </w:r>
    </w:p>
  </w:endnote>
  <w:endnote w:type="continuationSeparator" w:id="0">
    <w:p w14:paraId="5BAD4F91" w14:textId="77777777" w:rsidR="00AB45FD" w:rsidRDefault="00A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52A2F2BB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D77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FF46" w14:textId="77777777" w:rsidR="00AB45FD" w:rsidRDefault="00AB45FD">
      <w:pPr>
        <w:spacing w:after="0" w:line="240" w:lineRule="auto"/>
      </w:pPr>
      <w:r>
        <w:separator/>
      </w:r>
    </w:p>
  </w:footnote>
  <w:footnote w:type="continuationSeparator" w:id="0">
    <w:p w14:paraId="4AF0C6F3" w14:textId="77777777" w:rsidR="00AB45FD" w:rsidRDefault="00A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C27"/>
    <w:multiLevelType w:val="hybridMultilevel"/>
    <w:tmpl w:val="8424E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445E5"/>
    <w:rsid w:val="00096C34"/>
    <w:rsid w:val="00104F3E"/>
    <w:rsid w:val="00187538"/>
    <w:rsid w:val="00192714"/>
    <w:rsid w:val="001C26A0"/>
    <w:rsid w:val="001C3AB5"/>
    <w:rsid w:val="0028211C"/>
    <w:rsid w:val="002D594B"/>
    <w:rsid w:val="002D7484"/>
    <w:rsid w:val="00300BF3"/>
    <w:rsid w:val="00321C88"/>
    <w:rsid w:val="003730E0"/>
    <w:rsid w:val="003E7104"/>
    <w:rsid w:val="0040702E"/>
    <w:rsid w:val="00411412"/>
    <w:rsid w:val="004F2031"/>
    <w:rsid w:val="005D775C"/>
    <w:rsid w:val="005E7A1D"/>
    <w:rsid w:val="005F3199"/>
    <w:rsid w:val="005F726F"/>
    <w:rsid w:val="007104FE"/>
    <w:rsid w:val="007136E8"/>
    <w:rsid w:val="0075119D"/>
    <w:rsid w:val="00785692"/>
    <w:rsid w:val="007A022C"/>
    <w:rsid w:val="007A46FB"/>
    <w:rsid w:val="00815483"/>
    <w:rsid w:val="00851EC9"/>
    <w:rsid w:val="00852EB5"/>
    <w:rsid w:val="00890665"/>
    <w:rsid w:val="008F5216"/>
    <w:rsid w:val="0094318B"/>
    <w:rsid w:val="009920D1"/>
    <w:rsid w:val="009C3BFE"/>
    <w:rsid w:val="009D7144"/>
    <w:rsid w:val="009F7732"/>
    <w:rsid w:val="00A03D58"/>
    <w:rsid w:val="00A449B2"/>
    <w:rsid w:val="00AA1FCD"/>
    <w:rsid w:val="00AB45FD"/>
    <w:rsid w:val="00AE79B7"/>
    <w:rsid w:val="00B14E66"/>
    <w:rsid w:val="00B25526"/>
    <w:rsid w:val="00B260BE"/>
    <w:rsid w:val="00B4527C"/>
    <w:rsid w:val="00B539C4"/>
    <w:rsid w:val="00C777EE"/>
    <w:rsid w:val="00E154AF"/>
    <w:rsid w:val="00EA249D"/>
    <w:rsid w:val="00EF386E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E913-A648-4249-B972-50715DC9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2024-01-10T10:21:00Z</cp:lastPrinted>
  <dcterms:created xsi:type="dcterms:W3CDTF">2025-03-04T20:44:00Z</dcterms:created>
  <dcterms:modified xsi:type="dcterms:W3CDTF">2025-03-04T20:44:00Z</dcterms:modified>
  <dc:language>pl-PL</dc:language>
</cp:coreProperties>
</file>