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C1D4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4781D9DA" w14:textId="77777777" w:rsidR="00561558" w:rsidRDefault="00561558" w:rsidP="005615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5B8F6C17" w14:textId="77777777" w:rsidR="00561558" w:rsidRDefault="00561558" w:rsidP="005615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28329DC7" w14:textId="77777777" w:rsidR="00561558" w:rsidRPr="00A03D58" w:rsidRDefault="00561558" w:rsidP="005615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38DB9297" w14:textId="77777777" w:rsidR="00561558" w:rsidRPr="004F2031" w:rsidRDefault="00561558" w:rsidP="00561558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A9386A4" w14:textId="34A0FCDE" w:rsidR="00561558" w:rsidRDefault="00561558" w:rsidP="00561558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145016" w:rsidRPr="0014501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2023/2024TO 2027/2028</w:t>
      </w:r>
    </w:p>
    <w:p w14:paraId="68A12EF9" w14:textId="77777777" w:rsidR="00561558" w:rsidRPr="004F2031" w:rsidRDefault="00561558" w:rsidP="00561558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2025/2026</w:t>
      </w:r>
    </w:p>
    <w:p w14:paraId="1806E70B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5BDA5E78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5863"/>
      </w:tblGrid>
      <w:tr w:rsidR="00162B37" w:rsidRPr="001C26A0" w14:paraId="3B1AD053" w14:textId="58BC9A7C" w:rsidTr="00162B3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671AC0" w14:textId="77777777" w:rsidR="00162B37" w:rsidRPr="004F2031" w:rsidRDefault="00162B37" w:rsidP="00162B3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5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7F642F" w14:textId="59079B3A" w:rsidR="00162B37" w:rsidRPr="004F2031" w:rsidRDefault="00162B37" w:rsidP="00162B3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iCs/>
                <w:color w:val="auto"/>
                <w:sz w:val="24"/>
                <w:szCs w:val="24"/>
                <w:lang w:val="en-GB"/>
              </w:rPr>
              <w:t>Public Finance Law</w:t>
            </w:r>
          </w:p>
        </w:tc>
      </w:tr>
      <w:tr w:rsidR="00162B37" w:rsidRPr="001C26A0" w14:paraId="4FC37DA8" w14:textId="70333072" w:rsidTr="00162B3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B6D187" w14:textId="77777777" w:rsidR="00162B37" w:rsidRPr="004F2031" w:rsidRDefault="00162B37" w:rsidP="00162B3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5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D6694A" w14:textId="13DAD57E" w:rsidR="00162B37" w:rsidRPr="004F2031" w:rsidRDefault="00162B37" w:rsidP="00162B3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iCs/>
                <w:color w:val="auto"/>
                <w:sz w:val="24"/>
                <w:szCs w:val="24"/>
                <w:lang w:val="en-GB"/>
              </w:rPr>
              <w:t>PRA26</w:t>
            </w:r>
          </w:p>
        </w:tc>
      </w:tr>
      <w:tr w:rsidR="00162B37" w:rsidRPr="00561558" w14:paraId="783AC4B9" w14:textId="1A924108" w:rsidTr="00162B3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886A7" w14:textId="77777777" w:rsidR="00162B37" w:rsidRPr="004F2031" w:rsidRDefault="00162B37" w:rsidP="00162B3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5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D5A133" w14:textId="3346D880" w:rsidR="00162B37" w:rsidRPr="004F2031" w:rsidRDefault="00561558" w:rsidP="00162B3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iCs/>
                <w:color w:val="auto"/>
                <w:sz w:val="24"/>
                <w:szCs w:val="24"/>
                <w:lang w:val="en-US"/>
              </w:rPr>
              <w:t>Faculty of Law and Administration</w:t>
            </w:r>
          </w:p>
        </w:tc>
      </w:tr>
      <w:tr w:rsidR="00162B37" w:rsidRPr="00162B37" w14:paraId="4144BE03" w14:textId="599624CD" w:rsidTr="00162B3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99E09A" w14:textId="77777777" w:rsidR="00162B37" w:rsidRPr="004F2031" w:rsidRDefault="00162B37" w:rsidP="00162B3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5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0EAF4D" w14:textId="37274244" w:rsidR="00162B37" w:rsidRPr="004F2031" w:rsidRDefault="00162B37" w:rsidP="00162B3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iCs/>
                <w:color w:val="auto"/>
                <w:sz w:val="24"/>
                <w:szCs w:val="24"/>
                <w:lang w:val="en-GB"/>
              </w:rPr>
              <w:t>Department of Financial Law</w:t>
            </w:r>
          </w:p>
        </w:tc>
      </w:tr>
      <w:tr w:rsidR="00162B37" w:rsidRPr="004F2031" w14:paraId="2C7F185D" w14:textId="7E680D36" w:rsidTr="00162B3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3A5F7C" w14:textId="77777777" w:rsidR="00162B37" w:rsidRPr="004F2031" w:rsidRDefault="00162B37" w:rsidP="00162B3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5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CFD4B6" w14:textId="7826092F" w:rsidR="00162B37" w:rsidRPr="004F2031" w:rsidRDefault="00162B37" w:rsidP="00162B3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Law</w:t>
            </w:r>
          </w:p>
        </w:tc>
      </w:tr>
      <w:tr w:rsidR="00162B37" w:rsidRPr="004F2031" w14:paraId="373EB5DB" w14:textId="5820534F" w:rsidTr="00162B3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D67929" w14:textId="77777777" w:rsidR="00162B37" w:rsidRPr="004F2031" w:rsidRDefault="00162B37" w:rsidP="00162B3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5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28EE04" w14:textId="663B5226" w:rsidR="00162B37" w:rsidRPr="004F2031" w:rsidRDefault="00162B37" w:rsidP="00162B3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Master</w:t>
            </w:r>
          </w:p>
        </w:tc>
      </w:tr>
      <w:tr w:rsidR="00162B37" w:rsidRPr="004F2031" w14:paraId="6ABFEDD9" w14:textId="1C3FF402" w:rsidTr="00162B3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D35CCF" w14:textId="77777777" w:rsidR="00162B37" w:rsidRPr="004F2031" w:rsidRDefault="00162B37" w:rsidP="00162B3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5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C80C193" w14:textId="0CCB623C" w:rsidR="00162B37" w:rsidRPr="004F2031" w:rsidRDefault="00162B37" w:rsidP="00162B3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iCs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162B37" w:rsidRPr="004F2031" w14:paraId="78CEE530" w14:textId="528EFDDE" w:rsidTr="00162B3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149F3B" w14:textId="77777777" w:rsidR="00162B37" w:rsidRPr="004F2031" w:rsidRDefault="00162B37" w:rsidP="00162B3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5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AE02D7" w14:textId="718456E2" w:rsidR="00162B37" w:rsidRPr="004F2031" w:rsidRDefault="00162B37" w:rsidP="00162B3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iCs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162B37" w:rsidRPr="00162B37" w14:paraId="2E030DD7" w14:textId="78AFE019" w:rsidTr="00162B3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3B5D05" w14:textId="77777777" w:rsidR="00162B37" w:rsidRPr="004F2031" w:rsidRDefault="00162B37" w:rsidP="00162B3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5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3511CD" w14:textId="7D061A0D" w:rsidR="00162B37" w:rsidRPr="004F2031" w:rsidRDefault="00162B37" w:rsidP="00162B3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iCs/>
                <w:color w:val="auto"/>
                <w:sz w:val="24"/>
                <w:szCs w:val="24"/>
                <w:lang w:val="en-GB"/>
              </w:rPr>
              <w:t>III year, V semester</w:t>
            </w:r>
          </w:p>
        </w:tc>
      </w:tr>
      <w:tr w:rsidR="00162B37" w:rsidRPr="004F2031" w14:paraId="4E491CD9" w14:textId="24F89C8C" w:rsidTr="00162B3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36C999" w14:textId="77777777" w:rsidR="00162B37" w:rsidRPr="004F2031" w:rsidRDefault="00162B37" w:rsidP="00162B3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5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9A6DBD" w14:textId="6E2271F6" w:rsidR="00162B37" w:rsidRPr="004F2031" w:rsidRDefault="00162B37" w:rsidP="00162B3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iCs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162B37" w:rsidRPr="004F2031" w14:paraId="666ADABA" w14:textId="6F70E56B" w:rsidTr="00162B3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E49EAD" w14:textId="77777777" w:rsidR="00162B37" w:rsidRPr="004F2031" w:rsidRDefault="00162B37" w:rsidP="00162B3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5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1E1A27" w14:textId="3A7AD358" w:rsidR="00162B37" w:rsidRPr="004F2031" w:rsidRDefault="00162B37" w:rsidP="00162B3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162B37" w:rsidRPr="00750B3D" w14:paraId="77566E41" w14:textId="72DE33BD" w:rsidTr="00162B3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55F71A" w14:textId="77777777" w:rsidR="00162B37" w:rsidRPr="004F2031" w:rsidRDefault="00162B37" w:rsidP="00162B3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5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73D73D" w14:textId="5474E5EB" w:rsidR="00162B37" w:rsidRPr="00561558" w:rsidRDefault="00561558" w:rsidP="00162B3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561558">
              <w:rPr>
                <w:rFonts w:ascii="Corbel" w:hAnsi="Corbel" w:cs="Tahoma"/>
                <w:color w:val="auto"/>
                <w:sz w:val="24"/>
                <w:szCs w:val="24"/>
              </w:rPr>
              <w:t>Prof. dr hab. Elżbieta F</w:t>
            </w:r>
            <w:r>
              <w:rPr>
                <w:rFonts w:ascii="Corbel" w:hAnsi="Corbel" w:cs="Tahoma"/>
                <w:color w:val="auto"/>
                <w:sz w:val="24"/>
                <w:szCs w:val="24"/>
              </w:rPr>
              <w:t>eret</w:t>
            </w:r>
          </w:p>
        </w:tc>
      </w:tr>
      <w:tr w:rsidR="00162B37" w:rsidRPr="00561558" w14:paraId="38C01061" w14:textId="6415297B" w:rsidTr="00162B3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D0BC5B" w14:textId="77777777" w:rsidR="00162B37" w:rsidRPr="004F2031" w:rsidRDefault="00162B37" w:rsidP="00162B3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5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E54A39" w14:textId="66384910" w:rsidR="00162B37" w:rsidRPr="00766361" w:rsidRDefault="00561558" w:rsidP="00162B3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Dr</w:t>
            </w:r>
            <w:r w:rsidR="0076636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 xml:space="preserve"> </w:t>
            </w:r>
            <w:r w:rsidR="00162B37" w:rsidRPr="0076636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M</w:t>
            </w:r>
            <w:r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arta</w:t>
            </w:r>
            <w:r w:rsidR="00162B37" w:rsidRPr="0076636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 xml:space="preserve"> Sagan</w:t>
            </w:r>
            <w:r w:rsidR="00750B3D" w:rsidRPr="0076636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-Martko</w:t>
            </w:r>
          </w:p>
        </w:tc>
      </w:tr>
    </w:tbl>
    <w:p w14:paraId="3B4127B0" w14:textId="77777777" w:rsidR="00AA1FCD" w:rsidRPr="0076636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p w14:paraId="4D9C6B98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4D88C3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2873C2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91C2DF1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91B34B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1C88496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C344B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0530560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614F2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26EB6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22A763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7C654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0546D068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B5D77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178DC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A5EE5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B4850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600AB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7BD27245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75BBDB" w14:textId="55312F17" w:rsidR="00AA1FCD" w:rsidRPr="004F2031" w:rsidRDefault="00162B3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V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B4918E" w14:textId="592CE203" w:rsidR="00AA1FCD" w:rsidRPr="004F2031" w:rsidRDefault="00750B3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40DBFD" w14:textId="37FE02BA" w:rsidR="00AA1FCD" w:rsidRPr="004F2031" w:rsidRDefault="00162B3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30h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4445DD" w14:textId="26BB701D" w:rsidR="00AA1FCD" w:rsidRPr="004F2031" w:rsidRDefault="00162B3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8F7AA" w14:textId="7FC8DA81" w:rsidR="00AA1FCD" w:rsidRPr="004F2031" w:rsidRDefault="00162B3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82206F" w14:textId="57737C20" w:rsidR="00AA1FCD" w:rsidRPr="004F2031" w:rsidRDefault="00162B3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22F679" w14:textId="046DBBCF" w:rsidR="00AA1FCD" w:rsidRPr="004F2031" w:rsidRDefault="00162B3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5669FC" w14:textId="00CAA20F" w:rsidR="00AA1FCD" w:rsidRPr="004F2031" w:rsidRDefault="00162B3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2C9CEC" w14:textId="78B7D337" w:rsidR="00AA1FCD" w:rsidRPr="004F2031" w:rsidRDefault="00162B3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8CE24D" w14:textId="72953911" w:rsidR="00AA1FCD" w:rsidRPr="004F2031" w:rsidRDefault="0015536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5376BA26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0CD0320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A1BF170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D0A26B0" w14:textId="77777777" w:rsidR="00AA1FCD" w:rsidRPr="00155367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155367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597AEEF9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C2EB9C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799A950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(</w:t>
      </w:r>
      <w:r w:rsidR="002D7484" w:rsidRPr="00750B3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exam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</w:t>
      </w:r>
      <w:r w:rsidR="002D7484" w:rsidRPr="00750B3D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1590E45B" w14:textId="5C664B17" w:rsidR="00155367" w:rsidRPr="00155367" w:rsidRDefault="00750B3D" w:rsidP="00155367">
      <w:pPr>
        <w:pStyle w:val="Punktygwne"/>
        <w:spacing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</w:t>
      </w:r>
      <w:r w:rsidR="00155367" w:rsidRPr="0015536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with a grade in a form of presentation on a given topic.</w:t>
      </w:r>
    </w:p>
    <w:p w14:paraId="2D01275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050420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201CA3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9B7078D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61558" w14:paraId="3B33DDE7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4DA5B1" w14:textId="77777777" w:rsidR="00155367" w:rsidRPr="004F2031" w:rsidRDefault="00155367" w:rsidP="00155367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6201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Constitutional law, administrative law, civil law, theory of law.</w:t>
            </w:r>
          </w:p>
          <w:p w14:paraId="5DA9A42E" w14:textId="77777777" w:rsidR="00AA1FCD" w:rsidRPr="00155367" w:rsidRDefault="00AA1FCD">
            <w:pPr>
              <w:pStyle w:val="Punktygwne"/>
              <w:spacing w:before="40" w:after="40"/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</w:pPr>
          </w:p>
          <w:p w14:paraId="7135E234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FD4A7E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C394F1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D9BCB7F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4CDA8C1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773C6C92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p w14:paraId="3376B7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5"/>
        <w:gridCol w:w="8958"/>
      </w:tblGrid>
      <w:tr w:rsidR="00155367" w:rsidRPr="00561558" w14:paraId="55915A28" w14:textId="77777777" w:rsidTr="00731D3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91397B" w14:textId="77777777" w:rsidR="00155367" w:rsidRPr="004F2031" w:rsidRDefault="00155367" w:rsidP="00731D3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56E4B9" w14:textId="77777777" w:rsidR="00155367" w:rsidRPr="00062018" w:rsidRDefault="00155367" w:rsidP="00731D3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06201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The student is to become familiar with the basic institutions of public finance law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.</w:t>
            </w:r>
          </w:p>
        </w:tc>
      </w:tr>
      <w:tr w:rsidR="00155367" w:rsidRPr="00561558" w14:paraId="6223BBF5" w14:textId="77777777" w:rsidTr="00731D3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3C9F46" w14:textId="77777777" w:rsidR="00155367" w:rsidRPr="004F2031" w:rsidRDefault="00155367" w:rsidP="00731D36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72C1A" w14:textId="77777777" w:rsidR="00155367" w:rsidRPr="004F2031" w:rsidRDefault="00155367" w:rsidP="00731D3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062018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The student is to understand and recognize the relationship of public finance law with other areas of law.</w:t>
            </w:r>
          </w:p>
        </w:tc>
      </w:tr>
      <w:tr w:rsidR="00155367" w:rsidRPr="00561558" w14:paraId="120ABDDB" w14:textId="77777777" w:rsidTr="00731D3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EE9008" w14:textId="77777777" w:rsidR="00155367" w:rsidRPr="004F2031" w:rsidRDefault="00155367" w:rsidP="00731D3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183735" w14:textId="77777777" w:rsidR="00155367" w:rsidRPr="004F2031" w:rsidRDefault="00155367" w:rsidP="00731D3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062018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The student is to become familiar with the specifics of the construction of financial 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law </w:t>
            </w:r>
            <w:r w:rsidRPr="00062018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provisions.</w:t>
            </w:r>
          </w:p>
        </w:tc>
      </w:tr>
      <w:tr w:rsidR="00155367" w:rsidRPr="00561558" w14:paraId="162363C4" w14:textId="77777777" w:rsidTr="00731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75" w:type="dxa"/>
          </w:tcPr>
          <w:p w14:paraId="4122269E" w14:textId="77777777" w:rsidR="00155367" w:rsidRDefault="00155367" w:rsidP="00731D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O4</w:t>
            </w:r>
          </w:p>
        </w:tc>
        <w:tc>
          <w:tcPr>
            <w:tcW w:w="8958" w:type="dxa"/>
          </w:tcPr>
          <w:p w14:paraId="56304DBE" w14:textId="77777777" w:rsidR="00155367" w:rsidRDefault="00155367" w:rsidP="00731D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</w:pPr>
            <w:r w:rsidRPr="000620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The student is expected to acquire the ability to interpret financial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 law</w:t>
            </w:r>
            <w:r w:rsidRPr="000620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 provisions.</w:t>
            </w:r>
          </w:p>
        </w:tc>
      </w:tr>
    </w:tbl>
    <w:p w14:paraId="6C6EC70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0D6D5F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CDC9224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4DF6EAF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7AA5EF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561558" w14:paraId="06D0485B" w14:textId="77777777" w:rsidTr="0015536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F2A52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B6906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BCF757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DA6E8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155367" w:rsidRPr="004F2031" w14:paraId="729BB648" w14:textId="77777777" w:rsidTr="0015536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C1C0D5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0FA8E2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Has in-depth and expanded knowledge of the nature of legal sciences, their location and importance in the system of sciences and of their relations to other sciences.</w:t>
            </w:r>
          </w:p>
          <w:p w14:paraId="78CEC974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1361CD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K_W01 </w:t>
            </w:r>
          </w:p>
        </w:tc>
      </w:tr>
      <w:tr w:rsidR="00155367" w:rsidRPr="004F2031" w14:paraId="26CE5751" w14:textId="77777777" w:rsidTr="0015536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ACECEE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0A3B35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Has in-depth knowledge of the sources and institutions of the Polish and European legal system, the relationship between EU law and Polish law.</w:t>
            </w:r>
          </w:p>
          <w:p w14:paraId="1E8E2471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18C1C4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K_W03 </w:t>
            </w:r>
          </w:p>
        </w:tc>
      </w:tr>
      <w:tr w:rsidR="00155367" w:rsidRPr="004F2031" w14:paraId="66D62298" w14:textId="77777777" w:rsidTr="0015536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F89378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3E42A6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Has in-depth knowledge of law-making processes.</w:t>
            </w:r>
          </w:p>
          <w:p w14:paraId="728FD542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F547F4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K_W04     </w:t>
            </w:r>
          </w:p>
        </w:tc>
      </w:tr>
      <w:tr w:rsidR="00155367" w:rsidRPr="004F2031" w14:paraId="30E1EF74" w14:textId="77777777" w:rsidTr="0015536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FA21F2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F51CFF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Has in-depth knowledge of law enforcement processes.</w:t>
            </w:r>
          </w:p>
          <w:p w14:paraId="4B666BE8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467421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K_W05 </w:t>
            </w:r>
          </w:p>
        </w:tc>
      </w:tr>
      <w:tr w:rsidR="00155367" w14:paraId="14C25D12" w14:textId="77777777" w:rsidTr="0015536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AC0A55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154CDF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Has extensive knowledge of the structures and institutions of the Polish legal system (including legislative, executive and judicial power, law enforcement bodies and institutions).</w:t>
            </w:r>
          </w:p>
          <w:p w14:paraId="5932F9BA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A33202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K_W07    </w:t>
            </w:r>
          </w:p>
          <w:p w14:paraId="76C23D9B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155367" w14:paraId="70B6A6B2" w14:textId="77777777" w:rsidTr="0015536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793575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04B300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Knows and understands research methods and description tools, including data acquisition techniques appropriate for legal sciences, and has knowledge of the fundamental dilemmas of modern civilization.</w:t>
            </w:r>
          </w:p>
          <w:p w14:paraId="1753FD9D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5381F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K_W12 </w:t>
            </w:r>
          </w:p>
        </w:tc>
      </w:tr>
      <w:tr w:rsidR="00155367" w14:paraId="5C85E88D" w14:textId="77777777" w:rsidTr="0015536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25E5AA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E86CEC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Is able to correctly interpret and explain the meaning of norms and legal relations.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A75C20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K_U01</w:t>
            </w:r>
          </w:p>
        </w:tc>
      </w:tr>
      <w:tr w:rsidR="00155367" w:rsidRPr="008F4134" w14:paraId="2614D142" w14:textId="77777777" w:rsidTr="0015536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375A84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984602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Is able to analyze the causes and course of the law-making process.</w:t>
            </w:r>
          </w:p>
          <w:p w14:paraId="52C27C37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241A62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K_U03          </w:t>
            </w:r>
          </w:p>
        </w:tc>
      </w:tr>
      <w:tr w:rsidR="00155367" w:rsidRPr="008F4134" w14:paraId="6658944A" w14:textId="77777777" w:rsidTr="0015536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AC9889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LO_09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648528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Is able to analyze the causes and course of the law application process.</w:t>
            </w:r>
          </w:p>
          <w:p w14:paraId="42550AA6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866835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K_U04 </w:t>
            </w:r>
          </w:p>
        </w:tc>
      </w:tr>
      <w:tr w:rsidR="00155367" w:rsidRPr="008F4134" w14:paraId="6AE36310" w14:textId="77777777" w:rsidTr="0015536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3DCF52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LO_10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4760F8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Efficiently uses norms, rules and legal institutions in force in the Polish legal system; depending on the choice made independently, it has extended skills in solving specific legal problems in selected branches of law.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5FDE64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K_U05     </w:t>
            </w:r>
          </w:p>
        </w:tc>
      </w:tr>
      <w:tr w:rsidR="00155367" w:rsidRPr="008F4134" w14:paraId="76DA3F5B" w14:textId="77777777" w:rsidTr="0015536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5C5A9E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LO_11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0D3856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Is aware of the variability of the system of legal norms, which leads to the need to constantly supplement and improve both acquired knowledge and skills.</w:t>
            </w:r>
          </w:p>
          <w:p w14:paraId="30372C63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AE9014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K_K01 </w:t>
            </w:r>
          </w:p>
        </w:tc>
      </w:tr>
      <w:tr w:rsidR="00155367" w:rsidRPr="008F4134" w14:paraId="68CDC66A" w14:textId="77777777" w:rsidTr="0015536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BD7C12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LO_12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4D9BAC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Understands and is aware of the need to take action to increase the level of social legal awareness.</w:t>
            </w:r>
          </w:p>
          <w:p w14:paraId="115A0D39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BA0139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K_K06   </w:t>
            </w:r>
          </w:p>
        </w:tc>
      </w:tr>
      <w:tr w:rsidR="00155367" w:rsidRPr="008F4134" w14:paraId="7919F088" w14:textId="77777777" w:rsidTr="0015536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41C120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LO_13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9AC2B1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Is able to independently and critically supplement acquired knowledge and acquired skills, taking into account their interdisciplinary dimension.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2BC085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155367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K_K07</w:t>
            </w:r>
          </w:p>
          <w:p w14:paraId="3F8554FB" w14:textId="77777777" w:rsidR="00155367" w:rsidRPr="00155367" w:rsidRDefault="00155367" w:rsidP="0015536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7257322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62BEBBF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2DFFAF51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4F5815B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19704C1D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F67D49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24B607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</w:tbl>
    <w:p w14:paraId="52B77B1B" w14:textId="77777777" w:rsidR="00AA1FCD" w:rsidRPr="004F2031" w:rsidRDefault="00AA1FCD" w:rsidP="00155367">
      <w:pPr>
        <w:rPr>
          <w:rFonts w:ascii="Corbel" w:hAnsi="Corbel" w:cs="Tahoma"/>
          <w:color w:val="auto"/>
          <w:szCs w:val="24"/>
          <w:lang w:val="en-GB"/>
        </w:rPr>
      </w:pPr>
    </w:p>
    <w:p w14:paraId="63FA9B50" w14:textId="77777777" w:rsidR="00AA1FCD" w:rsidRPr="004F2031" w:rsidRDefault="002D7484" w:rsidP="00155367">
      <w:pPr>
        <w:pStyle w:val="Akapitzlist"/>
        <w:numPr>
          <w:ilvl w:val="0"/>
          <w:numId w:val="2"/>
        </w:numPr>
        <w:rPr>
          <w:rFonts w:ascii="Corbel" w:hAnsi="Corbel" w:cs="Tahoma"/>
          <w:color w:val="auto"/>
          <w:szCs w:val="24"/>
          <w:lang w:val="en-GB"/>
        </w:rPr>
      </w:pPr>
      <w:r w:rsidRPr="00561558">
        <w:rPr>
          <w:rFonts w:ascii="Corbel" w:hAnsi="Corbel" w:cs="Tahoma"/>
          <w:color w:val="auto"/>
          <w:szCs w:val="24"/>
          <w:u w:val="single"/>
          <w:lang w:val="en-GB"/>
        </w:rPr>
        <w:t>Classes</w:t>
      </w:r>
      <w:r w:rsidRPr="004F2031">
        <w:rPr>
          <w:rFonts w:ascii="Corbel" w:hAnsi="Corbel" w:cs="Tahoma"/>
          <w:color w:val="auto"/>
          <w:szCs w:val="24"/>
          <w:lang w:val="en-GB"/>
        </w:rPr>
        <w:t>, tutorials/seminars, colloquia, laboratories, practical classes</w:t>
      </w:r>
    </w:p>
    <w:p w14:paraId="20254A78" w14:textId="77777777" w:rsidR="00AA1FCD" w:rsidRPr="004F2031" w:rsidRDefault="00AA1FCD" w:rsidP="00155367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08DB4E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A6A17A" w14:textId="77777777" w:rsidR="00AA1FCD" w:rsidRPr="004F2031" w:rsidRDefault="002D7484" w:rsidP="00155367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155367" w:rsidRPr="00561558" w14:paraId="2F5CAF93" w14:textId="77777777" w:rsidTr="0015536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C6B1BA" w14:textId="5D9D0210" w:rsidR="00561558" w:rsidRDefault="00561558" w:rsidP="00155367">
            <w:pPr>
              <w:pStyle w:val="Akapitzlist"/>
              <w:spacing w:after="0" w:line="240" w:lineRule="auto"/>
              <w:ind w:left="75" w:hanging="75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F4134">
              <w:rPr>
                <w:rFonts w:ascii="Corbel" w:hAnsi="Corbel" w:cs="Tahoma"/>
                <w:color w:val="auto"/>
                <w:szCs w:val="24"/>
                <w:lang w:val="en-GB"/>
              </w:rPr>
              <w:t>The concept of public finances, public funds, the public finance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Pr="008F4134">
              <w:rPr>
                <w:rFonts w:ascii="Corbel" w:hAnsi="Corbel" w:cs="Tahoma"/>
                <w:color w:val="auto"/>
                <w:szCs w:val="24"/>
                <w:lang w:val="en-GB"/>
              </w:rPr>
              <w:t>sector,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Pr="008F4134">
              <w:rPr>
                <w:rFonts w:ascii="Corbel" w:hAnsi="Corbel" w:cs="Tahoma"/>
                <w:color w:val="auto"/>
                <w:szCs w:val="24"/>
                <w:lang w:val="en-GB"/>
              </w:rPr>
              <w:t>the state budget and the budget of the local government unit</w:t>
            </w:r>
          </w:p>
          <w:p w14:paraId="5E20E777" w14:textId="3F1892DB" w:rsidR="00155367" w:rsidRPr="004F2031" w:rsidRDefault="00155367" w:rsidP="00155367">
            <w:pPr>
              <w:pStyle w:val="Akapitzlist"/>
              <w:spacing w:after="0" w:line="240" w:lineRule="auto"/>
              <w:ind w:left="75" w:hanging="75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O</w:t>
            </w:r>
            <w:r w:rsidRPr="001C4392">
              <w:rPr>
                <w:rFonts w:ascii="Corbel" w:hAnsi="Corbel" w:cs="Tahoma"/>
                <w:color w:val="auto"/>
                <w:szCs w:val="24"/>
                <w:lang w:val="en-GB"/>
              </w:rPr>
              <w:t>rganizational forms of financial management, with examples of their activities</w:t>
            </w:r>
          </w:p>
        </w:tc>
      </w:tr>
      <w:tr w:rsidR="00561558" w:rsidRPr="00561558" w14:paraId="2343241B" w14:textId="77777777" w:rsidTr="00AB37EA">
        <w:trPr>
          <w:trHeight w:val="188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976026" w14:textId="77777777" w:rsidR="00561558" w:rsidRPr="008F4134" w:rsidRDefault="00561558" w:rsidP="00561558">
            <w:pPr>
              <w:pStyle w:val="Akapitzlist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F4134">
              <w:rPr>
                <w:rFonts w:ascii="Corbel" w:hAnsi="Corbel" w:cs="Tahoma"/>
                <w:color w:val="auto"/>
                <w:szCs w:val="24"/>
                <w:lang w:val="en-GB"/>
              </w:rPr>
              <w:t>The functioning of central and local government budgets in the light of budgetary principles and exceptions to these principles:</w:t>
            </w:r>
          </w:p>
          <w:p w14:paraId="2C507503" w14:textId="77777777" w:rsidR="00561558" w:rsidRPr="008F4134" w:rsidRDefault="00561558" w:rsidP="0056155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F4134">
              <w:rPr>
                <w:rFonts w:ascii="Corbel" w:hAnsi="Corbel" w:cs="Tahoma"/>
                <w:color w:val="auto"/>
                <w:szCs w:val="24"/>
                <w:lang w:val="en-GB"/>
              </w:rPr>
              <w:t>- the principle of budget priority,</w:t>
            </w:r>
          </w:p>
          <w:p w14:paraId="25A5BA73" w14:textId="77777777" w:rsidR="00561558" w:rsidRPr="008F4134" w:rsidRDefault="00561558" w:rsidP="0056155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F4134">
              <w:rPr>
                <w:rFonts w:ascii="Corbel" w:hAnsi="Corbel" w:cs="Tahoma"/>
                <w:color w:val="auto"/>
                <w:szCs w:val="24"/>
                <w:lang w:val="en-GB"/>
              </w:rPr>
              <w:t>- the principle of annuality of the budget,</w:t>
            </w:r>
          </w:p>
          <w:p w14:paraId="61EE96C1" w14:textId="77777777" w:rsidR="00561558" w:rsidRPr="008F4134" w:rsidRDefault="00561558" w:rsidP="00561558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F4134">
              <w:rPr>
                <w:rFonts w:ascii="Corbel" w:hAnsi="Corbel" w:cs="Tahoma"/>
                <w:color w:val="auto"/>
                <w:szCs w:val="24"/>
                <w:lang w:val="en-GB"/>
              </w:rPr>
              <w:t>- the principle of budget balance,</w:t>
            </w:r>
          </w:p>
          <w:p w14:paraId="191A672C" w14:textId="77777777" w:rsidR="00561558" w:rsidRPr="008F4134" w:rsidRDefault="00561558" w:rsidP="00561558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F4134">
              <w:rPr>
                <w:rFonts w:ascii="Corbel" w:hAnsi="Corbel" w:cs="Tahoma"/>
                <w:color w:val="auto"/>
                <w:szCs w:val="24"/>
                <w:lang w:val="en-GB"/>
              </w:rPr>
              <w:t>- the principle of budget detail,</w:t>
            </w:r>
          </w:p>
          <w:p w14:paraId="24F4BC88" w14:textId="77777777" w:rsidR="00561558" w:rsidRPr="008F4134" w:rsidRDefault="00561558" w:rsidP="00561558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F4134">
              <w:rPr>
                <w:rFonts w:ascii="Corbel" w:hAnsi="Corbel" w:cs="Tahoma"/>
                <w:color w:val="auto"/>
                <w:szCs w:val="24"/>
                <w:lang w:val="en-GB"/>
              </w:rPr>
              <w:t>- the principle of the universality of the budget,</w:t>
            </w:r>
          </w:p>
          <w:p w14:paraId="5BF17410" w14:textId="77777777" w:rsidR="00561558" w:rsidRPr="008F4134" w:rsidRDefault="00561558" w:rsidP="00561558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F4134">
              <w:rPr>
                <w:rFonts w:ascii="Corbel" w:hAnsi="Corbel" w:cs="Tahoma"/>
                <w:color w:val="auto"/>
                <w:szCs w:val="24"/>
                <w:lang w:val="en-GB"/>
              </w:rPr>
              <w:t>- the principle of material unity in the budget,</w:t>
            </w:r>
          </w:p>
          <w:p w14:paraId="58FE6EAA" w14:textId="77777777" w:rsidR="00561558" w:rsidRPr="008F4134" w:rsidRDefault="00561558" w:rsidP="00561558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F4134">
              <w:rPr>
                <w:rFonts w:ascii="Corbel" w:hAnsi="Corbel" w:cs="Tahoma"/>
                <w:color w:val="auto"/>
                <w:szCs w:val="24"/>
                <w:lang w:val="en-GB"/>
              </w:rPr>
              <w:t>- the principle of formal unity of the budget (European budget),</w:t>
            </w:r>
          </w:p>
          <w:p w14:paraId="1751414F" w14:textId="52351912" w:rsidR="00561558" w:rsidRPr="00561558" w:rsidRDefault="00561558" w:rsidP="00561558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F4134">
              <w:rPr>
                <w:rFonts w:ascii="Corbel" w:hAnsi="Corbel" w:cs="Tahoma"/>
                <w:color w:val="auto"/>
                <w:szCs w:val="24"/>
                <w:lang w:val="en-GB"/>
              </w:rPr>
              <w:t>- budget disclosure</w:t>
            </w:r>
          </w:p>
        </w:tc>
      </w:tr>
      <w:tr w:rsidR="00561558" w:rsidRPr="00561558" w14:paraId="53277F0D" w14:textId="77777777" w:rsidTr="00561558">
        <w:trPr>
          <w:trHeight w:val="856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19D5B0" w14:textId="29ED7642" w:rsidR="00561558" w:rsidRPr="00561558" w:rsidRDefault="00561558" w:rsidP="00561558">
            <w:pPr>
              <w:pStyle w:val="Akapitzlist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F4134">
              <w:rPr>
                <w:rFonts w:ascii="Corbel" w:hAnsi="Corbel" w:cs="Tahoma"/>
                <w:color w:val="auto"/>
                <w:szCs w:val="24"/>
                <w:lang w:val="en-GB"/>
              </w:rPr>
              <w:t>Annual budget implementation, including changes in the course of budget implementation: transfer of planned budget expenditure, blocking planned budget expenditure, mobilization of budget reserves</w:t>
            </w:r>
          </w:p>
        </w:tc>
      </w:tr>
      <w:tr w:rsidR="00561558" w:rsidRPr="00561558" w14:paraId="4A279257" w14:textId="77777777" w:rsidTr="00561558">
        <w:trPr>
          <w:trHeight w:val="1350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A82F33" w14:textId="77777777" w:rsidR="00561558" w:rsidRPr="008F4134" w:rsidRDefault="00561558" w:rsidP="00561558">
            <w:pPr>
              <w:pStyle w:val="Akapitzlist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61558">
              <w:rPr>
                <w:rFonts w:ascii="Corbel" w:hAnsi="Corbel" w:cs="Tahoma"/>
                <w:color w:val="auto"/>
                <w:szCs w:val="24"/>
                <w:lang w:val="en-GB"/>
              </w:rPr>
              <w:t>The role of the decision-making bodies of the Regional Chamber of Auditor s in the area of accounting for the implementation of a budget resolution</w:t>
            </w:r>
          </w:p>
        </w:tc>
      </w:tr>
      <w:tr w:rsidR="00561558" w:rsidRPr="00561558" w14:paraId="2FB719B0" w14:textId="77777777" w:rsidTr="00AB37EA">
        <w:trPr>
          <w:trHeight w:val="498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9232E4" w14:textId="2BCF8A60" w:rsidR="00561558" w:rsidRPr="008F4134" w:rsidRDefault="00561558" w:rsidP="00561558">
            <w:pPr>
              <w:pStyle w:val="Akapitzlist"/>
              <w:ind w:left="75" w:hanging="75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61558">
              <w:rPr>
                <w:rFonts w:ascii="Corbel" w:hAnsi="Corbel" w:cs="Tahoma"/>
                <w:color w:val="auto"/>
                <w:szCs w:val="24"/>
                <w:lang w:val="en-GB"/>
              </w:rPr>
              <w:t>The notion of public debt and budget deficit</w:t>
            </w:r>
          </w:p>
        </w:tc>
      </w:tr>
      <w:tr w:rsidR="00561558" w:rsidRPr="00561558" w14:paraId="037A87F2" w14:textId="77777777" w:rsidTr="00AB37EA">
        <w:trPr>
          <w:trHeight w:val="285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75E261" w14:textId="474A25BA" w:rsidR="00561558" w:rsidRPr="001C4392" w:rsidRDefault="00561558" w:rsidP="00561558">
            <w:pPr>
              <w:pStyle w:val="Akapitzlist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F4134">
              <w:rPr>
                <w:rFonts w:ascii="Corbel" w:hAnsi="Corbel" w:cs="Tahoma"/>
                <w:color w:val="auto"/>
                <w:szCs w:val="24"/>
                <w:lang w:val="en-GB"/>
              </w:rPr>
              <w:t>Accounting rules for semi-annual and annual budget implementation</w:t>
            </w:r>
          </w:p>
        </w:tc>
      </w:tr>
      <w:tr w:rsidR="00561558" w:rsidRPr="00561558" w14:paraId="2C2E76B0" w14:textId="77777777" w:rsidTr="00AB37EA">
        <w:trPr>
          <w:trHeight w:val="645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68DE6" w14:textId="575B7F01" w:rsidR="00561558" w:rsidRPr="001C4392" w:rsidRDefault="00561558" w:rsidP="00561558">
            <w:pPr>
              <w:pStyle w:val="Akapitzlist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F4134">
              <w:rPr>
                <w:rFonts w:ascii="Corbel" w:hAnsi="Corbel" w:cs="Tahoma"/>
                <w:color w:val="auto"/>
                <w:szCs w:val="24"/>
                <w:lang w:val="en-GB"/>
              </w:rPr>
              <w:t>General principles of liability for violation of public finance discipline</w:t>
            </w:r>
          </w:p>
        </w:tc>
      </w:tr>
      <w:tr w:rsidR="00561558" w:rsidRPr="00561558" w14:paraId="18DC0BEB" w14:textId="77777777" w:rsidTr="00AB37EA">
        <w:trPr>
          <w:trHeight w:val="795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F8337D" w14:textId="4189E904" w:rsidR="00561558" w:rsidRPr="001C4392" w:rsidRDefault="00561558" w:rsidP="00561558">
            <w:pPr>
              <w:pStyle w:val="Akapitzlist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F4134">
              <w:rPr>
                <w:rFonts w:ascii="Corbel" w:hAnsi="Corbel" w:cs="Tahoma"/>
                <w:color w:val="auto"/>
                <w:szCs w:val="24"/>
                <w:lang w:val="en-GB"/>
              </w:rPr>
              <w:t>Tax features, tax systematics, tax and other public law tributes</w:t>
            </w:r>
          </w:p>
        </w:tc>
      </w:tr>
    </w:tbl>
    <w:p w14:paraId="0EACDD33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18AEAAB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FD92438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84F797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47C1D7E2" w14:textId="77777777" w:rsidR="00AB37EA" w:rsidRPr="004F2031" w:rsidRDefault="002D7484" w:rsidP="00AB37EA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Lecture: </w:t>
      </w:r>
      <w:r w:rsidR="00AB37EA" w:rsidRPr="00750B3D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a problem-solving lecture/a lecture supported by a multimedia presentation/ distance learning</w:t>
      </w:r>
    </w:p>
    <w:p w14:paraId="7283DE67" w14:textId="77777777" w:rsidR="00AB37EA" w:rsidRPr="004F2031" w:rsidRDefault="00AB37EA" w:rsidP="00AB37EA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Classes: </w:t>
      </w:r>
      <w:r w:rsidRPr="001C4392">
        <w:rPr>
          <w:rFonts w:ascii="Corbel" w:hAnsi="Corbel" w:cs="Tahoma"/>
          <w:b w:val="0"/>
          <w:i/>
          <w:smallCaps w:val="0"/>
          <w:color w:val="auto"/>
          <w:sz w:val="20"/>
          <w:szCs w:val="20"/>
          <w:u w:val="single"/>
          <w:lang w:val="en-GB"/>
        </w:rPr>
        <w:t>text analysis and discussion/project work (research project, implementation project, practical project)/ group work (problem solving, case study, discussion)/didactic games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/ distance learning</w:t>
      </w:r>
    </w:p>
    <w:p w14:paraId="47F80570" w14:textId="77777777" w:rsidR="00AB37EA" w:rsidRPr="004F2031" w:rsidRDefault="00AB37EA" w:rsidP="00AB37EA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0BA2D2C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07BFFFF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01890D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97A1CB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CAD7BA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6E8B7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29EA36B8" w14:textId="77777777" w:rsidTr="00AB37E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EA2CF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7CC423F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1633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B103C4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B37EA" w:rsidRPr="004F2031" w14:paraId="7CEB66E0" w14:textId="77777777" w:rsidTr="00731D3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DF3B28" w14:textId="77777777" w:rsidR="00AB37EA" w:rsidRPr="004F2031" w:rsidRDefault="00AB37EA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ED3CCE" w14:textId="37D7A545" w:rsidR="00AB37EA" w:rsidRPr="001C4392" w:rsidRDefault="00750B3D" w:rsidP="00731D36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Pass</w:t>
            </w:r>
            <w:r w:rsidRPr="001553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 with a grade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428B6A" w14:textId="2202AC0E" w:rsidR="00AB37EA" w:rsidRPr="004F2031" w:rsidRDefault="00750B3D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S</w:t>
            </w:r>
          </w:p>
        </w:tc>
      </w:tr>
      <w:tr w:rsidR="00AB37EA" w:rsidRPr="004F2031" w14:paraId="73DDD522" w14:textId="77777777" w:rsidTr="00AB37EA">
        <w:trPr>
          <w:trHeight w:val="293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D6ABDD" w14:textId="77777777" w:rsidR="00AB37EA" w:rsidRDefault="00AB37EA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o2</w:t>
            </w:r>
          </w:p>
          <w:p w14:paraId="5F8C2D4D" w14:textId="77777777" w:rsidR="00AB37EA" w:rsidRPr="004F2031" w:rsidRDefault="00AB37EA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B2D218" w14:textId="5771DFFF" w:rsidR="00AB37EA" w:rsidRPr="004F2031" w:rsidRDefault="00750B3D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Pass</w:t>
            </w:r>
            <w:r w:rsidRPr="001553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 with a grade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32A482" w14:textId="2304EC4E" w:rsidR="00AB37EA" w:rsidRPr="004F2031" w:rsidRDefault="00750B3D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S</w:t>
            </w:r>
          </w:p>
        </w:tc>
      </w:tr>
      <w:tr w:rsidR="00AB37EA" w:rsidRPr="004F2031" w14:paraId="60C5A46C" w14:textId="77777777" w:rsidTr="00731D36">
        <w:trPr>
          <w:trHeight w:val="226"/>
        </w:trPr>
        <w:tc>
          <w:tcPr>
            <w:tcW w:w="19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466540" w14:textId="77777777" w:rsidR="00AB37EA" w:rsidRPr="004F2031" w:rsidRDefault="00AB37EA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A7114E" w14:textId="2EB4C2DC" w:rsidR="00AB37EA" w:rsidRPr="004F2031" w:rsidRDefault="00750B3D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Pass</w:t>
            </w:r>
            <w:r w:rsidRPr="001553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 with a grade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4FBAFE" w14:textId="77777777" w:rsidR="00AB37EA" w:rsidRPr="004F2031" w:rsidRDefault="00AB37EA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S</w:t>
            </w:r>
          </w:p>
        </w:tc>
      </w:tr>
      <w:tr w:rsidR="00AB37EA" w:rsidRPr="004F2031" w14:paraId="51EF3A18" w14:textId="77777777" w:rsidTr="00731D36">
        <w:trPr>
          <w:trHeight w:val="98"/>
        </w:trPr>
        <w:tc>
          <w:tcPr>
            <w:tcW w:w="19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41B0B5" w14:textId="77777777" w:rsidR="00AB37EA" w:rsidRPr="004F2031" w:rsidRDefault="00AB37EA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24D1B2" w14:textId="24BEEC3B" w:rsidR="00AB37EA" w:rsidRPr="004F2031" w:rsidRDefault="00750B3D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Pass</w:t>
            </w:r>
            <w:r w:rsidRPr="001553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 with a grade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D4726" w14:textId="77777777" w:rsidR="00AB37EA" w:rsidRPr="004F2031" w:rsidRDefault="00AB37EA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S</w:t>
            </w:r>
          </w:p>
        </w:tc>
      </w:tr>
      <w:tr w:rsidR="00AB37EA" w:rsidRPr="004F2031" w14:paraId="1255E6D2" w14:textId="77777777" w:rsidTr="00731D36">
        <w:trPr>
          <w:trHeight w:val="135"/>
        </w:trPr>
        <w:tc>
          <w:tcPr>
            <w:tcW w:w="19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949AE2" w14:textId="77777777" w:rsidR="00AB37EA" w:rsidRPr="004F2031" w:rsidRDefault="00AB37EA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06CD16" w14:textId="08097A28" w:rsidR="00AB37EA" w:rsidRPr="004F2031" w:rsidRDefault="00750B3D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Pass</w:t>
            </w:r>
            <w:r w:rsidRPr="001553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 with a grade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F67792" w14:textId="77777777" w:rsidR="00AB37EA" w:rsidRPr="004F2031" w:rsidRDefault="00AB37EA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S</w:t>
            </w:r>
          </w:p>
        </w:tc>
      </w:tr>
      <w:tr w:rsidR="00AB37EA" w:rsidRPr="004F2031" w14:paraId="3EC6794C" w14:textId="77777777" w:rsidTr="00731D36">
        <w:trPr>
          <w:trHeight w:val="143"/>
        </w:trPr>
        <w:tc>
          <w:tcPr>
            <w:tcW w:w="19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84C469" w14:textId="77777777" w:rsidR="00AB37EA" w:rsidRPr="004F2031" w:rsidRDefault="00AB37EA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6F9382" w14:textId="093FCF80" w:rsidR="00AB37EA" w:rsidRPr="004F2031" w:rsidRDefault="00750B3D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Pass</w:t>
            </w:r>
            <w:r w:rsidRPr="001553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 with a grade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7AD83C" w14:textId="4A3A390C" w:rsidR="00AB37EA" w:rsidRPr="004F2031" w:rsidRDefault="00750B3D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S</w:t>
            </w:r>
          </w:p>
        </w:tc>
      </w:tr>
      <w:tr w:rsidR="00AB37EA" w:rsidRPr="004F2031" w14:paraId="20C5F923" w14:textId="77777777" w:rsidTr="00731D36">
        <w:trPr>
          <w:trHeight w:val="135"/>
        </w:trPr>
        <w:tc>
          <w:tcPr>
            <w:tcW w:w="19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282A0E" w14:textId="77777777" w:rsidR="00AB37EA" w:rsidRPr="004F2031" w:rsidRDefault="00AB37EA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E245F0" w14:textId="020541E4" w:rsidR="00AB37EA" w:rsidRPr="004F2031" w:rsidRDefault="00750B3D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Pass</w:t>
            </w:r>
            <w:r w:rsidRPr="001553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 with a grade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A1BC69" w14:textId="695D4819" w:rsidR="00AB37EA" w:rsidRPr="004F2031" w:rsidRDefault="00750B3D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S</w:t>
            </w:r>
          </w:p>
        </w:tc>
      </w:tr>
      <w:tr w:rsidR="00AB37EA" w:rsidRPr="004F2031" w14:paraId="5D722673" w14:textId="77777777" w:rsidTr="00731D36">
        <w:trPr>
          <w:trHeight w:val="165"/>
        </w:trPr>
        <w:tc>
          <w:tcPr>
            <w:tcW w:w="19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F38A41" w14:textId="77777777" w:rsidR="00AB37EA" w:rsidRPr="004F2031" w:rsidRDefault="00AB37EA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0BD7F3" w14:textId="5B518585" w:rsidR="00AB37EA" w:rsidRPr="004F2031" w:rsidRDefault="00750B3D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Presentation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68542E" w14:textId="77777777" w:rsidR="00AB37EA" w:rsidRPr="004F2031" w:rsidRDefault="00AB37EA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S</w:t>
            </w:r>
          </w:p>
        </w:tc>
      </w:tr>
      <w:tr w:rsidR="00AB37EA" w:rsidRPr="004F2031" w14:paraId="7DEDA340" w14:textId="77777777" w:rsidTr="00731D36">
        <w:trPr>
          <w:trHeight w:val="165"/>
        </w:trPr>
        <w:tc>
          <w:tcPr>
            <w:tcW w:w="19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39FD63" w14:textId="77777777" w:rsidR="00AB37EA" w:rsidRPr="004F2031" w:rsidRDefault="00AB37EA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LO_09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AC994" w14:textId="6738A51C" w:rsidR="00AB37EA" w:rsidRPr="004F2031" w:rsidRDefault="00750B3D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Pass</w:t>
            </w:r>
            <w:r w:rsidRPr="001553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 with a grade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D43478" w14:textId="3BE15938" w:rsidR="00AB37EA" w:rsidRPr="004F2031" w:rsidRDefault="00750B3D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S</w:t>
            </w:r>
          </w:p>
        </w:tc>
      </w:tr>
      <w:tr w:rsidR="00AB37EA" w:rsidRPr="004F2031" w14:paraId="14F829E1" w14:textId="77777777" w:rsidTr="00731D36">
        <w:trPr>
          <w:trHeight w:val="75"/>
        </w:trPr>
        <w:tc>
          <w:tcPr>
            <w:tcW w:w="19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9CCF47" w14:textId="77777777" w:rsidR="00AB37EA" w:rsidRPr="004F2031" w:rsidRDefault="00AB37EA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LO_10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C8A88A" w14:textId="1F747447" w:rsidR="00AB37EA" w:rsidRPr="004F2031" w:rsidRDefault="00750B3D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Presentation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F6967E" w14:textId="77777777" w:rsidR="00AB37EA" w:rsidRPr="004F2031" w:rsidRDefault="00AB37EA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S</w:t>
            </w:r>
          </w:p>
        </w:tc>
      </w:tr>
      <w:tr w:rsidR="00AB37EA" w:rsidRPr="004F2031" w14:paraId="6858D762" w14:textId="77777777" w:rsidTr="00731D36">
        <w:trPr>
          <w:trHeight w:val="120"/>
        </w:trPr>
        <w:tc>
          <w:tcPr>
            <w:tcW w:w="19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6B68DE" w14:textId="77777777" w:rsidR="00AB37EA" w:rsidRPr="004F2031" w:rsidRDefault="00AB37EA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LO_11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A2D51B" w14:textId="33DDC805" w:rsidR="00AB37EA" w:rsidRPr="004F2031" w:rsidRDefault="00750B3D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Case studies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D63916" w14:textId="77777777" w:rsidR="00AB37EA" w:rsidRPr="004F2031" w:rsidRDefault="00AB37EA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S</w:t>
            </w:r>
          </w:p>
        </w:tc>
      </w:tr>
      <w:tr w:rsidR="00AB37EA" w:rsidRPr="004F2031" w14:paraId="1D23F6C5" w14:textId="77777777" w:rsidTr="00731D36">
        <w:trPr>
          <w:trHeight w:val="165"/>
        </w:trPr>
        <w:tc>
          <w:tcPr>
            <w:tcW w:w="19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4BB500" w14:textId="77777777" w:rsidR="00AB37EA" w:rsidRPr="004F2031" w:rsidRDefault="00AB37EA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LO_12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6B9823" w14:textId="745EDF12" w:rsidR="00AB37EA" w:rsidRPr="004F2031" w:rsidRDefault="00750B3D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Pass</w:t>
            </w:r>
            <w:r w:rsidRPr="001553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 with a grade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B88070" w14:textId="6283A52B" w:rsidR="00AB37EA" w:rsidRPr="004F2031" w:rsidRDefault="00750B3D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S</w:t>
            </w:r>
          </w:p>
        </w:tc>
      </w:tr>
      <w:tr w:rsidR="00AB37EA" w:rsidRPr="004F2031" w14:paraId="122D806C" w14:textId="77777777" w:rsidTr="00731D36">
        <w:trPr>
          <w:trHeight w:val="135"/>
        </w:trPr>
        <w:tc>
          <w:tcPr>
            <w:tcW w:w="19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BEB23F" w14:textId="77777777" w:rsidR="00AB37EA" w:rsidRPr="004F2031" w:rsidRDefault="00AB37EA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LO_13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C8C3B9" w14:textId="76870433" w:rsidR="00AB37EA" w:rsidRPr="004F2031" w:rsidRDefault="00750B3D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Pass</w:t>
            </w:r>
            <w:r w:rsidRPr="001553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 with a grade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0969D2" w14:textId="746A6149" w:rsidR="00AB37EA" w:rsidRPr="004F2031" w:rsidRDefault="00750B3D" w:rsidP="00731D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S</w:t>
            </w:r>
          </w:p>
        </w:tc>
      </w:tr>
    </w:tbl>
    <w:p w14:paraId="76A46E9F" w14:textId="77777777" w:rsidR="00AB37EA" w:rsidRPr="004F2031" w:rsidRDefault="00AB37EA" w:rsidP="00AB37E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FA8D4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0B424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CFB45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EA4904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561558" w14:paraId="44192A96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869AAA" w14:textId="77777777" w:rsidR="00AB37EA" w:rsidRPr="00AB37EA" w:rsidRDefault="00AB37EA" w:rsidP="00AB37EA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B37E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Seminars:</w:t>
            </w:r>
          </w:p>
          <w:p w14:paraId="5EDEB58F" w14:textId="71243A86" w:rsidR="00AB37EA" w:rsidRPr="00AB37EA" w:rsidRDefault="00750B3D" w:rsidP="00AB37EA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</w:t>
            </w:r>
            <w:r w:rsidR="00AB37EA" w:rsidRPr="00AB37E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ttendance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and activity </w:t>
            </w:r>
            <w:r w:rsidR="00AB37EA" w:rsidRPr="00AB37E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at </w:t>
            </w:r>
            <w:r w:rsidR="0056155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classes </w:t>
            </w:r>
            <w:r w:rsidR="00AB37EA" w:rsidRPr="00AB37E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and evaluation of the prepared presentation combined with the answer to additional questions from its scope. Positive assessment requires min. 50% of correct answers and a minimum of satisfactory evaluation of the content of the project.</w:t>
            </w:r>
          </w:p>
          <w:p w14:paraId="4AEEBEC3" w14:textId="77777777" w:rsidR="00AA1FCD" w:rsidRPr="004F2031" w:rsidRDefault="00AA1FCD" w:rsidP="00750B3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14839DF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503F5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99B8775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3EA887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2740CB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3DEA38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19362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3F564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2EC8ED1C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34976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A16C6A" w14:textId="12F52B9D" w:rsidR="00AA1FCD" w:rsidRPr="004F2031" w:rsidRDefault="00750B3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162B37" w14:paraId="30C39F0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3D136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1E3427" w14:textId="0BCADC57" w:rsidR="00AA1FCD" w:rsidRPr="004F2031" w:rsidRDefault="00AB37E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162B37" w14:paraId="5E9C51F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B78CE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A47153" w14:textId="7648D253" w:rsidR="00AA1FCD" w:rsidRPr="004F2031" w:rsidRDefault="00750B3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90</w:t>
            </w:r>
          </w:p>
        </w:tc>
      </w:tr>
      <w:tr w:rsidR="00AA1FCD" w:rsidRPr="004F2031" w14:paraId="119260F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01889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E2A9A2" w14:textId="67CD1ABA" w:rsidR="00AA1FCD" w:rsidRPr="004F2031" w:rsidRDefault="00AB37E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162B37" w14:paraId="534D9CB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9F285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DB836B" w14:textId="42872F4E" w:rsidR="00AA1FCD" w:rsidRPr="004F2031" w:rsidRDefault="00AB37E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6381708B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77C7657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78BEEA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E4E681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0FBE669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AC342D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38CBBF67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E8970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18F6248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E54D1A" w14:textId="572EA617" w:rsidR="00AA1FCD" w:rsidRPr="004F2031" w:rsidRDefault="00AB37E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239DA04A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7AADE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6E6ECE" w14:textId="33A6A9A1" w:rsidR="00AA1FCD" w:rsidRPr="004F2031" w:rsidRDefault="00AB37E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11B0D5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DC00B3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413A61F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10D8DDF6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561558" w14:paraId="35260AE2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C7F304" w14:textId="4B414D9B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34AFE8A" w14:textId="70E2D14E" w:rsidR="00AB37EA" w:rsidRPr="00750B3D" w:rsidRDefault="00AB37E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50B3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J.Wantoch- Rekowski, M. Cilak, </w:t>
            </w:r>
            <w:r w:rsidR="003D251E" w:rsidRPr="00750B3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T. Brzezicki, M. Serowaniec, M. Wilmanowicz- Słupczewska, Public financial sector entities in Poland, Toruń 2021,</w:t>
            </w:r>
          </w:p>
          <w:p w14:paraId="5BB721D1" w14:textId="65500E4B" w:rsidR="00AB37EA" w:rsidRPr="00750B3D" w:rsidRDefault="00AB37EA" w:rsidP="00AB37EA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50B3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A.Dobaczewska, A. Drwiłło, Polish Financial Law, Gdańsk 2019,</w:t>
            </w:r>
          </w:p>
          <w:p w14:paraId="1B99489D" w14:textId="77777777" w:rsidR="00AB37EA" w:rsidRPr="00750B3D" w:rsidRDefault="00AB37EA" w:rsidP="00AB37EA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50B3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Urszula K. Zawadzka- Pąk, Polish Financial Law, Białystok 2014,</w:t>
            </w:r>
          </w:p>
          <w:p w14:paraId="4A1B4405" w14:textId="628361E9" w:rsidR="00AB37EA" w:rsidRPr="004F2031" w:rsidRDefault="00AB37EA" w:rsidP="00AB37E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37E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P. Smoleń, M. Burzec, Introduction to Polish Tax Law, Peter Lang 2018.</w:t>
            </w:r>
          </w:p>
          <w:p w14:paraId="13C2D9B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71FBB2F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7C40B1" w14:textId="48847E5E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DF0BEAE" w14:textId="6213440D" w:rsidR="003D251E" w:rsidRPr="004F2031" w:rsidRDefault="003D251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None</w:t>
            </w:r>
          </w:p>
          <w:p w14:paraId="2CCA8FC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600CB0F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1EE302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9BB018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636169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0E9A4B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7F42027D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22666E0C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957CA" w14:textId="77777777" w:rsidR="00236CD7" w:rsidRDefault="00236CD7">
      <w:pPr>
        <w:spacing w:after="0" w:line="240" w:lineRule="auto"/>
      </w:pPr>
      <w:r>
        <w:separator/>
      </w:r>
    </w:p>
  </w:endnote>
  <w:endnote w:type="continuationSeparator" w:id="0">
    <w:p w14:paraId="08B11F02" w14:textId="77777777" w:rsidR="00236CD7" w:rsidRDefault="00236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EF9CA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B479D" w14:textId="77777777" w:rsidR="00236CD7" w:rsidRDefault="00236CD7">
      <w:pPr>
        <w:spacing w:after="0" w:line="240" w:lineRule="auto"/>
      </w:pPr>
      <w:r>
        <w:separator/>
      </w:r>
    </w:p>
  </w:footnote>
  <w:footnote w:type="continuationSeparator" w:id="0">
    <w:p w14:paraId="38D68188" w14:textId="77777777" w:rsidR="00236CD7" w:rsidRDefault="00236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095979275">
    <w:abstractNumId w:val="0"/>
  </w:num>
  <w:num w:numId="2" w16cid:durableId="2147122300">
    <w:abstractNumId w:val="1"/>
  </w:num>
  <w:num w:numId="3" w16cid:durableId="1794246870">
    <w:abstractNumId w:val="5"/>
  </w:num>
  <w:num w:numId="4" w16cid:durableId="474570005">
    <w:abstractNumId w:val="4"/>
  </w:num>
  <w:num w:numId="5" w16cid:durableId="1472944289">
    <w:abstractNumId w:val="3"/>
  </w:num>
  <w:num w:numId="6" w16cid:durableId="546720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145016"/>
    <w:rsid w:val="00155367"/>
    <w:rsid w:val="00162B37"/>
    <w:rsid w:val="001B08F7"/>
    <w:rsid w:val="001C26A0"/>
    <w:rsid w:val="00236CD7"/>
    <w:rsid w:val="0028211C"/>
    <w:rsid w:val="002D7484"/>
    <w:rsid w:val="00300BF3"/>
    <w:rsid w:val="003561DB"/>
    <w:rsid w:val="003730E0"/>
    <w:rsid w:val="003D251E"/>
    <w:rsid w:val="004F2031"/>
    <w:rsid w:val="00547266"/>
    <w:rsid w:val="00561558"/>
    <w:rsid w:val="005D5F99"/>
    <w:rsid w:val="005F3199"/>
    <w:rsid w:val="00642304"/>
    <w:rsid w:val="0071221F"/>
    <w:rsid w:val="00750B3D"/>
    <w:rsid w:val="00766361"/>
    <w:rsid w:val="009F7732"/>
    <w:rsid w:val="00A07FFB"/>
    <w:rsid w:val="00A944F9"/>
    <w:rsid w:val="00AA1FCD"/>
    <w:rsid w:val="00AB37EA"/>
    <w:rsid w:val="00E3331A"/>
    <w:rsid w:val="00EA249D"/>
    <w:rsid w:val="00EC4D98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D2BE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1150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Sabina Kubas</cp:lastModifiedBy>
  <cp:revision>4</cp:revision>
  <cp:lastPrinted>2017-07-04T06:31:00Z</cp:lastPrinted>
  <dcterms:created xsi:type="dcterms:W3CDTF">2025-01-29T13:55:00Z</dcterms:created>
  <dcterms:modified xsi:type="dcterms:W3CDTF">2025-02-07T06:43:00Z</dcterms:modified>
  <dc:language>pl-PL</dc:language>
</cp:coreProperties>
</file>