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008E" w14:textId="77777777" w:rsidR="00AA1FCD" w:rsidRPr="00AF40D8" w:rsidRDefault="00AA1FCD">
      <w:pPr>
        <w:spacing w:after="0" w:line="240" w:lineRule="auto"/>
        <w:rPr>
          <w:rFonts w:asciiTheme="minorHAnsi" w:hAnsiTheme="minorHAnsi" w:cstheme="minorHAnsi"/>
          <w:color w:val="auto"/>
          <w:lang w:val="en-GB"/>
        </w:rPr>
      </w:pPr>
    </w:p>
    <w:p w14:paraId="2294010F" w14:textId="77777777" w:rsidR="00AA1FCD" w:rsidRPr="00AF40D8" w:rsidRDefault="002D7484">
      <w:pPr>
        <w:spacing w:after="0" w:line="240" w:lineRule="auto"/>
        <w:jc w:val="center"/>
        <w:rPr>
          <w:rFonts w:asciiTheme="minorHAnsi" w:hAnsiTheme="minorHAnsi" w:cstheme="minorHAnsi"/>
          <w:b/>
          <w:smallCaps/>
          <w:color w:val="auto"/>
          <w:sz w:val="36"/>
          <w:lang w:val="en-GB"/>
        </w:rPr>
      </w:pPr>
      <w:r w:rsidRPr="00AF40D8">
        <w:rPr>
          <w:rFonts w:asciiTheme="minorHAnsi" w:hAnsiTheme="minorHAnsi" w:cstheme="minorHAnsi"/>
          <w:b/>
          <w:smallCaps/>
          <w:color w:val="auto"/>
          <w:sz w:val="36"/>
          <w:lang w:val="en-GB"/>
        </w:rPr>
        <w:t>SYLLABUS</w:t>
      </w:r>
    </w:p>
    <w:p w14:paraId="22F95C24" w14:textId="2851A067" w:rsidR="00AA1FCD" w:rsidRPr="00AF40D8" w:rsidRDefault="002D7484">
      <w:pPr>
        <w:spacing w:after="0" w:line="240" w:lineRule="auto"/>
        <w:jc w:val="center"/>
        <w:rPr>
          <w:rFonts w:asciiTheme="minorHAnsi" w:hAnsiTheme="minorHAnsi" w:cstheme="minorHAnsi"/>
          <w:b/>
          <w:bCs/>
          <w:smallCaps/>
          <w:color w:val="auto"/>
          <w:szCs w:val="24"/>
          <w:lang w:val="en-GB"/>
        </w:rPr>
      </w:pPr>
      <w:r w:rsidRPr="00AF40D8">
        <w:rPr>
          <w:rFonts w:asciiTheme="minorHAnsi" w:hAnsiTheme="minorHAnsi" w:cstheme="minorHAnsi"/>
          <w:b/>
          <w:bCs/>
          <w:smallCaps/>
          <w:color w:val="auto"/>
          <w:szCs w:val="24"/>
          <w:lang w:val="en-GB"/>
        </w:rPr>
        <w:t xml:space="preserve">regarding the qualification cycle FROM </w:t>
      </w:r>
      <w:r w:rsidR="00422C8C">
        <w:rPr>
          <w:rFonts w:asciiTheme="minorHAnsi" w:hAnsiTheme="minorHAnsi" w:cstheme="minorHAnsi"/>
          <w:b/>
          <w:bCs/>
          <w:smallCaps/>
          <w:color w:val="auto"/>
          <w:szCs w:val="24"/>
          <w:lang w:val="en-GB"/>
        </w:rPr>
        <w:t>202</w:t>
      </w:r>
      <w:r w:rsidR="007E36ED">
        <w:rPr>
          <w:rFonts w:asciiTheme="minorHAnsi" w:hAnsiTheme="minorHAnsi" w:cstheme="minorHAnsi"/>
          <w:b/>
          <w:bCs/>
          <w:smallCaps/>
          <w:color w:val="auto"/>
          <w:szCs w:val="24"/>
          <w:lang w:val="en-GB"/>
        </w:rPr>
        <w:t>5</w:t>
      </w:r>
      <w:r w:rsidR="00422C8C">
        <w:rPr>
          <w:rFonts w:asciiTheme="minorHAnsi" w:hAnsiTheme="minorHAnsi" w:cstheme="minorHAnsi"/>
          <w:b/>
          <w:bCs/>
          <w:smallCaps/>
          <w:color w:val="auto"/>
          <w:szCs w:val="24"/>
          <w:lang w:val="en-GB"/>
        </w:rPr>
        <w:t xml:space="preserve"> </w:t>
      </w:r>
      <w:r w:rsidRPr="00AF40D8">
        <w:rPr>
          <w:rFonts w:asciiTheme="minorHAnsi" w:hAnsiTheme="minorHAnsi" w:cstheme="minorHAnsi"/>
          <w:b/>
          <w:bCs/>
          <w:smallCaps/>
          <w:color w:val="auto"/>
          <w:szCs w:val="24"/>
          <w:lang w:val="en-GB"/>
        </w:rPr>
        <w:t>T</w:t>
      </w:r>
      <w:r w:rsidR="00422C8C">
        <w:rPr>
          <w:rFonts w:asciiTheme="minorHAnsi" w:hAnsiTheme="minorHAnsi" w:cstheme="minorHAnsi"/>
          <w:b/>
          <w:bCs/>
          <w:smallCaps/>
          <w:color w:val="auto"/>
          <w:szCs w:val="24"/>
          <w:lang w:val="en-GB"/>
        </w:rPr>
        <w:t>O 202</w:t>
      </w:r>
      <w:r w:rsidR="007E36ED">
        <w:rPr>
          <w:rFonts w:asciiTheme="minorHAnsi" w:hAnsiTheme="minorHAnsi" w:cstheme="minorHAnsi"/>
          <w:b/>
          <w:bCs/>
          <w:smallCaps/>
          <w:color w:val="auto"/>
          <w:szCs w:val="24"/>
          <w:lang w:val="en-GB"/>
        </w:rPr>
        <w:t>6</w:t>
      </w:r>
    </w:p>
    <w:p w14:paraId="535093B0" w14:textId="77777777" w:rsidR="00AA1FCD" w:rsidRPr="00AF40D8" w:rsidRDefault="00AA1FCD" w:rsidP="001C26A0">
      <w:pPr>
        <w:tabs>
          <w:tab w:val="left" w:pos="6405"/>
        </w:tabs>
        <w:spacing w:after="0" w:line="240" w:lineRule="auto"/>
        <w:jc w:val="center"/>
        <w:rPr>
          <w:rFonts w:asciiTheme="minorHAnsi" w:hAnsiTheme="minorHAnsi" w:cstheme="minorHAnsi"/>
          <w:color w:val="auto"/>
          <w:szCs w:val="24"/>
          <w:lang w:val="en-GB"/>
        </w:rPr>
      </w:pPr>
    </w:p>
    <w:p w14:paraId="553EB322" w14:textId="77777777" w:rsidR="00AA1FCD" w:rsidRPr="00AF40D8" w:rsidRDefault="005F3199" w:rsidP="005F3199">
      <w:pPr>
        <w:pStyle w:val="Punktygwne"/>
        <w:spacing w:before="0" w:after="0"/>
        <w:rPr>
          <w:rFonts w:asciiTheme="minorHAnsi" w:hAnsiTheme="minorHAnsi" w:cstheme="minorHAnsi"/>
          <w:color w:val="auto"/>
          <w:szCs w:val="24"/>
          <w:lang w:val="en-US"/>
        </w:rPr>
      </w:pPr>
      <w:r w:rsidRPr="00AF40D8">
        <w:rPr>
          <w:rFonts w:asciiTheme="minorHAnsi" w:hAnsiTheme="minorHAnsi" w:cstheme="minorHAnsi"/>
          <w:color w:val="auto"/>
          <w:szCs w:val="24"/>
          <w:lang w:val="en-US"/>
        </w:rPr>
        <w:t>1.</w:t>
      </w:r>
      <w:r w:rsidR="001C26A0" w:rsidRPr="00AF40D8">
        <w:rPr>
          <w:rFonts w:asciiTheme="minorHAnsi" w:hAnsiTheme="minorHAnsi" w:cstheme="minorHAnsi"/>
          <w:color w:val="auto"/>
          <w:szCs w:val="24"/>
          <w:lang w:val="en-US"/>
        </w:rPr>
        <w:t xml:space="preserve"> </w:t>
      </w:r>
      <w:r w:rsidR="002D7484" w:rsidRPr="00AF40D8">
        <w:rPr>
          <w:rFonts w:asciiTheme="minorHAnsi" w:hAnsiTheme="minorHAnsi" w:cstheme="minorHAnsi"/>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AF40D8" w14:paraId="6E0F992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6B0447"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900B55" w14:textId="77777777" w:rsidR="00AA1FCD" w:rsidRPr="00AF40D8" w:rsidRDefault="00AC2F0A">
            <w:pPr>
              <w:pStyle w:val="Odpowiedzi"/>
              <w:rPr>
                <w:rFonts w:asciiTheme="minorHAnsi" w:hAnsiTheme="minorHAnsi" w:cstheme="minorHAnsi"/>
                <w:b w:val="0"/>
                <w:i/>
                <w:color w:val="auto"/>
                <w:sz w:val="22"/>
                <w:lang w:val="en-GB"/>
              </w:rPr>
            </w:pPr>
            <w:r w:rsidRPr="00AF40D8">
              <w:rPr>
                <w:rFonts w:asciiTheme="minorHAnsi" w:hAnsiTheme="minorHAnsi" w:cstheme="minorHAnsi"/>
                <w:b w:val="0"/>
                <w:caps/>
                <w:sz w:val="22"/>
              </w:rPr>
              <w:t>Databases</w:t>
            </w:r>
          </w:p>
        </w:tc>
      </w:tr>
      <w:tr w:rsidR="00AA1FCD" w:rsidRPr="00AF40D8" w14:paraId="47D1518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3BF91"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88F950" w14:textId="77777777" w:rsidR="00AA1FCD" w:rsidRPr="00AF40D8" w:rsidRDefault="00AA1FCD">
            <w:pPr>
              <w:pStyle w:val="Odpowiedzi"/>
              <w:rPr>
                <w:rFonts w:asciiTheme="minorHAnsi" w:hAnsiTheme="minorHAnsi" w:cstheme="minorHAnsi"/>
                <w:b w:val="0"/>
                <w:i/>
                <w:color w:val="auto"/>
                <w:sz w:val="22"/>
                <w:lang w:val="en-GB"/>
              </w:rPr>
            </w:pPr>
          </w:p>
        </w:tc>
      </w:tr>
      <w:tr w:rsidR="00AA1FCD" w:rsidRPr="00F80360" w14:paraId="013C4FF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3144E4" w14:textId="77777777" w:rsidR="00AA1FCD" w:rsidRPr="00AF40D8" w:rsidRDefault="002D7484">
            <w:pPr>
              <w:pStyle w:val="Pytania"/>
              <w:jc w:val="left"/>
              <w:rPr>
                <w:rFonts w:asciiTheme="minorHAnsi" w:hAnsiTheme="minorHAnsi" w:cstheme="minorHAnsi"/>
                <w:color w:val="auto"/>
                <w:sz w:val="24"/>
                <w:szCs w:val="24"/>
                <w:lang w:val="en-US"/>
              </w:rPr>
            </w:pPr>
            <w:r w:rsidRPr="00AF40D8">
              <w:rPr>
                <w:rFonts w:asciiTheme="minorHAnsi" w:hAnsiTheme="minorHAnsi" w:cstheme="minorHAnsi"/>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2CB60C" w14:textId="68C0BBCA" w:rsidR="00AC2F0A" w:rsidRPr="00621AF4" w:rsidRDefault="009925E9" w:rsidP="00621AF4">
            <w:pPr>
              <w:pStyle w:val="Odpowiedzi"/>
              <w:rPr>
                <w:rFonts w:ascii="Corbel" w:hAnsi="Corbel" w:cs="Tahoma"/>
                <w:b w:val="0"/>
                <w:iCs/>
                <w:color w:val="auto"/>
                <w:sz w:val="24"/>
                <w:szCs w:val="24"/>
                <w:lang w:val="en-GB"/>
              </w:rPr>
            </w:pPr>
            <w:r w:rsidRPr="009925E9">
              <w:rPr>
                <w:rFonts w:ascii="Corbel" w:hAnsi="Corbel" w:cs="Tahoma"/>
                <w:b w:val="0"/>
                <w:iCs/>
                <w:color w:val="auto"/>
                <w:sz w:val="24"/>
                <w:szCs w:val="24"/>
                <w:lang w:val="en-GB"/>
              </w:rPr>
              <w:t>Faculty of Exact and Technical Sciences</w:t>
            </w:r>
          </w:p>
          <w:p w14:paraId="1B50AE52" w14:textId="77777777" w:rsidR="00AA1FCD" w:rsidRPr="00621AF4" w:rsidRDefault="00AA1FCD" w:rsidP="00621AF4">
            <w:pPr>
              <w:pStyle w:val="Odpowiedzi"/>
              <w:rPr>
                <w:rFonts w:ascii="Corbel" w:hAnsi="Corbel" w:cs="Tahoma"/>
                <w:b w:val="0"/>
                <w:iCs/>
                <w:color w:val="auto"/>
                <w:sz w:val="24"/>
                <w:szCs w:val="24"/>
                <w:lang w:val="en-GB"/>
              </w:rPr>
            </w:pPr>
          </w:p>
        </w:tc>
      </w:tr>
      <w:tr w:rsidR="00AA1FCD" w:rsidRPr="006B1AB9" w14:paraId="449F651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D477D9"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066D64" w14:textId="3D435145" w:rsidR="00AA1FCD" w:rsidRPr="00621AF4" w:rsidRDefault="005B6A61">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Institute of Computer Science</w:t>
            </w:r>
          </w:p>
        </w:tc>
      </w:tr>
      <w:tr w:rsidR="00AA1FCD" w:rsidRPr="00F80360" w14:paraId="5DAF14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F5E0B9"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BAE9FB" w14:textId="42E3AA16" w:rsidR="00AA1FCD" w:rsidRPr="00621AF4" w:rsidRDefault="00815FED">
            <w:pPr>
              <w:pStyle w:val="Odpowiedzi"/>
              <w:rPr>
                <w:rFonts w:ascii="Corbel" w:hAnsi="Corbel" w:cs="Tahoma"/>
                <w:b w:val="0"/>
                <w:iCs/>
                <w:color w:val="auto"/>
                <w:sz w:val="24"/>
                <w:szCs w:val="24"/>
                <w:lang w:val="en-GB"/>
              </w:rPr>
            </w:pPr>
            <w:r w:rsidRPr="00815FED">
              <w:rPr>
                <w:rFonts w:ascii="Corbel" w:hAnsi="Corbel" w:cs="Tahoma"/>
                <w:b w:val="0"/>
                <w:iCs/>
                <w:color w:val="auto"/>
                <w:sz w:val="24"/>
                <w:szCs w:val="24"/>
                <w:lang w:val="en-GB"/>
              </w:rPr>
              <w:t>Computer Science &amp; Computer Science and Econometrics</w:t>
            </w:r>
          </w:p>
        </w:tc>
      </w:tr>
      <w:tr w:rsidR="00AA1FCD" w:rsidRPr="00AF40D8" w14:paraId="1638C3D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B93087"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87724C" w14:textId="426E90C2" w:rsidR="00AA1FCD" w:rsidRPr="00621AF4" w:rsidRDefault="0023391A">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First degree</w:t>
            </w:r>
          </w:p>
        </w:tc>
      </w:tr>
      <w:tr w:rsidR="00AA1FCD" w:rsidRPr="00AF40D8" w14:paraId="2E6AE9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BE2796"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017179" w14:textId="49571BFE" w:rsidR="00AA1FCD" w:rsidRPr="00621AF4" w:rsidRDefault="00621AF4">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Academic</w:t>
            </w:r>
          </w:p>
        </w:tc>
      </w:tr>
      <w:tr w:rsidR="00AA1FCD" w:rsidRPr="00AF40D8" w14:paraId="4AACD2D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BC1D7"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982AC0" w14:textId="513C78A8" w:rsidR="00AA1FCD" w:rsidRPr="00621AF4" w:rsidRDefault="00621AF4">
            <w:pPr>
              <w:pStyle w:val="Odpowiedzi"/>
              <w:rPr>
                <w:rFonts w:ascii="Corbel" w:hAnsi="Corbel" w:cs="Tahoma"/>
                <w:b w:val="0"/>
                <w:iCs/>
                <w:color w:val="auto"/>
                <w:sz w:val="24"/>
                <w:szCs w:val="24"/>
                <w:lang w:val="en-GB"/>
              </w:rPr>
            </w:pPr>
            <w:r w:rsidRPr="003B2C02">
              <w:rPr>
                <w:rFonts w:ascii="Corbel" w:hAnsi="Corbel" w:cs="Tahoma"/>
                <w:b w:val="0"/>
                <w:iCs/>
                <w:color w:val="auto"/>
                <w:sz w:val="24"/>
                <w:szCs w:val="24"/>
                <w:lang w:val="en-GB"/>
              </w:rPr>
              <w:t>Full-time</w:t>
            </w:r>
          </w:p>
        </w:tc>
      </w:tr>
      <w:tr w:rsidR="00AA1FCD" w:rsidRPr="00AF40D8" w14:paraId="5586E39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20E901"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97AAFA" w14:textId="686F85D0" w:rsidR="00AA1FCD" w:rsidRPr="00621AF4" w:rsidRDefault="00621AF4">
            <w:pPr>
              <w:pStyle w:val="Odpowiedzi"/>
              <w:rPr>
                <w:rFonts w:ascii="Corbel" w:hAnsi="Corbel" w:cs="Tahoma"/>
                <w:b w:val="0"/>
                <w:iCs/>
                <w:color w:val="auto"/>
                <w:sz w:val="24"/>
                <w:szCs w:val="24"/>
                <w:lang w:val="en-GB"/>
              </w:rPr>
            </w:pPr>
            <w:r w:rsidRPr="00621AF4">
              <w:rPr>
                <w:rFonts w:ascii="Corbel" w:hAnsi="Corbel" w:cs="Tahoma"/>
                <w:b w:val="0"/>
                <w:iCs/>
                <w:color w:val="auto"/>
                <w:sz w:val="24"/>
                <w:szCs w:val="24"/>
                <w:lang w:val="en-GB"/>
              </w:rPr>
              <w:t>Year 2</w:t>
            </w:r>
            <w:r w:rsidR="00AC2F0A" w:rsidRPr="00621AF4">
              <w:rPr>
                <w:rFonts w:ascii="Corbel" w:hAnsi="Corbel" w:cs="Tahoma"/>
                <w:b w:val="0"/>
                <w:iCs/>
                <w:color w:val="auto"/>
                <w:sz w:val="24"/>
                <w:szCs w:val="24"/>
                <w:lang w:val="en-GB"/>
              </w:rPr>
              <w:t>,</w:t>
            </w:r>
            <w:r w:rsidRPr="00621AF4">
              <w:rPr>
                <w:rFonts w:ascii="Corbel" w:hAnsi="Corbel" w:cs="Tahoma"/>
                <w:b w:val="0"/>
                <w:iCs/>
                <w:color w:val="auto"/>
                <w:sz w:val="24"/>
                <w:szCs w:val="24"/>
                <w:lang w:val="en-GB"/>
              </w:rPr>
              <w:t xml:space="preserve"> semester</w:t>
            </w:r>
            <w:r w:rsidR="00AC2F0A" w:rsidRPr="00621AF4">
              <w:rPr>
                <w:rFonts w:ascii="Corbel" w:hAnsi="Corbel" w:cs="Tahoma"/>
                <w:b w:val="0"/>
                <w:iCs/>
                <w:color w:val="auto"/>
                <w:sz w:val="24"/>
                <w:szCs w:val="24"/>
                <w:lang w:val="en-GB"/>
              </w:rPr>
              <w:t xml:space="preserve"> 3</w:t>
            </w:r>
          </w:p>
        </w:tc>
      </w:tr>
      <w:tr w:rsidR="00AA1FCD" w:rsidRPr="00AF40D8" w14:paraId="4032AD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D68049"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0440B1" w14:textId="0B2203CB" w:rsidR="00AA1FCD" w:rsidRPr="00621AF4" w:rsidRDefault="004929A1">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Major engineering</w:t>
            </w:r>
          </w:p>
        </w:tc>
      </w:tr>
      <w:tr w:rsidR="00AA1FCD" w:rsidRPr="00AF40D8" w14:paraId="2A3381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17F36"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A253E" w14:textId="77777777" w:rsidR="00AA1FCD" w:rsidRPr="00621AF4" w:rsidRDefault="00AC2F0A">
            <w:pPr>
              <w:pStyle w:val="Odpowiedzi"/>
              <w:rPr>
                <w:rFonts w:ascii="Corbel" w:hAnsi="Corbel" w:cs="Tahoma"/>
                <w:b w:val="0"/>
                <w:iCs/>
                <w:color w:val="auto"/>
                <w:sz w:val="24"/>
                <w:szCs w:val="24"/>
                <w:lang w:val="en-GB"/>
              </w:rPr>
            </w:pPr>
            <w:r w:rsidRPr="00621AF4">
              <w:rPr>
                <w:rFonts w:ascii="Corbel" w:hAnsi="Corbel" w:cs="Tahoma"/>
                <w:b w:val="0"/>
                <w:iCs/>
                <w:color w:val="auto"/>
                <w:sz w:val="24"/>
                <w:szCs w:val="24"/>
                <w:lang w:val="en-GB"/>
              </w:rPr>
              <w:t>Engl</w:t>
            </w:r>
            <w:r w:rsidR="00B6446F" w:rsidRPr="00621AF4">
              <w:rPr>
                <w:rFonts w:ascii="Corbel" w:hAnsi="Corbel" w:cs="Tahoma"/>
                <w:b w:val="0"/>
                <w:iCs/>
                <w:color w:val="auto"/>
                <w:sz w:val="24"/>
                <w:szCs w:val="24"/>
                <w:lang w:val="en-GB"/>
              </w:rPr>
              <w:t>ish</w:t>
            </w:r>
          </w:p>
        </w:tc>
      </w:tr>
      <w:tr w:rsidR="00AA1FCD" w:rsidRPr="00AF40D8" w14:paraId="79A2D8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F3851F"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46A132" w14:textId="142C98B1" w:rsidR="00AA1FCD" w:rsidRPr="00BA4261" w:rsidRDefault="00AC2F0A">
            <w:pPr>
              <w:pStyle w:val="Odpowiedzi"/>
              <w:rPr>
                <w:rFonts w:asciiTheme="minorHAnsi" w:hAnsiTheme="minorHAnsi" w:cstheme="minorHAnsi"/>
                <w:b w:val="0"/>
                <w:color w:val="auto"/>
                <w:sz w:val="24"/>
                <w:szCs w:val="24"/>
                <w:lang w:val="en-GB"/>
              </w:rPr>
            </w:pPr>
            <w:r w:rsidRPr="00BA4261">
              <w:rPr>
                <w:rFonts w:asciiTheme="minorHAnsi" w:hAnsiTheme="minorHAnsi" w:cstheme="minorHAnsi"/>
                <w:b w:val="0"/>
                <w:color w:val="auto"/>
                <w:sz w:val="24"/>
                <w:szCs w:val="24"/>
                <w:lang w:val="en-GB"/>
              </w:rPr>
              <w:t>Barbara Pękala</w:t>
            </w:r>
            <w:r w:rsidR="00621AF4" w:rsidRPr="00BA4261">
              <w:rPr>
                <w:rFonts w:asciiTheme="minorHAnsi" w:hAnsiTheme="minorHAnsi" w:cstheme="minorHAnsi"/>
                <w:b w:val="0"/>
                <w:color w:val="auto"/>
                <w:sz w:val="24"/>
                <w:szCs w:val="24"/>
                <w:lang w:val="en-GB"/>
              </w:rPr>
              <w:t>, PhD, DSc</w:t>
            </w:r>
          </w:p>
        </w:tc>
      </w:tr>
      <w:tr w:rsidR="00AA1FCD" w:rsidRPr="00AF40D8" w14:paraId="0FD2E4E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4833BB" w14:textId="77777777" w:rsidR="00AA1FCD" w:rsidRPr="00AF40D8" w:rsidRDefault="002D7484">
            <w:pPr>
              <w:pStyle w:val="Pytania"/>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57D41" w14:textId="36374A83" w:rsidR="00AA1FCD" w:rsidRPr="005E18B5" w:rsidRDefault="000F67D2">
            <w:pPr>
              <w:pStyle w:val="Odpowiedzi"/>
              <w:rPr>
                <w:rFonts w:asciiTheme="minorHAnsi" w:hAnsiTheme="minorHAnsi" w:cstheme="minorHAnsi"/>
                <w:b w:val="0"/>
                <w:iCs/>
                <w:color w:val="auto"/>
                <w:sz w:val="24"/>
                <w:szCs w:val="24"/>
                <w:lang w:val="en-GB"/>
              </w:rPr>
            </w:pPr>
            <w:r>
              <w:rPr>
                <w:rFonts w:asciiTheme="minorHAnsi" w:hAnsiTheme="minorHAnsi" w:cstheme="minorHAnsi"/>
                <w:b w:val="0"/>
                <w:iCs/>
                <w:color w:val="auto"/>
                <w:sz w:val="24"/>
                <w:szCs w:val="24"/>
                <w:lang w:val="en-GB"/>
              </w:rPr>
              <w:t xml:space="preserve">Aleksander Wojtowicz, </w:t>
            </w:r>
            <w:r w:rsidR="00BA4261" w:rsidRPr="002852F7">
              <w:rPr>
                <w:rFonts w:ascii="Corbel" w:hAnsi="Corbel" w:cs="Tahoma"/>
                <w:b w:val="0"/>
                <w:iCs/>
                <w:color w:val="auto"/>
                <w:sz w:val="24"/>
                <w:szCs w:val="24"/>
                <w:lang w:val="en-GB"/>
              </w:rPr>
              <w:t>MSc, Eng.</w:t>
            </w:r>
          </w:p>
        </w:tc>
      </w:tr>
    </w:tbl>
    <w:p w14:paraId="28A36368" w14:textId="77777777" w:rsidR="00AA1FCD" w:rsidRPr="00AF40D8" w:rsidRDefault="00AA1FCD">
      <w:pPr>
        <w:pStyle w:val="Podpunkty"/>
        <w:ind w:left="0"/>
        <w:rPr>
          <w:rFonts w:asciiTheme="minorHAnsi" w:hAnsiTheme="minorHAnsi" w:cstheme="minorHAnsi"/>
          <w:color w:val="auto"/>
          <w:sz w:val="24"/>
          <w:szCs w:val="24"/>
          <w:lang w:val="en-GB"/>
        </w:rPr>
      </w:pPr>
    </w:p>
    <w:p w14:paraId="1F295431" w14:textId="77777777" w:rsidR="00AA1FCD" w:rsidRPr="00AF40D8" w:rsidRDefault="002D7484">
      <w:pPr>
        <w:pStyle w:val="Podpunkty"/>
        <w:ind w:left="0"/>
        <w:rPr>
          <w:rFonts w:asciiTheme="minorHAnsi" w:hAnsiTheme="minorHAnsi" w:cstheme="minorHAnsi"/>
          <w:b w:val="0"/>
          <w:color w:val="auto"/>
          <w:sz w:val="24"/>
          <w:szCs w:val="24"/>
          <w:lang w:val="en-GB"/>
        </w:rPr>
      </w:pPr>
      <w:r w:rsidRPr="00AF40D8">
        <w:rPr>
          <w:rFonts w:asciiTheme="minorHAnsi" w:hAnsiTheme="minorHAnsi" w:cstheme="minorHAnsi"/>
          <w:b w:val="0"/>
          <w:color w:val="auto"/>
          <w:sz w:val="24"/>
          <w:szCs w:val="24"/>
          <w:lang w:val="en-GB"/>
        </w:rPr>
        <w:t>* - as agreed at the faculty</w:t>
      </w:r>
    </w:p>
    <w:p w14:paraId="0F8F9340" w14:textId="77777777" w:rsidR="00AA1FCD" w:rsidRPr="00AF40D8" w:rsidRDefault="00AA1FCD">
      <w:pPr>
        <w:pStyle w:val="Podpunkty"/>
        <w:ind w:left="0"/>
        <w:rPr>
          <w:rFonts w:asciiTheme="minorHAnsi" w:hAnsiTheme="minorHAnsi" w:cstheme="minorHAnsi"/>
          <w:color w:val="auto"/>
          <w:sz w:val="24"/>
          <w:szCs w:val="24"/>
          <w:lang w:val="en-GB"/>
        </w:rPr>
      </w:pPr>
    </w:p>
    <w:p w14:paraId="1210C19D" w14:textId="3E58FE5C" w:rsidR="00AA1FCD" w:rsidRPr="00AF40D8" w:rsidRDefault="002D7484" w:rsidP="001C26A0">
      <w:pPr>
        <w:pStyle w:val="Podpunkty"/>
        <w:ind w:left="0"/>
        <w:jc w:val="left"/>
        <w:rPr>
          <w:rFonts w:asciiTheme="minorHAnsi" w:hAnsiTheme="minorHAnsi" w:cstheme="minorHAnsi"/>
          <w:color w:val="auto"/>
          <w:sz w:val="24"/>
          <w:szCs w:val="24"/>
          <w:lang w:val="en-GB"/>
        </w:rPr>
      </w:pPr>
      <w:r w:rsidRPr="00AF40D8">
        <w:rPr>
          <w:rFonts w:asciiTheme="minorHAnsi" w:hAnsiTheme="minorHAnsi" w:cstheme="minorHAnsi"/>
          <w:color w:val="auto"/>
          <w:sz w:val="24"/>
          <w:szCs w:val="24"/>
          <w:lang w:val="en-GB"/>
        </w:rPr>
        <w:t>1.1.</w:t>
      </w:r>
      <w:r w:rsidR="009367F5">
        <w:rPr>
          <w:rFonts w:asciiTheme="minorHAnsi" w:hAnsiTheme="minorHAnsi" w:cstheme="minorHAnsi"/>
          <w:color w:val="auto"/>
          <w:sz w:val="24"/>
          <w:szCs w:val="24"/>
          <w:lang w:val="en-GB"/>
        </w:rPr>
        <w:t xml:space="preserve"> </w:t>
      </w:r>
      <w:r w:rsidRPr="00AF40D8">
        <w:rPr>
          <w:rFonts w:asciiTheme="minorHAnsi" w:hAnsiTheme="minorHAnsi" w:cstheme="minorHAnsi"/>
          <w:color w:val="auto"/>
          <w:sz w:val="24"/>
          <w:szCs w:val="24"/>
          <w:lang w:val="en-GB"/>
        </w:rPr>
        <w:t xml:space="preserve">Learning format – number of hours and ECTS credits </w:t>
      </w:r>
    </w:p>
    <w:p w14:paraId="3D14E0FD" w14:textId="77777777" w:rsidR="00AA1FCD" w:rsidRDefault="00AA1FCD">
      <w:pPr>
        <w:pStyle w:val="Punktygwne"/>
        <w:spacing w:before="0" w:after="0"/>
        <w:rPr>
          <w:rFonts w:asciiTheme="minorHAnsi" w:hAnsiTheme="minorHAnsi" w:cstheme="minorHAnsi"/>
          <w:b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E315FE" w:rsidRPr="004F2031" w14:paraId="319CEB2B" w14:textId="77777777" w:rsidTr="00F80360">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8BC14A" w14:textId="77777777" w:rsidR="00E315FE" w:rsidRDefault="00E315FE" w:rsidP="00F13289">
            <w:pPr>
              <w:pStyle w:val="Nagwkitablic"/>
              <w:jc w:val="center"/>
              <w:rPr>
                <w:rFonts w:ascii="Corbel" w:hAnsi="Corbel" w:cs="Tahoma"/>
                <w:color w:val="auto"/>
                <w:sz w:val="20"/>
                <w:szCs w:val="20"/>
                <w:lang w:val="en-GB" w:eastAsia="pl-PL"/>
              </w:rPr>
            </w:pPr>
          </w:p>
          <w:p w14:paraId="0D831C1D"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9DA2B1F"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53302"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72992F"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6B8886" w14:textId="77777777" w:rsidR="00E315FE" w:rsidRDefault="00E315FE" w:rsidP="00F13289">
            <w:pPr>
              <w:pStyle w:val="Nagwkitablic"/>
              <w:jc w:val="center"/>
              <w:rPr>
                <w:rFonts w:ascii="Corbel" w:hAnsi="Corbel" w:cs="Tahoma"/>
                <w:color w:val="auto"/>
                <w:sz w:val="20"/>
                <w:szCs w:val="20"/>
                <w:lang w:val="en-GB" w:eastAsia="pl-PL"/>
              </w:rPr>
            </w:pPr>
          </w:p>
          <w:p w14:paraId="1A615E77" w14:textId="77777777" w:rsidR="00E315FE" w:rsidRPr="004F2031" w:rsidRDefault="00E315FE"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2471B048" w14:textId="77777777" w:rsidR="00E315FE" w:rsidRPr="004F2031" w:rsidRDefault="00E315FE"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8484B6" w14:textId="77777777" w:rsidR="00E315FE" w:rsidRPr="004F2031" w:rsidRDefault="00E315FE"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E409B1"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4A165"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C06E37" w14:textId="77777777" w:rsidR="00E315FE" w:rsidRPr="004F2031" w:rsidRDefault="00E315FE"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511B9B" w14:textId="77777777" w:rsidR="00E315FE" w:rsidRPr="004F2031" w:rsidRDefault="00E315FE"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315FE" w:rsidRPr="004F2031" w14:paraId="07B47B3D" w14:textId="77777777" w:rsidTr="00F80360">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68CA3" w14:textId="3C1DFE98" w:rsidR="00E315FE" w:rsidRPr="004F2031" w:rsidRDefault="00E315FE"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7E3602"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AE10A"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C80F48" w14:textId="2A028954" w:rsidR="00E315FE" w:rsidRPr="004F2031" w:rsidRDefault="00E315FE"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EFE0B"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4D160"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C1207F"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08930F" w14:textId="77777777" w:rsidR="00E315FE" w:rsidRPr="004F2031" w:rsidRDefault="00E315FE"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E8801" w14:textId="360BE8F0" w:rsidR="00E315FE" w:rsidRPr="004F2031" w:rsidRDefault="00A93EDF"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36A5110C" w14:textId="77777777" w:rsidR="00E315FE" w:rsidRPr="00AF40D8" w:rsidRDefault="00E315FE">
      <w:pPr>
        <w:pStyle w:val="Punktygwne"/>
        <w:spacing w:before="0" w:after="0"/>
        <w:rPr>
          <w:rFonts w:asciiTheme="minorHAnsi" w:hAnsiTheme="minorHAnsi" w:cstheme="minorHAnsi"/>
          <w:b w:val="0"/>
          <w:color w:val="auto"/>
          <w:szCs w:val="24"/>
          <w:lang w:val="en-GB"/>
        </w:rPr>
      </w:pPr>
    </w:p>
    <w:p w14:paraId="650823E6" w14:textId="77777777" w:rsidR="00AA1FCD" w:rsidRPr="00AF40D8" w:rsidRDefault="00F32FE2">
      <w:pPr>
        <w:pStyle w:val="Punktygwne"/>
        <w:spacing w:before="0" w:after="0"/>
        <w:rPr>
          <w:rFonts w:asciiTheme="minorHAnsi" w:hAnsiTheme="minorHAnsi" w:cstheme="minorHAnsi"/>
          <w:smallCaps w:val="0"/>
          <w:color w:val="auto"/>
          <w:szCs w:val="24"/>
          <w:lang w:val="en-US"/>
        </w:rPr>
      </w:pPr>
      <w:r w:rsidRPr="00AF40D8">
        <w:rPr>
          <w:rFonts w:asciiTheme="minorHAnsi" w:hAnsiTheme="minorHAnsi" w:cstheme="minorHAnsi"/>
          <w:smallCaps w:val="0"/>
          <w:color w:val="auto"/>
          <w:szCs w:val="24"/>
          <w:lang w:val="en-US"/>
        </w:rPr>
        <w:t xml:space="preserve">1.2. </w:t>
      </w:r>
      <w:r w:rsidR="002D7484" w:rsidRPr="00AF40D8">
        <w:rPr>
          <w:rFonts w:asciiTheme="minorHAnsi" w:hAnsiTheme="minorHAnsi" w:cstheme="minorHAnsi"/>
          <w:smallCaps w:val="0"/>
          <w:color w:val="auto"/>
          <w:szCs w:val="24"/>
          <w:lang w:val="en-US"/>
        </w:rPr>
        <w:t>Course delivery methods</w:t>
      </w:r>
    </w:p>
    <w:p w14:paraId="04560E2B" w14:textId="77777777" w:rsidR="00AA1FCD" w:rsidRPr="00AF40D8" w:rsidRDefault="00E9560A">
      <w:pPr>
        <w:pStyle w:val="Punktygwne"/>
        <w:spacing w:before="0" w:after="0"/>
        <w:rPr>
          <w:rFonts w:asciiTheme="minorHAnsi" w:hAnsiTheme="minorHAnsi" w:cstheme="minorHAnsi"/>
          <w:b w:val="0"/>
          <w:smallCaps w:val="0"/>
          <w:color w:val="auto"/>
          <w:szCs w:val="24"/>
          <w:lang w:val="en-US"/>
        </w:rPr>
      </w:pPr>
      <w:r w:rsidRPr="00AF40D8">
        <w:rPr>
          <w:rFonts w:asciiTheme="minorHAnsi" w:hAnsiTheme="minorHAnsi" w:cstheme="minorHAnsi"/>
          <w:b w:val="0"/>
          <w:smallCaps w:val="0"/>
          <w:color w:val="auto"/>
          <w:szCs w:val="24"/>
          <w:lang w:val="en-US"/>
        </w:rPr>
        <w:t xml:space="preserve">X </w:t>
      </w:r>
      <w:r w:rsidR="002D7484" w:rsidRPr="00AF40D8">
        <w:rPr>
          <w:rFonts w:asciiTheme="minorHAnsi" w:hAnsiTheme="minorHAnsi" w:cstheme="minorHAnsi"/>
          <w:b w:val="0"/>
          <w:smallCaps w:val="0"/>
          <w:color w:val="auto"/>
          <w:szCs w:val="24"/>
          <w:lang w:val="en-US"/>
        </w:rPr>
        <w:t>- conducted in a traditional way</w:t>
      </w:r>
    </w:p>
    <w:p w14:paraId="746A3267" w14:textId="77777777" w:rsidR="00AA1FCD" w:rsidRPr="00AF40D8" w:rsidRDefault="00E9560A">
      <w:pPr>
        <w:pStyle w:val="Punktygwne"/>
        <w:spacing w:before="0" w:after="0"/>
        <w:rPr>
          <w:rFonts w:asciiTheme="minorHAnsi" w:hAnsiTheme="minorHAnsi" w:cstheme="minorHAnsi"/>
          <w:b w:val="0"/>
          <w:smallCaps w:val="0"/>
          <w:color w:val="auto"/>
          <w:szCs w:val="24"/>
          <w:lang w:val="en-US"/>
        </w:rPr>
      </w:pPr>
      <w:r w:rsidRPr="00AF40D8">
        <w:rPr>
          <w:rFonts w:asciiTheme="minorHAnsi" w:hAnsiTheme="minorHAnsi" w:cstheme="minorHAnsi"/>
          <w:b w:val="0"/>
          <w:smallCaps w:val="0"/>
          <w:color w:val="auto"/>
          <w:szCs w:val="24"/>
          <w:lang w:val="en-US"/>
        </w:rPr>
        <w:t xml:space="preserve">X </w:t>
      </w:r>
      <w:r w:rsidR="002D7484" w:rsidRPr="00AF40D8">
        <w:rPr>
          <w:rFonts w:asciiTheme="minorHAnsi" w:hAnsiTheme="minorHAnsi" w:cstheme="minorHAnsi"/>
          <w:b w:val="0"/>
          <w:smallCaps w:val="0"/>
          <w:color w:val="auto"/>
          <w:szCs w:val="24"/>
          <w:lang w:val="en-US"/>
        </w:rPr>
        <w:t>- involving distance education</w:t>
      </w:r>
      <w:r w:rsidR="002D7484" w:rsidRPr="00AF40D8">
        <w:rPr>
          <w:rFonts w:asciiTheme="minorHAnsi" w:hAnsiTheme="minorHAnsi" w:cstheme="minorHAnsi"/>
          <w:smallCaps w:val="0"/>
          <w:color w:val="auto"/>
          <w:szCs w:val="24"/>
          <w:lang w:val="en-GB"/>
        </w:rPr>
        <w:t xml:space="preserve"> </w:t>
      </w:r>
      <w:r w:rsidR="002D7484" w:rsidRPr="00AF40D8">
        <w:rPr>
          <w:rFonts w:asciiTheme="minorHAnsi" w:hAnsiTheme="minorHAnsi" w:cstheme="minorHAnsi"/>
          <w:b w:val="0"/>
          <w:smallCaps w:val="0"/>
          <w:color w:val="auto"/>
          <w:szCs w:val="24"/>
          <w:lang w:val="en-US"/>
        </w:rPr>
        <w:t>methods and techniques</w:t>
      </w:r>
    </w:p>
    <w:p w14:paraId="291C8EC2" w14:textId="77777777" w:rsidR="00AA1FCD" w:rsidRPr="00AF40D8" w:rsidRDefault="00AA1FCD">
      <w:pPr>
        <w:pStyle w:val="Punktygwne"/>
        <w:spacing w:before="0" w:after="0"/>
        <w:rPr>
          <w:rFonts w:asciiTheme="minorHAnsi" w:hAnsiTheme="minorHAnsi" w:cstheme="minorHAnsi"/>
          <w:smallCaps w:val="0"/>
          <w:color w:val="auto"/>
          <w:szCs w:val="24"/>
          <w:lang w:val="en-GB"/>
        </w:rPr>
      </w:pPr>
    </w:p>
    <w:p w14:paraId="479D6D56" w14:textId="77777777" w:rsidR="00AA1FCD" w:rsidRPr="00AF40D8" w:rsidRDefault="00F32FE2">
      <w:pPr>
        <w:pStyle w:val="Punktygwne"/>
        <w:spacing w:before="0" w:after="0"/>
        <w:rPr>
          <w:rFonts w:asciiTheme="minorHAnsi" w:hAnsiTheme="minorHAnsi" w:cstheme="minorHAnsi"/>
          <w:b w:val="0"/>
          <w:smallCaps w:val="0"/>
          <w:color w:val="auto"/>
          <w:szCs w:val="24"/>
          <w:lang w:val="en-GB"/>
        </w:rPr>
      </w:pPr>
      <w:r w:rsidRPr="00AF40D8">
        <w:rPr>
          <w:rFonts w:asciiTheme="minorHAnsi" w:hAnsiTheme="minorHAnsi" w:cstheme="minorHAnsi"/>
          <w:smallCaps w:val="0"/>
          <w:color w:val="auto"/>
          <w:szCs w:val="24"/>
          <w:lang w:val="en-GB"/>
        </w:rPr>
        <w:t>1.3.</w:t>
      </w:r>
      <w:r w:rsidR="002D7484" w:rsidRPr="00AF40D8">
        <w:rPr>
          <w:rFonts w:asciiTheme="minorHAnsi" w:hAnsiTheme="minorHAnsi" w:cstheme="minorHAnsi"/>
          <w:smallCaps w:val="0"/>
          <w:color w:val="auto"/>
          <w:szCs w:val="24"/>
          <w:lang w:val="en-GB"/>
        </w:rPr>
        <w:t xml:space="preserve"> Course/Module assessmen</w:t>
      </w:r>
      <w:r w:rsidR="002D7484" w:rsidRPr="00AF40D8">
        <w:rPr>
          <w:rFonts w:asciiTheme="minorHAnsi" w:hAnsiTheme="minorHAnsi" w:cstheme="minorHAnsi"/>
          <w:bCs/>
          <w:smallCaps w:val="0"/>
          <w:color w:val="auto"/>
          <w:szCs w:val="24"/>
          <w:lang w:val="en-GB"/>
        </w:rPr>
        <w:t xml:space="preserve">t </w:t>
      </w:r>
      <w:r w:rsidR="002D7484" w:rsidRPr="00AF40D8">
        <w:rPr>
          <w:rFonts w:asciiTheme="minorHAnsi" w:hAnsiTheme="minorHAnsi" w:cstheme="minorHAnsi"/>
          <w:b w:val="0"/>
          <w:smallCaps w:val="0"/>
          <w:color w:val="auto"/>
          <w:szCs w:val="24"/>
          <w:lang w:val="en-GB"/>
        </w:rPr>
        <w:t xml:space="preserve">(exam, pass with a grade, pass without a grade) </w:t>
      </w:r>
    </w:p>
    <w:p w14:paraId="7D78534E" w14:textId="77777777" w:rsidR="00E9560A" w:rsidRPr="00AF40D8" w:rsidRDefault="00E9560A">
      <w:pPr>
        <w:pStyle w:val="Punktygwne"/>
        <w:spacing w:before="0" w:after="0"/>
        <w:rPr>
          <w:rFonts w:asciiTheme="minorHAnsi" w:hAnsiTheme="minorHAnsi" w:cstheme="minorHAnsi"/>
          <w:b w:val="0"/>
          <w:smallCaps w:val="0"/>
          <w:color w:val="auto"/>
          <w:szCs w:val="24"/>
          <w:lang w:val="en-GB"/>
        </w:rPr>
      </w:pPr>
      <w:r w:rsidRPr="00AF40D8">
        <w:rPr>
          <w:rFonts w:asciiTheme="minorHAnsi" w:hAnsiTheme="minorHAnsi" w:cstheme="minorHAnsi"/>
          <w:b w:val="0"/>
          <w:smallCaps w:val="0"/>
          <w:color w:val="auto"/>
          <w:szCs w:val="24"/>
          <w:lang w:val="en-GB"/>
        </w:rPr>
        <w:t>pass with grade after sem. 3 and exam after sem. 4</w:t>
      </w:r>
    </w:p>
    <w:p w14:paraId="0C20DA17"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635B567B" w14:textId="77777777" w:rsidR="00AA1FCD" w:rsidRPr="00AF40D8" w:rsidRDefault="005F3199" w:rsidP="005F3199">
      <w:pPr>
        <w:pStyle w:val="Punktygwne"/>
        <w:spacing w:before="0" w:after="0"/>
        <w:rPr>
          <w:rFonts w:asciiTheme="minorHAnsi" w:hAnsiTheme="minorHAnsi" w:cstheme="minorHAnsi"/>
          <w:color w:val="auto"/>
          <w:szCs w:val="24"/>
          <w:lang w:val="en-GB"/>
        </w:rPr>
      </w:pPr>
      <w:r w:rsidRPr="00AF40D8">
        <w:rPr>
          <w:rFonts w:asciiTheme="minorHAnsi" w:hAnsiTheme="minorHAnsi" w:cstheme="minorHAnsi"/>
          <w:color w:val="auto"/>
          <w:szCs w:val="24"/>
          <w:lang w:val="en-GB"/>
        </w:rPr>
        <w:t>2.</w:t>
      </w:r>
      <w:r w:rsidR="00F32FE2" w:rsidRPr="00AF40D8">
        <w:rPr>
          <w:rFonts w:asciiTheme="minorHAnsi" w:hAnsiTheme="minorHAnsi" w:cstheme="minorHAnsi"/>
          <w:color w:val="auto"/>
          <w:szCs w:val="24"/>
          <w:lang w:val="en-GB"/>
        </w:rPr>
        <w:t xml:space="preserve"> </w:t>
      </w:r>
      <w:r w:rsidR="002D7484" w:rsidRPr="00AF40D8">
        <w:rPr>
          <w:rFonts w:asciiTheme="minorHAnsi" w:hAnsiTheme="minorHAnsi" w:cstheme="minorHAnsi"/>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F40D8" w14:paraId="640E91F3" w14:textId="77777777" w:rsidTr="00E9560A">
        <w:trPr>
          <w:trHeight w:val="1255"/>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119A61" w14:textId="77777777" w:rsidR="00AA1FCD" w:rsidRPr="00AF40D8" w:rsidRDefault="00AA1FCD">
            <w:pPr>
              <w:pStyle w:val="Punktygwne"/>
              <w:spacing w:before="40" w:after="40"/>
              <w:rPr>
                <w:rFonts w:asciiTheme="minorHAnsi" w:hAnsiTheme="minorHAnsi" w:cstheme="minorHAnsi"/>
                <w:b w:val="0"/>
                <w:smallCaps w:val="0"/>
                <w:color w:val="auto"/>
                <w:szCs w:val="20"/>
                <w:lang w:val="en-GB" w:eastAsia="pl-PL"/>
              </w:rPr>
            </w:pPr>
          </w:p>
          <w:p w14:paraId="385C5215" w14:textId="77777777" w:rsidR="00AA1FCD" w:rsidRPr="00AF40D8" w:rsidRDefault="00E9560A">
            <w:pPr>
              <w:pStyle w:val="Punktygwne"/>
              <w:spacing w:before="40" w:after="40"/>
              <w:rPr>
                <w:rFonts w:asciiTheme="minorHAnsi" w:hAnsiTheme="minorHAnsi" w:cstheme="minorHAnsi"/>
                <w:b w:val="0"/>
                <w:smallCaps w:val="0"/>
                <w:color w:val="auto"/>
                <w:szCs w:val="20"/>
                <w:lang w:val="en-GB" w:eastAsia="pl-PL"/>
              </w:rPr>
            </w:pPr>
            <w:r w:rsidRPr="00422C8C">
              <w:rPr>
                <w:rFonts w:asciiTheme="minorHAnsi" w:hAnsiTheme="minorHAnsi" w:cstheme="minorHAnsi"/>
                <w:b w:val="0"/>
                <w:caps/>
                <w:lang w:val="en-US"/>
              </w:rPr>
              <w:t xml:space="preserve">Understanding the rules of processing basic and complex data types in any procedural language. </w:t>
            </w:r>
            <w:r w:rsidRPr="00AF40D8">
              <w:rPr>
                <w:rFonts w:asciiTheme="minorHAnsi" w:hAnsiTheme="minorHAnsi" w:cstheme="minorHAnsi"/>
                <w:b w:val="0"/>
                <w:caps/>
              </w:rPr>
              <w:t>The basics of programming.</w:t>
            </w:r>
          </w:p>
          <w:p w14:paraId="48C5B71C" w14:textId="77777777" w:rsidR="00AA1FCD" w:rsidRPr="00AF40D8" w:rsidRDefault="00AA1FCD">
            <w:pPr>
              <w:pStyle w:val="Punktygwne"/>
              <w:spacing w:before="40" w:after="40"/>
              <w:rPr>
                <w:rFonts w:asciiTheme="minorHAnsi" w:hAnsiTheme="minorHAnsi" w:cstheme="minorHAnsi"/>
                <w:b w:val="0"/>
                <w:smallCaps w:val="0"/>
                <w:color w:val="auto"/>
                <w:szCs w:val="20"/>
                <w:lang w:val="en-GB" w:eastAsia="pl-PL"/>
              </w:rPr>
            </w:pPr>
          </w:p>
        </w:tc>
      </w:tr>
    </w:tbl>
    <w:p w14:paraId="1E01FCE2"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4D4F2944" w14:textId="77777777" w:rsidR="00AA1FCD" w:rsidRPr="00AF40D8" w:rsidRDefault="005F3199" w:rsidP="005F3199">
      <w:pPr>
        <w:pStyle w:val="Punktygwne"/>
        <w:spacing w:before="0" w:after="0"/>
        <w:rPr>
          <w:rFonts w:asciiTheme="minorHAnsi" w:hAnsiTheme="minorHAnsi" w:cstheme="minorHAnsi"/>
          <w:color w:val="auto"/>
          <w:szCs w:val="24"/>
          <w:lang w:val="en-GB"/>
        </w:rPr>
      </w:pPr>
      <w:r w:rsidRPr="00AF40D8">
        <w:rPr>
          <w:rFonts w:asciiTheme="minorHAnsi" w:hAnsiTheme="minorHAnsi" w:cstheme="minorHAnsi"/>
          <w:color w:val="auto"/>
          <w:szCs w:val="24"/>
          <w:lang w:val="en-GB"/>
        </w:rPr>
        <w:t>3.</w:t>
      </w:r>
      <w:r w:rsidR="001C26A0" w:rsidRPr="00AF40D8">
        <w:rPr>
          <w:rFonts w:asciiTheme="minorHAnsi" w:hAnsiTheme="minorHAnsi" w:cstheme="minorHAnsi"/>
          <w:color w:val="auto"/>
          <w:szCs w:val="24"/>
          <w:lang w:val="en-GB"/>
        </w:rPr>
        <w:t xml:space="preserve"> </w:t>
      </w:r>
      <w:r w:rsidR="002D7484" w:rsidRPr="00AF40D8">
        <w:rPr>
          <w:rFonts w:asciiTheme="minorHAnsi" w:hAnsiTheme="minorHAnsi" w:cstheme="minorHAnsi"/>
          <w:color w:val="auto"/>
          <w:szCs w:val="24"/>
          <w:lang w:val="en-GB"/>
        </w:rPr>
        <w:t>Objectives, Learning Outcomes, Course Content, and Instructional Methods</w:t>
      </w:r>
    </w:p>
    <w:p w14:paraId="70EEF443" w14:textId="77777777" w:rsidR="00AA1FCD" w:rsidRPr="00AF40D8" w:rsidRDefault="00AA1FCD">
      <w:pPr>
        <w:pStyle w:val="Punktygwne"/>
        <w:spacing w:before="0" w:after="0"/>
        <w:rPr>
          <w:rFonts w:asciiTheme="minorHAnsi" w:hAnsiTheme="minorHAnsi" w:cstheme="minorHAnsi"/>
          <w:color w:val="auto"/>
          <w:szCs w:val="24"/>
          <w:lang w:val="en-GB"/>
        </w:rPr>
      </w:pPr>
    </w:p>
    <w:p w14:paraId="1A1D9106" w14:textId="77777777" w:rsidR="00AA1FCD" w:rsidRPr="00AF40D8" w:rsidRDefault="00F32FE2" w:rsidP="00F32FE2">
      <w:pPr>
        <w:pStyle w:val="Podpunkty"/>
        <w:ind w:left="0"/>
        <w:jc w:val="left"/>
        <w:rPr>
          <w:rFonts w:asciiTheme="minorHAnsi" w:hAnsiTheme="minorHAnsi" w:cstheme="minorHAnsi"/>
          <w:color w:val="auto"/>
          <w:sz w:val="24"/>
          <w:szCs w:val="24"/>
          <w:lang w:val="en-GB"/>
        </w:rPr>
      </w:pPr>
      <w:r w:rsidRPr="00AF40D8">
        <w:rPr>
          <w:rFonts w:asciiTheme="minorHAnsi" w:hAnsiTheme="minorHAnsi" w:cstheme="minorHAnsi"/>
          <w:color w:val="auto"/>
          <w:szCs w:val="24"/>
          <w:lang w:val="en-GB"/>
        </w:rPr>
        <w:t xml:space="preserve">3.1. </w:t>
      </w:r>
      <w:r w:rsidR="002D7484" w:rsidRPr="00AF40D8">
        <w:rPr>
          <w:rFonts w:asciiTheme="minorHAnsi" w:hAnsiTheme="minorHAnsi" w:cstheme="minorHAnsi"/>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F80360" w14:paraId="44823651" w14:textId="77777777" w:rsidTr="00AF40D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14F32" w14:textId="77777777" w:rsidR="00AA1FCD" w:rsidRPr="00AF40D8" w:rsidRDefault="002D7484">
            <w:pPr>
              <w:pStyle w:val="Podpunkty"/>
              <w:spacing w:before="40" w:after="40"/>
              <w:ind w:left="0"/>
              <w:jc w:val="left"/>
              <w:rPr>
                <w:rFonts w:asciiTheme="minorHAnsi" w:eastAsia="Calibri" w:hAnsiTheme="minorHAnsi" w:cstheme="minorHAnsi"/>
                <w:b w:val="0"/>
                <w:color w:val="auto"/>
                <w:sz w:val="24"/>
                <w:szCs w:val="24"/>
                <w:lang w:val="en-GB"/>
              </w:rPr>
            </w:pPr>
            <w:r w:rsidRPr="00AF40D8">
              <w:rPr>
                <w:rFonts w:asciiTheme="minorHAnsi" w:eastAsia="Calibri" w:hAnsiTheme="minorHAnsi" w:cstheme="minorHAnsi"/>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81DF5" w14:textId="77777777" w:rsidR="00AA1FCD" w:rsidRPr="00AF40D8" w:rsidRDefault="00E9560A">
            <w:pPr>
              <w:pStyle w:val="Podpunkty"/>
              <w:spacing w:before="40" w:after="40"/>
              <w:ind w:left="0"/>
              <w:jc w:val="left"/>
              <w:rPr>
                <w:rFonts w:asciiTheme="minorHAnsi" w:eastAsia="Calibri" w:hAnsiTheme="minorHAnsi" w:cstheme="minorHAnsi"/>
                <w:b w:val="0"/>
                <w:i/>
                <w:color w:val="auto"/>
                <w:sz w:val="24"/>
                <w:lang w:val="en-GB"/>
              </w:rPr>
            </w:pPr>
            <w:r w:rsidRPr="00422C8C">
              <w:rPr>
                <w:rFonts w:asciiTheme="minorHAnsi" w:eastAsia="Calibri" w:hAnsiTheme="minorHAnsi" w:cstheme="minorHAnsi"/>
                <w:b w:val="0"/>
                <w:caps/>
                <w:sz w:val="21"/>
                <w:szCs w:val="21"/>
                <w:lang w:val="en-US"/>
              </w:rPr>
              <w:t>Providing knowledge and skills in the design and operation of database systems, using structural and procedural languages.</w:t>
            </w:r>
          </w:p>
        </w:tc>
      </w:tr>
    </w:tbl>
    <w:p w14:paraId="526A9412"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5DBF5DCA" w14:textId="77777777" w:rsidR="00AA1FCD" w:rsidRPr="00AF40D8" w:rsidRDefault="002D7484">
      <w:pPr>
        <w:pStyle w:val="Punktygwne"/>
        <w:spacing w:before="0" w:after="0"/>
        <w:rPr>
          <w:rFonts w:asciiTheme="minorHAnsi" w:hAnsiTheme="minorHAnsi" w:cstheme="minorHAnsi"/>
          <w:color w:val="auto"/>
          <w:szCs w:val="24"/>
          <w:lang w:val="en-GB"/>
        </w:rPr>
      </w:pPr>
      <w:r w:rsidRPr="00AF40D8">
        <w:rPr>
          <w:rFonts w:asciiTheme="minorHAnsi" w:hAnsiTheme="minorHAnsi" w:cstheme="minorHAnsi"/>
          <w:color w:val="auto"/>
          <w:szCs w:val="24"/>
          <w:lang w:val="en-GB"/>
        </w:rPr>
        <w:t>3.2</w:t>
      </w:r>
      <w:r w:rsidR="001C26A0" w:rsidRPr="00AF40D8">
        <w:rPr>
          <w:rFonts w:asciiTheme="minorHAnsi" w:hAnsiTheme="minorHAnsi" w:cstheme="minorHAnsi"/>
          <w:color w:val="auto"/>
          <w:szCs w:val="24"/>
          <w:lang w:val="en-GB"/>
        </w:rPr>
        <w:t>.</w:t>
      </w:r>
      <w:r w:rsidRPr="00AF40D8">
        <w:rPr>
          <w:rFonts w:asciiTheme="minorHAnsi" w:hAnsiTheme="minorHAnsi" w:cstheme="minorHAnsi"/>
          <w:color w:val="auto"/>
          <w:szCs w:val="24"/>
          <w:lang w:val="en-GB"/>
        </w:rPr>
        <w:t xml:space="preserve"> Course/Module Learning </w:t>
      </w:r>
      <w:proofErr w:type="gramStart"/>
      <w:r w:rsidRPr="00AF40D8">
        <w:rPr>
          <w:rFonts w:asciiTheme="minorHAnsi" w:hAnsiTheme="minorHAnsi" w:cstheme="minorHAnsi"/>
          <w:color w:val="auto"/>
          <w:szCs w:val="24"/>
          <w:lang w:val="en-GB"/>
        </w:rPr>
        <w:t>Outcomes  (</w:t>
      </w:r>
      <w:proofErr w:type="gramEnd"/>
      <w:r w:rsidRPr="00AF40D8">
        <w:rPr>
          <w:rFonts w:asciiTheme="minorHAnsi" w:hAnsiTheme="minorHAnsi" w:cstheme="minorHAnsi"/>
          <w:color w:val="auto"/>
          <w:szCs w:val="24"/>
          <w:lang w:val="en-GB"/>
        </w:rPr>
        <w:t>to be completed by the coordinator)</w:t>
      </w:r>
    </w:p>
    <w:p w14:paraId="117DF3C4" w14:textId="77777777" w:rsidR="00AA1FCD" w:rsidRPr="00AF40D8" w:rsidRDefault="00AA1FCD">
      <w:pPr>
        <w:pStyle w:val="Punktygwne"/>
        <w:spacing w:before="0" w:after="0"/>
        <w:rPr>
          <w:rFonts w:asciiTheme="minorHAnsi" w:hAnsiTheme="minorHAnsi" w:cstheme="minorHAnsi"/>
          <w:color w:val="auto"/>
          <w:szCs w:val="24"/>
          <w:lang w:val="en-GB"/>
        </w:rPr>
      </w:pPr>
    </w:p>
    <w:p w14:paraId="27FD5077" w14:textId="77777777" w:rsidR="00AA1FCD" w:rsidRPr="00AF40D8" w:rsidRDefault="00AA1FCD">
      <w:pPr>
        <w:pStyle w:val="Punktygwne"/>
        <w:spacing w:before="0" w:after="0"/>
        <w:rPr>
          <w:rFonts w:asciiTheme="minorHAnsi" w:hAnsiTheme="minorHAnsi" w:cstheme="minorHAnsi"/>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AA1FCD" w:rsidRPr="00F80360" w14:paraId="49E59D99" w14:textId="77777777" w:rsidTr="00B6446F">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04A9CA"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F28BF1"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 xml:space="preserve">The description of the learning outcome </w:t>
            </w:r>
          </w:p>
          <w:p w14:paraId="08EF6310"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80D5D" w14:textId="77777777" w:rsidR="00AA1FCD" w:rsidRPr="00AF40D8" w:rsidRDefault="002D7484">
            <w:pPr>
              <w:pStyle w:val="Punktygwne"/>
              <w:spacing w:before="0" w:after="0"/>
              <w:jc w:val="center"/>
              <w:rPr>
                <w:rFonts w:asciiTheme="minorHAnsi" w:hAnsiTheme="minorHAnsi" w:cstheme="minorHAnsi"/>
                <w:smallCaps w:val="0"/>
                <w:color w:val="auto"/>
                <w:szCs w:val="24"/>
                <w:lang w:val="en-GB" w:eastAsia="pl-PL"/>
              </w:rPr>
            </w:pPr>
            <w:r w:rsidRPr="00AF40D8">
              <w:rPr>
                <w:rFonts w:asciiTheme="minorHAnsi" w:hAnsiTheme="minorHAnsi" w:cstheme="minorHAnsi"/>
                <w:smallCaps w:val="0"/>
                <w:color w:val="auto"/>
                <w:szCs w:val="24"/>
                <w:lang w:val="en-GB" w:eastAsia="pl-PL"/>
              </w:rPr>
              <w:t>Relation to the degree programme outcomes</w:t>
            </w:r>
          </w:p>
        </w:tc>
      </w:tr>
      <w:tr w:rsidR="00AA1FCD" w:rsidRPr="00AF40D8" w14:paraId="0B517974" w14:textId="77777777" w:rsidTr="00B6446F">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BD73E"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DD2522" w14:textId="77777777" w:rsidR="00E9560A" w:rsidRPr="00AF40D8" w:rsidRDefault="00E9560A" w:rsidP="00E9560A">
            <w:pPr>
              <w:rPr>
                <w:rFonts w:asciiTheme="minorHAnsi" w:hAnsiTheme="minorHAnsi" w:cstheme="minorHAnsi"/>
                <w:b/>
                <w:i/>
                <w:caps/>
                <w:lang w:val="en-US"/>
              </w:rPr>
            </w:pPr>
            <w:r w:rsidRPr="00AF40D8">
              <w:rPr>
                <w:rFonts w:asciiTheme="minorHAnsi" w:hAnsiTheme="minorHAnsi" w:cstheme="minorHAnsi"/>
                <w:caps/>
                <w:sz w:val="22"/>
                <w:lang w:val="en-US"/>
              </w:rPr>
              <w:t xml:space="preserve">The student knows the basic methods of relational database design well, </w:t>
            </w:r>
            <w:proofErr w:type="gramStart"/>
            <w:r w:rsidRPr="00AF40D8">
              <w:rPr>
                <w:rFonts w:asciiTheme="minorHAnsi" w:hAnsiTheme="minorHAnsi" w:cstheme="minorHAnsi"/>
                <w:caps/>
                <w:sz w:val="22"/>
                <w:lang w:val="en-US"/>
              </w:rPr>
              <w:t>knows well</w:t>
            </w:r>
            <w:proofErr w:type="gramEnd"/>
            <w:r w:rsidRPr="00AF40D8">
              <w:rPr>
                <w:rFonts w:asciiTheme="minorHAnsi" w:hAnsiTheme="minorHAnsi" w:cstheme="minorHAnsi"/>
                <w:caps/>
                <w:sz w:val="22"/>
                <w:lang w:val="en-US"/>
              </w:rPr>
              <w:t xml:space="preserve"> the SQL language and the selected programming language of procedural databases.</w:t>
            </w:r>
          </w:p>
          <w:p w14:paraId="62E691B8" w14:textId="77777777" w:rsidR="00AA1FCD" w:rsidRPr="00AF40D8" w:rsidRDefault="00AA1FCD">
            <w:pPr>
              <w:pStyle w:val="Punktygwne"/>
              <w:spacing w:before="0" w:after="0"/>
              <w:rPr>
                <w:rFonts w:asciiTheme="minorHAnsi" w:hAnsiTheme="minorHAnsi" w:cstheme="minorHAnsi"/>
                <w:b w:val="0"/>
                <w:smallCaps w:val="0"/>
                <w:color w:val="auto"/>
                <w:szCs w:val="20"/>
                <w:lang w:val="en-GB" w:eastAsia="pl-PL"/>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713029" w14:textId="77777777" w:rsidR="00AA1FCD" w:rsidRPr="00AF40D8" w:rsidRDefault="00E9560A">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K_Wo7</w:t>
            </w:r>
          </w:p>
        </w:tc>
      </w:tr>
      <w:tr w:rsidR="00AA1FCD" w:rsidRPr="00AF40D8" w14:paraId="15F8E8AD" w14:textId="77777777" w:rsidTr="00B6446F">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D0179"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E70D9" w14:textId="77777777" w:rsidR="00B6446F" w:rsidRPr="00AF40D8" w:rsidRDefault="00B6446F" w:rsidP="00B6446F">
            <w:pPr>
              <w:spacing w:line="20" w:lineRule="atLeast"/>
              <w:rPr>
                <w:rFonts w:asciiTheme="minorHAnsi" w:hAnsiTheme="minorHAnsi" w:cstheme="minorHAnsi"/>
                <w:caps/>
                <w:sz w:val="22"/>
                <w:lang w:val="en-US"/>
              </w:rPr>
            </w:pPr>
            <w:proofErr w:type="gramStart"/>
            <w:r w:rsidRPr="00AF40D8">
              <w:rPr>
                <w:rFonts w:asciiTheme="minorHAnsi" w:hAnsiTheme="minorHAnsi" w:cstheme="minorHAnsi"/>
                <w:caps/>
                <w:sz w:val="22"/>
                <w:lang w:val="en-US"/>
              </w:rPr>
              <w:t>Is</w:t>
            </w:r>
            <w:proofErr w:type="gramEnd"/>
            <w:r w:rsidRPr="00AF40D8">
              <w:rPr>
                <w:rFonts w:asciiTheme="minorHAnsi" w:hAnsiTheme="minorHAnsi" w:cstheme="minorHAnsi"/>
                <w:caps/>
                <w:sz w:val="22"/>
                <w:lang w:val="en-US"/>
              </w:rPr>
              <w:t xml:space="preserve"> able to implement a simple data processing project inside a database using stored procedures.</w:t>
            </w:r>
          </w:p>
          <w:p w14:paraId="19DC1245" w14:textId="77777777" w:rsidR="00AA1FCD" w:rsidRPr="00AF40D8" w:rsidRDefault="00B6446F" w:rsidP="00B6446F">
            <w:pPr>
              <w:rPr>
                <w:rFonts w:asciiTheme="minorHAnsi" w:hAnsiTheme="minorHAnsi" w:cstheme="minorHAnsi"/>
                <w:b/>
                <w:smallCaps/>
                <w:color w:val="auto"/>
                <w:szCs w:val="20"/>
                <w:lang w:val="en-GB" w:eastAsia="pl-PL"/>
              </w:rPr>
            </w:pPr>
            <w:r w:rsidRPr="00AF40D8">
              <w:rPr>
                <w:rFonts w:asciiTheme="minorHAnsi" w:hAnsiTheme="minorHAnsi" w:cstheme="minorHAnsi"/>
                <w:caps/>
                <w:sz w:val="22"/>
                <w:lang w:val="en-US"/>
              </w:rPr>
              <w:t xml:space="preserve">The student can </w:t>
            </w:r>
            <w:proofErr w:type="gramStart"/>
            <w:r w:rsidRPr="00AF40D8">
              <w:rPr>
                <w:rFonts w:asciiTheme="minorHAnsi" w:hAnsiTheme="minorHAnsi" w:cstheme="minorHAnsi"/>
                <w:caps/>
                <w:sz w:val="22"/>
                <w:lang w:val="en-US"/>
              </w:rPr>
              <w:t>create and</w:t>
            </w:r>
            <w:proofErr w:type="gramEnd"/>
            <w:r w:rsidRPr="00AF40D8">
              <w:rPr>
                <w:rFonts w:asciiTheme="minorHAnsi" w:hAnsiTheme="minorHAnsi" w:cstheme="minorHAnsi"/>
                <w:caps/>
                <w:sz w:val="22"/>
                <w:lang w:val="en-US"/>
              </w:rPr>
              <w:t xml:space="preserve"> operate databases. He can translate the language of business inquiries into data mining tasks.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5A7F3" w14:textId="77777777" w:rsidR="00AA1FCD" w:rsidRPr="00AF40D8" w:rsidRDefault="00B6446F">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K_U07, K_U11-K_U12, K_U20</w:t>
            </w:r>
          </w:p>
        </w:tc>
      </w:tr>
    </w:tbl>
    <w:p w14:paraId="0902EEB2"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508BDED5" w14:textId="77777777" w:rsidR="00AA1FCD" w:rsidRPr="00AF40D8" w:rsidRDefault="001C26A0" w:rsidP="001C26A0">
      <w:pPr>
        <w:rPr>
          <w:rFonts w:asciiTheme="minorHAnsi" w:hAnsiTheme="minorHAnsi" w:cstheme="minorHAnsi"/>
          <w:b/>
          <w:color w:val="auto"/>
          <w:szCs w:val="24"/>
          <w:lang w:val="en-GB"/>
        </w:rPr>
      </w:pPr>
      <w:r w:rsidRPr="00AF40D8">
        <w:rPr>
          <w:rFonts w:asciiTheme="minorHAnsi" w:hAnsiTheme="minorHAnsi" w:cstheme="minorHAnsi"/>
          <w:b/>
          <w:color w:val="auto"/>
          <w:szCs w:val="24"/>
          <w:lang w:val="en-GB"/>
        </w:rPr>
        <w:t xml:space="preserve">3.3. </w:t>
      </w:r>
      <w:r w:rsidR="002D7484" w:rsidRPr="00AF40D8">
        <w:rPr>
          <w:rFonts w:asciiTheme="minorHAnsi" w:hAnsiTheme="minorHAnsi" w:cstheme="minorHAnsi"/>
          <w:b/>
          <w:color w:val="auto"/>
          <w:szCs w:val="24"/>
          <w:lang w:val="en-GB"/>
        </w:rPr>
        <w:t xml:space="preserve">Course </w:t>
      </w:r>
      <w:proofErr w:type="gramStart"/>
      <w:r w:rsidR="002D7484" w:rsidRPr="00AF40D8">
        <w:rPr>
          <w:rFonts w:asciiTheme="minorHAnsi" w:hAnsiTheme="minorHAnsi" w:cstheme="minorHAnsi"/>
          <w:b/>
          <w:color w:val="auto"/>
          <w:szCs w:val="24"/>
          <w:lang w:val="en-GB"/>
        </w:rPr>
        <w:t>content  (</w:t>
      </w:r>
      <w:proofErr w:type="gramEnd"/>
      <w:r w:rsidR="002D7484" w:rsidRPr="00AF40D8">
        <w:rPr>
          <w:rFonts w:asciiTheme="minorHAnsi" w:hAnsiTheme="minorHAnsi" w:cstheme="minorHAnsi"/>
          <w:b/>
          <w:color w:val="auto"/>
          <w:szCs w:val="24"/>
          <w:lang w:val="en-GB"/>
        </w:rPr>
        <w:t>to be completed by the coordinator)</w:t>
      </w:r>
    </w:p>
    <w:p w14:paraId="20F065C0" w14:textId="77777777" w:rsidR="00AA1FCD" w:rsidRPr="00AF40D8" w:rsidRDefault="00AA1FCD">
      <w:pPr>
        <w:pStyle w:val="ListParagraph"/>
        <w:ind w:left="862"/>
        <w:jc w:val="both"/>
        <w:rPr>
          <w:rFonts w:asciiTheme="minorHAnsi" w:hAnsiTheme="minorHAnsi" w:cstheme="minorHAnsi"/>
          <w:color w:val="auto"/>
          <w:szCs w:val="24"/>
          <w:lang w:val="en-GB"/>
        </w:rPr>
      </w:pPr>
    </w:p>
    <w:p w14:paraId="417C3E75" w14:textId="77777777" w:rsidR="00AA1FCD" w:rsidRPr="00AF40D8" w:rsidRDefault="002D7484">
      <w:pPr>
        <w:pStyle w:val="ListParagraph"/>
        <w:numPr>
          <w:ilvl w:val="0"/>
          <w:numId w:val="2"/>
        </w:numPr>
        <w:spacing w:after="120" w:line="240" w:lineRule="auto"/>
        <w:jc w:val="both"/>
        <w:rPr>
          <w:rFonts w:asciiTheme="minorHAnsi" w:hAnsiTheme="minorHAnsi" w:cstheme="minorHAnsi"/>
          <w:color w:val="auto"/>
          <w:szCs w:val="24"/>
          <w:lang w:val="en-GB"/>
        </w:rPr>
      </w:pPr>
      <w:r w:rsidRPr="00AF40D8">
        <w:rPr>
          <w:rFonts w:asciiTheme="minorHAnsi" w:hAnsiTheme="minorHAnsi" w:cstheme="minorHAnsi"/>
          <w:color w:val="auto"/>
          <w:szCs w:val="24"/>
          <w:lang w:val="en-GB"/>
        </w:rPr>
        <w:t>Lectures</w:t>
      </w:r>
    </w:p>
    <w:p w14:paraId="5674E1D3" w14:textId="77777777" w:rsidR="00AA1FCD" w:rsidRPr="00AF40D8" w:rsidRDefault="00AA1FCD">
      <w:pPr>
        <w:pStyle w:val="ListParagraph"/>
        <w:spacing w:after="120" w:line="240" w:lineRule="auto"/>
        <w:ind w:left="1080"/>
        <w:jc w:val="both"/>
        <w:rPr>
          <w:rFonts w:asciiTheme="minorHAnsi" w:hAnsiTheme="minorHAnsi" w:cstheme="minorHAnsi"/>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AF40D8" w14:paraId="1EE1F57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0834E4" w14:textId="77777777" w:rsidR="00AA1FCD" w:rsidRPr="00AF40D8" w:rsidRDefault="002D7484">
            <w:pPr>
              <w:pStyle w:val="ListParagraph"/>
              <w:spacing w:after="0" w:line="240" w:lineRule="auto"/>
              <w:ind w:left="708" w:hanging="708"/>
              <w:rPr>
                <w:rFonts w:asciiTheme="minorHAnsi" w:hAnsiTheme="minorHAnsi" w:cstheme="minorHAnsi"/>
                <w:color w:val="auto"/>
                <w:szCs w:val="24"/>
                <w:lang w:val="en-GB"/>
              </w:rPr>
            </w:pPr>
            <w:r w:rsidRPr="00AF40D8">
              <w:rPr>
                <w:rFonts w:asciiTheme="minorHAnsi" w:hAnsiTheme="minorHAnsi" w:cstheme="minorHAnsi"/>
                <w:color w:val="auto"/>
                <w:szCs w:val="24"/>
                <w:lang w:val="en-GB"/>
              </w:rPr>
              <w:t>Content outline</w:t>
            </w:r>
          </w:p>
        </w:tc>
      </w:tr>
      <w:tr w:rsidR="00AA1FCD" w:rsidRPr="00F80360" w14:paraId="5EDC06F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343AD"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Introduction to database systems. Relational data model: data structures, limitations resulting from data integrity, operations.</w:t>
            </w:r>
          </w:p>
          <w:p w14:paraId="75983570"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Conceptual modeling: the ERD model. Transformation from conceptual to relational model. Normalization and denormalization of the relational database schema.</w:t>
            </w:r>
          </w:p>
          <w:p w14:paraId="6B46F19C"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lastRenderedPageBreak/>
              <w:t>Data description language, discussion of the syntax of the DDL language. Creation, modification and destruction of individual database objects.</w:t>
            </w:r>
          </w:p>
          <w:p w14:paraId="1BAFEB7B"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Language of data manipulation, commands and syntax of the DML language. Data integrity, integrity bonds management. Indexes and database optimization.</w:t>
            </w:r>
          </w:p>
          <w:p w14:paraId="46E98043"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SQL language, projection, selection, grouping, sorting, connection, sum, product, difference, subqueries, correlated queries.</w:t>
            </w:r>
          </w:p>
          <w:p w14:paraId="06EA551F"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Selected SQL functions: numeric, character, dates, conversions, conditional.</w:t>
            </w:r>
          </w:p>
          <w:p w14:paraId="66D04460" w14:textId="77777777" w:rsidR="00AA1FCD" w:rsidRPr="00422C8C" w:rsidRDefault="00B6446F" w:rsidP="00AF40D8">
            <w:pPr>
              <w:snapToGrid w:val="0"/>
              <w:rPr>
                <w:rFonts w:asciiTheme="minorHAnsi" w:hAnsiTheme="minorHAnsi" w:cstheme="minorHAnsi"/>
                <w:lang w:val="en-US"/>
              </w:rPr>
            </w:pPr>
            <w:r w:rsidRPr="00422C8C">
              <w:rPr>
                <w:rFonts w:asciiTheme="minorHAnsi" w:hAnsiTheme="minorHAnsi" w:cstheme="minorHAnsi"/>
                <w:lang w:val="en-US"/>
              </w:rPr>
              <w:t>Information security issues in database management systems. Data access rights management, permission levels.</w:t>
            </w:r>
          </w:p>
        </w:tc>
      </w:tr>
    </w:tbl>
    <w:p w14:paraId="3A0427BE" w14:textId="77777777" w:rsidR="00AA1FCD" w:rsidRPr="00AF40D8" w:rsidRDefault="00AA1FCD">
      <w:pPr>
        <w:rPr>
          <w:rFonts w:asciiTheme="minorHAnsi" w:hAnsiTheme="minorHAnsi" w:cstheme="minorHAnsi"/>
          <w:color w:val="auto"/>
          <w:szCs w:val="24"/>
          <w:lang w:val="en-GB"/>
        </w:rPr>
      </w:pPr>
    </w:p>
    <w:p w14:paraId="4C758115" w14:textId="7CA30831" w:rsidR="00AA1FCD" w:rsidRPr="00AF40D8" w:rsidRDefault="00DB361C">
      <w:pPr>
        <w:pStyle w:val="ListParagraph"/>
        <w:numPr>
          <w:ilvl w:val="0"/>
          <w:numId w:val="2"/>
        </w:numPr>
        <w:jc w:val="both"/>
        <w:rPr>
          <w:rFonts w:asciiTheme="minorHAnsi" w:hAnsiTheme="minorHAnsi" w:cstheme="minorHAnsi"/>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52E5F365" w14:textId="77777777" w:rsidR="00AA1FCD" w:rsidRPr="00AF40D8" w:rsidRDefault="00AA1FCD">
      <w:pPr>
        <w:pStyle w:val="ListParagraph"/>
        <w:ind w:left="1080"/>
        <w:jc w:val="both"/>
        <w:rPr>
          <w:rFonts w:asciiTheme="minorHAnsi" w:hAnsiTheme="minorHAnsi" w:cstheme="minorHAnsi"/>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AF40D8" w14:paraId="45C5D1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B751B1" w14:textId="77777777" w:rsidR="00AA1FCD" w:rsidRPr="00AF40D8" w:rsidRDefault="002D7484">
            <w:pPr>
              <w:pStyle w:val="ListParagraph"/>
              <w:spacing w:after="0" w:line="240" w:lineRule="auto"/>
              <w:ind w:left="708" w:hanging="708"/>
              <w:rPr>
                <w:rFonts w:asciiTheme="minorHAnsi" w:hAnsiTheme="minorHAnsi" w:cstheme="minorHAnsi"/>
                <w:color w:val="auto"/>
                <w:szCs w:val="24"/>
                <w:lang w:val="en-GB"/>
              </w:rPr>
            </w:pPr>
            <w:r w:rsidRPr="00AF40D8">
              <w:rPr>
                <w:rFonts w:asciiTheme="minorHAnsi" w:hAnsiTheme="minorHAnsi" w:cstheme="minorHAnsi"/>
                <w:color w:val="auto"/>
                <w:szCs w:val="24"/>
                <w:lang w:val="en-GB"/>
              </w:rPr>
              <w:t xml:space="preserve">Content outline </w:t>
            </w:r>
          </w:p>
        </w:tc>
      </w:tr>
      <w:tr w:rsidR="00AA1FCD" w:rsidRPr="00F80360" w14:paraId="4290FDB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0827FD"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Conceptual modeling: the ERD model. Transformation from conceptual to relational model. Normalization and denormalization of the relational database schema.</w:t>
            </w:r>
          </w:p>
          <w:p w14:paraId="40F30394"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Data description language, discussion of the syntax of the DDL language. Creation, modification and destruction of individual database objects. Language of data manipulation, commands and syntax of the DML language. Data integrity, integrity bonds management.</w:t>
            </w:r>
          </w:p>
          <w:p w14:paraId="45DD2978"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SQL language, projection, selection, grouping, sorting, connection, sum, product, difference, subqueries, correlated queries.</w:t>
            </w:r>
          </w:p>
          <w:p w14:paraId="508CBF3A" w14:textId="77777777" w:rsidR="00AA1FCD" w:rsidRPr="00422C8C" w:rsidRDefault="00B6446F" w:rsidP="00AF40D8">
            <w:pPr>
              <w:snapToGrid w:val="0"/>
              <w:rPr>
                <w:rFonts w:asciiTheme="minorHAnsi" w:hAnsiTheme="minorHAnsi" w:cstheme="minorHAnsi"/>
                <w:lang w:val="en-US"/>
              </w:rPr>
            </w:pPr>
            <w:r w:rsidRPr="00422C8C">
              <w:rPr>
                <w:rFonts w:asciiTheme="minorHAnsi" w:hAnsiTheme="minorHAnsi" w:cstheme="minorHAnsi"/>
                <w:lang w:val="en-US"/>
              </w:rPr>
              <w:t>Selected SQL functions: numeric, character, dates, conversions, conditional.</w:t>
            </w:r>
          </w:p>
        </w:tc>
      </w:tr>
    </w:tbl>
    <w:p w14:paraId="4F625A07" w14:textId="77777777" w:rsidR="00AA1FCD" w:rsidRPr="00AF40D8" w:rsidRDefault="00AA1FCD">
      <w:pPr>
        <w:pStyle w:val="Punktygwne"/>
        <w:spacing w:before="0" w:after="0"/>
        <w:rPr>
          <w:rFonts w:asciiTheme="minorHAnsi" w:hAnsiTheme="minorHAnsi" w:cstheme="minorHAnsi"/>
          <w:b w:val="0"/>
          <w:color w:val="auto"/>
          <w:szCs w:val="24"/>
          <w:lang w:val="en-GB"/>
        </w:rPr>
      </w:pPr>
    </w:p>
    <w:p w14:paraId="0B24A4C0" w14:textId="77777777" w:rsidR="00AA1FCD" w:rsidRPr="00AF40D8" w:rsidRDefault="001C26A0" w:rsidP="001C26A0">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color w:val="auto"/>
          <w:szCs w:val="24"/>
          <w:lang w:val="en-GB"/>
        </w:rPr>
        <w:t>3.4.</w:t>
      </w:r>
      <w:r w:rsidRPr="00AF40D8">
        <w:rPr>
          <w:rFonts w:asciiTheme="minorHAnsi" w:hAnsiTheme="minorHAnsi" w:cstheme="minorHAnsi"/>
          <w:smallCaps w:val="0"/>
          <w:color w:val="auto"/>
          <w:szCs w:val="24"/>
          <w:lang w:val="en-GB"/>
        </w:rPr>
        <w:t xml:space="preserve"> </w:t>
      </w:r>
      <w:r w:rsidR="002D7484" w:rsidRPr="00AF40D8">
        <w:rPr>
          <w:rFonts w:asciiTheme="minorHAnsi" w:hAnsiTheme="minorHAnsi" w:cstheme="minorHAnsi"/>
          <w:smallCaps w:val="0"/>
          <w:color w:val="auto"/>
          <w:szCs w:val="24"/>
          <w:lang w:val="en-GB"/>
        </w:rPr>
        <w:t>Methods of Instruction</w:t>
      </w:r>
    </w:p>
    <w:p w14:paraId="17D103F0" w14:textId="77777777" w:rsidR="00AA1FCD" w:rsidRPr="00AF40D8" w:rsidRDefault="002D7484">
      <w:pPr>
        <w:pStyle w:val="Punktygwne"/>
        <w:spacing w:before="0" w:after="0"/>
        <w:rPr>
          <w:rFonts w:asciiTheme="minorHAnsi" w:hAnsiTheme="minorHAnsi" w:cstheme="minorHAnsi"/>
          <w:b w:val="0"/>
          <w:smallCaps w:val="0"/>
          <w:color w:val="auto"/>
          <w:sz w:val="20"/>
          <w:szCs w:val="20"/>
          <w:lang w:val="en-GB"/>
        </w:rPr>
      </w:pPr>
      <w:r w:rsidRPr="00AF40D8">
        <w:rPr>
          <w:rFonts w:asciiTheme="minorHAnsi" w:hAnsiTheme="minorHAnsi" w:cstheme="minorHAnsi"/>
          <w:b w:val="0"/>
          <w:smallCaps w:val="0"/>
          <w:color w:val="auto"/>
          <w:sz w:val="20"/>
          <w:szCs w:val="20"/>
          <w:lang w:val="en-GB"/>
        </w:rPr>
        <w:t>e.g.</w:t>
      </w:r>
    </w:p>
    <w:p w14:paraId="4890CBC7" w14:textId="77777777" w:rsidR="00AA1FCD" w:rsidRPr="00AF40D8" w:rsidRDefault="002D7484">
      <w:pPr>
        <w:pStyle w:val="Punktygwne"/>
        <w:spacing w:before="0" w:after="0"/>
        <w:rPr>
          <w:rFonts w:asciiTheme="minorHAnsi" w:hAnsiTheme="minorHAnsi" w:cstheme="minorHAnsi"/>
          <w:b w:val="0"/>
          <w:i/>
          <w:smallCaps w:val="0"/>
          <w:color w:val="auto"/>
          <w:sz w:val="20"/>
          <w:szCs w:val="20"/>
          <w:lang w:val="en-GB"/>
        </w:rPr>
      </w:pPr>
      <w:r w:rsidRPr="00AF40D8">
        <w:rPr>
          <w:rFonts w:asciiTheme="minorHAnsi" w:hAnsiTheme="minorHAnsi" w:cstheme="minorHAnsi"/>
          <w:b w:val="0"/>
          <w:i/>
          <w:smallCaps w:val="0"/>
          <w:color w:val="auto"/>
          <w:sz w:val="20"/>
          <w:szCs w:val="20"/>
          <w:lang w:val="en-GB"/>
        </w:rPr>
        <w:t>Lecture: a problem-solving lecture/a lecture supported by a multimedia presentation/ distance learning</w:t>
      </w:r>
    </w:p>
    <w:p w14:paraId="75E676F8" w14:textId="77777777" w:rsidR="00AA1FCD" w:rsidRPr="00AF40D8" w:rsidRDefault="002D7484">
      <w:pPr>
        <w:pStyle w:val="Punktygwne"/>
        <w:spacing w:before="0" w:after="0"/>
        <w:rPr>
          <w:rFonts w:asciiTheme="minorHAnsi" w:hAnsiTheme="minorHAnsi" w:cstheme="minorHAnsi"/>
          <w:b w:val="0"/>
          <w:i/>
          <w:smallCaps w:val="0"/>
          <w:color w:val="auto"/>
          <w:sz w:val="20"/>
          <w:szCs w:val="20"/>
          <w:lang w:val="en-GB"/>
        </w:rPr>
      </w:pPr>
      <w:r w:rsidRPr="00AF40D8">
        <w:rPr>
          <w:rFonts w:asciiTheme="minorHAnsi" w:hAnsiTheme="minorHAnsi" w:cstheme="minorHAnsi"/>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56EF498" w14:textId="77777777" w:rsidR="00AA1FCD" w:rsidRPr="00AF40D8" w:rsidRDefault="002D7484">
      <w:pPr>
        <w:pStyle w:val="Punktygwne"/>
        <w:spacing w:before="0" w:after="0"/>
        <w:rPr>
          <w:rFonts w:asciiTheme="minorHAnsi" w:hAnsiTheme="minorHAnsi" w:cstheme="minorHAnsi"/>
          <w:b w:val="0"/>
          <w:i/>
          <w:smallCaps w:val="0"/>
          <w:color w:val="auto"/>
          <w:sz w:val="20"/>
          <w:szCs w:val="20"/>
          <w:lang w:val="en-GB"/>
        </w:rPr>
      </w:pPr>
      <w:r w:rsidRPr="00AF40D8">
        <w:rPr>
          <w:rFonts w:asciiTheme="minorHAnsi" w:hAnsiTheme="minorHAnsi" w:cstheme="minorHAnsi"/>
          <w:b w:val="0"/>
          <w:i/>
          <w:smallCaps w:val="0"/>
          <w:color w:val="auto"/>
          <w:sz w:val="20"/>
          <w:szCs w:val="20"/>
          <w:lang w:val="en-GB"/>
        </w:rPr>
        <w:t>Laboratory classes: designing and conducting experiments</w:t>
      </w:r>
    </w:p>
    <w:p w14:paraId="2CAA1F4C"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157F634E" w14:textId="77777777" w:rsidR="00B6446F" w:rsidRPr="00422C8C" w:rsidRDefault="00B6446F" w:rsidP="00B6446F">
      <w:pPr>
        <w:snapToGrid w:val="0"/>
        <w:rPr>
          <w:rFonts w:asciiTheme="minorHAnsi" w:hAnsiTheme="minorHAnsi" w:cstheme="minorHAnsi"/>
          <w:lang w:val="en-US"/>
        </w:rPr>
      </w:pPr>
      <w:r w:rsidRPr="00422C8C">
        <w:rPr>
          <w:rFonts w:asciiTheme="minorHAnsi" w:hAnsiTheme="minorHAnsi" w:cstheme="minorHAnsi"/>
          <w:lang w:val="en-US"/>
        </w:rPr>
        <w:t>Lecture with multimedia presentation.</w:t>
      </w:r>
    </w:p>
    <w:p w14:paraId="53115FC2" w14:textId="77777777" w:rsidR="00AA1FCD" w:rsidRPr="00CD2FE8" w:rsidRDefault="00B6446F" w:rsidP="00CD2FE8">
      <w:pPr>
        <w:snapToGrid w:val="0"/>
        <w:rPr>
          <w:rFonts w:asciiTheme="minorHAnsi" w:hAnsiTheme="minorHAnsi" w:cstheme="minorHAnsi"/>
          <w:lang w:val="en-US"/>
        </w:rPr>
      </w:pPr>
      <w:r w:rsidRPr="00422C8C">
        <w:rPr>
          <w:rFonts w:asciiTheme="minorHAnsi" w:hAnsiTheme="minorHAnsi" w:cstheme="minorHAnsi"/>
          <w:lang w:val="en-US"/>
        </w:rPr>
        <w:t>Laboratory: designing experiences (databases) and performing experiments (database support - problem simulations).</w:t>
      </w:r>
    </w:p>
    <w:p w14:paraId="5C9366B3"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1DD7B6F9" w14:textId="77777777" w:rsidR="00AA1FCD" w:rsidRPr="00AF40D8" w:rsidRDefault="00F32FE2" w:rsidP="00F32FE2">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4. </w:t>
      </w:r>
      <w:r w:rsidR="002D7484" w:rsidRPr="00AF40D8">
        <w:rPr>
          <w:rFonts w:asciiTheme="minorHAnsi" w:hAnsiTheme="minorHAnsi" w:cstheme="minorHAnsi"/>
          <w:smallCaps w:val="0"/>
          <w:color w:val="auto"/>
          <w:szCs w:val="24"/>
          <w:lang w:val="en-GB"/>
        </w:rPr>
        <w:t>Asses</w:t>
      </w:r>
      <w:r w:rsidRPr="00AF40D8">
        <w:rPr>
          <w:rFonts w:asciiTheme="minorHAnsi" w:hAnsiTheme="minorHAnsi" w:cstheme="minorHAnsi"/>
          <w:smallCaps w:val="0"/>
          <w:color w:val="auto"/>
          <w:szCs w:val="24"/>
          <w:lang w:val="en-GB"/>
        </w:rPr>
        <w:t xml:space="preserve">sment techniques and criteria </w:t>
      </w:r>
    </w:p>
    <w:p w14:paraId="77932F0B" w14:textId="77777777" w:rsidR="00AA1FCD" w:rsidRPr="00AF40D8" w:rsidRDefault="00AA1FCD">
      <w:pPr>
        <w:pStyle w:val="Punktygwne"/>
        <w:spacing w:before="0" w:after="0"/>
        <w:ind w:left="360"/>
        <w:rPr>
          <w:rFonts w:asciiTheme="minorHAnsi" w:hAnsiTheme="minorHAnsi" w:cstheme="minorHAnsi"/>
          <w:smallCaps w:val="0"/>
          <w:color w:val="auto"/>
          <w:szCs w:val="24"/>
          <w:lang w:val="en-GB"/>
        </w:rPr>
      </w:pPr>
    </w:p>
    <w:p w14:paraId="6480A8DD" w14:textId="77777777" w:rsidR="00AA1FCD" w:rsidRPr="00AF40D8" w:rsidRDefault="002D7484">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4.1 Methods of evaluating learning outcomes </w:t>
      </w:r>
    </w:p>
    <w:p w14:paraId="36DB0778"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0BBA50A0"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7"/>
        <w:gridCol w:w="2195"/>
      </w:tblGrid>
      <w:tr w:rsidR="00AA1FCD" w:rsidRPr="00AF40D8" w14:paraId="25E19A8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B3CF4A" w14:textId="77777777" w:rsidR="00AA1FCD" w:rsidRPr="00AF40D8" w:rsidRDefault="002D7484">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Learning outcome</w:t>
            </w:r>
          </w:p>
          <w:p w14:paraId="5E23F018" w14:textId="77777777" w:rsidR="00AA1FCD" w:rsidRPr="00AF40D8" w:rsidRDefault="00AA1FCD">
            <w:pPr>
              <w:pStyle w:val="Punktygwne"/>
              <w:spacing w:before="0" w:after="0"/>
              <w:jc w:val="center"/>
              <w:rPr>
                <w:rFonts w:asciiTheme="minorHAnsi" w:hAnsiTheme="minorHAnsi" w:cstheme="minorHAnsi"/>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BEBAFD" w14:textId="77777777" w:rsidR="00AA1FCD" w:rsidRPr="00AF40D8" w:rsidRDefault="002D7484" w:rsidP="00F32FE2">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82F75" w14:textId="77777777" w:rsidR="00AA1FCD" w:rsidRPr="00AF40D8" w:rsidRDefault="002D7484" w:rsidP="00F32FE2">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 xml:space="preserve">Learning format (lectures, </w:t>
            </w:r>
            <w:proofErr w:type="gramStart"/>
            <w:r w:rsidRPr="00AF40D8">
              <w:rPr>
                <w:rFonts w:asciiTheme="minorHAnsi" w:hAnsiTheme="minorHAnsi" w:cstheme="minorHAnsi"/>
                <w:b w:val="0"/>
                <w:smallCaps w:val="0"/>
                <w:color w:val="auto"/>
                <w:szCs w:val="24"/>
                <w:lang w:val="en-GB" w:eastAsia="pl-PL"/>
              </w:rPr>
              <w:t>classes,…</w:t>
            </w:r>
            <w:proofErr w:type="gramEnd"/>
            <w:r w:rsidRPr="00AF40D8">
              <w:rPr>
                <w:rFonts w:asciiTheme="minorHAnsi" w:hAnsiTheme="minorHAnsi" w:cstheme="minorHAnsi"/>
                <w:b w:val="0"/>
                <w:smallCaps w:val="0"/>
                <w:color w:val="auto"/>
                <w:szCs w:val="24"/>
                <w:lang w:val="en-GB" w:eastAsia="pl-PL"/>
              </w:rPr>
              <w:t>)</w:t>
            </w:r>
          </w:p>
        </w:tc>
      </w:tr>
      <w:tr w:rsidR="00AA1FCD" w:rsidRPr="00AF40D8" w14:paraId="323CCA9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1427E" w14:textId="77777777" w:rsidR="00AA1FCD" w:rsidRPr="00AF40D8" w:rsidRDefault="002D7484">
            <w:pPr>
              <w:pStyle w:val="Punktygwne"/>
              <w:spacing w:before="0" w:after="0"/>
              <w:rPr>
                <w:rFonts w:asciiTheme="minorHAnsi" w:hAnsiTheme="minorHAnsi" w:cstheme="minorHAnsi"/>
                <w:b w:val="0"/>
                <w:color w:val="auto"/>
                <w:szCs w:val="24"/>
                <w:lang w:val="en-GB" w:eastAsia="pl-PL"/>
              </w:rPr>
            </w:pPr>
            <w:r w:rsidRPr="00AF40D8">
              <w:rPr>
                <w:rFonts w:asciiTheme="minorHAnsi" w:hAnsiTheme="minorHAnsi" w:cstheme="minorHAnsi"/>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0D0BC"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written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A4AAE3"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classes</w:t>
            </w:r>
          </w:p>
        </w:tc>
      </w:tr>
      <w:tr w:rsidR="00AA1FCD" w:rsidRPr="00AF40D8" w14:paraId="26B95CB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33D924" w14:textId="77777777" w:rsidR="00AA1FCD" w:rsidRPr="00AF40D8" w:rsidRDefault="002D7484">
            <w:pPr>
              <w:pStyle w:val="Punktygwne"/>
              <w:spacing w:before="0" w:after="0"/>
              <w:rPr>
                <w:rFonts w:asciiTheme="minorHAnsi" w:hAnsiTheme="minorHAnsi" w:cstheme="minorHAnsi"/>
                <w:b w:val="0"/>
                <w:color w:val="auto"/>
                <w:szCs w:val="24"/>
                <w:lang w:val="en-GB" w:eastAsia="pl-PL"/>
              </w:rPr>
            </w:pPr>
            <w:r w:rsidRPr="00AF40D8">
              <w:rPr>
                <w:rFonts w:asciiTheme="minorHAnsi" w:hAnsiTheme="minorHAnsi" w:cstheme="minorHAnsi"/>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E2A53"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 xml:space="preserve">written test, </w:t>
            </w:r>
            <w:r w:rsidRPr="00AF40D8">
              <w:rPr>
                <w:rFonts w:asciiTheme="minorHAnsi" w:hAnsiTheme="minorHAnsi" w:cstheme="minorHAnsi"/>
                <w:b w:val="0"/>
                <w:smallCaps w:val="0"/>
                <w:color w:val="auto"/>
                <w:szCs w:val="24"/>
                <w:lang w:val="en-GB" w:eastAsia="pl-PL"/>
              </w:rPr>
              <w:t>observation during classes</w:t>
            </w:r>
            <w:r w:rsidRPr="00AF40D8">
              <w:rPr>
                <w:rFonts w:asciiTheme="minorHAnsi" w:hAnsiTheme="minorHAnsi" w:cstheme="minorHAnsi"/>
                <w:b w:val="0"/>
                <w:color w:val="auto"/>
                <w:szCs w:val="20"/>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4A6960" w14:textId="77777777" w:rsidR="00AA1FCD" w:rsidRPr="00AF40D8" w:rsidRDefault="00B6446F">
            <w:pPr>
              <w:pStyle w:val="Punktygwne"/>
              <w:spacing w:before="0" w:after="0"/>
              <w:rPr>
                <w:rFonts w:asciiTheme="minorHAnsi" w:hAnsiTheme="minorHAnsi" w:cstheme="minorHAnsi"/>
                <w:b w:val="0"/>
                <w:color w:val="auto"/>
                <w:szCs w:val="20"/>
                <w:lang w:val="en-GB" w:eastAsia="pl-PL"/>
              </w:rPr>
            </w:pPr>
            <w:r w:rsidRPr="00AF40D8">
              <w:rPr>
                <w:rFonts w:asciiTheme="minorHAnsi" w:hAnsiTheme="minorHAnsi" w:cstheme="minorHAnsi"/>
                <w:b w:val="0"/>
                <w:color w:val="auto"/>
                <w:szCs w:val="20"/>
                <w:lang w:val="en-GB" w:eastAsia="pl-PL"/>
              </w:rPr>
              <w:t>classes</w:t>
            </w:r>
          </w:p>
        </w:tc>
      </w:tr>
    </w:tbl>
    <w:p w14:paraId="3025E3D2"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38A1A9E2"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2CFF1E97" w14:textId="77777777" w:rsidR="00AA1FCD" w:rsidRPr="00AF40D8" w:rsidRDefault="004F2031">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4.2 </w:t>
      </w:r>
      <w:r w:rsidR="002D7484" w:rsidRPr="00AF40D8">
        <w:rPr>
          <w:rFonts w:asciiTheme="minorHAnsi" w:hAnsiTheme="minorHAnsi" w:cstheme="minorHAnsi"/>
          <w:smallCaps w:val="0"/>
          <w:color w:val="auto"/>
          <w:szCs w:val="24"/>
          <w:lang w:val="en-GB"/>
        </w:rPr>
        <w:t xml:space="preserve">Course assessment criteria </w:t>
      </w:r>
    </w:p>
    <w:p w14:paraId="52455860"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F80360" w14:paraId="1E7A180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5C4CB1"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Completion of laboratories is based on two tests.</w:t>
            </w:r>
          </w:p>
          <w:p w14:paraId="74F6F8C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Rating from the laboratory, requirements:</w:t>
            </w:r>
          </w:p>
          <w:p w14:paraId="41B26892" w14:textId="77777777" w:rsidR="00AF40D8" w:rsidRPr="00422C8C" w:rsidRDefault="00AF40D8" w:rsidP="00AF40D8">
            <w:pPr>
              <w:snapToGrid w:val="0"/>
              <w:rPr>
                <w:rFonts w:asciiTheme="minorHAnsi" w:hAnsiTheme="minorHAnsi" w:cstheme="minorHAnsi"/>
                <w:b/>
                <w:lang w:val="en-US"/>
              </w:rPr>
            </w:pPr>
            <w:r w:rsidRPr="00422C8C">
              <w:rPr>
                <w:rFonts w:asciiTheme="minorHAnsi" w:hAnsiTheme="minorHAnsi" w:cstheme="minorHAnsi"/>
                <w:b/>
                <w:lang w:val="en-US"/>
              </w:rPr>
              <w:t>Sufficient (3.0):</w:t>
            </w:r>
          </w:p>
          <w:p w14:paraId="74627C22"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Student </w:t>
            </w:r>
            <w:proofErr w:type="gramStart"/>
            <w:r w:rsidRPr="00422C8C">
              <w:rPr>
                <w:rFonts w:asciiTheme="minorHAnsi" w:hAnsiTheme="minorHAnsi" w:cstheme="minorHAnsi"/>
                <w:lang w:val="en-US"/>
              </w:rPr>
              <w:t>is able to</w:t>
            </w:r>
            <w:proofErr w:type="gramEnd"/>
            <w:r w:rsidRPr="00422C8C">
              <w:rPr>
                <w:rFonts w:asciiTheme="minorHAnsi" w:hAnsiTheme="minorHAnsi" w:cstheme="minorHAnsi"/>
                <w:lang w:val="en-US"/>
              </w:rPr>
              <w:t xml:space="preserve"> identify entities for a given slice of reality,</w:t>
            </w:r>
          </w:p>
          <w:p w14:paraId="01410F0E"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gives the names of these entities, specify the attributes of the entity and correctly </w:t>
            </w:r>
            <w:proofErr w:type="gramStart"/>
            <w:r w:rsidRPr="00422C8C">
              <w:rPr>
                <w:rFonts w:asciiTheme="minorHAnsi" w:hAnsiTheme="minorHAnsi" w:cstheme="minorHAnsi"/>
                <w:lang w:val="en-US"/>
              </w:rPr>
              <w:t>determine</w:t>
            </w:r>
            <w:proofErr w:type="gramEnd"/>
            <w:r w:rsidRPr="00422C8C">
              <w:rPr>
                <w:rFonts w:asciiTheme="minorHAnsi" w:hAnsiTheme="minorHAnsi" w:cstheme="minorHAnsi"/>
                <w:lang w:val="en-US"/>
              </w:rPr>
              <w:t xml:space="preserve"> their type.</w:t>
            </w:r>
          </w:p>
          <w:p w14:paraId="37EB3260"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The student knows the structure of the SQL query and </w:t>
            </w:r>
            <w:proofErr w:type="gramStart"/>
            <w:r w:rsidRPr="00422C8C">
              <w:rPr>
                <w:rFonts w:asciiTheme="minorHAnsi" w:hAnsiTheme="minorHAnsi" w:cstheme="minorHAnsi"/>
                <w:lang w:val="en-US"/>
              </w:rPr>
              <w:t>is able to</w:t>
            </w:r>
            <w:proofErr w:type="gramEnd"/>
            <w:r w:rsidRPr="00422C8C">
              <w:rPr>
                <w:rFonts w:asciiTheme="minorHAnsi" w:hAnsiTheme="minorHAnsi" w:cstheme="minorHAnsi"/>
                <w:lang w:val="en-US"/>
              </w:rPr>
              <w:t xml:space="preserve"> identify the tasks of particular clauses describing this structure.</w:t>
            </w:r>
          </w:p>
          <w:p w14:paraId="54F85FBF"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w:t>
            </w:r>
            <w:proofErr w:type="gramStart"/>
            <w:r w:rsidRPr="00422C8C">
              <w:rPr>
                <w:rFonts w:asciiTheme="minorHAnsi" w:hAnsiTheme="minorHAnsi" w:cstheme="minorHAnsi"/>
                <w:lang w:val="en-US"/>
              </w:rPr>
              <w:t>On the basis of</w:t>
            </w:r>
            <w:proofErr w:type="gramEnd"/>
            <w:r w:rsidRPr="00422C8C">
              <w:rPr>
                <w:rFonts w:asciiTheme="minorHAnsi" w:hAnsiTheme="minorHAnsi" w:cstheme="minorHAnsi"/>
                <w:lang w:val="en-US"/>
              </w:rPr>
              <w:t xml:space="preserve"> a given question in colloquial speech - the student is able to develop a simple selection query and aggregation, based on 1 ... n source tables, can use procedural language, variable definition, control command handling and calling functions of the embedded database system, can generate simple GUI with the use of a generator in the selected application creation tool.</w:t>
            </w:r>
          </w:p>
          <w:p w14:paraId="577E03A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Student understands the concept of entity, attributes of entities and relationships. He can use selected graphic notation in this area. The student knows the structure of SQL-selecting queries. The student knows the structure of aggregate queries. The student knows the structure of the procedural language block, as well as instructions controlling the course of the program. The student knows the support of the form generator in the selected application creation tool.</w:t>
            </w:r>
          </w:p>
          <w:p w14:paraId="185EA1F1" w14:textId="77777777" w:rsidR="00AF40D8" w:rsidRPr="00422C8C" w:rsidRDefault="00AF40D8" w:rsidP="00AF40D8">
            <w:pPr>
              <w:snapToGrid w:val="0"/>
              <w:rPr>
                <w:rFonts w:asciiTheme="minorHAnsi" w:hAnsiTheme="minorHAnsi" w:cstheme="minorHAnsi"/>
                <w:b/>
                <w:lang w:val="en-US"/>
              </w:rPr>
            </w:pPr>
            <w:r w:rsidRPr="00422C8C">
              <w:rPr>
                <w:rFonts w:asciiTheme="minorHAnsi" w:hAnsiTheme="minorHAnsi" w:cstheme="minorHAnsi"/>
                <w:b/>
                <w:lang w:val="en-US"/>
              </w:rPr>
              <w:t>Good (4.0):</w:t>
            </w:r>
          </w:p>
          <w:p w14:paraId="01775B98"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The student meets  criterions of rating 3.0 and in addition:</w:t>
            </w:r>
          </w:p>
          <w:p w14:paraId="5B017CCE"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lastRenderedPageBreak/>
              <w:t>- can bring the diagram of entity associations to form 2 and 3 normal, can generate a DDL script for a given ERD diagram and implement it in a selected database management system,</w:t>
            </w:r>
          </w:p>
          <w:p w14:paraId="631DD99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 </w:t>
            </w:r>
            <w:proofErr w:type="gramStart"/>
            <w:r w:rsidRPr="00422C8C">
              <w:rPr>
                <w:rFonts w:asciiTheme="minorHAnsi" w:hAnsiTheme="minorHAnsi" w:cstheme="minorHAnsi"/>
                <w:lang w:val="en-US"/>
              </w:rPr>
              <w:t>is able to</w:t>
            </w:r>
            <w:proofErr w:type="gramEnd"/>
            <w:r w:rsidRPr="00422C8C">
              <w:rPr>
                <w:rFonts w:asciiTheme="minorHAnsi" w:hAnsiTheme="minorHAnsi" w:cstheme="minorHAnsi"/>
                <w:lang w:val="en-US"/>
              </w:rPr>
              <w:t xml:space="preserve"> formulate a SQL query to the database using nested queries, using nested subqueries, knows and uses formulas built into the database system, in terms of text processing, </w:t>
            </w:r>
            <w:proofErr w:type="spellStart"/>
            <w:r w:rsidRPr="00422C8C">
              <w:rPr>
                <w:rFonts w:asciiTheme="minorHAnsi" w:hAnsiTheme="minorHAnsi" w:cstheme="minorHAnsi"/>
                <w:lang w:val="en-US"/>
              </w:rPr>
              <w:t>date</w:t>
            </w:r>
            <w:proofErr w:type="spellEnd"/>
            <w:r w:rsidRPr="00422C8C">
              <w:rPr>
                <w:rFonts w:asciiTheme="minorHAnsi" w:hAnsiTheme="minorHAnsi" w:cstheme="minorHAnsi"/>
                <w:lang w:val="en-US"/>
              </w:rPr>
              <w:t xml:space="preserve"> format conversion and numerical values,</w:t>
            </w:r>
          </w:p>
          <w:p w14:paraId="0B30F9E8"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knows the concept of 2 and 3 of the normal form of the ERD model, knows the structure of DDL commands in the scope of ERD model implementation in the database, knows the construction rules and structure of nested queries, knows built-in functions in the field of text processing and numeric formats conversion and date.</w:t>
            </w:r>
          </w:p>
          <w:p w14:paraId="70EFE569" w14:textId="77777777" w:rsidR="00AF40D8" w:rsidRPr="00422C8C" w:rsidRDefault="00AF40D8" w:rsidP="00AF40D8">
            <w:pPr>
              <w:snapToGrid w:val="0"/>
              <w:rPr>
                <w:rFonts w:asciiTheme="minorHAnsi" w:hAnsiTheme="minorHAnsi" w:cstheme="minorHAnsi"/>
                <w:b/>
                <w:lang w:val="en-US"/>
              </w:rPr>
            </w:pPr>
            <w:r w:rsidRPr="00422C8C">
              <w:rPr>
                <w:rFonts w:asciiTheme="minorHAnsi" w:hAnsiTheme="minorHAnsi" w:cstheme="minorHAnsi"/>
                <w:b/>
                <w:lang w:val="en-US"/>
              </w:rPr>
              <w:t>Very good (5.0):</w:t>
            </w:r>
          </w:p>
          <w:p w14:paraId="3E40ECD3"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xml:space="preserve">The student meets the criterion of a good grade </w:t>
            </w:r>
            <w:proofErr w:type="gramStart"/>
            <w:r w:rsidRPr="00422C8C">
              <w:rPr>
                <w:rFonts w:asciiTheme="minorHAnsi" w:hAnsiTheme="minorHAnsi" w:cstheme="minorHAnsi"/>
                <w:lang w:val="en-US"/>
              </w:rPr>
              <w:t>and also</w:t>
            </w:r>
            <w:proofErr w:type="gramEnd"/>
            <w:r w:rsidRPr="00422C8C">
              <w:rPr>
                <w:rFonts w:asciiTheme="minorHAnsi" w:hAnsiTheme="minorHAnsi" w:cstheme="minorHAnsi"/>
                <w:lang w:val="en-US"/>
              </w:rPr>
              <w:t>:</w:t>
            </w:r>
          </w:p>
          <w:p w14:paraId="5BCA21E8"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can bring the entity relationship diagram to the normal Boyce-Codd form, correctly uses the DDL language in the reconfiguration of the database structure.</w:t>
            </w:r>
          </w:p>
          <w:p w14:paraId="7483B784" w14:textId="77777777" w:rsidR="00AF40D8"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can formulate correlated queries</w:t>
            </w:r>
            <w:proofErr w:type="gramStart"/>
            <w:r w:rsidRPr="00422C8C">
              <w:rPr>
                <w:rFonts w:asciiTheme="minorHAnsi" w:hAnsiTheme="minorHAnsi" w:cstheme="minorHAnsi"/>
                <w:lang w:val="en-US"/>
              </w:rPr>
              <w:t>, can</w:t>
            </w:r>
            <w:proofErr w:type="gramEnd"/>
            <w:r w:rsidRPr="00422C8C">
              <w:rPr>
                <w:rFonts w:asciiTheme="minorHAnsi" w:hAnsiTheme="minorHAnsi" w:cstheme="minorHAnsi"/>
                <w:lang w:val="en-US"/>
              </w:rPr>
              <w:t xml:space="preserve"> create in its procedural language own packages.</w:t>
            </w:r>
          </w:p>
          <w:p w14:paraId="7C2434EA" w14:textId="77777777" w:rsidR="00AA1FCD" w:rsidRPr="00422C8C" w:rsidRDefault="00AF40D8" w:rsidP="00AF40D8">
            <w:pPr>
              <w:snapToGrid w:val="0"/>
              <w:rPr>
                <w:rFonts w:asciiTheme="minorHAnsi" w:hAnsiTheme="minorHAnsi" w:cstheme="minorHAnsi"/>
                <w:lang w:val="en-US"/>
              </w:rPr>
            </w:pPr>
            <w:r w:rsidRPr="00422C8C">
              <w:rPr>
                <w:rFonts w:asciiTheme="minorHAnsi" w:hAnsiTheme="minorHAnsi" w:cstheme="minorHAnsi"/>
                <w:lang w:val="en-US"/>
              </w:rPr>
              <w:t>- knows the concepts of 3 and 4 of the normal form of the ERD and Boyce-Codd model, knows the semantics of DDL commands in the field of reconfiguration of the database structure, knows the structure of correlated queries.</w:t>
            </w:r>
          </w:p>
          <w:p w14:paraId="140EFFDA" w14:textId="77777777" w:rsidR="00AA1FCD" w:rsidRPr="00AF40D8" w:rsidRDefault="00AA1FCD">
            <w:pPr>
              <w:pStyle w:val="Punktygwne"/>
              <w:spacing w:before="0" w:after="0"/>
              <w:rPr>
                <w:rFonts w:asciiTheme="minorHAnsi" w:hAnsiTheme="minorHAnsi" w:cstheme="minorHAnsi"/>
                <w:b w:val="0"/>
                <w:i/>
                <w:smallCaps w:val="0"/>
                <w:color w:val="auto"/>
                <w:szCs w:val="20"/>
                <w:lang w:val="en-GB" w:eastAsia="pl-PL"/>
              </w:rPr>
            </w:pPr>
          </w:p>
        </w:tc>
      </w:tr>
    </w:tbl>
    <w:p w14:paraId="4CF78E9E"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50271C56" w14:textId="77777777" w:rsidR="00AA1FCD" w:rsidRPr="00AF40D8" w:rsidRDefault="002D7484">
      <w:pPr>
        <w:pStyle w:val="Punktygwne"/>
        <w:spacing w:before="0" w:after="0"/>
        <w:ind w:left="284" w:hanging="284"/>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5. Total student workload needed to achieve the intended learning outcomes </w:t>
      </w:r>
    </w:p>
    <w:p w14:paraId="07770063" w14:textId="77777777" w:rsidR="00AA1FCD" w:rsidRPr="00AF40D8" w:rsidRDefault="002D7484" w:rsidP="00F32FE2">
      <w:pPr>
        <w:pStyle w:val="Punktygwne"/>
        <w:spacing w:before="0" w:after="0"/>
        <w:ind w:left="284"/>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 number of hours and ECTS credits </w:t>
      </w:r>
    </w:p>
    <w:p w14:paraId="7B569414"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p w14:paraId="437BB35C" w14:textId="77777777" w:rsidR="00AA1FCD" w:rsidRPr="00AF40D8" w:rsidRDefault="00AA1FCD">
      <w:pPr>
        <w:pStyle w:val="Punktygwne"/>
        <w:spacing w:before="0" w:after="0"/>
        <w:rPr>
          <w:rFonts w:asciiTheme="minorHAnsi" w:hAnsiTheme="minorHAnsi" w:cstheme="minorHAnsi"/>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AF40D8" w14:paraId="4F1E71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CA011" w14:textId="77777777" w:rsidR="00AA1FCD" w:rsidRPr="00AF40D8" w:rsidRDefault="002D7484">
            <w:pPr>
              <w:pStyle w:val="Punktygwne"/>
              <w:spacing w:before="0" w:after="0"/>
              <w:jc w:val="center"/>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B5AF9A" w14:textId="77777777" w:rsidR="00AA1FCD" w:rsidRPr="00AF40D8" w:rsidRDefault="002D7484">
            <w:pPr>
              <w:pStyle w:val="Punktygwne"/>
              <w:spacing w:before="0" w:after="0"/>
              <w:jc w:val="center"/>
              <w:rPr>
                <w:rFonts w:asciiTheme="minorHAnsi" w:hAnsiTheme="minorHAnsi" w:cstheme="minorHAnsi"/>
                <w:b w:val="0"/>
                <w:smallCaps w:val="0"/>
                <w:color w:val="auto"/>
                <w:szCs w:val="24"/>
                <w:lang w:val="en-US" w:eastAsia="pl-PL"/>
              </w:rPr>
            </w:pPr>
            <w:r w:rsidRPr="00AF40D8">
              <w:rPr>
                <w:rFonts w:asciiTheme="minorHAnsi" w:hAnsiTheme="minorHAnsi" w:cstheme="minorHAnsi"/>
                <w:b w:val="0"/>
                <w:smallCaps w:val="0"/>
                <w:color w:val="auto"/>
                <w:szCs w:val="24"/>
                <w:lang w:val="en-US" w:eastAsia="pl-PL"/>
              </w:rPr>
              <w:t>Number of hours</w:t>
            </w:r>
          </w:p>
        </w:tc>
      </w:tr>
      <w:tr w:rsidR="00AA1FCD" w:rsidRPr="00AF40D8" w14:paraId="273DDE2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50B13" w14:textId="77777777" w:rsidR="00AA1FCD" w:rsidRPr="00AF40D8" w:rsidRDefault="002D7484">
            <w:pPr>
              <w:pStyle w:val="Punktygwne"/>
              <w:spacing w:before="0" w:after="0"/>
              <w:rPr>
                <w:rFonts w:asciiTheme="minorHAnsi" w:hAnsiTheme="minorHAnsi" w:cstheme="minorHAnsi"/>
                <w:b w:val="0"/>
                <w:smallCaps w:val="0"/>
                <w:color w:val="auto"/>
                <w:szCs w:val="24"/>
                <w:lang w:eastAsia="pl-PL"/>
              </w:rPr>
            </w:pPr>
            <w:proofErr w:type="spellStart"/>
            <w:r w:rsidRPr="00AF40D8">
              <w:rPr>
                <w:rFonts w:asciiTheme="minorHAnsi" w:hAnsiTheme="minorHAnsi" w:cstheme="minorHAnsi"/>
                <w:b w:val="0"/>
                <w:smallCaps w:val="0"/>
                <w:color w:val="auto"/>
                <w:szCs w:val="24"/>
                <w:lang w:eastAsia="pl-PL"/>
              </w:rPr>
              <w:t>Scheduled</w:t>
            </w:r>
            <w:proofErr w:type="spellEnd"/>
            <w:r w:rsidRPr="00AF40D8">
              <w:rPr>
                <w:rFonts w:asciiTheme="minorHAnsi" w:hAnsiTheme="minorHAnsi" w:cstheme="minorHAnsi"/>
                <w:b w:val="0"/>
                <w:smallCaps w:val="0"/>
                <w:color w:val="auto"/>
                <w:szCs w:val="24"/>
                <w:lang w:eastAsia="pl-PL"/>
              </w:rPr>
              <w:t xml:space="preserve"> </w:t>
            </w:r>
            <w:proofErr w:type="spellStart"/>
            <w:r w:rsidRPr="00AF40D8">
              <w:rPr>
                <w:rFonts w:asciiTheme="minorHAnsi" w:hAnsiTheme="minorHAnsi" w:cstheme="minorHAnsi"/>
                <w:b w:val="0"/>
                <w:smallCaps w:val="0"/>
                <w:color w:val="auto"/>
                <w:szCs w:val="24"/>
                <w:lang w:eastAsia="pl-PL"/>
              </w:rPr>
              <w:t>course</w:t>
            </w:r>
            <w:proofErr w:type="spellEnd"/>
            <w:r w:rsidRPr="00AF40D8">
              <w:rPr>
                <w:rFonts w:asciiTheme="minorHAnsi" w:hAnsiTheme="minorHAnsi" w:cstheme="minorHAnsi"/>
                <w:b w:val="0"/>
                <w:smallCaps w:val="0"/>
                <w:color w:val="auto"/>
                <w:szCs w:val="24"/>
                <w:lang w:eastAsia="pl-PL"/>
              </w:rPr>
              <w:t xml:space="preserve"> </w:t>
            </w:r>
            <w:proofErr w:type="spellStart"/>
            <w:r w:rsidRPr="00AF40D8">
              <w:rPr>
                <w:rFonts w:asciiTheme="minorHAnsi" w:hAnsiTheme="minorHAnsi" w:cstheme="minorHAnsi"/>
                <w:b w:val="0"/>
                <w:smallCaps w:val="0"/>
                <w:color w:val="auto"/>
                <w:szCs w:val="24"/>
                <w:lang w:eastAsia="pl-PL"/>
              </w:rPr>
              <w:t>contact</w:t>
            </w:r>
            <w:proofErr w:type="spellEnd"/>
            <w:r w:rsidRPr="00AF40D8">
              <w:rPr>
                <w:rFonts w:asciiTheme="minorHAnsi" w:hAnsiTheme="minorHAnsi" w:cstheme="minorHAnsi"/>
                <w:b w:val="0"/>
                <w:smallCaps w:val="0"/>
                <w:color w:val="auto"/>
                <w:szCs w:val="24"/>
                <w:lang w:eastAsia="pl-PL"/>
              </w:rPr>
              <w:t xml:space="preserve"> </w:t>
            </w:r>
            <w:proofErr w:type="spellStart"/>
            <w:r w:rsidRPr="00AF40D8">
              <w:rPr>
                <w:rFonts w:asciiTheme="minorHAnsi" w:hAnsiTheme="minorHAnsi" w:cstheme="minorHAnsi"/>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B6ADFF" w14:textId="0FFC045E" w:rsidR="00AA1FCD" w:rsidRPr="00AF40D8" w:rsidRDefault="00701BFC">
            <w:pPr>
              <w:pStyle w:val="Punktygwne"/>
              <w:spacing w:before="0" w:after="0"/>
              <w:rPr>
                <w:rFonts w:asciiTheme="minorHAnsi" w:hAnsiTheme="minorHAnsi" w:cstheme="minorHAnsi"/>
                <w:b w:val="0"/>
                <w:smallCaps w:val="0"/>
                <w:color w:val="auto"/>
                <w:szCs w:val="20"/>
                <w:lang w:eastAsia="pl-PL"/>
              </w:rPr>
            </w:pPr>
            <w:r>
              <w:rPr>
                <w:rFonts w:asciiTheme="minorHAnsi" w:hAnsiTheme="minorHAnsi" w:cstheme="minorHAnsi"/>
                <w:b w:val="0"/>
                <w:smallCaps w:val="0"/>
                <w:color w:val="auto"/>
                <w:szCs w:val="20"/>
                <w:lang w:eastAsia="pl-PL"/>
              </w:rPr>
              <w:t>30</w:t>
            </w:r>
          </w:p>
        </w:tc>
      </w:tr>
      <w:tr w:rsidR="00AA1FCD" w:rsidRPr="00AF40D8" w14:paraId="2E54CC5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0B286" w14:textId="77777777" w:rsidR="00AA1FCD" w:rsidRPr="00AF40D8" w:rsidRDefault="002D7484">
            <w:pPr>
              <w:pStyle w:val="Punktygwne"/>
              <w:spacing w:before="0" w:after="0"/>
              <w:rPr>
                <w:rFonts w:asciiTheme="minorHAnsi" w:hAnsiTheme="minorHAnsi" w:cstheme="minorHAnsi"/>
                <w:b w:val="0"/>
                <w:smallCaps w:val="0"/>
                <w:color w:val="auto"/>
                <w:szCs w:val="24"/>
                <w:lang w:val="en-US" w:eastAsia="pl-PL"/>
              </w:rPr>
            </w:pPr>
            <w:r w:rsidRPr="00AF40D8">
              <w:rPr>
                <w:rFonts w:asciiTheme="minorHAnsi" w:hAnsiTheme="minorHAnsi" w:cstheme="minorHAnsi"/>
                <w:b w:val="0"/>
                <w:smallCaps w:val="0"/>
                <w:color w:val="auto"/>
                <w:szCs w:val="24"/>
                <w:lang w:val="en-US" w:eastAsia="pl-PL"/>
              </w:rPr>
              <w:t xml:space="preserve">Other contact hours </w:t>
            </w:r>
            <w:proofErr w:type="gramStart"/>
            <w:r w:rsidRPr="00AF40D8">
              <w:rPr>
                <w:rFonts w:asciiTheme="minorHAnsi" w:hAnsiTheme="minorHAnsi" w:cstheme="minorHAnsi"/>
                <w:b w:val="0"/>
                <w:smallCaps w:val="0"/>
                <w:color w:val="auto"/>
                <w:szCs w:val="24"/>
                <w:lang w:val="en-US" w:eastAsia="pl-PL"/>
              </w:rPr>
              <w:t>involving</w:t>
            </w:r>
            <w:proofErr w:type="gramEnd"/>
            <w:r w:rsidRPr="00AF40D8">
              <w:rPr>
                <w:rFonts w:asciiTheme="minorHAnsi" w:hAnsiTheme="minorHAnsi" w:cstheme="minorHAnsi"/>
                <w:b w:val="0"/>
                <w:smallCaps w:val="0"/>
                <w:color w:val="auto"/>
                <w:szCs w:val="24"/>
                <w:lang w:val="en-US" w:eastAsia="pl-PL"/>
              </w:rPr>
              <w:t xml:space="preserve">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4D7A2C" w14:textId="77777777" w:rsidR="00AA1FCD" w:rsidRPr="00AF40D8" w:rsidRDefault="00AF40D8">
            <w:pPr>
              <w:pStyle w:val="Punktygwne"/>
              <w:spacing w:before="0" w:after="0"/>
              <w:rPr>
                <w:rFonts w:asciiTheme="minorHAnsi" w:hAnsiTheme="minorHAnsi" w:cstheme="minorHAnsi"/>
                <w:b w:val="0"/>
                <w:smallCaps w:val="0"/>
                <w:color w:val="auto"/>
                <w:szCs w:val="20"/>
                <w:lang w:val="en-US" w:eastAsia="pl-PL"/>
              </w:rPr>
            </w:pPr>
            <w:r w:rsidRPr="00AF40D8">
              <w:rPr>
                <w:rFonts w:asciiTheme="minorHAnsi" w:hAnsiTheme="minorHAnsi" w:cstheme="minorHAnsi"/>
                <w:b w:val="0"/>
                <w:smallCaps w:val="0"/>
                <w:color w:val="auto"/>
                <w:szCs w:val="20"/>
                <w:lang w:val="en-US" w:eastAsia="pl-PL"/>
              </w:rPr>
              <w:t>2</w:t>
            </w:r>
          </w:p>
        </w:tc>
      </w:tr>
      <w:tr w:rsidR="00AA1FCD" w:rsidRPr="00AF40D8" w14:paraId="39B69DD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0F896" w14:textId="77777777" w:rsidR="00AA1FCD" w:rsidRPr="00AF40D8" w:rsidRDefault="002D7484">
            <w:pPr>
              <w:pStyle w:val="Punktygwne"/>
              <w:spacing w:before="0" w:after="0"/>
              <w:rPr>
                <w:rFonts w:asciiTheme="minorHAnsi" w:hAnsiTheme="minorHAnsi" w:cstheme="minorHAnsi"/>
                <w:b w:val="0"/>
                <w:smallCaps w:val="0"/>
                <w:color w:val="auto"/>
                <w:szCs w:val="24"/>
                <w:lang w:val="en-US" w:eastAsia="pl-PL"/>
              </w:rPr>
            </w:pPr>
            <w:r w:rsidRPr="00AF40D8">
              <w:rPr>
                <w:rFonts w:asciiTheme="minorHAnsi" w:hAnsiTheme="minorHAnsi" w:cstheme="minorHAnsi"/>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BD3C14" w14:textId="7B05A0C3" w:rsidR="00AA1FCD" w:rsidRPr="00AF40D8" w:rsidRDefault="00701BFC">
            <w:pPr>
              <w:pStyle w:val="Punktygwne"/>
              <w:spacing w:before="0" w:after="0"/>
              <w:rPr>
                <w:rFonts w:asciiTheme="minorHAnsi" w:hAnsiTheme="minorHAnsi" w:cstheme="minorHAnsi"/>
                <w:b w:val="0"/>
                <w:smallCaps w:val="0"/>
                <w:color w:val="auto"/>
                <w:szCs w:val="20"/>
                <w:lang w:val="en-US" w:eastAsia="pl-PL"/>
              </w:rPr>
            </w:pPr>
            <w:r>
              <w:rPr>
                <w:rFonts w:asciiTheme="minorHAnsi" w:hAnsiTheme="minorHAnsi" w:cstheme="minorHAnsi"/>
                <w:b w:val="0"/>
                <w:smallCaps w:val="0"/>
                <w:color w:val="auto"/>
                <w:szCs w:val="20"/>
                <w:lang w:val="en-US" w:eastAsia="pl-PL"/>
              </w:rPr>
              <w:t>9</w:t>
            </w:r>
            <w:r w:rsidR="00AF40D8" w:rsidRPr="00AF40D8">
              <w:rPr>
                <w:rFonts w:asciiTheme="minorHAnsi" w:hAnsiTheme="minorHAnsi" w:cstheme="minorHAnsi"/>
                <w:b w:val="0"/>
                <w:smallCaps w:val="0"/>
                <w:color w:val="auto"/>
                <w:szCs w:val="20"/>
                <w:lang w:val="en-US" w:eastAsia="pl-PL"/>
              </w:rPr>
              <w:t>5</w:t>
            </w:r>
          </w:p>
        </w:tc>
      </w:tr>
      <w:tr w:rsidR="00AA1FCD" w:rsidRPr="00AF40D8" w14:paraId="4112297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D1FB07"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97FEAD" w14:textId="77777777" w:rsidR="00AA1FCD" w:rsidRPr="00AF40D8" w:rsidRDefault="00AF40D8">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127</w:t>
            </w:r>
          </w:p>
        </w:tc>
      </w:tr>
      <w:tr w:rsidR="00AA1FCD" w:rsidRPr="00AF40D8" w14:paraId="4B3FB2F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D5C05"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028F3" w14:textId="77777777" w:rsidR="00AA1FCD" w:rsidRPr="00AF40D8" w:rsidRDefault="00AF40D8">
            <w:pPr>
              <w:pStyle w:val="Punktygwne"/>
              <w:spacing w:before="0" w:after="0"/>
              <w:rPr>
                <w:rFonts w:asciiTheme="minorHAnsi" w:hAnsiTheme="minorHAnsi" w:cstheme="minorHAnsi"/>
                <w:b w:val="0"/>
                <w:smallCaps w:val="0"/>
                <w:color w:val="auto"/>
                <w:szCs w:val="20"/>
                <w:lang w:val="en-GB" w:eastAsia="pl-PL"/>
              </w:rPr>
            </w:pPr>
            <w:r w:rsidRPr="00AF40D8">
              <w:rPr>
                <w:rFonts w:asciiTheme="minorHAnsi" w:hAnsiTheme="minorHAnsi" w:cstheme="minorHAnsi"/>
                <w:b w:val="0"/>
                <w:smallCaps w:val="0"/>
                <w:color w:val="auto"/>
                <w:szCs w:val="20"/>
                <w:lang w:val="en-GB" w:eastAsia="pl-PL"/>
              </w:rPr>
              <w:t>5</w:t>
            </w:r>
          </w:p>
        </w:tc>
      </w:tr>
    </w:tbl>
    <w:p w14:paraId="65C09806" w14:textId="77777777" w:rsidR="00AA1FCD" w:rsidRPr="00AF40D8" w:rsidRDefault="002D7484">
      <w:pPr>
        <w:pStyle w:val="Punktygwne"/>
        <w:spacing w:before="0" w:after="0"/>
        <w:ind w:firstLine="708"/>
        <w:rPr>
          <w:rFonts w:asciiTheme="minorHAnsi" w:hAnsiTheme="minorHAnsi" w:cstheme="minorHAnsi"/>
          <w:b w:val="0"/>
          <w:smallCaps w:val="0"/>
          <w:color w:val="auto"/>
          <w:szCs w:val="24"/>
          <w:lang w:val="en-US"/>
        </w:rPr>
      </w:pPr>
      <w:r w:rsidRPr="00AF40D8">
        <w:rPr>
          <w:rFonts w:asciiTheme="minorHAnsi" w:hAnsiTheme="minorHAnsi" w:cstheme="minorHAnsi"/>
          <w:b w:val="0"/>
          <w:smallCaps w:val="0"/>
          <w:color w:val="auto"/>
          <w:szCs w:val="24"/>
          <w:lang w:val="en-US"/>
        </w:rPr>
        <w:t>* One ECTS point corresponds to 25-30 hours of total student workload</w:t>
      </w:r>
    </w:p>
    <w:p w14:paraId="2894FB2B" w14:textId="77777777" w:rsidR="00AA1FCD" w:rsidRPr="00AF40D8" w:rsidRDefault="00AA1FCD">
      <w:pPr>
        <w:pStyle w:val="Punktygwne"/>
        <w:spacing w:before="0" w:after="0"/>
        <w:rPr>
          <w:rFonts w:asciiTheme="minorHAnsi" w:hAnsiTheme="minorHAnsi" w:cstheme="minorHAnsi"/>
          <w:b w:val="0"/>
          <w:smallCaps w:val="0"/>
          <w:color w:val="auto"/>
          <w:szCs w:val="24"/>
          <w:lang w:val="en-US"/>
        </w:rPr>
      </w:pPr>
    </w:p>
    <w:p w14:paraId="7674640E" w14:textId="77777777" w:rsidR="00AA1FCD" w:rsidRPr="00AF40D8" w:rsidRDefault="00F32FE2" w:rsidP="00F32FE2">
      <w:pPr>
        <w:pStyle w:val="Punktygwne"/>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6. </w:t>
      </w:r>
      <w:r w:rsidR="002D7484" w:rsidRPr="00AF40D8">
        <w:rPr>
          <w:rFonts w:asciiTheme="minorHAnsi" w:hAnsiTheme="minorHAnsi" w:cstheme="minorHAnsi"/>
          <w:smallCaps w:val="0"/>
          <w:color w:val="auto"/>
          <w:szCs w:val="24"/>
          <w:lang w:val="en-GB"/>
        </w:rPr>
        <w:t>Internships related to the course/module</w:t>
      </w:r>
    </w:p>
    <w:p w14:paraId="6A2F5935" w14:textId="77777777" w:rsidR="00AA1FCD" w:rsidRPr="00AF40D8" w:rsidRDefault="00AA1FCD">
      <w:pPr>
        <w:pStyle w:val="Punktygwne"/>
        <w:spacing w:before="0" w:after="0"/>
        <w:ind w:left="360"/>
        <w:rPr>
          <w:rFonts w:asciiTheme="minorHAnsi" w:hAnsiTheme="minorHAnsi" w:cstheme="minorHAnsi"/>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AF40D8" w14:paraId="3730276D"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E244A"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Number of hours</w:t>
            </w:r>
          </w:p>
          <w:p w14:paraId="43430326" w14:textId="77777777" w:rsidR="00AA1FCD" w:rsidRPr="00AF40D8" w:rsidRDefault="00AA1FCD">
            <w:pPr>
              <w:pStyle w:val="Punktygwne"/>
              <w:spacing w:before="0" w:after="0"/>
              <w:rPr>
                <w:rFonts w:asciiTheme="minorHAnsi" w:hAnsiTheme="minorHAnsi" w:cstheme="minorHAnsi"/>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CA197" w14:textId="77777777" w:rsidR="00AA1FCD" w:rsidRPr="00AF40D8" w:rsidRDefault="00AF40D8">
            <w:pPr>
              <w:pStyle w:val="Punktygwne"/>
              <w:spacing w:before="0" w:after="0"/>
              <w:rPr>
                <w:rFonts w:asciiTheme="minorHAnsi" w:hAnsiTheme="minorHAnsi" w:cstheme="minorHAnsi"/>
                <w:b w:val="0"/>
                <w:i/>
                <w:smallCaps w:val="0"/>
                <w:color w:val="auto"/>
                <w:szCs w:val="20"/>
                <w:lang w:val="en-GB" w:eastAsia="pl-PL"/>
              </w:rPr>
            </w:pPr>
            <w:r w:rsidRPr="00AF40D8">
              <w:rPr>
                <w:rFonts w:asciiTheme="minorHAnsi" w:hAnsiTheme="minorHAnsi" w:cstheme="minorHAnsi"/>
                <w:b w:val="0"/>
                <w:i/>
                <w:smallCaps w:val="0"/>
                <w:color w:val="auto"/>
                <w:szCs w:val="20"/>
                <w:lang w:val="en-GB" w:eastAsia="pl-PL"/>
              </w:rPr>
              <w:t>--------------</w:t>
            </w:r>
          </w:p>
        </w:tc>
      </w:tr>
      <w:tr w:rsidR="00AA1FCD" w:rsidRPr="00AF40D8" w14:paraId="1839B33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546F4"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lastRenderedPageBreak/>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5FEDFC" w14:textId="77777777" w:rsidR="00AA1FCD" w:rsidRPr="00AF40D8" w:rsidRDefault="00AF40D8">
            <w:pPr>
              <w:pStyle w:val="Punktygwne"/>
              <w:spacing w:before="0" w:after="0"/>
              <w:rPr>
                <w:rFonts w:asciiTheme="minorHAnsi" w:hAnsiTheme="minorHAnsi" w:cstheme="minorHAnsi"/>
                <w:b w:val="0"/>
                <w:i/>
                <w:smallCaps w:val="0"/>
                <w:color w:val="auto"/>
                <w:szCs w:val="20"/>
                <w:lang w:val="en-GB" w:eastAsia="pl-PL"/>
              </w:rPr>
            </w:pPr>
            <w:r w:rsidRPr="00AF40D8">
              <w:rPr>
                <w:rFonts w:asciiTheme="minorHAnsi" w:hAnsiTheme="minorHAnsi" w:cstheme="minorHAnsi"/>
                <w:b w:val="0"/>
                <w:i/>
                <w:smallCaps w:val="0"/>
                <w:color w:val="auto"/>
                <w:szCs w:val="20"/>
                <w:lang w:val="en-GB" w:eastAsia="pl-PL"/>
              </w:rPr>
              <w:t>---------------</w:t>
            </w:r>
          </w:p>
        </w:tc>
      </w:tr>
    </w:tbl>
    <w:p w14:paraId="789E0B11"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621B7832" w14:textId="77777777" w:rsidR="00AA1FCD" w:rsidRPr="00AF40D8" w:rsidRDefault="00AA1FCD">
      <w:pPr>
        <w:pStyle w:val="Punktygwne"/>
        <w:spacing w:before="0" w:after="0"/>
        <w:ind w:left="720"/>
        <w:rPr>
          <w:rFonts w:asciiTheme="minorHAnsi" w:hAnsiTheme="minorHAnsi" w:cstheme="minorHAnsi"/>
          <w:smallCaps w:val="0"/>
          <w:color w:val="auto"/>
          <w:szCs w:val="24"/>
          <w:lang w:val="en-GB"/>
        </w:rPr>
      </w:pPr>
    </w:p>
    <w:p w14:paraId="52DEFB17" w14:textId="77777777" w:rsidR="00AA1FCD" w:rsidRPr="00AF40D8" w:rsidRDefault="00F32FE2" w:rsidP="00F32FE2">
      <w:pPr>
        <w:pStyle w:val="Punktygwne"/>
        <w:tabs>
          <w:tab w:val="left" w:pos="284"/>
        </w:tabs>
        <w:spacing w:before="0" w:after="0"/>
        <w:rPr>
          <w:rFonts w:asciiTheme="minorHAnsi" w:hAnsiTheme="minorHAnsi" w:cstheme="minorHAnsi"/>
          <w:smallCaps w:val="0"/>
          <w:color w:val="auto"/>
          <w:szCs w:val="24"/>
          <w:lang w:val="en-GB"/>
        </w:rPr>
      </w:pPr>
      <w:r w:rsidRPr="00AF40D8">
        <w:rPr>
          <w:rFonts w:asciiTheme="minorHAnsi" w:hAnsiTheme="minorHAnsi" w:cstheme="minorHAnsi"/>
          <w:smallCaps w:val="0"/>
          <w:color w:val="auto"/>
          <w:szCs w:val="24"/>
          <w:lang w:val="en-GB"/>
        </w:rPr>
        <w:t xml:space="preserve">7. </w:t>
      </w:r>
      <w:r w:rsidR="002D7484" w:rsidRPr="00AF40D8">
        <w:rPr>
          <w:rFonts w:asciiTheme="minorHAnsi" w:hAnsiTheme="minorHAnsi" w:cstheme="minorHAnsi"/>
          <w:smallCaps w:val="0"/>
          <w:color w:val="auto"/>
          <w:szCs w:val="24"/>
          <w:lang w:val="en-GB"/>
        </w:rPr>
        <w:t>Instructional materials</w:t>
      </w:r>
    </w:p>
    <w:p w14:paraId="4F5394E5" w14:textId="77777777" w:rsidR="00AA1FCD" w:rsidRPr="00AF40D8" w:rsidRDefault="00AA1FCD">
      <w:pPr>
        <w:pStyle w:val="Punktygwne"/>
        <w:spacing w:before="0" w:after="0"/>
        <w:ind w:left="720"/>
        <w:rPr>
          <w:rFonts w:asciiTheme="minorHAnsi" w:hAnsiTheme="minorHAnsi" w:cstheme="minorHAnsi"/>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80360" w14:paraId="0B1D5F3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83F27A"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Compulsory literature:</w:t>
            </w:r>
          </w:p>
          <w:p w14:paraId="64FA11A1" w14:textId="77777777" w:rsidR="00AF40D8" w:rsidRPr="00AF40D8" w:rsidRDefault="00AF40D8">
            <w:pPr>
              <w:pStyle w:val="Punktygwne"/>
              <w:spacing w:before="0" w:after="0"/>
              <w:rPr>
                <w:rFonts w:asciiTheme="minorHAnsi" w:hAnsiTheme="minorHAnsi" w:cstheme="minorHAnsi"/>
                <w:b w:val="0"/>
                <w:smallCaps w:val="0"/>
                <w:color w:val="auto"/>
                <w:szCs w:val="24"/>
                <w:lang w:val="en-GB" w:eastAsia="pl-PL"/>
              </w:rPr>
            </w:pPr>
          </w:p>
          <w:p w14:paraId="68832920" w14:textId="77777777" w:rsidR="00AF40D8" w:rsidRPr="00AF40D8" w:rsidRDefault="00AF40D8" w:rsidP="00AF40D8">
            <w:pPr>
              <w:rPr>
                <w:rFonts w:asciiTheme="minorHAnsi" w:hAnsiTheme="minorHAnsi" w:cstheme="minorHAnsi"/>
                <w:caps/>
                <w:szCs w:val="24"/>
                <w:lang w:val="de-DE"/>
              </w:rPr>
            </w:pPr>
            <w:r w:rsidRPr="00AF40D8">
              <w:rPr>
                <w:rFonts w:asciiTheme="minorHAnsi" w:hAnsiTheme="minorHAnsi" w:cstheme="minorHAnsi"/>
                <w:caps/>
                <w:color w:val="000000"/>
                <w:szCs w:val="24"/>
                <w:lang w:val="de-DE"/>
              </w:rPr>
              <w:t xml:space="preserve">1. </w:t>
            </w:r>
            <w:r w:rsidRPr="00AF40D8">
              <w:rPr>
                <w:rFonts w:asciiTheme="minorHAnsi" w:hAnsiTheme="minorHAnsi" w:cstheme="minorHAnsi"/>
                <w:color w:val="000000"/>
                <w:szCs w:val="24"/>
                <w:lang w:val="de-DE"/>
              </w:rPr>
              <w:t xml:space="preserve">Database </w:t>
            </w:r>
            <w:proofErr w:type="spellStart"/>
            <w:proofErr w:type="gramStart"/>
            <w:r w:rsidRPr="00AF40D8">
              <w:rPr>
                <w:rFonts w:asciiTheme="minorHAnsi" w:hAnsiTheme="minorHAnsi" w:cstheme="minorHAnsi"/>
                <w:color w:val="000000"/>
                <w:szCs w:val="24"/>
                <w:lang w:val="de-DE"/>
              </w:rPr>
              <w:t>management</w:t>
            </w:r>
            <w:proofErr w:type="spellEnd"/>
            <w:r w:rsidRPr="00AF40D8">
              <w:rPr>
                <w:rFonts w:asciiTheme="minorHAnsi" w:hAnsiTheme="minorHAnsi" w:cstheme="minorHAnsi"/>
                <w:color w:val="000000"/>
                <w:szCs w:val="24"/>
                <w:lang w:val="de-DE"/>
              </w:rPr>
              <w:t xml:space="preserve"> :</w:t>
            </w:r>
            <w:proofErr w:type="gramEnd"/>
            <w:r w:rsidRPr="00AF40D8">
              <w:rPr>
                <w:rFonts w:asciiTheme="minorHAnsi" w:hAnsiTheme="minorHAnsi" w:cstheme="minorHAnsi"/>
                <w:color w:val="000000"/>
                <w:szCs w:val="24"/>
                <w:lang w:val="de-DE"/>
              </w:rPr>
              <w:t xml:space="preserve"> </w:t>
            </w:r>
            <w:proofErr w:type="spellStart"/>
            <w:r w:rsidRPr="00AF40D8">
              <w:rPr>
                <w:rFonts w:asciiTheme="minorHAnsi" w:hAnsiTheme="minorHAnsi" w:cstheme="minorHAnsi"/>
                <w:color w:val="000000"/>
                <w:szCs w:val="24"/>
                <w:lang w:val="de-DE"/>
              </w:rPr>
              <w:t>objectives</w:t>
            </w:r>
            <w:proofErr w:type="spellEnd"/>
            <w:r w:rsidRPr="00AF40D8">
              <w:rPr>
                <w:rFonts w:asciiTheme="minorHAnsi" w:hAnsiTheme="minorHAnsi" w:cstheme="minorHAnsi"/>
                <w:color w:val="000000"/>
                <w:szCs w:val="24"/>
                <w:lang w:val="de-DE"/>
              </w:rPr>
              <w:t xml:space="preserve">, </w:t>
            </w:r>
            <w:proofErr w:type="spellStart"/>
            <w:r w:rsidRPr="00AF40D8">
              <w:rPr>
                <w:rFonts w:asciiTheme="minorHAnsi" w:hAnsiTheme="minorHAnsi" w:cstheme="minorHAnsi"/>
                <w:color w:val="000000"/>
                <w:szCs w:val="24"/>
                <w:lang w:val="de-DE"/>
              </w:rPr>
              <w:t>system</w:t>
            </w:r>
            <w:proofErr w:type="spellEnd"/>
            <w:r w:rsidRPr="00AF40D8">
              <w:rPr>
                <w:rFonts w:asciiTheme="minorHAnsi" w:hAnsiTheme="minorHAnsi" w:cstheme="minorHAnsi"/>
                <w:color w:val="000000"/>
                <w:szCs w:val="24"/>
                <w:lang w:val="de-DE"/>
              </w:rPr>
              <w:t xml:space="preserve"> </w:t>
            </w:r>
            <w:proofErr w:type="spellStart"/>
            <w:r w:rsidRPr="00AF40D8">
              <w:rPr>
                <w:rFonts w:asciiTheme="minorHAnsi" w:hAnsiTheme="minorHAnsi" w:cstheme="minorHAnsi"/>
                <w:color w:val="000000"/>
                <w:szCs w:val="24"/>
                <w:lang w:val="de-DE"/>
              </w:rPr>
              <w:t>functions</w:t>
            </w:r>
            <w:proofErr w:type="spellEnd"/>
            <w:r w:rsidRPr="00AF40D8">
              <w:rPr>
                <w:rFonts w:asciiTheme="minorHAnsi" w:hAnsiTheme="minorHAnsi" w:cstheme="minorHAnsi"/>
                <w:color w:val="000000"/>
                <w:szCs w:val="24"/>
                <w:lang w:val="de-DE"/>
              </w:rPr>
              <w:t xml:space="preserve"> and </w:t>
            </w:r>
            <w:proofErr w:type="spellStart"/>
            <w:r w:rsidRPr="00AF40D8">
              <w:rPr>
                <w:rFonts w:asciiTheme="minorHAnsi" w:hAnsiTheme="minorHAnsi" w:cstheme="minorHAnsi"/>
                <w:color w:val="000000"/>
                <w:szCs w:val="24"/>
                <w:lang w:val="de-DE"/>
              </w:rPr>
              <w:t>administration</w:t>
            </w:r>
            <w:proofErr w:type="spellEnd"/>
            <w:r w:rsidRPr="00AF40D8">
              <w:rPr>
                <w:rFonts w:asciiTheme="minorHAnsi" w:hAnsiTheme="minorHAnsi" w:cstheme="minorHAnsi"/>
                <w:color w:val="000000"/>
                <w:szCs w:val="24"/>
                <w:lang w:val="de-DE"/>
              </w:rPr>
              <w:t xml:space="preserve"> / Gordon C. Everest. - New </w:t>
            </w:r>
            <w:proofErr w:type="gramStart"/>
            <w:r w:rsidRPr="00AF40D8">
              <w:rPr>
                <w:rFonts w:asciiTheme="minorHAnsi" w:hAnsiTheme="minorHAnsi" w:cstheme="minorHAnsi"/>
                <w:color w:val="000000"/>
                <w:szCs w:val="24"/>
                <w:lang w:val="de-DE"/>
              </w:rPr>
              <w:t>York :</w:t>
            </w:r>
            <w:proofErr w:type="gramEnd"/>
            <w:r w:rsidRPr="00AF40D8">
              <w:rPr>
                <w:rFonts w:asciiTheme="minorHAnsi" w:hAnsiTheme="minorHAnsi" w:cstheme="minorHAnsi"/>
                <w:color w:val="000000"/>
                <w:szCs w:val="24"/>
                <w:lang w:val="de-DE"/>
              </w:rPr>
              <w:t xml:space="preserve"> McGraw-Hill, </w:t>
            </w:r>
            <w:proofErr w:type="spellStart"/>
            <w:r w:rsidRPr="00AF40D8">
              <w:rPr>
                <w:rFonts w:asciiTheme="minorHAnsi" w:hAnsiTheme="minorHAnsi" w:cstheme="minorHAnsi"/>
                <w:color w:val="000000"/>
                <w:szCs w:val="24"/>
                <w:lang w:val="de-DE"/>
              </w:rPr>
              <w:t>cop</w:t>
            </w:r>
            <w:proofErr w:type="spellEnd"/>
            <w:r w:rsidRPr="00AF40D8">
              <w:rPr>
                <w:rFonts w:asciiTheme="minorHAnsi" w:hAnsiTheme="minorHAnsi" w:cstheme="minorHAnsi"/>
                <w:color w:val="000000"/>
                <w:szCs w:val="24"/>
                <w:lang w:val="de-DE"/>
              </w:rPr>
              <w:t>. 1986.</w:t>
            </w:r>
            <w:r w:rsidRPr="00AF40D8">
              <w:rPr>
                <w:rFonts w:asciiTheme="minorHAnsi" w:hAnsiTheme="minorHAnsi" w:cstheme="minorHAnsi"/>
                <w:b/>
                <w:caps/>
                <w:szCs w:val="24"/>
                <w:lang w:val="de-DE"/>
              </w:rPr>
              <w:t xml:space="preserve"> </w:t>
            </w:r>
          </w:p>
          <w:p w14:paraId="0ACD9016" w14:textId="77777777" w:rsidR="00AA1FCD" w:rsidRPr="00AF40D8" w:rsidRDefault="00AF40D8" w:rsidP="00AF40D8">
            <w:pPr>
              <w:rPr>
                <w:rFonts w:asciiTheme="minorHAnsi" w:hAnsiTheme="minorHAnsi" w:cstheme="minorHAnsi"/>
                <w:b/>
                <w:caps/>
                <w:sz w:val="22"/>
                <w:lang w:val="de-DE"/>
              </w:rPr>
            </w:pPr>
            <w:r w:rsidRPr="00AF40D8">
              <w:rPr>
                <w:rFonts w:asciiTheme="minorHAnsi" w:hAnsiTheme="minorHAnsi" w:cstheme="minorHAnsi"/>
                <w:caps/>
                <w:szCs w:val="24"/>
                <w:lang w:val="de-DE"/>
              </w:rPr>
              <w:t>2. DATABASE MANAGEMENT SYSTEMS, Tibor Radványi, http://aries.ektf.hu/~dream/e107/e107_files/downloads/dbms.pdf</w:t>
            </w:r>
          </w:p>
        </w:tc>
      </w:tr>
      <w:tr w:rsidR="00AA1FCD" w:rsidRPr="00F80360" w14:paraId="592C2E9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A251D" w14:textId="77777777" w:rsidR="00AA1FCD" w:rsidRPr="00AF40D8" w:rsidRDefault="002D7484">
            <w:pPr>
              <w:pStyle w:val="Punktygwne"/>
              <w:spacing w:before="0" w:after="0"/>
              <w:rPr>
                <w:rFonts w:asciiTheme="minorHAnsi" w:hAnsiTheme="minorHAnsi" w:cstheme="minorHAnsi"/>
                <w:b w:val="0"/>
                <w:smallCaps w:val="0"/>
                <w:color w:val="auto"/>
                <w:szCs w:val="24"/>
                <w:lang w:val="en-GB" w:eastAsia="pl-PL"/>
              </w:rPr>
            </w:pPr>
            <w:r w:rsidRPr="00AF40D8">
              <w:rPr>
                <w:rFonts w:asciiTheme="minorHAnsi" w:hAnsiTheme="minorHAnsi" w:cstheme="minorHAnsi"/>
                <w:b w:val="0"/>
                <w:smallCaps w:val="0"/>
                <w:color w:val="auto"/>
                <w:szCs w:val="24"/>
                <w:lang w:val="en-GB" w:eastAsia="pl-PL"/>
              </w:rPr>
              <w:t xml:space="preserve">Complementary literature: </w:t>
            </w:r>
          </w:p>
          <w:p w14:paraId="4BCE6722" w14:textId="77777777" w:rsidR="00AF40D8" w:rsidRPr="00AF40D8" w:rsidRDefault="00AF40D8">
            <w:pPr>
              <w:pStyle w:val="Punktygwne"/>
              <w:spacing w:before="0" w:after="0"/>
              <w:rPr>
                <w:rFonts w:asciiTheme="minorHAnsi" w:hAnsiTheme="minorHAnsi" w:cstheme="minorHAnsi"/>
                <w:b w:val="0"/>
                <w:smallCaps w:val="0"/>
                <w:color w:val="auto"/>
                <w:szCs w:val="24"/>
                <w:lang w:val="en-GB" w:eastAsia="pl-PL"/>
              </w:rPr>
            </w:pPr>
          </w:p>
          <w:p w14:paraId="48575387" w14:textId="77777777" w:rsidR="00AA1FCD" w:rsidRPr="00422C8C" w:rsidRDefault="00AF40D8" w:rsidP="00AF40D8">
            <w:pPr>
              <w:rPr>
                <w:rFonts w:asciiTheme="minorHAnsi" w:hAnsiTheme="minorHAnsi" w:cstheme="minorHAnsi"/>
                <w:lang w:val="en-US"/>
              </w:rPr>
            </w:pPr>
            <w:r w:rsidRPr="00AF40D8">
              <w:rPr>
                <w:rFonts w:asciiTheme="minorHAnsi" w:hAnsiTheme="minorHAnsi" w:cstheme="minorHAnsi"/>
                <w:caps/>
                <w:szCs w:val="24"/>
                <w:lang w:val="de-DE"/>
              </w:rPr>
              <w:t>1.</w:t>
            </w:r>
            <w:r w:rsidRPr="00AF40D8">
              <w:rPr>
                <w:rFonts w:asciiTheme="minorHAnsi" w:hAnsiTheme="minorHAnsi" w:cstheme="minorHAnsi"/>
                <w:b/>
                <w:caps/>
                <w:szCs w:val="24"/>
                <w:lang w:val="de-DE"/>
              </w:rPr>
              <w:t xml:space="preserve"> </w:t>
            </w:r>
            <w:r w:rsidRPr="00422C8C">
              <w:rPr>
                <w:rFonts w:asciiTheme="minorHAnsi" w:hAnsiTheme="minorHAnsi" w:cstheme="minorHAnsi"/>
                <w:szCs w:val="24"/>
                <w:lang w:val="en-US"/>
              </w:rPr>
              <w:t xml:space="preserve">Database Management System, http://vulms.vu.edu.pk/Courses/CS403/Downloads/CS403%20Handouts.pdf </w:t>
            </w:r>
          </w:p>
        </w:tc>
      </w:tr>
    </w:tbl>
    <w:p w14:paraId="0F0555AB"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5AB434AC"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4E558320"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419437E5" w14:textId="77777777" w:rsidR="00AA1FCD" w:rsidRPr="00AF40D8" w:rsidRDefault="00AA1FCD">
      <w:pPr>
        <w:pStyle w:val="Punktygwne"/>
        <w:spacing w:before="0" w:after="0"/>
        <w:ind w:left="360"/>
        <w:rPr>
          <w:rFonts w:asciiTheme="minorHAnsi" w:hAnsiTheme="minorHAnsi" w:cstheme="minorHAnsi"/>
          <w:b w:val="0"/>
          <w:smallCaps w:val="0"/>
          <w:color w:val="auto"/>
          <w:szCs w:val="24"/>
          <w:lang w:val="en-GB"/>
        </w:rPr>
      </w:pPr>
    </w:p>
    <w:p w14:paraId="6E311ACA" w14:textId="77777777" w:rsidR="00AA1FCD" w:rsidRPr="00AF40D8" w:rsidRDefault="002D7484">
      <w:pPr>
        <w:pStyle w:val="Punktygwne"/>
        <w:spacing w:before="0" w:after="0"/>
        <w:ind w:left="360"/>
        <w:rPr>
          <w:rFonts w:asciiTheme="minorHAnsi" w:hAnsiTheme="minorHAnsi" w:cstheme="minorHAnsi"/>
          <w:b w:val="0"/>
          <w:smallCaps w:val="0"/>
          <w:color w:val="auto"/>
          <w:szCs w:val="24"/>
          <w:lang w:val="en-GB"/>
        </w:rPr>
      </w:pPr>
      <w:r w:rsidRPr="00AF40D8">
        <w:rPr>
          <w:rFonts w:asciiTheme="minorHAnsi" w:hAnsiTheme="minorHAnsi" w:cstheme="minorHAnsi"/>
          <w:b w:val="0"/>
          <w:smallCaps w:val="0"/>
          <w:color w:val="auto"/>
          <w:szCs w:val="24"/>
          <w:lang w:val="en-GB"/>
        </w:rPr>
        <w:t>Approved by the Head of the Department or an authorised person</w:t>
      </w:r>
    </w:p>
    <w:p w14:paraId="6CDDA5F9" w14:textId="77777777" w:rsidR="00AA1FCD" w:rsidRPr="00AF40D8" w:rsidRDefault="00AA1FCD">
      <w:pPr>
        <w:rPr>
          <w:rFonts w:asciiTheme="minorHAnsi" w:hAnsiTheme="minorHAnsi" w:cstheme="minorHAnsi"/>
          <w:color w:val="auto"/>
          <w:lang w:val="en-US"/>
        </w:rPr>
      </w:pPr>
    </w:p>
    <w:p w14:paraId="0E35458F" w14:textId="77777777" w:rsidR="004F2031" w:rsidRPr="00AF40D8" w:rsidRDefault="004F2031">
      <w:pPr>
        <w:rPr>
          <w:rFonts w:asciiTheme="minorHAnsi" w:hAnsiTheme="minorHAnsi" w:cstheme="minorHAnsi"/>
          <w:color w:val="auto"/>
          <w:lang w:val="en-US"/>
        </w:rPr>
      </w:pPr>
    </w:p>
    <w:sectPr w:rsidR="004F2031" w:rsidRPr="00AF40D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28D6" w14:textId="77777777" w:rsidR="00691D94" w:rsidRDefault="00691D94">
      <w:pPr>
        <w:spacing w:after="0" w:line="240" w:lineRule="auto"/>
      </w:pPr>
      <w:r>
        <w:separator/>
      </w:r>
    </w:p>
  </w:endnote>
  <w:endnote w:type="continuationSeparator" w:id="0">
    <w:p w14:paraId="16A1E7A1" w14:textId="77777777" w:rsidR="00691D94" w:rsidRDefault="0069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6DA0" w14:textId="77777777" w:rsidR="00AA1FCD" w:rsidRDefault="002D7484">
    <w:pPr>
      <w:pStyle w:val="Footer"/>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3B6B" w14:textId="77777777" w:rsidR="00691D94" w:rsidRDefault="00691D94">
      <w:pPr>
        <w:spacing w:after="0" w:line="240" w:lineRule="auto"/>
      </w:pPr>
      <w:r>
        <w:separator/>
      </w:r>
    </w:p>
  </w:footnote>
  <w:footnote w:type="continuationSeparator" w:id="0">
    <w:p w14:paraId="5C954056" w14:textId="77777777" w:rsidR="00691D94" w:rsidRDefault="00691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09958681">
    <w:abstractNumId w:val="0"/>
  </w:num>
  <w:num w:numId="2" w16cid:durableId="326981531">
    <w:abstractNumId w:val="1"/>
  </w:num>
  <w:num w:numId="3" w16cid:durableId="767847945">
    <w:abstractNumId w:val="5"/>
  </w:num>
  <w:num w:numId="4" w16cid:durableId="946470938">
    <w:abstractNumId w:val="4"/>
  </w:num>
  <w:num w:numId="5" w16cid:durableId="1664821166">
    <w:abstractNumId w:val="3"/>
  </w:num>
  <w:num w:numId="6" w16cid:durableId="178692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F67D2"/>
    <w:rsid w:val="00132569"/>
    <w:rsid w:val="001C26A0"/>
    <w:rsid w:val="0023391A"/>
    <w:rsid w:val="00245AB4"/>
    <w:rsid w:val="0028211C"/>
    <w:rsid w:val="002D7484"/>
    <w:rsid w:val="00300BF3"/>
    <w:rsid w:val="003730E0"/>
    <w:rsid w:val="00422C8C"/>
    <w:rsid w:val="004510AE"/>
    <w:rsid w:val="004929A1"/>
    <w:rsid w:val="004F2031"/>
    <w:rsid w:val="00542A00"/>
    <w:rsid w:val="00547266"/>
    <w:rsid w:val="005B6A61"/>
    <w:rsid w:val="005E18B5"/>
    <w:rsid w:val="005F3199"/>
    <w:rsid w:val="00621AF4"/>
    <w:rsid w:val="00691D94"/>
    <w:rsid w:val="006B1AB9"/>
    <w:rsid w:val="00701BFC"/>
    <w:rsid w:val="007E36ED"/>
    <w:rsid w:val="00815FED"/>
    <w:rsid w:val="009367F5"/>
    <w:rsid w:val="009814E6"/>
    <w:rsid w:val="009925E9"/>
    <w:rsid w:val="009F7732"/>
    <w:rsid w:val="00A07FFB"/>
    <w:rsid w:val="00A26EAF"/>
    <w:rsid w:val="00A93EDF"/>
    <w:rsid w:val="00AA1FCD"/>
    <w:rsid w:val="00AC2F0A"/>
    <w:rsid w:val="00AF40D8"/>
    <w:rsid w:val="00B05888"/>
    <w:rsid w:val="00B53282"/>
    <w:rsid w:val="00B6446F"/>
    <w:rsid w:val="00BA15E2"/>
    <w:rsid w:val="00BA4261"/>
    <w:rsid w:val="00CD2FE8"/>
    <w:rsid w:val="00DB361C"/>
    <w:rsid w:val="00E315FE"/>
    <w:rsid w:val="00E9560A"/>
    <w:rsid w:val="00EA249D"/>
    <w:rsid w:val="00F32FE2"/>
    <w:rsid w:val="00F80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A8A1"/>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paragraph" w:styleId="Heading2">
    <w:name w:val="heading 2"/>
    <w:basedOn w:val="Normal"/>
    <w:link w:val="Heading2Char"/>
    <w:uiPriority w:val="9"/>
    <w:qFormat/>
    <w:rsid w:val="00AC2F0A"/>
    <w:pPr>
      <w:suppressAutoHyphens w:val="0"/>
      <w:spacing w:before="100" w:beforeAutospacing="1" w:after="100" w:afterAutospacing="1" w:line="240" w:lineRule="auto"/>
      <w:outlineLvl w:val="1"/>
    </w:pPr>
    <w:rPr>
      <w:rFonts w:eastAsia="Times New Roman"/>
      <w:b/>
      <w:bCs/>
      <w:color w:val="auto"/>
      <w:sz w:val="36"/>
      <w:szCs w:val="3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C2F0A"/>
    <w:rPr>
      <w:rFonts w:eastAsia="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8FE1-6669-4342-8CC2-C766694D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1269</Words>
  <Characters>7238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32</cp:revision>
  <cp:lastPrinted>2017-07-04T06:31:00Z</cp:lastPrinted>
  <dcterms:created xsi:type="dcterms:W3CDTF">2022-05-06T20:53:00Z</dcterms:created>
  <dcterms:modified xsi:type="dcterms:W3CDTF">2025-03-11T20:37:00Z</dcterms:modified>
  <dc:language>pl-PL</dc:language>
</cp:coreProperties>
</file>