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39F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7F0DD4" w14:textId="42E007D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57E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360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57E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F4247F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CFD9A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5A02EE" w14:paraId="07119F0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CDD86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9705FA3" w14:textId="03D0F9BD" w:rsidR="00AA1FCD" w:rsidRPr="00F66002" w:rsidRDefault="001F0EF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Modelling </w:t>
            </w:r>
            <w:r w:rsidR="00C53C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Analysis of Information Systems</w:t>
            </w:r>
          </w:p>
        </w:tc>
      </w:tr>
      <w:tr w:rsidR="00AA1FCD" w:rsidRPr="001C26A0" w14:paraId="2BCF497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0F56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9891AA0" w14:textId="77777777" w:rsidR="00AA1FCD" w:rsidRPr="00F6600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A02EE" w14:paraId="797A4AF4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43005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77047AC" w14:textId="16AEFB3C" w:rsidR="00AA1FCD" w:rsidRPr="00F66002" w:rsidRDefault="005D70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D76B8E" w14:paraId="2211945F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39A58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349676D" w14:textId="040DA9CD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5A02EE" w14:paraId="40575F5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775B6D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9F3FDAC" w14:textId="0DE3427F" w:rsidR="00AA1FCD" w:rsidRPr="00F66002" w:rsidRDefault="00010F0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AA1FCD" w:rsidRPr="004F2031" w14:paraId="57A550BF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F24F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4D70345" w14:textId="3352AC41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55F9DB22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1791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F3D1921" w14:textId="7EF51461" w:rsidR="00AA1FCD" w:rsidRPr="00F66002" w:rsidRDefault="0019412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7FC87067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588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74727A2" w14:textId="096E3C91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85E34" w14:paraId="3D76CB2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78D17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AD23638" w14:textId="2CDE00B6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Year 2, </w:t>
            </w:r>
            <w:r w:rsidR="00D76B8E"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 3</w:t>
            </w:r>
          </w:p>
        </w:tc>
      </w:tr>
      <w:tr w:rsidR="00AA1FCD" w:rsidRPr="004F2031" w14:paraId="2796227E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15D46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2573B99" w14:textId="0EADA8A9" w:rsidR="00AA1FCD" w:rsidRPr="00F66002" w:rsidRDefault="002C59C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745955C5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5B601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5CFCC0" w14:textId="7F079A86" w:rsidR="00AA1FCD" w:rsidRPr="00F66002" w:rsidRDefault="0052217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4D2235B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23C68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8FE1B2" w14:textId="2DA1A6C2" w:rsidR="00AA1FCD" w:rsidRPr="005A02EE" w:rsidRDefault="462C21A2" w:rsidP="454A3F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1AF36436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rzemysław Wiktor </w:t>
            </w:r>
            <w:proofErr w:type="spellStart"/>
            <w:r w:rsidR="1AF36436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Pardel</w:t>
            </w:r>
            <w:proofErr w:type="spellEnd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</w:t>
            </w:r>
            <w:proofErr w:type="spellEnd"/>
          </w:p>
        </w:tc>
      </w:tr>
      <w:tr w:rsidR="00AA1FCD" w:rsidRPr="004F2031" w14:paraId="3EE86681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CA355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1016E11" w14:textId="48F65563" w:rsidR="00AA1FCD" w:rsidRPr="005A02EE" w:rsidRDefault="2093EB24" w:rsidP="454A3F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Przemysław Wiktor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Pardel</w:t>
            </w:r>
            <w:proofErr w:type="spellEnd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</w:t>
            </w:r>
            <w:proofErr w:type="spellEnd"/>
          </w:p>
        </w:tc>
      </w:tr>
    </w:tbl>
    <w:p w14:paraId="74B14504" w14:textId="77777777" w:rsidR="00AA1FCD" w:rsidRPr="005A02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DA20423" w14:textId="092C1904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454A3F0C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B85B1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F71580" w14:textId="0507480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FF1D48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C00AA89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311"/>
        <w:gridCol w:w="1018"/>
        <w:gridCol w:w="990"/>
        <w:gridCol w:w="1235"/>
        <w:gridCol w:w="767"/>
        <w:gridCol w:w="824"/>
      </w:tblGrid>
      <w:tr w:rsidR="000A24C1" w:rsidRPr="004F2031" w14:paraId="62106F59" w14:textId="77777777" w:rsidTr="454A3F0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2BB0830" w14:textId="77777777" w:rsidR="000A24C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  <w:p w14:paraId="1C35E963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B474D89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976610D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D761939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6B26FF5" w14:textId="77777777" w:rsidR="000A24C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  <w:p w14:paraId="267DD216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43F165CA" w14:textId="77777777" w:rsidR="000A24C1" w:rsidRPr="004F203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EDAE162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E052EC3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7DFD797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15E9326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3FE3BC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A24C1" w:rsidRPr="004F2031" w14:paraId="610EDE0F" w14:textId="77777777" w:rsidTr="454A3F0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8C912F" w14:textId="25D527FC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AA8879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425FFA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68C161" w14:textId="28A60A26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9CF6BA0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560943F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523F46D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F64D4A3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A3E3F4B" w14:textId="04E02E19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11D836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C01C6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454A3F0C">
        <w:rPr>
          <w:rFonts w:ascii="Corbel" w:hAnsi="Corbel" w:cs="Tahoma"/>
          <w:smallCaps w:val="0"/>
          <w:color w:val="auto"/>
          <w:lang w:val="en-US"/>
        </w:rPr>
        <w:t xml:space="preserve">1.2. </w:t>
      </w:r>
      <w:r w:rsidR="002D7484" w:rsidRPr="454A3F0C">
        <w:rPr>
          <w:rFonts w:ascii="Corbel" w:hAnsi="Corbel" w:cs="Tahoma"/>
          <w:smallCaps w:val="0"/>
          <w:color w:val="auto"/>
          <w:lang w:val="en-US"/>
        </w:rPr>
        <w:t>Course delivery methods</w:t>
      </w:r>
    </w:p>
    <w:p w14:paraId="75BE589E" w14:textId="4084AC9D" w:rsidR="00AA1FCD" w:rsidRPr="004F2031" w:rsidRDefault="4687419A" w:rsidP="454A3F0C">
      <w:pPr>
        <w:pStyle w:val="Akapitzlist"/>
        <w:numPr>
          <w:ilvl w:val="0"/>
          <w:numId w:val="8"/>
        </w:numPr>
        <w:rPr>
          <w:rFonts w:ascii="Corbel" w:hAnsi="Corbel" w:cs="Tahoma"/>
          <w:color w:val="auto"/>
          <w:szCs w:val="24"/>
          <w:lang w:val="en-US"/>
        </w:rPr>
      </w:pPr>
      <w:r w:rsidRPr="454A3F0C">
        <w:rPr>
          <w:rFonts w:ascii="Corbel" w:hAnsi="Corbel" w:cs="Tahoma"/>
          <w:color w:val="auto"/>
          <w:szCs w:val="24"/>
          <w:lang w:val="en-US"/>
        </w:rPr>
        <w:t>Conducted in a traditional way;</w:t>
      </w:r>
    </w:p>
    <w:p w14:paraId="37A44F16" w14:textId="5749EE43" w:rsidR="00AA1FCD" w:rsidRPr="004F2031" w:rsidRDefault="4687419A" w:rsidP="454A3F0C">
      <w:pPr>
        <w:pStyle w:val="Akapitzlist"/>
        <w:numPr>
          <w:ilvl w:val="0"/>
          <w:numId w:val="8"/>
        </w:numPr>
        <w:spacing w:before="240" w:after="240"/>
        <w:rPr>
          <w:rFonts w:ascii="Corbel" w:hAnsi="Corbel" w:cs="Tahoma"/>
          <w:color w:val="auto"/>
          <w:szCs w:val="24"/>
          <w:lang w:val="en-US"/>
        </w:rPr>
      </w:pPr>
      <w:r w:rsidRPr="454A3F0C">
        <w:rPr>
          <w:rFonts w:ascii="Corbel" w:hAnsi="Corbel" w:cs="Tahoma"/>
          <w:color w:val="auto"/>
          <w:szCs w:val="24"/>
          <w:lang w:val="en-US"/>
        </w:rPr>
        <w:t>Involving distance education methods and techniques;</w:t>
      </w:r>
    </w:p>
    <w:p w14:paraId="4F3EB400" w14:textId="0854403C" w:rsidR="00AA1FCD" w:rsidRPr="004F2031" w:rsidRDefault="00F32FE2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454A3F0C">
        <w:rPr>
          <w:rFonts w:ascii="Corbel" w:hAnsi="Corbel" w:cs="Tahoma"/>
          <w:smallCaps w:val="0"/>
          <w:color w:val="auto"/>
          <w:lang w:val="en-GB"/>
        </w:rPr>
        <w:t>1.3.</w:t>
      </w:r>
      <w:r w:rsidR="002D7484" w:rsidRPr="454A3F0C">
        <w:rPr>
          <w:rFonts w:ascii="Corbel" w:hAnsi="Corbel" w:cs="Tahoma"/>
          <w:smallCaps w:val="0"/>
          <w:color w:val="auto"/>
          <w:lang w:val="en-GB"/>
        </w:rPr>
        <w:t xml:space="preserve"> Course/Module assessment </w:t>
      </w:r>
      <w:r w:rsidR="002D7484"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(exam, pass with a grade, pass without a grade) </w:t>
      </w:r>
    </w:p>
    <w:p w14:paraId="18B43B05" w14:textId="39321C90" w:rsidR="4F0A257A" w:rsidRDefault="4F0A257A" w:rsidP="454A3F0C">
      <w:pPr>
        <w:pStyle w:val="Akapitzlist"/>
        <w:numPr>
          <w:ilvl w:val="0"/>
          <w:numId w:val="6"/>
        </w:numPr>
        <w:rPr>
          <w:rFonts w:ascii="Corbel" w:hAnsi="Corbel" w:cs="Tahoma"/>
          <w:color w:val="auto"/>
          <w:szCs w:val="24"/>
          <w:lang w:val="en-GB"/>
        </w:rPr>
      </w:pPr>
      <w:r w:rsidRPr="454A3F0C">
        <w:rPr>
          <w:rFonts w:ascii="Corbel" w:hAnsi="Corbel" w:cs="Tahoma"/>
          <w:color w:val="auto"/>
          <w:szCs w:val="24"/>
          <w:lang w:val="en-GB"/>
        </w:rPr>
        <w:t>Pass with a grade.</w:t>
      </w:r>
    </w:p>
    <w:p w14:paraId="338C3C5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A02EE" w14:paraId="58D2D652" w14:textId="77777777" w:rsidTr="454A3F0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D8EBEA2" w14:textId="4BF4F124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Fundamentals of programming (object-oriented).</w:t>
            </w:r>
          </w:p>
          <w:p w14:paraId="47C3720A" w14:textId="40745423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Basic knowledge of software engineering.</w:t>
            </w:r>
          </w:p>
          <w:p w14:paraId="7DD7BF4D" w14:textId="596321B7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Introductory understanding of UML concepts.</w:t>
            </w:r>
          </w:p>
        </w:tc>
      </w:tr>
    </w:tbl>
    <w:p w14:paraId="403F95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F4B6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70D14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D08BF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A02EE" w14:paraId="39EC36FA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5585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0003" w14:textId="0A334CED" w:rsidR="00AA1FCD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the student with the methodology of design, requirements specification,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the processes of creating a complex IT system in relation to the real conditions of these processes.</w:t>
            </w:r>
          </w:p>
        </w:tc>
      </w:tr>
      <w:tr w:rsidR="00AA1FCD" w:rsidRPr="005A02EE" w14:paraId="5DB6E0D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5DE07" w14:textId="1CF35339" w:rsidR="00AA1FCD" w:rsidRPr="004F2031" w:rsidRDefault="005B062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377C8" w14:textId="1EDD59A2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 skills in identifying and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system processes and their parameters.</w:t>
            </w:r>
          </w:p>
        </w:tc>
      </w:tr>
      <w:tr w:rsidR="00AA1FCD" w:rsidRPr="005A02EE" w14:paraId="134DFE3C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C5FE3" w14:textId="6899E7FB" w:rsidR="00AA1FCD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61C0" w14:textId="2C240C3F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to evaluate the decisions made related to the risk of the designed IT systems and their effectiveness.</w:t>
            </w:r>
          </w:p>
        </w:tc>
      </w:tr>
      <w:tr w:rsidR="005B062F" w:rsidRPr="005A02EE" w14:paraId="1CC6300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5F0326" w14:textId="170068BB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08D451" w14:textId="388CC79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practical, appropriate skills in the field of prototyping and cost estimation of the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analysed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IT system.</w:t>
            </w:r>
          </w:p>
        </w:tc>
      </w:tr>
      <w:tr w:rsidR="005B062F" w:rsidRPr="005A02EE" w14:paraId="73C9D014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FA5C" w14:textId="777A763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77CC2" w14:textId="3630194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in using CASE tools in the process of designing, creating and implementing an IT system.</w:t>
            </w:r>
          </w:p>
        </w:tc>
      </w:tr>
      <w:tr w:rsidR="005B062F" w:rsidRPr="005A02EE" w14:paraId="5E8A4B83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0002A" w14:textId="3B4F38E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A34491" w14:textId="01CA6350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Developing practical skills to integrate knowledge from various sources while formulating and solving tasks related to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designing information systems.</w:t>
            </w:r>
          </w:p>
        </w:tc>
      </w:tr>
    </w:tbl>
    <w:p w14:paraId="38562D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D1FE3BA" w14:textId="79FFB6A5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6965B45" w14:textId="5C85B2A6" w:rsidR="00AA1FCD" w:rsidRPr="004F2031" w:rsidRDefault="00AA1FCD" w:rsidP="454A3F0C">
      <w:pPr>
        <w:pStyle w:val="Punktygwne"/>
        <w:spacing w:before="0" w:after="0"/>
        <w:rPr>
          <w:rFonts w:ascii="Corbel" w:hAnsi="Corbel"/>
          <w:b w:val="0"/>
          <w:color w:val="auto"/>
          <w:lang w:val="en-GB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1888"/>
        <w:gridCol w:w="5834"/>
        <w:gridCol w:w="1906"/>
      </w:tblGrid>
      <w:tr w:rsidR="454A3F0C" w:rsidRPr="005A02EE" w14:paraId="5A7927AE" w14:textId="77777777" w:rsidTr="454A3F0C">
        <w:trPr>
          <w:trHeight w:val="300"/>
        </w:trPr>
        <w:tc>
          <w:tcPr>
            <w:tcW w:w="1888" w:type="dxa"/>
          </w:tcPr>
          <w:p w14:paraId="0D0013F1" w14:textId="19749835" w:rsidR="454A3F0C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Outcome</w:t>
            </w:r>
          </w:p>
        </w:tc>
        <w:tc>
          <w:tcPr>
            <w:tcW w:w="5836" w:type="dxa"/>
          </w:tcPr>
          <w:p w14:paraId="6EAC4A38" w14:textId="217F15BC" w:rsidR="454A3F0C" w:rsidRPr="005A02EE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The description of the learning outcome defined for the course/module</w:t>
            </w:r>
          </w:p>
        </w:tc>
        <w:tc>
          <w:tcPr>
            <w:tcW w:w="1906" w:type="dxa"/>
          </w:tcPr>
          <w:p w14:paraId="203335E4" w14:textId="30D56CDA" w:rsidR="454A3F0C" w:rsidRPr="005A02EE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Relation to the degree programme outcomes</w:t>
            </w:r>
          </w:p>
        </w:tc>
      </w:tr>
      <w:tr w:rsidR="454A3F0C" w14:paraId="623FE189" w14:textId="77777777" w:rsidTr="454A3F0C">
        <w:trPr>
          <w:trHeight w:val="300"/>
        </w:trPr>
        <w:tc>
          <w:tcPr>
            <w:tcW w:w="1888" w:type="dxa"/>
          </w:tcPr>
          <w:p w14:paraId="575BE837" w14:textId="38D36212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LO_01</w:t>
            </w:r>
          </w:p>
        </w:tc>
        <w:tc>
          <w:tcPr>
            <w:tcW w:w="5836" w:type="dxa"/>
          </w:tcPr>
          <w:p w14:paraId="4C1ACD79" w14:textId="36BEE263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Apply existing theories, models, and formal methods to analyze real-world problems and formulate functional and non-functional requirements for an information system.</w:t>
            </w:r>
          </w:p>
        </w:tc>
        <w:tc>
          <w:tcPr>
            <w:tcW w:w="1906" w:type="dxa"/>
          </w:tcPr>
          <w:p w14:paraId="1A329EA8" w14:textId="384EB7E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K_W03, K_W05</w:t>
            </w:r>
          </w:p>
        </w:tc>
      </w:tr>
      <w:tr w:rsidR="454A3F0C" w14:paraId="08178D61" w14:textId="77777777" w:rsidTr="454A3F0C">
        <w:trPr>
          <w:trHeight w:val="300"/>
        </w:trPr>
        <w:tc>
          <w:tcPr>
            <w:tcW w:w="1888" w:type="dxa"/>
          </w:tcPr>
          <w:p w14:paraId="396E82C1" w14:textId="0CE05CD9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LO_02</w:t>
            </w:r>
          </w:p>
        </w:tc>
        <w:tc>
          <w:tcPr>
            <w:tcW w:w="5836" w:type="dxa"/>
          </w:tcPr>
          <w:p w14:paraId="05569288" w14:textId="0E1605E7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Apply appropriate modeling techniques to design an information system at different levels of abstraction and understand relationships between system components.</w:t>
            </w:r>
          </w:p>
        </w:tc>
        <w:tc>
          <w:tcPr>
            <w:tcW w:w="1906" w:type="dxa"/>
          </w:tcPr>
          <w:p w14:paraId="25C949B1" w14:textId="3C4A8EB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K_W06</w:t>
            </w:r>
          </w:p>
        </w:tc>
      </w:tr>
      <w:tr w:rsidR="454A3F0C" w14:paraId="13CC25F4" w14:textId="77777777" w:rsidTr="454A3F0C">
        <w:trPr>
          <w:trHeight w:val="300"/>
        </w:trPr>
        <w:tc>
          <w:tcPr>
            <w:tcW w:w="1888" w:type="dxa"/>
          </w:tcPr>
          <w:p w14:paraId="2AF1F98F" w14:textId="57FD346D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LO_03</w:t>
            </w:r>
          </w:p>
        </w:tc>
        <w:tc>
          <w:tcPr>
            <w:tcW w:w="5836" w:type="dxa"/>
          </w:tcPr>
          <w:p w14:paraId="5BB0B16E" w14:textId="54D6E22F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Design the architecture of a complex information system using recognized architectural patterns and justify architectural decisions.</w:t>
            </w:r>
          </w:p>
        </w:tc>
        <w:tc>
          <w:tcPr>
            <w:tcW w:w="1906" w:type="dxa"/>
          </w:tcPr>
          <w:p w14:paraId="511B492E" w14:textId="3A406AD7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K_W06, K_W08</w:t>
            </w:r>
          </w:p>
        </w:tc>
      </w:tr>
      <w:tr w:rsidR="454A3F0C" w14:paraId="095D3425" w14:textId="77777777" w:rsidTr="454A3F0C">
        <w:trPr>
          <w:trHeight w:val="300"/>
        </w:trPr>
        <w:tc>
          <w:tcPr>
            <w:tcW w:w="1888" w:type="dxa"/>
          </w:tcPr>
          <w:p w14:paraId="04FF95FD" w14:textId="12BD74F9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LO_04</w:t>
            </w:r>
          </w:p>
        </w:tc>
        <w:tc>
          <w:tcPr>
            <w:tcW w:w="5836" w:type="dxa"/>
          </w:tcPr>
          <w:p w14:paraId="6C56709E" w14:textId="6272BFD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Specify system interfaces and APIs using appropriate tools and standards and integrate system components.</w:t>
            </w:r>
          </w:p>
        </w:tc>
        <w:tc>
          <w:tcPr>
            <w:tcW w:w="1906" w:type="dxa"/>
          </w:tcPr>
          <w:p w14:paraId="21D6C63C" w14:textId="53FF1D56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K_U02, K_U06</w:t>
            </w:r>
          </w:p>
        </w:tc>
      </w:tr>
      <w:tr w:rsidR="454A3F0C" w14:paraId="3C93104C" w14:textId="77777777" w:rsidTr="454A3F0C">
        <w:trPr>
          <w:trHeight w:val="300"/>
        </w:trPr>
        <w:tc>
          <w:tcPr>
            <w:tcW w:w="1888" w:type="dxa"/>
          </w:tcPr>
          <w:p w14:paraId="2D781E2A" w14:textId="7C3346A6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LO_05</w:t>
            </w:r>
          </w:p>
        </w:tc>
        <w:tc>
          <w:tcPr>
            <w:tcW w:w="5836" w:type="dxa"/>
          </w:tcPr>
          <w:p w14:paraId="7B9D8C20" w14:textId="53200147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Evaluate and compare alternative design and architectural solutions with respect to quality, usability, performance, and economic criteria.</w:t>
            </w:r>
          </w:p>
        </w:tc>
        <w:tc>
          <w:tcPr>
            <w:tcW w:w="1906" w:type="dxa"/>
          </w:tcPr>
          <w:p w14:paraId="1BDAD50A" w14:textId="3739D52A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K_U04</w:t>
            </w:r>
          </w:p>
        </w:tc>
      </w:tr>
      <w:tr w:rsidR="454A3F0C" w14:paraId="106FC14C" w14:textId="77777777" w:rsidTr="454A3F0C">
        <w:trPr>
          <w:trHeight w:val="300"/>
        </w:trPr>
        <w:tc>
          <w:tcPr>
            <w:tcW w:w="1888" w:type="dxa"/>
          </w:tcPr>
          <w:p w14:paraId="5BD91407" w14:textId="73500551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LO_06</w:t>
            </w:r>
          </w:p>
        </w:tc>
        <w:tc>
          <w:tcPr>
            <w:tcW w:w="5836" w:type="dxa"/>
          </w:tcPr>
          <w:p w14:paraId="42500269" w14:textId="2B3579E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Conduct validation and testing of an information system and interpret the obtained results.</w:t>
            </w:r>
          </w:p>
        </w:tc>
        <w:tc>
          <w:tcPr>
            <w:tcW w:w="1906" w:type="dxa"/>
          </w:tcPr>
          <w:p w14:paraId="62823D7D" w14:textId="6E75D2F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K_U02, K_K01</w:t>
            </w:r>
          </w:p>
        </w:tc>
      </w:tr>
      <w:tr w:rsidR="454A3F0C" w14:paraId="2C16F302" w14:textId="77777777" w:rsidTr="454A3F0C">
        <w:trPr>
          <w:trHeight w:val="300"/>
        </w:trPr>
        <w:tc>
          <w:tcPr>
            <w:tcW w:w="1888" w:type="dxa"/>
          </w:tcPr>
          <w:p w14:paraId="1C1340D6" w14:textId="50407CA4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LO_07</w:t>
            </w:r>
          </w:p>
        </w:tc>
        <w:tc>
          <w:tcPr>
            <w:tcW w:w="5836" w:type="dxa"/>
          </w:tcPr>
          <w:p w14:paraId="78273081" w14:textId="1B2CF13C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Work effectively in a project team, communicate design decisions, and take responsibility for the developed solution.</w:t>
            </w:r>
          </w:p>
        </w:tc>
        <w:tc>
          <w:tcPr>
            <w:tcW w:w="1906" w:type="dxa"/>
          </w:tcPr>
          <w:p w14:paraId="30AB6439" w14:textId="1A70EA4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K_K01, K_K02</w:t>
            </w:r>
          </w:p>
        </w:tc>
      </w:tr>
    </w:tbl>
    <w:p w14:paraId="4FA8A2C6" w14:textId="6D4C7D86" w:rsidR="00AA1FCD" w:rsidRPr="00F32FE2" w:rsidRDefault="00AA1FCD" w:rsidP="454A3F0C">
      <w:pPr>
        <w:rPr>
          <w:rFonts w:ascii="Corbel" w:hAnsi="Corbel"/>
          <w:b/>
          <w:bCs/>
          <w:color w:val="auto"/>
          <w:lang w:val="en-GB"/>
        </w:rPr>
      </w:pPr>
    </w:p>
    <w:p w14:paraId="71383C15" w14:textId="764BBF6C" w:rsidR="00AA1FCD" w:rsidRPr="00F32FE2" w:rsidRDefault="001C26A0" w:rsidP="454A3F0C">
      <w:pPr>
        <w:rPr>
          <w:rFonts w:ascii="Corbel" w:hAnsi="Corbel" w:cs="Tahoma"/>
          <w:b/>
          <w:bCs/>
          <w:color w:val="auto"/>
          <w:lang w:val="en-GB"/>
        </w:rPr>
      </w:pPr>
      <w:r w:rsidRPr="454A3F0C">
        <w:rPr>
          <w:rFonts w:ascii="Corbel" w:hAnsi="Corbel"/>
          <w:b/>
          <w:bCs/>
          <w:color w:val="auto"/>
          <w:lang w:val="en-GB"/>
        </w:rPr>
        <w:t xml:space="preserve">3.3. </w:t>
      </w:r>
      <w:r w:rsidR="002D7484" w:rsidRPr="454A3F0C">
        <w:rPr>
          <w:rFonts w:ascii="Corbel" w:hAnsi="Corbel" w:cs="Tahoma"/>
          <w:b/>
          <w:bCs/>
          <w:color w:val="auto"/>
          <w:lang w:val="en-GB"/>
        </w:rPr>
        <w:t xml:space="preserve">Course </w:t>
      </w:r>
      <w:r w:rsidR="78AC4782" w:rsidRPr="454A3F0C">
        <w:rPr>
          <w:rFonts w:ascii="Corbel" w:hAnsi="Corbel" w:cs="Tahoma"/>
          <w:b/>
          <w:bCs/>
          <w:color w:val="auto"/>
          <w:lang w:val="en-GB"/>
        </w:rPr>
        <w:t>content (</w:t>
      </w:r>
      <w:r w:rsidR="002D7484" w:rsidRPr="454A3F0C">
        <w:rPr>
          <w:rFonts w:ascii="Corbel" w:hAnsi="Corbel" w:cs="Tahoma"/>
          <w:b/>
          <w:bCs/>
          <w:color w:val="auto"/>
          <w:lang w:val="en-GB"/>
        </w:rPr>
        <w:t>to be completed by the coordinator)</w:t>
      </w:r>
    </w:p>
    <w:p w14:paraId="003DE9AF" w14:textId="77777777" w:rsidR="00AA1FCD" w:rsidRPr="004F2031" w:rsidRDefault="64E830C3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64E830C3">
        <w:rPr>
          <w:rFonts w:ascii="Corbel" w:hAnsi="Corbel" w:cs="Tahoma"/>
          <w:color w:val="auto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229"/>
      </w:tblGrid>
      <w:tr w:rsidR="64E830C3" w14:paraId="68FB39B7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43D5EAA" w14:textId="77777777" w:rsidR="64E830C3" w:rsidRDefault="64E830C3" w:rsidP="64E830C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b/>
                <w:bCs/>
                <w:color w:val="auto"/>
                <w:lang w:val="en-GB"/>
              </w:rPr>
              <w:t xml:space="preserve">Content outline </w:t>
            </w:r>
          </w:p>
        </w:tc>
      </w:tr>
      <w:tr w:rsidR="64E830C3" w:rsidRPr="005A02EE" w14:paraId="3D495846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D9DBAB" w14:textId="102227FF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Problem analysis and stakeholder identification.</w:t>
            </w:r>
          </w:p>
        </w:tc>
      </w:tr>
      <w:tr w:rsidR="64E830C3" w14:paraId="2DDF7308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FF79FA3" w14:textId="7CD54FD3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Requirements elicitation and specification.</w:t>
            </w:r>
          </w:p>
        </w:tc>
      </w:tr>
      <w:tr w:rsidR="64E830C3" w:rsidRPr="005A02EE" w14:paraId="7E41ADB7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CA527E" w14:textId="28805CDD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Modelling system context and functionality.</w:t>
            </w:r>
          </w:p>
        </w:tc>
      </w:tr>
      <w:tr w:rsidR="64E830C3" w14:paraId="168D9662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1B228E" w14:textId="1FFC4C30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Information system architecture modelling.</w:t>
            </w:r>
          </w:p>
        </w:tc>
      </w:tr>
      <w:tr w:rsidR="64E830C3" w14:paraId="41F92282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5282BDD" w14:textId="03BEA384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Architectural and component patterns.</w:t>
            </w:r>
          </w:p>
        </w:tc>
      </w:tr>
      <w:tr w:rsidR="64E830C3" w:rsidRPr="005A02EE" w14:paraId="0651C3CC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DA7A732" w14:textId="21E5E726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API design and interface specification.</w:t>
            </w:r>
          </w:p>
        </w:tc>
      </w:tr>
      <w:tr w:rsidR="64E830C3" w:rsidRPr="005A02EE" w14:paraId="762128B0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11A746" w14:textId="2A2DA89D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Quality assurance, testing, and validation.</w:t>
            </w:r>
          </w:p>
        </w:tc>
      </w:tr>
      <w:tr w:rsidR="64E830C3" w14:paraId="203F313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FACD203" w14:textId="0F7BC93C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Software evolution and maintenance.</w:t>
            </w:r>
          </w:p>
        </w:tc>
      </w:tr>
      <w:tr w:rsidR="64E830C3" w:rsidRPr="005A02EE" w14:paraId="7A1A8DC3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BBF928F" w14:textId="74125AA9" w:rsidR="64E830C3" w:rsidRDefault="64E830C3" w:rsidP="64E830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Software development methodologies and project management.</w:t>
            </w:r>
          </w:p>
        </w:tc>
      </w:tr>
    </w:tbl>
    <w:p w14:paraId="278D9AC5" w14:textId="4A5916EA" w:rsidR="64E830C3" w:rsidRDefault="64E830C3" w:rsidP="64E830C3">
      <w:pPr>
        <w:pStyle w:val="Akapitzlist"/>
        <w:ind w:left="1080"/>
        <w:jc w:val="both"/>
        <w:rPr>
          <w:rFonts w:ascii="Corbel" w:hAnsi="Corbel" w:cs="Tahoma"/>
          <w:color w:val="auto"/>
          <w:lang w:val="en-GB"/>
        </w:rPr>
      </w:pPr>
    </w:p>
    <w:p w14:paraId="2851D8C5" w14:textId="323ECBCC" w:rsidR="00AA1FCD" w:rsidRPr="004F2031" w:rsidRDefault="00D1703A" w:rsidP="454A3F0C">
      <w:pPr>
        <w:pStyle w:val="Akapitzlist"/>
        <w:numPr>
          <w:ilvl w:val="0"/>
          <w:numId w:val="13"/>
        </w:numPr>
        <w:jc w:val="both"/>
        <w:rPr>
          <w:rFonts w:ascii="Corbel" w:hAnsi="Corbel" w:cs="Tahoma"/>
          <w:color w:val="auto"/>
          <w:lang w:val="en-GB"/>
        </w:rPr>
      </w:pPr>
      <w:r w:rsidRPr="454A3F0C">
        <w:rPr>
          <w:rFonts w:ascii="Corbel" w:hAnsi="Corbel" w:cs="Tahoma"/>
          <w:color w:val="auto"/>
          <w:lang w:val="en-GB"/>
        </w:rPr>
        <w:t>Classes, laboratories, seminars,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F6CACED" w14:textId="77777777" w:rsidTr="64E830C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F5D156" w14:textId="77777777" w:rsidR="00AA1FCD" w:rsidRPr="004F2031" w:rsidRDefault="002D7484" w:rsidP="454A3F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lang w:val="en-GB"/>
              </w:rPr>
              <w:t xml:space="preserve">Content outline </w:t>
            </w:r>
          </w:p>
        </w:tc>
      </w:tr>
      <w:tr w:rsidR="00AA1FCD" w:rsidRPr="005A02EE" w14:paraId="48D65035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32F464" w14:textId="25863143" w:rsidR="00AA1FCD" w:rsidRPr="004F2031" w:rsidRDefault="64E830C3" w:rsidP="454A3F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 xml:space="preserve">Problem analysis and system context modelling. </w:t>
            </w:r>
          </w:p>
        </w:tc>
      </w:tr>
      <w:tr w:rsidR="00AA1FCD" w:rsidRPr="000A24C1" w14:paraId="217994DE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0CFDDB7" w14:textId="6A4673FD" w:rsidR="00AA1FCD" w:rsidRPr="004F2031" w:rsidRDefault="24114649" w:rsidP="00D13AF1">
            <w:pPr>
              <w:pStyle w:val="Akapitzlist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Requirements specification. </w:t>
            </w:r>
          </w:p>
        </w:tc>
      </w:tr>
      <w:tr w:rsidR="00AA1FCD" w:rsidRPr="005A02EE" w14:paraId="459E3A2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050C4E4" w14:textId="62F1A781" w:rsidR="00AA1FCD" w:rsidRPr="004F2031" w:rsidRDefault="64E830C3" w:rsidP="454A3F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 xml:space="preserve">Scenario modelling and use cases. </w:t>
            </w:r>
          </w:p>
        </w:tc>
      </w:tr>
      <w:tr w:rsidR="00AA1FCD" w:rsidRPr="000A24C1" w14:paraId="0AFA8FF4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22A4734" w14:textId="657A30AD" w:rsidR="00AA1FCD" w:rsidRPr="00D13AF1" w:rsidRDefault="24114649" w:rsidP="454A3F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System architecture design. </w:t>
            </w:r>
          </w:p>
        </w:tc>
      </w:tr>
      <w:tr w:rsidR="00D13AF1" w:rsidRPr="000A24C1" w14:paraId="30A09DD4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64C1A7B" w14:textId="207A6914" w:rsidR="00D13AF1" w:rsidRPr="004F2031" w:rsidRDefault="24114649" w:rsidP="00D13AF1">
            <w:pPr>
              <w:pStyle w:val="Akapitzlist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Component and interface specification. </w:t>
            </w:r>
          </w:p>
        </w:tc>
      </w:tr>
      <w:tr w:rsidR="00D13AF1" w:rsidRPr="000A24C1" w14:paraId="704F928E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A5D81F5" w14:textId="5FE0E791" w:rsidR="00D13AF1" w:rsidRPr="004F2031" w:rsidRDefault="24114649" w:rsidP="00D13AF1">
            <w:pPr>
              <w:pStyle w:val="Akapitzlist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Prototype implementation. </w:t>
            </w:r>
          </w:p>
        </w:tc>
      </w:tr>
      <w:tr w:rsidR="00D13AF1" w:rsidRPr="00D13AF1" w14:paraId="7CEDEDEF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73BD1D6" w14:textId="17F9DCED" w:rsidR="00D13AF1" w:rsidRPr="004F2031" w:rsidRDefault="24114649" w:rsidP="00D13AF1">
            <w:pPr>
              <w:pStyle w:val="Akapitzlist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Testing and solution validation. </w:t>
            </w:r>
          </w:p>
        </w:tc>
      </w:tr>
      <w:tr w:rsidR="00D13AF1" w:rsidRPr="005A02EE" w14:paraId="6D2A022F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805AF7C" w14:textId="55B80DFD" w:rsidR="00D13AF1" w:rsidRPr="005A02EE" w:rsidRDefault="24114649" w:rsidP="00D13AF1">
            <w:pPr>
              <w:pStyle w:val="Akapitzlist"/>
              <w:spacing w:after="0" w:line="240" w:lineRule="auto"/>
              <w:ind w:left="0"/>
              <w:rPr>
                <w:lang w:val="en-US"/>
              </w:rPr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Requirements changes and system evolution. </w:t>
            </w:r>
          </w:p>
        </w:tc>
      </w:tr>
      <w:tr w:rsidR="00D13AF1" w:rsidRPr="000A24C1" w14:paraId="08C89DA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FAB46D2" w14:textId="7B95FA00" w:rsidR="00D13AF1" w:rsidRPr="004F2031" w:rsidRDefault="24114649">
            <w:pPr>
              <w:pStyle w:val="Akapitzlist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>Project documentation and presentation.</w:t>
            </w:r>
          </w:p>
        </w:tc>
      </w:tr>
    </w:tbl>
    <w:p w14:paraId="16BE32B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AB397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8C784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9211A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611A3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DCA81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454A3F0C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61A1F76" w14:textId="1500B109" w:rsidR="454A3F0C" w:rsidRDefault="454A3F0C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0D77B66" w14:textId="48400942" w:rsidR="32B22565" w:rsidRDefault="32B22565" w:rsidP="454A3F0C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Case studies</w:t>
      </w:r>
      <w:r w:rsidR="05F51C1A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</w:p>
    <w:p w14:paraId="5E925E78" w14:textId="5E927573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Team-based project work</w:t>
      </w:r>
      <w:r w:rsidR="44B563A8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4CA681AE" w14:textId="3C4AF352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Problem-oriented discussion</w:t>
      </w:r>
      <w:r w:rsidR="35468ED1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03705CD0" w14:textId="42D92856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Hands-on laboratory exercises</w:t>
      </w:r>
      <w:r w:rsidR="35468ED1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7DEBEA62" w14:textId="1D70CE0C" w:rsidR="32B22565" w:rsidRPr="005A02EE" w:rsidRDefault="32B22565" w:rsidP="454A3F0C">
      <w:pPr>
        <w:pStyle w:val="Punktygwne"/>
        <w:numPr>
          <w:ilvl w:val="0"/>
          <w:numId w:val="4"/>
        </w:numPr>
        <w:spacing w:before="0" w:after="0"/>
        <w:rPr>
          <w:lang w:val="en-US"/>
        </w:rPr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Involving distance education methods and techniques</w:t>
      </w:r>
      <w:r w:rsidR="26A33D09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</w:p>
    <w:p w14:paraId="750330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59EBF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BDCF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D2FA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6EA78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1905"/>
        <w:gridCol w:w="4947"/>
        <w:gridCol w:w="2776"/>
      </w:tblGrid>
      <w:tr w:rsidR="454A3F0C" w14:paraId="5E7DE539" w14:textId="77777777" w:rsidTr="454A3F0C">
        <w:trPr>
          <w:trHeight w:val="300"/>
        </w:trPr>
        <w:tc>
          <w:tcPr>
            <w:tcW w:w="1905" w:type="dxa"/>
          </w:tcPr>
          <w:p w14:paraId="69BF15E5" w14:textId="42AC7DC1" w:rsidR="454A3F0C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Outcome</w:t>
            </w:r>
          </w:p>
        </w:tc>
        <w:tc>
          <w:tcPr>
            <w:tcW w:w="4948" w:type="dxa"/>
          </w:tcPr>
          <w:p w14:paraId="65A2199B" w14:textId="0C149BBF" w:rsidR="7502374B" w:rsidRPr="005A02EE" w:rsidRDefault="7502374B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777" w:type="dxa"/>
          </w:tcPr>
          <w:p w14:paraId="08B61C70" w14:textId="460B3F90" w:rsidR="7502374B" w:rsidRDefault="7502374B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format</w:t>
            </w:r>
          </w:p>
        </w:tc>
      </w:tr>
      <w:tr w:rsidR="454A3F0C" w14:paraId="24599D5E" w14:textId="77777777" w:rsidTr="454A3F0C">
        <w:trPr>
          <w:trHeight w:val="300"/>
        </w:trPr>
        <w:tc>
          <w:tcPr>
            <w:tcW w:w="1905" w:type="dxa"/>
          </w:tcPr>
          <w:p w14:paraId="0B1E7D52" w14:textId="3F4C2536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lastRenderedPageBreak/>
              <w:t>LO_01</w:t>
            </w:r>
          </w:p>
        </w:tc>
        <w:tc>
          <w:tcPr>
            <w:tcW w:w="4948" w:type="dxa"/>
          </w:tcPr>
          <w:p w14:paraId="5F2A83C7" w14:textId="517E2D42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Project documentation (requirements section), continuous assessment</w:t>
            </w:r>
          </w:p>
        </w:tc>
        <w:tc>
          <w:tcPr>
            <w:tcW w:w="2777" w:type="dxa"/>
          </w:tcPr>
          <w:p w14:paraId="2ED38CCB" w14:textId="1E0B5A70" w:rsidR="76E01CB5" w:rsidRDefault="76E01CB5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481265C1" w14:textId="77777777" w:rsidTr="454A3F0C">
        <w:trPr>
          <w:trHeight w:val="300"/>
        </w:trPr>
        <w:tc>
          <w:tcPr>
            <w:tcW w:w="1905" w:type="dxa"/>
          </w:tcPr>
          <w:p w14:paraId="04910FED" w14:textId="502EB93F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LO_02</w:t>
            </w:r>
          </w:p>
        </w:tc>
        <w:tc>
          <w:tcPr>
            <w:tcW w:w="4948" w:type="dxa"/>
          </w:tcPr>
          <w:p w14:paraId="6D2B5C1A" w14:textId="516588DC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Project models (diagrams), project review</w:t>
            </w:r>
          </w:p>
        </w:tc>
        <w:tc>
          <w:tcPr>
            <w:tcW w:w="2777" w:type="dxa"/>
          </w:tcPr>
          <w:p w14:paraId="0A1D603C" w14:textId="018B729B" w:rsidR="6489A31E" w:rsidRDefault="6489A31E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314FD028" w14:textId="77777777" w:rsidTr="454A3F0C">
        <w:trPr>
          <w:trHeight w:val="300"/>
        </w:trPr>
        <w:tc>
          <w:tcPr>
            <w:tcW w:w="1905" w:type="dxa"/>
          </w:tcPr>
          <w:p w14:paraId="05372056" w14:textId="6BEF4FCC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LO_03</w:t>
            </w:r>
          </w:p>
        </w:tc>
        <w:tc>
          <w:tcPr>
            <w:tcW w:w="4948" w:type="dxa"/>
          </w:tcPr>
          <w:p w14:paraId="081ABC40" w14:textId="015D13A3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Architecture design report, project defense</w:t>
            </w:r>
          </w:p>
        </w:tc>
        <w:tc>
          <w:tcPr>
            <w:tcW w:w="2777" w:type="dxa"/>
          </w:tcPr>
          <w:p w14:paraId="1002D702" w14:textId="5FCD8FFE" w:rsidR="004914D4" w:rsidRDefault="004914D4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719E704C" w14:textId="77777777" w:rsidTr="454A3F0C">
        <w:trPr>
          <w:trHeight w:val="300"/>
        </w:trPr>
        <w:tc>
          <w:tcPr>
            <w:tcW w:w="1905" w:type="dxa"/>
          </w:tcPr>
          <w:p w14:paraId="3BE1D892" w14:textId="0C59038E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LO_04</w:t>
            </w:r>
          </w:p>
        </w:tc>
        <w:tc>
          <w:tcPr>
            <w:tcW w:w="4948" w:type="dxa"/>
          </w:tcPr>
          <w:p w14:paraId="0CC52E0E" w14:textId="510AF12E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API specification, implemented prototype</w:t>
            </w:r>
          </w:p>
        </w:tc>
        <w:tc>
          <w:tcPr>
            <w:tcW w:w="2777" w:type="dxa"/>
          </w:tcPr>
          <w:p w14:paraId="7E42A68F" w14:textId="342BD81B" w:rsidR="271240CA" w:rsidRDefault="271240CA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25165298" w14:textId="77777777" w:rsidTr="454A3F0C">
        <w:trPr>
          <w:trHeight w:val="300"/>
        </w:trPr>
        <w:tc>
          <w:tcPr>
            <w:tcW w:w="1905" w:type="dxa"/>
          </w:tcPr>
          <w:p w14:paraId="1CB19DA8" w14:textId="71A1D1ED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LO_05</w:t>
            </w:r>
          </w:p>
        </w:tc>
        <w:tc>
          <w:tcPr>
            <w:tcW w:w="4948" w:type="dxa"/>
          </w:tcPr>
          <w:p w14:paraId="0FA9B6A0" w14:textId="3658530D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Design evaluation section in project report, presentation</w:t>
            </w:r>
          </w:p>
        </w:tc>
        <w:tc>
          <w:tcPr>
            <w:tcW w:w="2777" w:type="dxa"/>
          </w:tcPr>
          <w:p w14:paraId="512FD9C6" w14:textId="7EBDEE96" w:rsidR="778965B7" w:rsidRDefault="778965B7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29D44D0C" w14:textId="77777777" w:rsidTr="454A3F0C">
        <w:trPr>
          <w:trHeight w:val="300"/>
        </w:trPr>
        <w:tc>
          <w:tcPr>
            <w:tcW w:w="1905" w:type="dxa"/>
          </w:tcPr>
          <w:p w14:paraId="066F41D6" w14:textId="61D04CD9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LO_06</w:t>
            </w:r>
          </w:p>
        </w:tc>
        <w:tc>
          <w:tcPr>
            <w:tcW w:w="4948" w:type="dxa"/>
          </w:tcPr>
          <w:p w14:paraId="5D3F0093" w14:textId="7CFEC80F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Test reports, validation results</w:t>
            </w:r>
          </w:p>
        </w:tc>
        <w:tc>
          <w:tcPr>
            <w:tcW w:w="2777" w:type="dxa"/>
          </w:tcPr>
          <w:p w14:paraId="20561A91" w14:textId="10865A0F" w:rsidR="12E30227" w:rsidRDefault="12E30227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0A59B5D0" w14:textId="77777777" w:rsidTr="454A3F0C">
        <w:trPr>
          <w:trHeight w:val="300"/>
        </w:trPr>
        <w:tc>
          <w:tcPr>
            <w:tcW w:w="1905" w:type="dxa"/>
          </w:tcPr>
          <w:p w14:paraId="298A1807" w14:textId="4CD4E4F1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LO_07</w:t>
            </w:r>
          </w:p>
        </w:tc>
        <w:tc>
          <w:tcPr>
            <w:tcW w:w="4948" w:type="dxa"/>
          </w:tcPr>
          <w:p w14:paraId="48BA8206" w14:textId="4180A06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Team project assessment, peer evaluation, project defense</w:t>
            </w:r>
          </w:p>
        </w:tc>
        <w:tc>
          <w:tcPr>
            <w:tcW w:w="2777" w:type="dxa"/>
          </w:tcPr>
          <w:p w14:paraId="3276857F" w14:textId="77F1575C" w:rsidR="27818912" w:rsidRDefault="27818912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</w:tbl>
    <w:p w14:paraId="6F60A759" w14:textId="369D2E65" w:rsidR="00AA1FCD" w:rsidRPr="004F2031" w:rsidRDefault="00AA1FCD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6A00F94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689B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A24C1" w14:paraId="7BCC5234" w14:textId="77777777" w:rsidTr="454A3F0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ABA133" w14:textId="7552E562" w:rsidR="00AA1FCD" w:rsidRPr="004F2031" w:rsidRDefault="587E926B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Team project: 60% </w:t>
            </w:r>
          </w:p>
          <w:p w14:paraId="3B078313" w14:textId="04BB8420" w:rsidR="00AA1FCD" w:rsidRPr="005A02EE" w:rsidRDefault="587E926B" w:rsidP="007660A7">
            <w:pPr>
              <w:pStyle w:val="Punktygwne"/>
              <w:spacing w:before="0" w:after="0"/>
              <w:rPr>
                <w:lang w:val="en-US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Presentation and project defense: 20% </w:t>
            </w:r>
          </w:p>
          <w:p w14:paraId="34F6D168" w14:textId="0C12C3FF" w:rsidR="00AA1FCD" w:rsidRPr="004F2031" w:rsidRDefault="587E926B" w:rsidP="007660A7">
            <w:pPr>
              <w:pStyle w:val="Punktygwne"/>
              <w:spacing w:before="0" w:after="0"/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Continuous assessment: 20%</w:t>
            </w:r>
          </w:p>
        </w:tc>
      </w:tr>
    </w:tbl>
    <w:p w14:paraId="687A83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1029F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A27966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46A74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A226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0C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C36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35F8B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29D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3C700" w14:textId="6EDA3772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76B8E" w14:paraId="43A464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309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19314" w14:textId="00D0F739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D76B8E" w14:paraId="3F46A0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B5E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E407" w14:textId="324C7274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089BC8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00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07816" w14:textId="24999B0C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76B8E" w14:paraId="5442F9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973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8C037" w14:textId="6DD1D14F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286BEAD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D02E3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DA6D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0AEC42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DB8673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86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68B4D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6B9F3" w14:textId="49F628AD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00E228B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C44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BEF8F" w14:textId="1722E67C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03048704" w14:textId="3A170864" w:rsidR="00AA1FCD" w:rsidRPr="004F2031" w:rsidRDefault="00AA1FCD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FBC4CB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D6EA8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A02EE" w14:paraId="316BA517" w14:textId="77777777" w:rsidTr="64E830C3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0F05825" w14:textId="77777777" w:rsidR="00AA1FCD" w:rsidRPr="004F2031" w:rsidRDefault="64E830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Compulsory literature:</w:t>
            </w:r>
          </w:p>
          <w:p w14:paraId="713174C1" w14:textId="3F2196FB" w:rsidR="64E830C3" w:rsidRDefault="64E830C3" w:rsidP="64E830C3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Software engineering / Ian Sommerville. - 4th ed.  - Wokingham [etc.] : Addison-Wesley Publishing Company, 1992.</w:t>
            </w:r>
          </w:p>
          <w:p w14:paraId="17490B0D" w14:textId="243FFF0E" w:rsidR="008F0877" w:rsidRPr="005A02EE" w:rsidRDefault="64E830C3" w:rsidP="454A3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Fowler M., Patterns of Enterprise Application Architecture, Pearson Education (Addison-Wesley Professional imprint), 2002. </w:t>
            </w:r>
          </w:p>
          <w:p w14:paraId="0F725D22" w14:textId="6A8514E1" w:rsidR="008F0877" w:rsidRPr="005A02EE" w:rsidRDefault="64E830C3" w:rsidP="454A3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lastRenderedPageBreak/>
              <w:t>Richards M., Ford N., Fundamentals of Software Architecture, O’Reilly Media, 2020 (1st ed.).</w:t>
            </w:r>
          </w:p>
        </w:tc>
      </w:tr>
      <w:tr w:rsidR="00AA1FCD" w:rsidRPr="000A24C1" w14:paraId="3FF8BFBE" w14:textId="77777777" w:rsidTr="64E830C3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FE39B2" w14:textId="1523C6B2" w:rsidR="00AA1FCD" w:rsidRPr="004F2031" w:rsidRDefault="64E830C3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lastRenderedPageBreak/>
              <w:t xml:space="preserve">Complementary literature: </w:t>
            </w:r>
          </w:p>
          <w:p w14:paraId="13A3952D" w14:textId="3E7F59D6" w:rsidR="64E830C3" w:rsidRDefault="64E830C3" w:rsidP="64E830C3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Clements, Paul &amp; Garlan, David &amp; Bass, Len &amp; Stafford, Judith &amp; Nord, Robert &amp; Ivers, James &amp; Little, Reed. (2002). Documenting Software Architectures: Views and Beyond.</w:t>
            </w:r>
          </w:p>
          <w:p w14:paraId="05552A3D" w14:textId="51309102" w:rsidR="00AA1FCD" w:rsidRPr="005A02EE" w:rsidRDefault="64E830C3" w:rsidP="454A3F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Rozanski, Nick &amp; Woods, Eoin. (2011). Software Systems Architecture: Working With Stakeholders Using Viewpoints and Perspectives. </w:t>
            </w:r>
          </w:p>
          <w:p w14:paraId="3808AD9A" w14:textId="2DB800DF" w:rsidR="00AA1FCD" w:rsidRPr="004F2031" w:rsidRDefault="64E830C3" w:rsidP="454A3F0C">
            <w:pPr>
              <w:pStyle w:val="Punktygwne"/>
              <w:numPr>
                <w:ilvl w:val="0"/>
                <w:numId w:val="2"/>
              </w:numPr>
              <w:spacing w:before="0" w:after="0"/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Bass, Len &amp; Clements, Paul &amp; Kazman, Rick. (2003). Software Architecture In Practice.</w:t>
            </w:r>
          </w:p>
        </w:tc>
      </w:tr>
    </w:tbl>
    <w:p w14:paraId="18FA6343" w14:textId="50E0A7E2" w:rsidR="00AA1FCD" w:rsidRPr="004F2031" w:rsidRDefault="00AA1FCD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8BEC7B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49A9" w14:textId="77777777" w:rsidR="00EF102A" w:rsidRDefault="00EF102A">
      <w:pPr>
        <w:spacing w:after="0" w:line="240" w:lineRule="auto"/>
      </w:pPr>
      <w:r>
        <w:separator/>
      </w:r>
    </w:p>
  </w:endnote>
  <w:endnote w:type="continuationSeparator" w:id="0">
    <w:p w14:paraId="2E82235F" w14:textId="77777777" w:rsidR="00EF102A" w:rsidRDefault="00E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AC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7539" w14:textId="77777777" w:rsidR="00EF102A" w:rsidRDefault="00EF102A">
      <w:pPr>
        <w:spacing w:after="0" w:line="240" w:lineRule="auto"/>
      </w:pPr>
      <w:r>
        <w:separator/>
      </w:r>
    </w:p>
  </w:footnote>
  <w:footnote w:type="continuationSeparator" w:id="0">
    <w:p w14:paraId="2BF50907" w14:textId="77777777" w:rsidR="00EF102A" w:rsidRDefault="00EF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04BB"/>
    <w:multiLevelType w:val="hybridMultilevel"/>
    <w:tmpl w:val="14BA7CA0"/>
    <w:lvl w:ilvl="0" w:tplc="89FA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07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C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80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E6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8C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7A25"/>
    <w:multiLevelType w:val="hybridMultilevel"/>
    <w:tmpl w:val="6EA63DAE"/>
    <w:lvl w:ilvl="0" w:tplc="974CC584">
      <w:start w:val="1"/>
      <w:numFmt w:val="decimal"/>
      <w:lvlText w:val="%1."/>
      <w:lvlJc w:val="left"/>
      <w:pPr>
        <w:ind w:left="720" w:hanging="360"/>
      </w:pPr>
    </w:lvl>
    <w:lvl w:ilvl="1" w:tplc="E9D2C4A6">
      <w:start w:val="1"/>
      <w:numFmt w:val="lowerLetter"/>
      <w:lvlText w:val="%2."/>
      <w:lvlJc w:val="left"/>
      <w:pPr>
        <w:ind w:left="1440" w:hanging="360"/>
      </w:pPr>
    </w:lvl>
    <w:lvl w:ilvl="2" w:tplc="B9C07C00">
      <w:start w:val="1"/>
      <w:numFmt w:val="lowerRoman"/>
      <w:lvlText w:val="%3."/>
      <w:lvlJc w:val="right"/>
      <w:pPr>
        <w:ind w:left="2160" w:hanging="180"/>
      </w:pPr>
    </w:lvl>
    <w:lvl w:ilvl="3" w:tplc="6B4EE8E0">
      <w:start w:val="1"/>
      <w:numFmt w:val="decimal"/>
      <w:lvlText w:val="%4."/>
      <w:lvlJc w:val="left"/>
      <w:pPr>
        <w:ind w:left="2880" w:hanging="360"/>
      </w:pPr>
    </w:lvl>
    <w:lvl w:ilvl="4" w:tplc="68F2AA60">
      <w:start w:val="1"/>
      <w:numFmt w:val="lowerLetter"/>
      <w:lvlText w:val="%5."/>
      <w:lvlJc w:val="left"/>
      <w:pPr>
        <w:ind w:left="3600" w:hanging="360"/>
      </w:pPr>
    </w:lvl>
    <w:lvl w:ilvl="5" w:tplc="B482757A">
      <w:start w:val="1"/>
      <w:numFmt w:val="lowerRoman"/>
      <w:lvlText w:val="%6."/>
      <w:lvlJc w:val="right"/>
      <w:pPr>
        <w:ind w:left="4320" w:hanging="180"/>
      </w:pPr>
    </w:lvl>
    <w:lvl w:ilvl="6" w:tplc="32B6EA14">
      <w:start w:val="1"/>
      <w:numFmt w:val="decimal"/>
      <w:lvlText w:val="%7."/>
      <w:lvlJc w:val="left"/>
      <w:pPr>
        <w:ind w:left="5040" w:hanging="360"/>
      </w:pPr>
    </w:lvl>
    <w:lvl w:ilvl="7" w:tplc="C19ADAB8">
      <w:start w:val="1"/>
      <w:numFmt w:val="lowerLetter"/>
      <w:lvlText w:val="%8."/>
      <w:lvlJc w:val="left"/>
      <w:pPr>
        <w:ind w:left="5760" w:hanging="360"/>
      </w:pPr>
    </w:lvl>
    <w:lvl w:ilvl="8" w:tplc="3E162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8FE5"/>
    <w:multiLevelType w:val="hybridMultilevel"/>
    <w:tmpl w:val="C8146600"/>
    <w:lvl w:ilvl="0" w:tplc="AE00EC7A">
      <w:start w:val="1"/>
      <w:numFmt w:val="decimal"/>
      <w:lvlText w:val="%1."/>
      <w:lvlJc w:val="left"/>
      <w:pPr>
        <w:ind w:left="720" w:hanging="360"/>
      </w:pPr>
    </w:lvl>
    <w:lvl w:ilvl="1" w:tplc="A2A29746">
      <w:start w:val="1"/>
      <w:numFmt w:val="lowerLetter"/>
      <w:lvlText w:val="%2."/>
      <w:lvlJc w:val="left"/>
      <w:pPr>
        <w:ind w:left="1440" w:hanging="360"/>
      </w:pPr>
    </w:lvl>
    <w:lvl w:ilvl="2" w:tplc="F7369998">
      <w:start w:val="1"/>
      <w:numFmt w:val="lowerRoman"/>
      <w:lvlText w:val="%3."/>
      <w:lvlJc w:val="right"/>
      <w:pPr>
        <w:ind w:left="2160" w:hanging="180"/>
      </w:pPr>
    </w:lvl>
    <w:lvl w:ilvl="3" w:tplc="E80CB04C">
      <w:start w:val="1"/>
      <w:numFmt w:val="decimal"/>
      <w:lvlText w:val="%4."/>
      <w:lvlJc w:val="left"/>
      <w:pPr>
        <w:ind w:left="2880" w:hanging="360"/>
      </w:pPr>
    </w:lvl>
    <w:lvl w:ilvl="4" w:tplc="D488F80C">
      <w:start w:val="1"/>
      <w:numFmt w:val="lowerLetter"/>
      <w:lvlText w:val="%5."/>
      <w:lvlJc w:val="left"/>
      <w:pPr>
        <w:ind w:left="3600" w:hanging="360"/>
      </w:pPr>
    </w:lvl>
    <w:lvl w:ilvl="5" w:tplc="74848596">
      <w:start w:val="1"/>
      <w:numFmt w:val="lowerRoman"/>
      <w:lvlText w:val="%6."/>
      <w:lvlJc w:val="right"/>
      <w:pPr>
        <w:ind w:left="4320" w:hanging="180"/>
      </w:pPr>
    </w:lvl>
    <w:lvl w:ilvl="6" w:tplc="542484DE">
      <w:start w:val="1"/>
      <w:numFmt w:val="decimal"/>
      <w:lvlText w:val="%7."/>
      <w:lvlJc w:val="left"/>
      <w:pPr>
        <w:ind w:left="5040" w:hanging="360"/>
      </w:pPr>
    </w:lvl>
    <w:lvl w:ilvl="7" w:tplc="AEB60810">
      <w:start w:val="1"/>
      <w:numFmt w:val="lowerLetter"/>
      <w:lvlText w:val="%8."/>
      <w:lvlJc w:val="left"/>
      <w:pPr>
        <w:ind w:left="5760" w:hanging="360"/>
      </w:pPr>
    </w:lvl>
    <w:lvl w:ilvl="8" w:tplc="8A4894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66E49F9"/>
    <w:multiLevelType w:val="hybridMultilevel"/>
    <w:tmpl w:val="5124489E"/>
    <w:lvl w:ilvl="0" w:tplc="43CC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8F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B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E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20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9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4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BA98"/>
    <w:multiLevelType w:val="hybridMultilevel"/>
    <w:tmpl w:val="098ED238"/>
    <w:lvl w:ilvl="0" w:tplc="699C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D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07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5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4F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C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C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C1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146D47"/>
    <w:multiLevelType w:val="hybridMultilevel"/>
    <w:tmpl w:val="AFEEA984"/>
    <w:lvl w:ilvl="0" w:tplc="BFA00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E6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C0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0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E3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9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AC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F762"/>
    <w:multiLevelType w:val="hybridMultilevel"/>
    <w:tmpl w:val="7F6845C4"/>
    <w:lvl w:ilvl="0" w:tplc="FCDE8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2B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E6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E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C0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8F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8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8E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90C80"/>
    <w:multiLevelType w:val="hybridMultilevel"/>
    <w:tmpl w:val="F3D01E1C"/>
    <w:lvl w:ilvl="0" w:tplc="7E2E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4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6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42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4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E9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E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C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03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3941D"/>
    <w:multiLevelType w:val="hybridMultilevel"/>
    <w:tmpl w:val="5C9E85CE"/>
    <w:lvl w:ilvl="0" w:tplc="C6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4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4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6D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81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2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C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9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1FD0F"/>
    <w:multiLevelType w:val="hybridMultilevel"/>
    <w:tmpl w:val="A11E8A9E"/>
    <w:lvl w:ilvl="0" w:tplc="3C5AD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9473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804A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C05F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18AC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E0DF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4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0CEB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C0BE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40B19"/>
    <w:multiLevelType w:val="hybridMultilevel"/>
    <w:tmpl w:val="B4222C1C"/>
    <w:lvl w:ilvl="0" w:tplc="AED83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4D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6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6A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02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1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E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34489417">
    <w:abstractNumId w:val="2"/>
  </w:num>
  <w:num w:numId="2" w16cid:durableId="441188734">
    <w:abstractNumId w:val="10"/>
  </w:num>
  <w:num w:numId="3" w16cid:durableId="527524469">
    <w:abstractNumId w:val="9"/>
  </w:num>
  <w:num w:numId="4" w16cid:durableId="987706560">
    <w:abstractNumId w:val="0"/>
  </w:num>
  <w:num w:numId="5" w16cid:durableId="1658609256">
    <w:abstractNumId w:val="1"/>
  </w:num>
  <w:num w:numId="6" w16cid:durableId="1897934825">
    <w:abstractNumId w:val="5"/>
  </w:num>
  <w:num w:numId="7" w16cid:durableId="1593175">
    <w:abstractNumId w:val="11"/>
  </w:num>
  <w:num w:numId="8" w16cid:durableId="1762020090">
    <w:abstractNumId w:val="15"/>
  </w:num>
  <w:num w:numId="9" w16cid:durableId="397173001">
    <w:abstractNumId w:val="14"/>
  </w:num>
  <w:num w:numId="10" w16cid:durableId="1679768300">
    <w:abstractNumId w:val="8"/>
  </w:num>
  <w:num w:numId="11" w16cid:durableId="1460606825">
    <w:abstractNumId w:val="4"/>
  </w:num>
  <w:num w:numId="12" w16cid:durableId="222495731">
    <w:abstractNumId w:val="3"/>
  </w:num>
  <w:num w:numId="13" w16cid:durableId="1795177015">
    <w:abstractNumId w:val="6"/>
  </w:num>
  <w:num w:numId="14" w16cid:durableId="1026951861">
    <w:abstractNumId w:val="16"/>
  </w:num>
  <w:num w:numId="15" w16cid:durableId="1427187634">
    <w:abstractNumId w:val="13"/>
  </w:num>
  <w:num w:numId="16" w16cid:durableId="1581867749">
    <w:abstractNumId w:val="12"/>
  </w:num>
  <w:num w:numId="17" w16cid:durableId="2023849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0F0A"/>
    <w:rsid w:val="00022971"/>
    <w:rsid w:val="00057E73"/>
    <w:rsid w:val="00070BC1"/>
    <w:rsid w:val="000A24C1"/>
    <w:rsid w:val="000A54FE"/>
    <w:rsid w:val="00103B4A"/>
    <w:rsid w:val="0019412E"/>
    <w:rsid w:val="001C26A0"/>
    <w:rsid w:val="001F0EF8"/>
    <w:rsid w:val="00231BDB"/>
    <w:rsid w:val="00250C40"/>
    <w:rsid w:val="0028211C"/>
    <w:rsid w:val="002C59C1"/>
    <w:rsid w:val="002D7484"/>
    <w:rsid w:val="00300BF3"/>
    <w:rsid w:val="00306C32"/>
    <w:rsid w:val="00324361"/>
    <w:rsid w:val="003576F8"/>
    <w:rsid w:val="003730E0"/>
    <w:rsid w:val="004914D4"/>
    <w:rsid w:val="004F2031"/>
    <w:rsid w:val="0052217E"/>
    <w:rsid w:val="00547266"/>
    <w:rsid w:val="005A02EE"/>
    <w:rsid w:val="005B062F"/>
    <w:rsid w:val="005D7023"/>
    <w:rsid w:val="005F3199"/>
    <w:rsid w:val="00601651"/>
    <w:rsid w:val="006061A4"/>
    <w:rsid w:val="00612D6C"/>
    <w:rsid w:val="00632B05"/>
    <w:rsid w:val="006C7B66"/>
    <w:rsid w:val="006F2E50"/>
    <w:rsid w:val="007660A7"/>
    <w:rsid w:val="00795219"/>
    <w:rsid w:val="00796BAB"/>
    <w:rsid w:val="007F6806"/>
    <w:rsid w:val="00845A67"/>
    <w:rsid w:val="008B1E31"/>
    <w:rsid w:val="008C4372"/>
    <w:rsid w:val="008F0877"/>
    <w:rsid w:val="00904213"/>
    <w:rsid w:val="00911FED"/>
    <w:rsid w:val="009F7732"/>
    <w:rsid w:val="00A036EC"/>
    <w:rsid w:val="00A07FFB"/>
    <w:rsid w:val="00AA1FCD"/>
    <w:rsid w:val="00B05888"/>
    <w:rsid w:val="00C00583"/>
    <w:rsid w:val="00C44DE8"/>
    <w:rsid w:val="00C53C80"/>
    <w:rsid w:val="00C91B1C"/>
    <w:rsid w:val="00D06405"/>
    <w:rsid w:val="00D13AF1"/>
    <w:rsid w:val="00D1703A"/>
    <w:rsid w:val="00D5193D"/>
    <w:rsid w:val="00D76B8E"/>
    <w:rsid w:val="00D85E34"/>
    <w:rsid w:val="00DB3604"/>
    <w:rsid w:val="00DE0666"/>
    <w:rsid w:val="00E112BE"/>
    <w:rsid w:val="00E23D72"/>
    <w:rsid w:val="00E36023"/>
    <w:rsid w:val="00EA249D"/>
    <w:rsid w:val="00EF102A"/>
    <w:rsid w:val="00F32FE2"/>
    <w:rsid w:val="00F66002"/>
    <w:rsid w:val="00FE45AF"/>
    <w:rsid w:val="00FF1D48"/>
    <w:rsid w:val="01756293"/>
    <w:rsid w:val="02F73A7B"/>
    <w:rsid w:val="059CD71C"/>
    <w:rsid w:val="05F51C1A"/>
    <w:rsid w:val="0A4DDF03"/>
    <w:rsid w:val="0C2AE169"/>
    <w:rsid w:val="0F0A8B2F"/>
    <w:rsid w:val="0F538BCC"/>
    <w:rsid w:val="12E30227"/>
    <w:rsid w:val="16940076"/>
    <w:rsid w:val="19C7DCA7"/>
    <w:rsid w:val="1A1133ED"/>
    <w:rsid w:val="1AF36436"/>
    <w:rsid w:val="1C5C0167"/>
    <w:rsid w:val="1EEE1E9A"/>
    <w:rsid w:val="1F06F618"/>
    <w:rsid w:val="2093EB24"/>
    <w:rsid w:val="24114649"/>
    <w:rsid w:val="26A33D09"/>
    <w:rsid w:val="271240CA"/>
    <w:rsid w:val="274991C5"/>
    <w:rsid w:val="27818912"/>
    <w:rsid w:val="27A1C4A0"/>
    <w:rsid w:val="32B22565"/>
    <w:rsid w:val="35468ED1"/>
    <w:rsid w:val="36781142"/>
    <w:rsid w:val="3DE53BEA"/>
    <w:rsid w:val="3FCBF107"/>
    <w:rsid w:val="40624F2D"/>
    <w:rsid w:val="416F40B9"/>
    <w:rsid w:val="424FFD38"/>
    <w:rsid w:val="426D2582"/>
    <w:rsid w:val="426DE05F"/>
    <w:rsid w:val="448FB68F"/>
    <w:rsid w:val="44B563A8"/>
    <w:rsid w:val="4542B41F"/>
    <w:rsid w:val="454A3F0C"/>
    <w:rsid w:val="45BED75B"/>
    <w:rsid w:val="462C21A2"/>
    <w:rsid w:val="4651E811"/>
    <w:rsid w:val="4687419A"/>
    <w:rsid w:val="4995E862"/>
    <w:rsid w:val="49C78818"/>
    <w:rsid w:val="4B0B9163"/>
    <w:rsid w:val="4CF6AC20"/>
    <w:rsid w:val="4CFCB5F6"/>
    <w:rsid w:val="4F0A257A"/>
    <w:rsid w:val="5758039C"/>
    <w:rsid w:val="587E926B"/>
    <w:rsid w:val="5AF42FF1"/>
    <w:rsid w:val="5BEB5F60"/>
    <w:rsid w:val="6126B6D4"/>
    <w:rsid w:val="6378F94C"/>
    <w:rsid w:val="6489A31E"/>
    <w:rsid w:val="64E830C3"/>
    <w:rsid w:val="6A7121A8"/>
    <w:rsid w:val="6CDEFAEE"/>
    <w:rsid w:val="7502374B"/>
    <w:rsid w:val="7627DA58"/>
    <w:rsid w:val="76E01CB5"/>
    <w:rsid w:val="778965B7"/>
    <w:rsid w:val="77D32AC8"/>
    <w:rsid w:val="787083FD"/>
    <w:rsid w:val="78AC4782"/>
    <w:rsid w:val="79D24D8C"/>
    <w:rsid w:val="7AB3D4C5"/>
    <w:rsid w:val="7FC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53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2026-01-30T08:00:00Z</dcterms:created>
  <dcterms:modified xsi:type="dcterms:W3CDTF">2026-01-30T08:00:00Z</dcterms:modified>
  <dc:language>pl-PL</dc:language>
</cp:coreProperties>
</file>