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36C45" w14:textId="77777777" w:rsidR="00FB0942" w:rsidRDefault="00FB0942" w:rsidP="00FB0942">
      <w:pPr>
        <w:spacing w:after="0" w:line="240" w:lineRule="auto"/>
        <w:rPr>
          <w:rFonts w:asciiTheme="minorHAnsi" w:hAnsiTheme="minorHAnsi" w:cstheme="minorHAnsi"/>
          <w:b/>
          <w:smallCaps/>
          <w:sz w:val="24"/>
          <w:szCs w:val="24"/>
        </w:rPr>
      </w:pPr>
    </w:p>
    <w:p w14:paraId="01DE24FA" w14:textId="77777777" w:rsidR="00C22A10" w:rsidRDefault="00C22A10" w:rsidP="00C22A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SYLABUS</w:t>
      </w:r>
    </w:p>
    <w:p w14:paraId="423D47F6" w14:textId="5ACD565D" w:rsidR="00C22A10" w:rsidRDefault="00C22A10" w:rsidP="00C22A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applies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to the</w:t>
      </w:r>
      <w:r>
        <w:rPr>
          <w:rFonts w:ascii="Times New Roman" w:hAnsi="Times New Roman"/>
          <w:sz w:val="24"/>
          <w:szCs w:val="24"/>
        </w:rPr>
        <w:t xml:space="preserve"> 202</w:t>
      </w:r>
      <w:r w:rsidR="00CD456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-202</w:t>
      </w:r>
      <w:r w:rsidR="00CD456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education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cycle</w:t>
      </w:r>
      <w:proofErr w:type="spellEnd"/>
    </w:p>
    <w:p w14:paraId="43FE8A9A" w14:textId="77777777" w:rsidR="00C22A10" w:rsidRDefault="00C22A10" w:rsidP="00C22A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extreme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dates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17180572" w14:textId="56C35EA1" w:rsidR="00C22A10" w:rsidRDefault="00C22A10" w:rsidP="00C22A10">
      <w:pPr>
        <w:spacing w:after="0" w:line="240" w:lineRule="auto"/>
        <w:jc w:val="center"/>
        <w:rPr>
          <w:rFonts w:ascii="Times New Roman" w:eastAsia="Corbe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CD456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/202</w:t>
      </w:r>
      <w:r w:rsidR="00CD456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academic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year</w:t>
      </w:r>
      <w:proofErr w:type="spellEnd"/>
    </w:p>
    <w:p w14:paraId="1059D567" w14:textId="77777777" w:rsidR="00FB0942" w:rsidRPr="00E9175D" w:rsidRDefault="00FB0942" w:rsidP="00FB0942">
      <w:pPr>
        <w:spacing w:after="0" w:line="240" w:lineRule="auto"/>
        <w:rPr>
          <w:rFonts w:ascii="Corbel" w:hAnsi="Corbel" w:cstheme="minorHAnsi"/>
          <w:sz w:val="24"/>
          <w:szCs w:val="24"/>
        </w:rPr>
      </w:pPr>
    </w:p>
    <w:p w14:paraId="615C87A3" w14:textId="77777777" w:rsidR="00FB0942" w:rsidRPr="00E9175D" w:rsidRDefault="00FB0942" w:rsidP="00FB0942">
      <w:pPr>
        <w:rPr>
          <w:rFonts w:ascii="Corbel" w:hAnsi="Corbel"/>
          <w:b/>
          <w:color w:val="0070C0"/>
          <w:sz w:val="24"/>
          <w:szCs w:val="24"/>
        </w:rPr>
      </w:pPr>
      <w:r w:rsidRPr="00E9175D">
        <w:rPr>
          <w:rFonts w:ascii="Corbel" w:hAnsi="Corbel"/>
          <w:b/>
          <w:sz w:val="24"/>
          <w:szCs w:val="24"/>
        </w:rPr>
        <w:t>1. BASIC INFORMATION ABOUT THE COURSE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8"/>
        <w:gridCol w:w="6730"/>
      </w:tblGrid>
      <w:tr w:rsidR="00FB0942" w:rsidRPr="00E9175D" w14:paraId="1AAD6137" w14:textId="77777777" w:rsidTr="00FB0942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7366" w14:textId="77777777" w:rsidR="00FB0942" w:rsidRPr="00E9175D" w:rsidRDefault="00FB0942">
            <w:pPr>
              <w:pStyle w:val="Pytania"/>
              <w:spacing w:before="100" w:beforeAutospacing="1" w:after="100" w:afterAutospacing="1" w:line="252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  <w:lang w:eastAsia="en-US"/>
              </w:rPr>
              <w:t>Name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  <w:lang w:eastAsia="en-US"/>
              </w:rPr>
              <w:t xml:space="preserve"> of the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  <w:lang w:eastAsia="en-US"/>
              </w:rPr>
              <w:t>course</w:t>
            </w:r>
            <w:proofErr w:type="spellEnd"/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DB34" w14:textId="77777777" w:rsidR="00FB0942" w:rsidRPr="00E9175D" w:rsidRDefault="00FB0942">
            <w:pPr>
              <w:pStyle w:val="Odpowiedzi"/>
              <w:spacing w:before="100" w:beforeAutospacing="1" w:after="100" w:afterAutospacing="1" w:line="252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E9175D">
              <w:rPr>
                <w:rFonts w:ascii="Corbel" w:hAnsi="Corbel" w:cstheme="minorHAnsi"/>
                <w:b w:val="0"/>
                <w:sz w:val="24"/>
                <w:szCs w:val="24"/>
              </w:rPr>
              <w:t xml:space="preserve">Basketball with </w:t>
            </w:r>
            <w:proofErr w:type="spellStart"/>
            <w:r w:rsidRPr="00E9175D">
              <w:rPr>
                <w:rFonts w:ascii="Corbel" w:hAnsi="Corbel" w:cstheme="minorHAnsi"/>
                <w:b w:val="0"/>
                <w:sz w:val="24"/>
                <w:szCs w:val="24"/>
              </w:rPr>
              <w:t>methodology</w:t>
            </w:r>
            <w:proofErr w:type="spellEnd"/>
          </w:p>
        </w:tc>
      </w:tr>
      <w:tr w:rsidR="00FB0942" w:rsidRPr="00E9175D" w14:paraId="4199551D" w14:textId="77777777" w:rsidTr="00FB0942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3042" w14:textId="77777777" w:rsidR="00FB0942" w:rsidRPr="00E9175D" w:rsidRDefault="00FB0942">
            <w:pPr>
              <w:pStyle w:val="Pytania"/>
              <w:spacing w:before="100" w:beforeAutospacing="1" w:after="100" w:afterAutospacing="1" w:line="252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r w:rsidRPr="00E9175D">
              <w:rPr>
                <w:rFonts w:ascii="Corbel" w:hAnsi="Corbel" w:cstheme="minorHAnsi"/>
                <w:sz w:val="24"/>
                <w:szCs w:val="24"/>
                <w:lang w:eastAsia="en-US"/>
              </w:rPr>
              <w:t xml:space="preserve">Course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  <w:lang w:eastAsia="en-US"/>
              </w:rPr>
              <w:t>Code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0D12" w14:textId="77777777" w:rsidR="00FB0942" w:rsidRPr="00E9175D" w:rsidRDefault="00FB0942">
            <w:pPr>
              <w:pStyle w:val="Odpowiedzi"/>
              <w:spacing w:before="100" w:beforeAutospacing="1" w:after="100" w:afterAutospacing="1" w:line="252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</w:p>
        </w:tc>
      </w:tr>
      <w:tr w:rsidR="00FB0942" w:rsidRPr="00E9175D" w14:paraId="4BEC2913" w14:textId="77777777" w:rsidTr="00FB0942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10C1" w14:textId="77777777" w:rsidR="00FB0942" w:rsidRPr="00E9175D" w:rsidRDefault="00FB0942">
            <w:pPr>
              <w:pStyle w:val="Pytania"/>
              <w:spacing w:before="0" w:after="0" w:line="240" w:lineRule="exact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  <w:lang w:eastAsia="en-US"/>
              </w:rPr>
              <w:t>Name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  <w:lang w:eastAsia="en-US"/>
              </w:rPr>
              <w:t xml:space="preserve"> of the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  <w:lang w:eastAsia="en-US"/>
              </w:rPr>
              <w:t>direction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  <w:lang w:eastAsia="en-US"/>
              </w:rPr>
              <w:t xml:space="preserve"> unit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68013" w14:textId="77777777" w:rsidR="00FB0942" w:rsidRPr="00E9175D" w:rsidRDefault="00FB0942">
            <w:pPr>
              <w:pStyle w:val="Odpowiedzi"/>
              <w:spacing w:before="100" w:beforeAutospacing="1" w:after="100" w:afterAutospacing="1" w:line="252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E9175D">
              <w:rPr>
                <w:rFonts w:ascii="Corbel" w:hAnsi="Corbel" w:cstheme="minorHAnsi"/>
                <w:b w:val="0"/>
                <w:sz w:val="24"/>
                <w:szCs w:val="24"/>
              </w:rPr>
              <w:t xml:space="preserve">College of </w:t>
            </w:r>
            <w:proofErr w:type="spellStart"/>
            <w:r w:rsidRPr="00E9175D">
              <w:rPr>
                <w:rFonts w:ascii="Corbel" w:hAnsi="Corbel" w:cstheme="minorHAnsi"/>
                <w:b w:val="0"/>
                <w:sz w:val="24"/>
                <w:szCs w:val="24"/>
              </w:rPr>
              <w:t>Medical</w:t>
            </w:r>
            <w:proofErr w:type="spellEnd"/>
            <w:r w:rsidRPr="00E9175D">
              <w:rPr>
                <w:rFonts w:ascii="Corbel" w:hAnsi="Corbel"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E9175D">
              <w:rPr>
                <w:rFonts w:ascii="Corbel" w:hAnsi="Corbel" w:cstheme="minorHAnsi"/>
                <w:b w:val="0"/>
                <w:sz w:val="24"/>
                <w:szCs w:val="24"/>
              </w:rPr>
              <w:t>Sciences</w:t>
            </w:r>
            <w:proofErr w:type="spellEnd"/>
          </w:p>
        </w:tc>
      </w:tr>
      <w:tr w:rsidR="00FB0942" w:rsidRPr="00E9175D" w14:paraId="6A943F27" w14:textId="77777777" w:rsidTr="00FB0942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0A561" w14:textId="77777777" w:rsidR="00FB0942" w:rsidRPr="00E9175D" w:rsidRDefault="00FB0942">
            <w:pPr>
              <w:pStyle w:val="Pytania"/>
              <w:spacing w:before="100" w:beforeAutospacing="1" w:after="100" w:afterAutospacing="1" w:line="252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  <w:lang w:eastAsia="en-US"/>
              </w:rPr>
              <w:t>Name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  <w:lang w:eastAsia="en-US"/>
              </w:rPr>
              <w:t xml:space="preserve"> of the unit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  <w:lang w:eastAsia="en-US"/>
              </w:rPr>
              <w:t>realizing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  <w:lang w:eastAsia="en-US"/>
              </w:rPr>
              <w:t xml:space="preserve"> the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  <w:lang w:eastAsia="en-US"/>
              </w:rPr>
              <w:t>course</w:t>
            </w:r>
            <w:proofErr w:type="spellEnd"/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4E28" w14:textId="77777777" w:rsidR="00FB0942" w:rsidRPr="00E9175D" w:rsidRDefault="00FB0942">
            <w:pPr>
              <w:pStyle w:val="Odpowiedzi"/>
              <w:spacing w:before="100" w:beforeAutospacing="1" w:after="100" w:afterAutospacing="1" w:line="252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  <w:proofErr w:type="spellStart"/>
            <w:r w:rsidRPr="00E9175D">
              <w:rPr>
                <w:rFonts w:ascii="Corbel" w:hAnsi="Corbel" w:cstheme="minorHAnsi"/>
                <w:b w:val="0"/>
                <w:sz w:val="24"/>
                <w:szCs w:val="24"/>
              </w:rPr>
              <w:t>Institute</w:t>
            </w:r>
            <w:proofErr w:type="spellEnd"/>
            <w:r w:rsidRPr="00E9175D">
              <w:rPr>
                <w:rFonts w:ascii="Corbel" w:hAnsi="Corbel" w:cstheme="minorHAnsi"/>
                <w:b w:val="0"/>
                <w:sz w:val="24"/>
                <w:szCs w:val="24"/>
              </w:rPr>
              <w:t xml:space="preserve"> of </w:t>
            </w:r>
            <w:proofErr w:type="spellStart"/>
            <w:r w:rsidRPr="00E9175D">
              <w:rPr>
                <w:rFonts w:ascii="Corbel" w:hAnsi="Corbel" w:cstheme="minorHAnsi"/>
                <w:b w:val="0"/>
                <w:sz w:val="24"/>
                <w:szCs w:val="24"/>
              </w:rPr>
              <w:t>Physical</w:t>
            </w:r>
            <w:proofErr w:type="spellEnd"/>
            <w:r w:rsidRPr="00E9175D">
              <w:rPr>
                <w:rFonts w:ascii="Corbel" w:hAnsi="Corbel"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E9175D">
              <w:rPr>
                <w:rFonts w:ascii="Corbel" w:hAnsi="Corbel" w:cstheme="minorHAnsi"/>
                <w:b w:val="0"/>
                <w:sz w:val="24"/>
                <w:szCs w:val="24"/>
              </w:rPr>
              <w:t>Culture</w:t>
            </w:r>
            <w:proofErr w:type="spellEnd"/>
            <w:r w:rsidRPr="00E9175D">
              <w:rPr>
                <w:rFonts w:ascii="Corbel" w:hAnsi="Corbel"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E9175D">
              <w:rPr>
                <w:rFonts w:ascii="Corbel" w:hAnsi="Corbel" w:cstheme="minorHAnsi"/>
                <w:b w:val="0"/>
                <w:sz w:val="24"/>
                <w:szCs w:val="24"/>
              </w:rPr>
              <w:t>Sciences</w:t>
            </w:r>
            <w:proofErr w:type="spellEnd"/>
          </w:p>
        </w:tc>
      </w:tr>
      <w:tr w:rsidR="00FB0942" w:rsidRPr="00E9175D" w14:paraId="3E5F88E0" w14:textId="77777777" w:rsidTr="00FB0942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A737" w14:textId="77777777" w:rsidR="00FB0942" w:rsidRPr="00E9175D" w:rsidRDefault="00FB0942">
            <w:pPr>
              <w:pStyle w:val="Pytania"/>
              <w:spacing w:before="100" w:beforeAutospacing="1" w:after="100" w:afterAutospacing="1" w:line="252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r w:rsidRPr="00E9175D">
              <w:rPr>
                <w:rFonts w:ascii="Corbel" w:hAnsi="Corbel" w:cstheme="minorHAnsi"/>
                <w:sz w:val="24"/>
                <w:szCs w:val="24"/>
                <w:lang w:eastAsia="en-US"/>
              </w:rPr>
              <w:t xml:space="preserve">Field of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  <w:lang w:eastAsia="en-US"/>
              </w:rPr>
              <w:t>study</w:t>
            </w:r>
            <w:proofErr w:type="spellEnd"/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BFF9" w14:textId="77777777" w:rsidR="00FB0942" w:rsidRPr="00E9175D" w:rsidRDefault="00FB0942">
            <w:pPr>
              <w:pStyle w:val="Odpowiedzi"/>
              <w:spacing w:before="100" w:beforeAutospacing="1" w:after="100" w:afterAutospacing="1" w:line="252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  <w:proofErr w:type="spellStart"/>
            <w:r w:rsidRPr="00E9175D">
              <w:rPr>
                <w:rFonts w:ascii="Corbel" w:hAnsi="Corbel" w:cstheme="minorHAnsi"/>
                <w:b w:val="0"/>
                <w:sz w:val="24"/>
                <w:szCs w:val="24"/>
              </w:rPr>
              <w:t>Physical</w:t>
            </w:r>
            <w:proofErr w:type="spellEnd"/>
            <w:r w:rsidRPr="00E9175D">
              <w:rPr>
                <w:rFonts w:ascii="Corbel" w:hAnsi="Corbel"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E9175D">
              <w:rPr>
                <w:rFonts w:ascii="Corbel" w:hAnsi="Corbel" w:cstheme="minorHAnsi"/>
                <w:b w:val="0"/>
                <w:sz w:val="24"/>
                <w:szCs w:val="24"/>
              </w:rPr>
              <w:t>Education</w:t>
            </w:r>
            <w:proofErr w:type="spellEnd"/>
          </w:p>
        </w:tc>
      </w:tr>
      <w:tr w:rsidR="00FB0942" w:rsidRPr="00E9175D" w14:paraId="777BE245" w14:textId="77777777" w:rsidTr="00FB0942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D5E9" w14:textId="77777777" w:rsidR="00FB0942" w:rsidRPr="00E9175D" w:rsidRDefault="00FB0942">
            <w:pPr>
              <w:pStyle w:val="Pytania"/>
              <w:spacing w:before="100" w:beforeAutospacing="1" w:after="100" w:afterAutospacing="1" w:line="252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r w:rsidRPr="00E9175D">
              <w:rPr>
                <w:rFonts w:ascii="Corbel" w:hAnsi="Corbel" w:cstheme="minorHAnsi"/>
                <w:sz w:val="24"/>
                <w:szCs w:val="24"/>
                <w:lang w:eastAsia="en-US"/>
              </w:rPr>
              <w:t xml:space="preserve">Level of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  <w:lang w:eastAsia="en-US"/>
              </w:rPr>
              <w:t>study</w:t>
            </w:r>
            <w:proofErr w:type="spellEnd"/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31FF" w14:textId="77777777" w:rsidR="00FB0942" w:rsidRPr="00E9175D" w:rsidRDefault="00FB0942">
            <w:pPr>
              <w:pStyle w:val="Odpowiedzi"/>
              <w:spacing w:before="100" w:beforeAutospacing="1" w:after="100" w:afterAutospacing="1" w:line="252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E9175D">
              <w:rPr>
                <w:rFonts w:ascii="Corbel" w:hAnsi="Corbel" w:cstheme="minorHAnsi"/>
                <w:b w:val="0"/>
                <w:sz w:val="24"/>
                <w:szCs w:val="24"/>
              </w:rPr>
              <w:t xml:space="preserve">First </w:t>
            </w:r>
            <w:proofErr w:type="spellStart"/>
            <w:r w:rsidRPr="00E9175D">
              <w:rPr>
                <w:rFonts w:ascii="Corbel" w:hAnsi="Corbel" w:cstheme="minorHAnsi"/>
                <w:b w:val="0"/>
                <w:sz w:val="24"/>
                <w:szCs w:val="24"/>
              </w:rPr>
              <w:t>degree</w:t>
            </w:r>
            <w:proofErr w:type="spellEnd"/>
            <w:r w:rsidRPr="00E9175D">
              <w:rPr>
                <w:rFonts w:ascii="Corbel" w:hAnsi="Corbel"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E9175D">
              <w:rPr>
                <w:rFonts w:ascii="Corbel" w:hAnsi="Corbel" w:cstheme="minorHAnsi"/>
                <w:b w:val="0"/>
                <w:sz w:val="24"/>
                <w:szCs w:val="24"/>
              </w:rPr>
              <w:t>studies</w:t>
            </w:r>
            <w:proofErr w:type="spellEnd"/>
          </w:p>
        </w:tc>
      </w:tr>
      <w:tr w:rsidR="00FB0942" w:rsidRPr="00E9175D" w14:paraId="0747ABB5" w14:textId="77777777" w:rsidTr="00FB0942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5AB7" w14:textId="77777777" w:rsidR="00FB0942" w:rsidRPr="00E9175D" w:rsidRDefault="00FB0942">
            <w:pPr>
              <w:pStyle w:val="Pytania"/>
              <w:spacing w:before="100" w:beforeAutospacing="1" w:after="100" w:afterAutospacing="1" w:line="252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r w:rsidRPr="00E9175D">
              <w:rPr>
                <w:rFonts w:ascii="Corbel" w:hAnsi="Corbel" w:cstheme="minorHAnsi"/>
                <w:sz w:val="24"/>
                <w:szCs w:val="24"/>
                <w:lang w:eastAsia="en-US"/>
              </w:rPr>
              <w:t>Profile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FCD1" w14:textId="77777777" w:rsidR="00FB0942" w:rsidRPr="00E9175D" w:rsidRDefault="00FB0942">
            <w:pPr>
              <w:pStyle w:val="Odpowiedzi"/>
              <w:spacing w:before="100" w:beforeAutospacing="1" w:after="100" w:afterAutospacing="1" w:line="252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  <w:proofErr w:type="spellStart"/>
            <w:r w:rsidRPr="00E9175D">
              <w:rPr>
                <w:rFonts w:ascii="Corbel" w:hAnsi="Corbel" w:cstheme="minorHAnsi"/>
                <w:b w:val="0"/>
                <w:sz w:val="24"/>
                <w:szCs w:val="24"/>
              </w:rPr>
              <w:t>Academic</w:t>
            </w:r>
            <w:proofErr w:type="spellEnd"/>
          </w:p>
        </w:tc>
      </w:tr>
      <w:tr w:rsidR="00FB0942" w:rsidRPr="00E9175D" w14:paraId="15B281C9" w14:textId="77777777" w:rsidTr="00FB0942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E0B2" w14:textId="77777777" w:rsidR="00FB0942" w:rsidRPr="00E9175D" w:rsidRDefault="00FB0942">
            <w:pPr>
              <w:pStyle w:val="Pytania"/>
              <w:spacing w:before="100" w:beforeAutospacing="1" w:after="100" w:afterAutospacing="1" w:line="252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r w:rsidRPr="00E9175D">
              <w:rPr>
                <w:rFonts w:ascii="Corbel" w:hAnsi="Corbel" w:cstheme="minorHAnsi"/>
                <w:sz w:val="24"/>
                <w:szCs w:val="24"/>
                <w:lang w:eastAsia="en-US"/>
              </w:rPr>
              <w:t xml:space="preserve">Form of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  <w:lang w:eastAsia="en-US"/>
              </w:rPr>
              <w:t>studies</w:t>
            </w:r>
            <w:proofErr w:type="spellEnd"/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2F15F" w14:textId="77777777" w:rsidR="00FB0942" w:rsidRPr="00E9175D" w:rsidRDefault="00FB0942">
            <w:pPr>
              <w:pStyle w:val="Odpowiedzi"/>
              <w:spacing w:before="100" w:beforeAutospacing="1" w:after="100" w:afterAutospacing="1" w:line="252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E9175D">
              <w:rPr>
                <w:rFonts w:ascii="Corbel" w:hAnsi="Corbel" w:cstheme="minorHAnsi"/>
                <w:b w:val="0"/>
                <w:sz w:val="24"/>
                <w:szCs w:val="24"/>
              </w:rPr>
              <w:t xml:space="preserve">Full </w:t>
            </w:r>
            <w:proofErr w:type="spellStart"/>
            <w:r w:rsidRPr="00E9175D">
              <w:rPr>
                <w:rFonts w:ascii="Corbel" w:hAnsi="Corbel" w:cstheme="minorHAnsi"/>
                <w:b w:val="0"/>
                <w:sz w:val="24"/>
                <w:szCs w:val="24"/>
              </w:rPr>
              <w:t>time</w:t>
            </w:r>
            <w:proofErr w:type="spellEnd"/>
          </w:p>
        </w:tc>
      </w:tr>
      <w:tr w:rsidR="00FB0942" w:rsidRPr="00E9175D" w14:paraId="67EA6197" w14:textId="77777777" w:rsidTr="00FB0942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BF4D" w14:textId="77777777" w:rsidR="00FB0942" w:rsidRPr="00E9175D" w:rsidRDefault="00FB0942">
            <w:pPr>
              <w:pStyle w:val="Pytania"/>
              <w:spacing w:before="100" w:beforeAutospacing="1" w:after="100" w:afterAutospacing="1" w:line="252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  <w:lang w:eastAsia="en-US"/>
              </w:rPr>
              <w:t>Year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  <w:lang w:eastAsia="en-US"/>
              </w:rPr>
              <w:t xml:space="preserve"> and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  <w:lang w:eastAsia="en-US"/>
              </w:rPr>
              <w:t>semester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  <w:lang w:eastAsia="en-US"/>
              </w:rPr>
              <w:t xml:space="preserve">/s of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  <w:lang w:eastAsia="en-US"/>
              </w:rPr>
              <w:t>studies</w:t>
            </w:r>
            <w:proofErr w:type="spellEnd"/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CF185" w14:textId="77777777" w:rsidR="00FB0942" w:rsidRPr="00E9175D" w:rsidRDefault="00FB0942">
            <w:pPr>
              <w:pStyle w:val="Odpowiedzi"/>
              <w:spacing w:before="100" w:beforeAutospacing="1" w:after="100" w:afterAutospacing="1" w:line="252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E9175D">
              <w:rPr>
                <w:rFonts w:ascii="Corbel" w:hAnsi="Corbel" w:cstheme="minorHAnsi"/>
                <w:b w:val="0"/>
                <w:sz w:val="24"/>
                <w:szCs w:val="24"/>
              </w:rPr>
              <w:t xml:space="preserve">1 and 3 </w:t>
            </w:r>
            <w:proofErr w:type="spellStart"/>
            <w:r w:rsidRPr="00E9175D">
              <w:rPr>
                <w:rFonts w:ascii="Corbel" w:hAnsi="Corbel" w:cstheme="minorHAnsi"/>
                <w:b w:val="0"/>
                <w:sz w:val="24"/>
                <w:szCs w:val="24"/>
              </w:rPr>
              <w:t>year</w:t>
            </w:r>
            <w:proofErr w:type="spellEnd"/>
            <w:r w:rsidRPr="00E9175D">
              <w:rPr>
                <w:rFonts w:ascii="Corbel" w:hAnsi="Corbel" w:cstheme="minorHAnsi"/>
                <w:b w:val="0"/>
                <w:sz w:val="24"/>
                <w:szCs w:val="24"/>
              </w:rPr>
              <w:t xml:space="preserve">, </w:t>
            </w:r>
            <w:proofErr w:type="spellStart"/>
            <w:r w:rsidRPr="00E9175D">
              <w:rPr>
                <w:rFonts w:ascii="Corbel" w:hAnsi="Corbel" w:cstheme="minorHAnsi"/>
                <w:b w:val="0"/>
                <w:sz w:val="24"/>
                <w:szCs w:val="24"/>
              </w:rPr>
              <w:t>sem</w:t>
            </w:r>
            <w:proofErr w:type="spellEnd"/>
            <w:r w:rsidRPr="00E9175D">
              <w:rPr>
                <w:rFonts w:ascii="Corbel" w:hAnsi="Corbel" w:cstheme="minorHAnsi"/>
                <w:b w:val="0"/>
                <w:sz w:val="24"/>
                <w:szCs w:val="24"/>
              </w:rPr>
              <w:t>. II</w:t>
            </w:r>
            <w:r w:rsidR="00596A8D" w:rsidRPr="00E9175D">
              <w:rPr>
                <w:rFonts w:ascii="Corbel" w:hAnsi="Corbel" w:cstheme="minorHAnsi"/>
                <w:b w:val="0"/>
                <w:sz w:val="24"/>
                <w:szCs w:val="24"/>
              </w:rPr>
              <w:t xml:space="preserve"> and </w:t>
            </w:r>
            <w:r w:rsidRPr="00E9175D">
              <w:rPr>
                <w:rFonts w:ascii="Corbel" w:hAnsi="Corbel" w:cstheme="minorHAnsi"/>
                <w:b w:val="0"/>
                <w:sz w:val="24"/>
                <w:szCs w:val="24"/>
              </w:rPr>
              <w:t>V</w:t>
            </w:r>
          </w:p>
        </w:tc>
      </w:tr>
      <w:tr w:rsidR="00FB0942" w:rsidRPr="00E9175D" w14:paraId="23BC270B" w14:textId="77777777" w:rsidTr="00FB0942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DBBD" w14:textId="77777777" w:rsidR="00FB0942" w:rsidRPr="00E9175D" w:rsidRDefault="00FB0942">
            <w:pPr>
              <w:pStyle w:val="Pytania"/>
              <w:spacing w:before="100" w:beforeAutospacing="1" w:after="100" w:afterAutospacing="1" w:line="252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  <w:lang w:eastAsia="en-US"/>
              </w:rPr>
              <w:t>Subject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  <w:lang w:eastAsia="en-US"/>
              </w:rPr>
              <w:t>type</w:t>
            </w:r>
            <w:proofErr w:type="spellEnd"/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9B21" w14:textId="77777777" w:rsidR="00FB0942" w:rsidRPr="00E9175D" w:rsidRDefault="00FB0942">
            <w:pPr>
              <w:pStyle w:val="Odpowiedzi"/>
              <w:spacing w:before="100" w:beforeAutospacing="1" w:after="100" w:afterAutospacing="1" w:line="252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E9175D">
              <w:rPr>
                <w:rFonts w:ascii="Corbel" w:hAnsi="Corbel" w:cstheme="minorHAnsi"/>
                <w:b w:val="0"/>
                <w:sz w:val="24"/>
                <w:szCs w:val="24"/>
              </w:rPr>
              <w:t xml:space="preserve">Team </w:t>
            </w:r>
            <w:proofErr w:type="spellStart"/>
            <w:r w:rsidRPr="00E9175D">
              <w:rPr>
                <w:rFonts w:ascii="Corbel" w:hAnsi="Corbel" w:cstheme="minorHAnsi"/>
                <w:b w:val="0"/>
                <w:sz w:val="24"/>
                <w:szCs w:val="24"/>
              </w:rPr>
              <w:t>sports</w:t>
            </w:r>
            <w:proofErr w:type="spellEnd"/>
          </w:p>
        </w:tc>
      </w:tr>
      <w:tr w:rsidR="00FB0942" w:rsidRPr="00E9175D" w14:paraId="242272CB" w14:textId="77777777" w:rsidTr="00FB0942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939C" w14:textId="77777777" w:rsidR="00FB0942" w:rsidRPr="00E9175D" w:rsidRDefault="00FB0942">
            <w:pPr>
              <w:pStyle w:val="Pytania"/>
              <w:spacing w:before="100" w:beforeAutospacing="1" w:after="100" w:afterAutospacing="1" w:line="252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r w:rsidRPr="00E9175D">
              <w:rPr>
                <w:rFonts w:ascii="Corbel" w:hAnsi="Corbel" w:cstheme="minorHAnsi"/>
                <w:sz w:val="24"/>
                <w:szCs w:val="24"/>
                <w:lang w:eastAsia="en-US"/>
              </w:rPr>
              <w:t xml:space="preserve">Language of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  <w:lang w:eastAsia="en-US"/>
              </w:rPr>
              <w:t>lectures</w:t>
            </w:r>
            <w:proofErr w:type="spellEnd"/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8D82" w14:textId="77777777" w:rsidR="00FB0942" w:rsidRPr="00E9175D" w:rsidRDefault="00FB0942">
            <w:pPr>
              <w:pStyle w:val="Odpowiedzi"/>
              <w:spacing w:before="100" w:beforeAutospacing="1" w:after="100" w:afterAutospacing="1" w:line="252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  <w:proofErr w:type="spellStart"/>
            <w:r w:rsidRPr="00E9175D">
              <w:rPr>
                <w:rFonts w:ascii="Corbel" w:hAnsi="Corbel" w:cstheme="minorHAnsi"/>
                <w:b w:val="0"/>
                <w:sz w:val="24"/>
                <w:szCs w:val="24"/>
              </w:rPr>
              <w:t>Polish</w:t>
            </w:r>
            <w:proofErr w:type="spellEnd"/>
          </w:p>
        </w:tc>
      </w:tr>
      <w:tr w:rsidR="00FB0942" w:rsidRPr="00E9175D" w14:paraId="3D584020" w14:textId="77777777" w:rsidTr="00FB0942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AA2EC" w14:textId="77777777" w:rsidR="00FB0942" w:rsidRPr="00E9175D" w:rsidRDefault="00FB0942">
            <w:pPr>
              <w:pStyle w:val="Pytania"/>
              <w:spacing w:before="100" w:beforeAutospacing="1" w:after="100" w:afterAutospacing="1" w:line="252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  <w:lang w:eastAsia="en-US"/>
              </w:rPr>
              <w:t>Coordinator</w:t>
            </w:r>
            <w:proofErr w:type="spellEnd"/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1505" w14:textId="77777777" w:rsidR="00FB0942" w:rsidRPr="00E9175D" w:rsidRDefault="00FB0942">
            <w:pPr>
              <w:pStyle w:val="Odpowiedzi"/>
              <w:spacing w:before="100" w:beforeAutospacing="1" w:after="100" w:afterAutospacing="1" w:line="252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E9175D">
              <w:rPr>
                <w:rFonts w:ascii="Corbel" w:hAnsi="Corbel" w:cstheme="minorHAnsi"/>
                <w:b w:val="0"/>
                <w:sz w:val="24"/>
                <w:szCs w:val="24"/>
              </w:rPr>
              <w:t xml:space="preserve">Paweł </w:t>
            </w:r>
            <w:proofErr w:type="spellStart"/>
            <w:r w:rsidRPr="00E9175D">
              <w:rPr>
                <w:rFonts w:ascii="Corbel" w:hAnsi="Corbel" w:cstheme="minorHAnsi"/>
                <w:b w:val="0"/>
                <w:sz w:val="24"/>
                <w:szCs w:val="24"/>
              </w:rPr>
              <w:t>Lenik</w:t>
            </w:r>
            <w:proofErr w:type="spellEnd"/>
            <w:r w:rsidRPr="00E9175D">
              <w:rPr>
                <w:rFonts w:ascii="Corbel" w:hAnsi="Corbel" w:cstheme="minorHAnsi"/>
                <w:b w:val="0"/>
                <w:sz w:val="24"/>
                <w:szCs w:val="24"/>
              </w:rPr>
              <w:t xml:space="preserve">, </w:t>
            </w:r>
            <w:proofErr w:type="spellStart"/>
            <w:r w:rsidRPr="00E9175D">
              <w:rPr>
                <w:rFonts w:ascii="Corbel" w:hAnsi="Corbel" w:cstheme="minorHAnsi"/>
                <w:b w:val="0"/>
                <w:sz w:val="24"/>
                <w:szCs w:val="24"/>
              </w:rPr>
              <w:t>Ph.D</w:t>
            </w:r>
            <w:proofErr w:type="spellEnd"/>
            <w:r w:rsidRPr="00E9175D">
              <w:rPr>
                <w:rFonts w:ascii="Corbel" w:hAnsi="Corbel" w:cstheme="minorHAnsi"/>
                <w:b w:val="0"/>
                <w:sz w:val="24"/>
                <w:szCs w:val="24"/>
              </w:rPr>
              <w:t>.</w:t>
            </w:r>
          </w:p>
        </w:tc>
      </w:tr>
      <w:tr w:rsidR="00FB0942" w:rsidRPr="00E9175D" w14:paraId="01D8F389" w14:textId="77777777" w:rsidTr="00FB0942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0E742" w14:textId="77777777" w:rsidR="00FB0942" w:rsidRPr="00E9175D" w:rsidRDefault="00FB0942">
            <w:pPr>
              <w:pStyle w:val="Pytania"/>
              <w:spacing w:before="100" w:beforeAutospacing="1" w:after="100" w:afterAutospacing="1" w:line="252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  <w:lang w:eastAsia="en-US"/>
              </w:rPr>
              <w:t>Name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  <w:lang w:eastAsia="en-US"/>
              </w:rPr>
              <w:t xml:space="preserve"> and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  <w:lang w:eastAsia="en-US"/>
              </w:rPr>
              <w:t>surname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  <w:lang w:eastAsia="en-US"/>
              </w:rPr>
              <w:t xml:space="preserve"> of the person(s)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  <w:lang w:eastAsia="en-US"/>
              </w:rPr>
              <w:t>conducting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  <w:lang w:eastAsia="en-US"/>
              </w:rPr>
              <w:t xml:space="preserve"> the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  <w:lang w:eastAsia="en-US"/>
              </w:rPr>
              <w:t>course</w:t>
            </w:r>
            <w:proofErr w:type="spellEnd"/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D4CD" w14:textId="77777777" w:rsidR="00FB0942" w:rsidRPr="00E9175D" w:rsidRDefault="00FB0942">
            <w:pPr>
              <w:pStyle w:val="Odpowiedzi"/>
              <w:spacing w:before="100" w:beforeAutospacing="1" w:after="100" w:afterAutospacing="1" w:line="252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  <w:proofErr w:type="spellStart"/>
            <w:r w:rsidRPr="00E9175D">
              <w:rPr>
                <w:rFonts w:ascii="Corbel" w:hAnsi="Corbel" w:cstheme="minorHAnsi"/>
                <w:b w:val="0"/>
                <w:sz w:val="24"/>
                <w:szCs w:val="24"/>
              </w:rPr>
              <w:t>Classes</w:t>
            </w:r>
            <w:proofErr w:type="spellEnd"/>
            <w:r w:rsidRPr="00E9175D">
              <w:rPr>
                <w:rFonts w:ascii="Corbel" w:hAnsi="Corbel" w:cstheme="minorHAnsi"/>
                <w:b w:val="0"/>
                <w:sz w:val="24"/>
                <w:szCs w:val="24"/>
              </w:rPr>
              <w:t>:</w:t>
            </w:r>
          </w:p>
          <w:p w14:paraId="1FF47FD6" w14:textId="77777777" w:rsidR="00FB0942" w:rsidRPr="00E9175D" w:rsidRDefault="00FB0942">
            <w:pPr>
              <w:pStyle w:val="Odpowiedzi"/>
              <w:spacing w:before="100" w:beforeAutospacing="1" w:after="100" w:afterAutospacing="1" w:line="252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E9175D">
              <w:rPr>
                <w:rFonts w:ascii="Corbel" w:hAnsi="Corbel" w:cstheme="minorHAnsi"/>
                <w:b w:val="0"/>
                <w:sz w:val="24"/>
                <w:szCs w:val="24"/>
              </w:rPr>
              <w:t xml:space="preserve">Paweł </w:t>
            </w:r>
            <w:proofErr w:type="spellStart"/>
            <w:r w:rsidRPr="00E9175D">
              <w:rPr>
                <w:rFonts w:ascii="Corbel" w:hAnsi="Corbel" w:cstheme="minorHAnsi"/>
                <w:b w:val="0"/>
                <w:sz w:val="24"/>
                <w:szCs w:val="24"/>
              </w:rPr>
              <w:t>Lenik</w:t>
            </w:r>
            <w:proofErr w:type="spellEnd"/>
            <w:r w:rsidRPr="00E9175D">
              <w:rPr>
                <w:rFonts w:ascii="Corbel" w:hAnsi="Corbel" w:cstheme="minorHAnsi"/>
                <w:b w:val="0"/>
                <w:sz w:val="24"/>
                <w:szCs w:val="24"/>
              </w:rPr>
              <w:t xml:space="preserve">, </w:t>
            </w:r>
            <w:proofErr w:type="spellStart"/>
            <w:r w:rsidRPr="00E9175D">
              <w:rPr>
                <w:rFonts w:ascii="Corbel" w:hAnsi="Corbel" w:cstheme="minorHAnsi"/>
                <w:b w:val="0"/>
                <w:sz w:val="24"/>
                <w:szCs w:val="24"/>
              </w:rPr>
              <w:t>Ph.D</w:t>
            </w:r>
            <w:proofErr w:type="spellEnd"/>
            <w:r w:rsidRPr="00E9175D">
              <w:rPr>
                <w:rFonts w:ascii="Corbel" w:hAnsi="Corbel" w:cstheme="minorHAnsi"/>
                <w:b w:val="0"/>
                <w:sz w:val="24"/>
                <w:szCs w:val="24"/>
              </w:rPr>
              <w:t>.</w:t>
            </w:r>
          </w:p>
        </w:tc>
      </w:tr>
    </w:tbl>
    <w:p w14:paraId="7B038A7C" w14:textId="77777777" w:rsidR="00FB0942" w:rsidRPr="00E9175D" w:rsidRDefault="00FB0942" w:rsidP="00FB0942">
      <w:pPr>
        <w:rPr>
          <w:rFonts w:ascii="Corbel" w:hAnsi="Corbel"/>
          <w:i/>
          <w:sz w:val="24"/>
          <w:szCs w:val="24"/>
        </w:rPr>
      </w:pPr>
      <w:r w:rsidRPr="00E9175D">
        <w:rPr>
          <w:rFonts w:ascii="Corbel" w:hAnsi="Corbel"/>
          <w:sz w:val="24"/>
          <w:szCs w:val="24"/>
        </w:rPr>
        <w:t xml:space="preserve">* </w:t>
      </w:r>
      <w:r w:rsidRPr="00E9175D">
        <w:rPr>
          <w:rFonts w:ascii="Corbel" w:hAnsi="Corbel"/>
          <w:i/>
          <w:sz w:val="24"/>
          <w:szCs w:val="24"/>
        </w:rPr>
        <w:t>-</w:t>
      </w:r>
      <w:proofErr w:type="spellStart"/>
      <w:r w:rsidRPr="00E9175D">
        <w:rPr>
          <w:rFonts w:ascii="Corbel" w:hAnsi="Corbel"/>
          <w:i/>
          <w:sz w:val="24"/>
          <w:szCs w:val="24"/>
        </w:rPr>
        <w:t>optionally</w:t>
      </w:r>
      <w:proofErr w:type="spellEnd"/>
      <w:r w:rsidRPr="00E9175D">
        <w:rPr>
          <w:rFonts w:ascii="Corbel" w:hAnsi="Corbel"/>
          <w:i/>
          <w:sz w:val="24"/>
          <w:szCs w:val="24"/>
        </w:rPr>
        <w:t xml:space="preserve">, as </w:t>
      </w:r>
      <w:proofErr w:type="spellStart"/>
      <w:r w:rsidRPr="00E9175D">
        <w:rPr>
          <w:rFonts w:ascii="Corbel" w:hAnsi="Corbel"/>
          <w:i/>
          <w:sz w:val="24"/>
          <w:szCs w:val="24"/>
        </w:rPr>
        <w:t>agreed</w:t>
      </w:r>
      <w:proofErr w:type="spellEnd"/>
      <w:r w:rsidRPr="00E9175D">
        <w:rPr>
          <w:rFonts w:ascii="Corbel" w:hAnsi="Corbel"/>
          <w:i/>
          <w:sz w:val="24"/>
          <w:szCs w:val="24"/>
        </w:rPr>
        <w:t xml:space="preserve"> in the Unit</w:t>
      </w:r>
    </w:p>
    <w:p w14:paraId="51E4AE56" w14:textId="77777777" w:rsidR="00FB0942" w:rsidRPr="00E9175D" w:rsidRDefault="00FB0942" w:rsidP="00FB0942">
      <w:pPr>
        <w:rPr>
          <w:rFonts w:ascii="Corbel" w:hAnsi="Corbel"/>
          <w:b/>
          <w:sz w:val="24"/>
          <w:szCs w:val="24"/>
        </w:rPr>
      </w:pPr>
      <w:r w:rsidRPr="00E9175D">
        <w:rPr>
          <w:rFonts w:ascii="Corbel" w:hAnsi="Corbel"/>
          <w:b/>
          <w:sz w:val="24"/>
          <w:szCs w:val="24"/>
        </w:rPr>
        <w:t xml:space="preserve">       1.1.  FORMS OF CLASSES, NUMBER OF HOURS AND ECTS CREDITS </w:t>
      </w:r>
    </w:p>
    <w:p w14:paraId="4D00EA64" w14:textId="77777777" w:rsidR="00FB0942" w:rsidRPr="00E9175D" w:rsidRDefault="00FB0942" w:rsidP="00FB0942">
      <w:pPr>
        <w:pStyle w:val="Podpunkty"/>
        <w:ind w:left="0"/>
        <w:rPr>
          <w:rFonts w:ascii="Corbel" w:hAnsi="Corbel"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947"/>
        <w:gridCol w:w="916"/>
        <w:gridCol w:w="765"/>
        <w:gridCol w:w="619"/>
        <w:gridCol w:w="698"/>
        <w:gridCol w:w="916"/>
        <w:gridCol w:w="1090"/>
        <w:gridCol w:w="1282"/>
        <w:gridCol w:w="920"/>
      </w:tblGrid>
      <w:tr w:rsidR="00FB0942" w:rsidRPr="00E9175D" w14:paraId="6FBAA22E" w14:textId="77777777" w:rsidTr="00FB0942"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CD4E" w14:textId="77777777" w:rsidR="00FB0942" w:rsidRPr="0042769D" w:rsidRDefault="00FB0942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proofErr w:type="spellStart"/>
            <w:r w:rsidRPr="0042769D">
              <w:rPr>
                <w:rFonts w:ascii="Corbel" w:hAnsi="Corbel" w:cstheme="minorHAnsi"/>
                <w:sz w:val="22"/>
              </w:rPr>
              <w:t>Semester</w:t>
            </w:r>
            <w:proofErr w:type="spellEnd"/>
          </w:p>
          <w:p w14:paraId="4CCCEE0B" w14:textId="77777777" w:rsidR="00FB0942" w:rsidRPr="0042769D" w:rsidRDefault="00FB0942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r w:rsidRPr="0042769D">
              <w:rPr>
                <w:rFonts w:ascii="Corbel" w:hAnsi="Corbel" w:cstheme="minorHAnsi"/>
                <w:sz w:val="22"/>
              </w:rPr>
              <w:t>(No.)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50B7D" w14:textId="77777777" w:rsidR="00FB0942" w:rsidRPr="0042769D" w:rsidRDefault="00FB0942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proofErr w:type="spellStart"/>
            <w:r w:rsidRPr="0042769D">
              <w:rPr>
                <w:rFonts w:ascii="Corbel" w:hAnsi="Corbel" w:cstheme="minorHAnsi"/>
                <w:sz w:val="22"/>
              </w:rPr>
              <w:t>Lecture</w:t>
            </w:r>
            <w:proofErr w:type="spellEnd"/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9F0A" w14:textId="77777777" w:rsidR="00FB0942" w:rsidRPr="0042769D" w:rsidRDefault="00FB0942">
            <w:pPr>
              <w:pStyle w:val="Nagwkitablic"/>
              <w:spacing w:line="240" w:lineRule="auto"/>
              <w:rPr>
                <w:rFonts w:ascii="Corbel" w:hAnsi="Corbel" w:cstheme="minorHAnsi"/>
                <w:sz w:val="22"/>
              </w:rPr>
            </w:pPr>
            <w:proofErr w:type="spellStart"/>
            <w:r w:rsidRPr="0042769D">
              <w:rPr>
                <w:rFonts w:ascii="Corbel" w:hAnsi="Corbel" w:cstheme="minorHAnsi"/>
                <w:sz w:val="22"/>
              </w:rPr>
              <w:t>Classes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1A60" w14:textId="77777777" w:rsidR="00FB0942" w:rsidRPr="0042769D" w:rsidRDefault="00FB0942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proofErr w:type="spellStart"/>
            <w:r w:rsidRPr="0042769D">
              <w:rPr>
                <w:rFonts w:ascii="Corbel" w:hAnsi="Corbel" w:cstheme="minorHAnsi"/>
                <w:sz w:val="22"/>
              </w:rPr>
              <w:t>Conv</w:t>
            </w:r>
            <w:proofErr w:type="spellEnd"/>
            <w:r w:rsidRPr="0042769D">
              <w:rPr>
                <w:rFonts w:ascii="Corbel" w:hAnsi="Corbel" w:cstheme="minorHAnsi"/>
                <w:sz w:val="22"/>
              </w:rPr>
              <w:t>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A340" w14:textId="77777777" w:rsidR="00FB0942" w:rsidRPr="0042769D" w:rsidRDefault="00FB0942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r w:rsidRPr="0042769D">
              <w:rPr>
                <w:rFonts w:ascii="Corbel" w:hAnsi="Corbel" w:cstheme="minorHAnsi"/>
                <w:sz w:val="22"/>
              </w:rPr>
              <w:t>Lab.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3A7F0" w14:textId="77777777" w:rsidR="00FB0942" w:rsidRPr="0042769D" w:rsidRDefault="00FB0942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proofErr w:type="spellStart"/>
            <w:r w:rsidRPr="0042769D">
              <w:rPr>
                <w:rFonts w:ascii="Corbel" w:hAnsi="Corbel" w:cstheme="minorHAnsi"/>
                <w:sz w:val="22"/>
              </w:rPr>
              <w:t>Sem</w:t>
            </w:r>
            <w:proofErr w:type="spellEnd"/>
            <w:r w:rsidRPr="0042769D">
              <w:rPr>
                <w:rFonts w:ascii="Corbel" w:hAnsi="Corbel" w:cstheme="minorHAnsi"/>
                <w:sz w:val="22"/>
              </w:rPr>
              <w:t>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8C4A" w14:textId="77777777" w:rsidR="00FB0942" w:rsidRPr="0042769D" w:rsidRDefault="00FB0942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proofErr w:type="spellStart"/>
            <w:r w:rsidRPr="0042769D">
              <w:rPr>
                <w:rFonts w:ascii="Corbel" w:hAnsi="Corbel" w:cstheme="minorHAnsi"/>
                <w:sz w:val="22"/>
              </w:rPr>
              <w:t>Pract</w:t>
            </w:r>
            <w:proofErr w:type="spellEnd"/>
            <w:r w:rsidRPr="0042769D">
              <w:rPr>
                <w:rFonts w:ascii="Corbel" w:hAnsi="Corbel" w:cstheme="minorHAnsi"/>
                <w:sz w:val="22"/>
              </w:rPr>
              <w:t>.</w:t>
            </w:r>
          </w:p>
          <w:p w14:paraId="0D98AE28" w14:textId="77777777" w:rsidR="00FB0942" w:rsidRPr="0042769D" w:rsidRDefault="00FB0942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proofErr w:type="spellStart"/>
            <w:r w:rsidRPr="0042769D">
              <w:rPr>
                <w:rFonts w:ascii="Corbel" w:hAnsi="Corbel" w:cstheme="minorHAnsi"/>
                <w:sz w:val="22"/>
              </w:rPr>
              <w:t>Classes</w:t>
            </w:r>
            <w:proofErr w:type="spellEnd"/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DBA5" w14:textId="77777777" w:rsidR="00FB0942" w:rsidRPr="0042769D" w:rsidRDefault="00FB0942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proofErr w:type="spellStart"/>
            <w:r w:rsidRPr="0042769D">
              <w:rPr>
                <w:rFonts w:ascii="Corbel" w:hAnsi="Corbel" w:cstheme="minorHAnsi"/>
                <w:sz w:val="22"/>
              </w:rPr>
              <w:t>Teaching</w:t>
            </w:r>
            <w:proofErr w:type="spellEnd"/>
            <w:r w:rsidRPr="0042769D">
              <w:rPr>
                <w:rFonts w:ascii="Corbel" w:hAnsi="Corbel" w:cstheme="minorHAnsi"/>
                <w:sz w:val="22"/>
              </w:rPr>
              <w:t xml:space="preserve"> </w:t>
            </w:r>
            <w:proofErr w:type="spellStart"/>
            <w:r w:rsidRPr="0042769D">
              <w:rPr>
                <w:rFonts w:ascii="Corbel" w:hAnsi="Corbel" w:cstheme="minorHAnsi"/>
                <w:sz w:val="22"/>
              </w:rPr>
              <w:t>practice</w:t>
            </w:r>
            <w:proofErr w:type="spellEnd"/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01BBC" w14:textId="77777777" w:rsidR="00FB0942" w:rsidRPr="0042769D" w:rsidRDefault="00FB0942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proofErr w:type="spellStart"/>
            <w:r w:rsidRPr="0042769D">
              <w:rPr>
                <w:rFonts w:ascii="Corbel" w:hAnsi="Corbel" w:cstheme="minorHAnsi"/>
                <w:sz w:val="22"/>
              </w:rPr>
              <w:t>Other</w:t>
            </w:r>
            <w:proofErr w:type="spellEnd"/>
            <w:r w:rsidRPr="0042769D">
              <w:rPr>
                <w:rFonts w:ascii="Corbel" w:hAnsi="Corbel" w:cstheme="minorHAnsi"/>
                <w:sz w:val="22"/>
              </w:rPr>
              <w:t>(s)(?)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F07D" w14:textId="77777777" w:rsidR="00FB0942" w:rsidRPr="0042769D" w:rsidRDefault="00FB0942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b/>
                <w:sz w:val="22"/>
              </w:rPr>
            </w:pPr>
            <w:r w:rsidRPr="0042769D">
              <w:rPr>
                <w:rFonts w:ascii="Corbel" w:hAnsi="Corbel" w:cstheme="minorHAnsi"/>
                <w:b/>
                <w:sz w:val="22"/>
              </w:rPr>
              <w:t>No. of ECTS</w:t>
            </w:r>
          </w:p>
        </w:tc>
      </w:tr>
      <w:tr w:rsidR="00FB0942" w:rsidRPr="00E9175D" w14:paraId="7A07C639" w14:textId="77777777" w:rsidTr="00FB0942">
        <w:trPr>
          <w:trHeight w:val="453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B672" w14:textId="5D6167C8" w:rsidR="00FB0942" w:rsidRPr="00E9175D" w:rsidRDefault="00512D19">
            <w:pPr>
              <w:pStyle w:val="centralniewrubryce"/>
              <w:spacing w:before="0" w:after="0" w:line="252" w:lineRule="auto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Corbel" w:hAnsi="Corbel" w:cstheme="minorHAnsi"/>
                <w:sz w:val="24"/>
                <w:szCs w:val="24"/>
                <w:lang w:eastAsia="en-US"/>
              </w:rPr>
              <w:t>summer</w:t>
            </w:r>
            <w:proofErr w:type="spellEnd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1771" w14:textId="77777777" w:rsidR="00FB0942" w:rsidRPr="00E9175D" w:rsidRDefault="00FB0942">
            <w:pPr>
              <w:pStyle w:val="centralniewrubryce"/>
              <w:spacing w:before="0" w:after="0" w:line="252" w:lineRule="auto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36B2" w14:textId="77777777" w:rsidR="00FB0942" w:rsidRPr="00E9175D" w:rsidRDefault="00FB0942">
            <w:pPr>
              <w:pStyle w:val="centralniewrubryce"/>
              <w:spacing w:before="0" w:after="0" w:line="252" w:lineRule="auto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r w:rsidRPr="00E9175D">
              <w:rPr>
                <w:rFonts w:ascii="Corbel" w:hAnsi="Corbel" w:cstheme="minorHAns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330B" w14:textId="77777777" w:rsidR="00FB0942" w:rsidRPr="00E9175D" w:rsidRDefault="00FB0942">
            <w:pPr>
              <w:pStyle w:val="centralniewrubryce"/>
              <w:spacing w:before="0" w:after="0" w:line="252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E185" w14:textId="77777777" w:rsidR="00FB0942" w:rsidRPr="00E9175D" w:rsidRDefault="00FB0942">
            <w:pPr>
              <w:pStyle w:val="centralniewrubryce"/>
              <w:spacing w:before="0" w:after="0" w:line="252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91D1" w14:textId="77777777" w:rsidR="00FB0942" w:rsidRPr="00E9175D" w:rsidRDefault="00FB0942">
            <w:pPr>
              <w:pStyle w:val="centralniewrubryce"/>
              <w:spacing w:before="0" w:after="0" w:line="252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EB59" w14:textId="77777777" w:rsidR="00FB0942" w:rsidRPr="00E9175D" w:rsidRDefault="00FB0942">
            <w:pPr>
              <w:pStyle w:val="centralniewrubryce"/>
              <w:spacing w:before="0" w:after="0" w:line="252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88CE" w14:textId="77777777" w:rsidR="00FB0942" w:rsidRPr="00E9175D" w:rsidRDefault="00FB0942">
            <w:pPr>
              <w:pStyle w:val="centralniewrubryce"/>
              <w:spacing w:before="0" w:after="0" w:line="252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07A6" w14:textId="77777777" w:rsidR="00FB0942" w:rsidRPr="00E9175D" w:rsidRDefault="00FB0942">
            <w:pPr>
              <w:pStyle w:val="centralniewrubryce"/>
              <w:spacing w:before="0" w:after="0" w:line="252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49B7" w14:textId="77777777" w:rsidR="00FB0942" w:rsidRPr="00E9175D" w:rsidRDefault="00FB0942">
            <w:pPr>
              <w:pStyle w:val="centralniewrubryce"/>
              <w:spacing w:before="0" w:after="0" w:line="252" w:lineRule="auto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r w:rsidRPr="00E9175D">
              <w:rPr>
                <w:rFonts w:ascii="Corbel" w:hAnsi="Corbel" w:cstheme="minorHAnsi"/>
                <w:sz w:val="24"/>
                <w:szCs w:val="24"/>
                <w:lang w:eastAsia="en-US"/>
              </w:rPr>
              <w:t>2</w:t>
            </w:r>
          </w:p>
        </w:tc>
      </w:tr>
    </w:tbl>
    <w:p w14:paraId="03813985" w14:textId="77777777" w:rsidR="00FB0942" w:rsidRPr="00E9175D" w:rsidRDefault="00FB0942" w:rsidP="00FB0942">
      <w:pPr>
        <w:pStyle w:val="Podpunkty"/>
        <w:ind w:left="0"/>
        <w:rPr>
          <w:rFonts w:ascii="Corbel" w:hAnsi="Corbel" w:cstheme="minorHAnsi"/>
          <w:b w:val="0"/>
          <w:sz w:val="24"/>
          <w:szCs w:val="24"/>
          <w:lang w:eastAsia="en-US"/>
        </w:rPr>
      </w:pPr>
    </w:p>
    <w:p w14:paraId="0F88657C" w14:textId="77777777" w:rsidR="00FB0942" w:rsidRPr="00E9175D" w:rsidRDefault="00FB0942" w:rsidP="00FB0942">
      <w:pPr>
        <w:pStyle w:val="Podpunkty"/>
        <w:rPr>
          <w:rFonts w:ascii="Corbel" w:hAnsi="Corbel" w:cstheme="minorHAnsi"/>
          <w:b w:val="0"/>
          <w:sz w:val="24"/>
          <w:szCs w:val="24"/>
          <w:lang w:eastAsia="en-US"/>
        </w:rPr>
      </w:pPr>
    </w:p>
    <w:p w14:paraId="7EA9ED90" w14:textId="77777777" w:rsidR="00FB0942" w:rsidRPr="00E9175D" w:rsidRDefault="00FB0942" w:rsidP="00FB0942">
      <w:pPr>
        <w:rPr>
          <w:rFonts w:ascii="Corbel" w:hAnsi="Corbel"/>
          <w:b/>
          <w:sz w:val="24"/>
          <w:szCs w:val="24"/>
        </w:rPr>
      </w:pPr>
      <w:r w:rsidRPr="00E9175D">
        <w:rPr>
          <w:rFonts w:ascii="Corbel" w:hAnsi="Corbel"/>
          <w:sz w:val="24"/>
          <w:szCs w:val="24"/>
        </w:rPr>
        <w:t xml:space="preserve">        </w:t>
      </w:r>
      <w:r w:rsidRPr="00E9175D">
        <w:rPr>
          <w:rFonts w:ascii="Corbel" w:hAnsi="Corbel"/>
          <w:b/>
          <w:sz w:val="24"/>
          <w:szCs w:val="24"/>
        </w:rPr>
        <w:t xml:space="preserve">1.2. THE WAY OF CONDUCTING THE CLASSES </w:t>
      </w:r>
    </w:p>
    <w:p w14:paraId="580BB1FE" w14:textId="77777777" w:rsidR="00FB0942" w:rsidRPr="0042769D" w:rsidRDefault="00FB0942" w:rsidP="0042769D">
      <w:pPr>
        <w:rPr>
          <w:rFonts w:ascii="Corbel" w:hAnsi="Corbel"/>
          <w:u w:val="single"/>
        </w:rPr>
      </w:pPr>
      <w:proofErr w:type="spellStart"/>
      <w:r w:rsidRPr="0042769D">
        <w:rPr>
          <w:rFonts w:ascii="Corbel" w:hAnsi="Corbel"/>
          <w:u w:val="single"/>
        </w:rPr>
        <w:t>classes</w:t>
      </w:r>
      <w:proofErr w:type="spellEnd"/>
      <w:r w:rsidRPr="0042769D">
        <w:rPr>
          <w:rFonts w:ascii="Corbel" w:hAnsi="Corbel"/>
          <w:u w:val="single"/>
        </w:rPr>
        <w:t xml:space="preserve"> in the </w:t>
      </w:r>
      <w:proofErr w:type="spellStart"/>
      <w:r w:rsidRPr="0042769D">
        <w:rPr>
          <w:rFonts w:ascii="Corbel" w:hAnsi="Corbel"/>
          <w:u w:val="single"/>
        </w:rPr>
        <w:t>traditional</w:t>
      </w:r>
      <w:proofErr w:type="spellEnd"/>
      <w:r w:rsidRPr="0042769D">
        <w:rPr>
          <w:rFonts w:ascii="Corbel" w:hAnsi="Corbel"/>
          <w:u w:val="single"/>
        </w:rPr>
        <w:t xml:space="preserve"> form</w:t>
      </w:r>
    </w:p>
    <w:p w14:paraId="53B832EA" w14:textId="77777777" w:rsidR="00FB0942" w:rsidRPr="0042769D" w:rsidRDefault="00FB0942" w:rsidP="0042769D">
      <w:pPr>
        <w:rPr>
          <w:rFonts w:ascii="Corbel" w:hAnsi="Corbel"/>
          <w:b/>
        </w:rPr>
      </w:pPr>
      <w:r w:rsidRPr="0042769D">
        <w:rPr>
          <w:rFonts w:ascii="Corbel" w:eastAsia="MS Gothic" w:hAnsi="Segoe UI Symbol"/>
        </w:rPr>
        <w:t>☐</w:t>
      </w:r>
      <w:r w:rsidRPr="0042769D">
        <w:rPr>
          <w:rFonts w:ascii="Corbel" w:hAnsi="Corbel"/>
        </w:rPr>
        <w:t xml:space="preserve"> </w:t>
      </w:r>
      <w:proofErr w:type="spellStart"/>
      <w:r w:rsidRPr="0042769D">
        <w:rPr>
          <w:rFonts w:ascii="Corbel" w:hAnsi="Corbel"/>
        </w:rPr>
        <w:t>classes</w:t>
      </w:r>
      <w:proofErr w:type="spellEnd"/>
      <w:r w:rsidRPr="0042769D">
        <w:rPr>
          <w:rFonts w:ascii="Corbel" w:hAnsi="Corbel"/>
        </w:rPr>
        <w:t xml:space="preserve"> </w:t>
      </w:r>
      <w:proofErr w:type="spellStart"/>
      <w:r w:rsidRPr="0042769D">
        <w:rPr>
          <w:rFonts w:ascii="Corbel" w:hAnsi="Corbel"/>
        </w:rPr>
        <w:t>conducted</w:t>
      </w:r>
      <w:proofErr w:type="spellEnd"/>
      <w:r w:rsidRPr="0042769D">
        <w:rPr>
          <w:rFonts w:ascii="Corbel" w:hAnsi="Corbel"/>
        </w:rPr>
        <w:t xml:space="preserve"> </w:t>
      </w:r>
      <w:proofErr w:type="spellStart"/>
      <w:r w:rsidRPr="0042769D">
        <w:rPr>
          <w:rFonts w:ascii="Corbel" w:hAnsi="Corbel"/>
        </w:rPr>
        <w:t>using</w:t>
      </w:r>
      <w:proofErr w:type="spellEnd"/>
      <w:r w:rsidRPr="0042769D">
        <w:rPr>
          <w:rFonts w:ascii="Corbel" w:hAnsi="Corbel"/>
        </w:rPr>
        <w:t xml:space="preserve"> </w:t>
      </w:r>
      <w:proofErr w:type="spellStart"/>
      <w:r w:rsidRPr="0042769D">
        <w:rPr>
          <w:rFonts w:ascii="Corbel" w:hAnsi="Corbel"/>
        </w:rPr>
        <w:t>distance</w:t>
      </w:r>
      <w:proofErr w:type="spellEnd"/>
      <w:r w:rsidRPr="0042769D">
        <w:rPr>
          <w:rFonts w:ascii="Corbel" w:hAnsi="Corbel"/>
        </w:rPr>
        <w:t xml:space="preserve"> learning </w:t>
      </w:r>
      <w:proofErr w:type="spellStart"/>
      <w:r w:rsidRPr="0042769D">
        <w:rPr>
          <w:rFonts w:ascii="Corbel" w:hAnsi="Corbel"/>
        </w:rPr>
        <w:t>methods</w:t>
      </w:r>
      <w:proofErr w:type="spellEnd"/>
      <w:r w:rsidRPr="0042769D">
        <w:rPr>
          <w:rFonts w:ascii="Corbel" w:hAnsi="Corbel"/>
        </w:rPr>
        <w:t xml:space="preserve"> and </w:t>
      </w:r>
      <w:proofErr w:type="spellStart"/>
      <w:r w:rsidRPr="0042769D">
        <w:rPr>
          <w:rFonts w:ascii="Corbel" w:hAnsi="Corbel"/>
        </w:rPr>
        <w:t>techniques</w:t>
      </w:r>
      <w:proofErr w:type="spellEnd"/>
    </w:p>
    <w:p w14:paraId="5C862C73" w14:textId="77777777" w:rsidR="00FB0942" w:rsidRPr="00E9175D" w:rsidRDefault="00FB0942" w:rsidP="00FB0942">
      <w:pPr>
        <w:pStyle w:val="Punktygwne"/>
        <w:spacing w:before="0" w:after="0"/>
        <w:rPr>
          <w:rFonts w:ascii="Corbel" w:hAnsi="Corbel" w:cstheme="minorHAnsi"/>
          <w:szCs w:val="24"/>
        </w:rPr>
      </w:pPr>
    </w:p>
    <w:p w14:paraId="226411C5" w14:textId="77777777" w:rsidR="00FB0942" w:rsidRPr="00E9175D" w:rsidRDefault="00FB0942" w:rsidP="00FB0942">
      <w:pPr>
        <w:rPr>
          <w:rFonts w:ascii="Corbel" w:hAnsi="Corbel"/>
          <w:b/>
          <w:sz w:val="24"/>
          <w:szCs w:val="24"/>
        </w:rPr>
      </w:pPr>
      <w:r w:rsidRPr="00E9175D">
        <w:rPr>
          <w:rFonts w:ascii="Corbel" w:hAnsi="Corbel"/>
          <w:b/>
          <w:sz w:val="24"/>
          <w:szCs w:val="24"/>
        </w:rPr>
        <w:t xml:space="preserve">       1.3</w:t>
      </w:r>
      <w:r w:rsidRPr="00E9175D">
        <w:rPr>
          <w:rFonts w:ascii="Corbel" w:hAnsi="Corbel"/>
          <w:sz w:val="24"/>
          <w:szCs w:val="24"/>
        </w:rPr>
        <w:t xml:space="preserve"> </w:t>
      </w:r>
      <w:r w:rsidRPr="00E9175D">
        <w:rPr>
          <w:rFonts w:ascii="Corbel" w:hAnsi="Corbel"/>
          <w:b/>
          <w:sz w:val="24"/>
          <w:szCs w:val="24"/>
        </w:rPr>
        <w:t xml:space="preserve">FORM OF CREDITING THE COURSE (ONGOING) (EXAM, PASS WITH A GRADE, PASS WITHOUT  A GRADE) </w:t>
      </w:r>
    </w:p>
    <w:p w14:paraId="740A6BCF" w14:textId="77777777" w:rsidR="00FB0942" w:rsidRPr="00E9175D" w:rsidRDefault="00FB0942" w:rsidP="00FB0942">
      <w:pPr>
        <w:rPr>
          <w:rFonts w:ascii="Corbel" w:hAnsi="Corbel"/>
          <w:b/>
          <w:sz w:val="24"/>
          <w:szCs w:val="24"/>
          <w:u w:val="single"/>
        </w:rPr>
      </w:pPr>
      <w:proofErr w:type="spellStart"/>
      <w:r w:rsidRPr="00E9175D">
        <w:rPr>
          <w:rFonts w:ascii="Corbel" w:hAnsi="Corbel"/>
          <w:b/>
          <w:sz w:val="24"/>
          <w:szCs w:val="24"/>
          <w:u w:val="single"/>
        </w:rPr>
        <w:lastRenderedPageBreak/>
        <w:t>Classes</w:t>
      </w:r>
      <w:proofErr w:type="spellEnd"/>
      <w:r w:rsidRPr="00E9175D">
        <w:rPr>
          <w:rFonts w:ascii="Corbel" w:hAnsi="Corbel"/>
          <w:b/>
          <w:sz w:val="24"/>
          <w:szCs w:val="24"/>
          <w:u w:val="single"/>
        </w:rPr>
        <w:t xml:space="preserve"> – pass with a </w:t>
      </w:r>
      <w:proofErr w:type="spellStart"/>
      <w:r w:rsidRPr="00E9175D">
        <w:rPr>
          <w:rFonts w:ascii="Corbel" w:hAnsi="Corbel"/>
          <w:b/>
          <w:sz w:val="24"/>
          <w:szCs w:val="24"/>
          <w:u w:val="single"/>
        </w:rPr>
        <w:t>grade</w:t>
      </w:r>
      <w:proofErr w:type="spellEnd"/>
    </w:p>
    <w:p w14:paraId="4ED6DBB6" w14:textId="77777777" w:rsidR="00FB0942" w:rsidRPr="00E9175D" w:rsidRDefault="00FB0942" w:rsidP="00FB0942">
      <w:pPr>
        <w:pStyle w:val="Punktygwne"/>
        <w:spacing w:before="0" w:after="0"/>
        <w:rPr>
          <w:rFonts w:ascii="Corbel" w:hAnsi="Corbel" w:cstheme="minorHAnsi"/>
          <w:szCs w:val="24"/>
        </w:rPr>
      </w:pPr>
      <w:r w:rsidRPr="00E9175D">
        <w:rPr>
          <w:rFonts w:ascii="Corbel" w:hAnsi="Corbel" w:cstheme="minorHAnsi"/>
          <w:szCs w:val="24"/>
        </w:rPr>
        <w:t xml:space="preserve">2. </w:t>
      </w:r>
      <w:proofErr w:type="spellStart"/>
      <w:r w:rsidRPr="00E9175D">
        <w:rPr>
          <w:rFonts w:ascii="Corbel" w:hAnsi="Corbel" w:cstheme="minorHAnsi"/>
          <w:szCs w:val="24"/>
        </w:rPr>
        <w:t>Prerequisites</w:t>
      </w:r>
      <w:proofErr w:type="spellEnd"/>
    </w:p>
    <w:p w14:paraId="23B7A42B" w14:textId="77777777" w:rsidR="00FB0942" w:rsidRPr="00E9175D" w:rsidRDefault="00FB0942" w:rsidP="00FB0942">
      <w:pPr>
        <w:pStyle w:val="Punktygwne"/>
        <w:spacing w:before="0" w:after="0"/>
        <w:rPr>
          <w:rFonts w:ascii="Corbel" w:hAnsi="Corbel" w:cstheme="minorHAnsi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FB0942" w:rsidRPr="00E9175D" w14:paraId="47673BFB" w14:textId="77777777" w:rsidTr="00FB094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1D14C" w14:textId="77777777" w:rsidR="00FB0942" w:rsidRPr="00E9175D" w:rsidRDefault="00FB0942">
            <w:pPr>
              <w:pStyle w:val="Punktygwne"/>
              <w:spacing w:before="40" w:after="40" w:line="252" w:lineRule="auto"/>
              <w:rPr>
                <w:rFonts w:ascii="Corbel" w:hAnsi="Corbel" w:cstheme="minorHAnsi"/>
                <w:b w:val="0"/>
                <w:color w:val="000000"/>
                <w:szCs w:val="24"/>
              </w:rPr>
            </w:pPr>
            <w:proofErr w:type="spellStart"/>
            <w:r w:rsidRPr="00E9175D">
              <w:rPr>
                <w:rFonts w:ascii="Corbel" w:hAnsi="Corbel" w:cstheme="minorHAnsi"/>
                <w:b w:val="0"/>
                <w:color w:val="000000"/>
                <w:szCs w:val="24"/>
              </w:rPr>
              <w:t>Methodology</w:t>
            </w:r>
            <w:proofErr w:type="spellEnd"/>
            <w:r w:rsidRPr="00E9175D">
              <w:rPr>
                <w:rFonts w:ascii="Corbel" w:hAnsi="Corbel" w:cstheme="minorHAnsi"/>
                <w:b w:val="0"/>
                <w:color w:val="000000"/>
                <w:szCs w:val="24"/>
              </w:rPr>
              <w:t xml:space="preserve"> of </w:t>
            </w:r>
            <w:proofErr w:type="spellStart"/>
            <w:r w:rsidRPr="00E9175D">
              <w:rPr>
                <w:rFonts w:ascii="Corbel" w:hAnsi="Corbel" w:cstheme="minorHAnsi"/>
                <w:b w:val="0"/>
                <w:color w:val="000000"/>
                <w:szCs w:val="24"/>
              </w:rPr>
              <w:t>physical</w:t>
            </w:r>
            <w:proofErr w:type="spellEnd"/>
            <w:r w:rsidRPr="00E9175D">
              <w:rPr>
                <w:rFonts w:ascii="Corbel" w:hAnsi="Corbel" w:cstheme="minorHAnsi"/>
                <w:b w:val="0"/>
                <w:color w:val="000000"/>
                <w:szCs w:val="24"/>
              </w:rPr>
              <w:t xml:space="preserve"> </w:t>
            </w:r>
            <w:proofErr w:type="spellStart"/>
            <w:r w:rsidRPr="00E9175D">
              <w:rPr>
                <w:rFonts w:ascii="Corbel" w:hAnsi="Corbel" w:cstheme="minorHAnsi"/>
                <w:b w:val="0"/>
                <w:color w:val="000000"/>
                <w:szCs w:val="24"/>
              </w:rPr>
              <w:t>education</w:t>
            </w:r>
            <w:proofErr w:type="spellEnd"/>
          </w:p>
        </w:tc>
      </w:tr>
    </w:tbl>
    <w:p w14:paraId="5E74F12F" w14:textId="77777777" w:rsidR="00FB0942" w:rsidRPr="00E9175D" w:rsidRDefault="00FB0942" w:rsidP="00FB0942">
      <w:pPr>
        <w:pStyle w:val="Punktygwne"/>
        <w:spacing w:before="0" w:after="0"/>
        <w:rPr>
          <w:rFonts w:ascii="Corbel" w:hAnsi="Corbel" w:cstheme="minorHAnsi"/>
          <w:szCs w:val="24"/>
        </w:rPr>
      </w:pPr>
    </w:p>
    <w:p w14:paraId="47559295" w14:textId="77777777" w:rsidR="00FB0942" w:rsidRPr="00E9175D" w:rsidRDefault="00FB0942" w:rsidP="00FB0942">
      <w:pPr>
        <w:pStyle w:val="Punktygwne"/>
        <w:spacing w:before="0" w:after="0"/>
        <w:rPr>
          <w:rFonts w:ascii="Corbel" w:hAnsi="Corbel" w:cstheme="minorHAnsi"/>
          <w:szCs w:val="24"/>
        </w:rPr>
      </w:pPr>
      <w:r w:rsidRPr="00E9175D">
        <w:rPr>
          <w:rFonts w:ascii="Corbel" w:hAnsi="Corbel" w:cstheme="minorHAnsi"/>
          <w:szCs w:val="24"/>
        </w:rPr>
        <w:t xml:space="preserve">3. </w:t>
      </w:r>
      <w:proofErr w:type="spellStart"/>
      <w:r w:rsidRPr="00E9175D">
        <w:rPr>
          <w:rFonts w:ascii="Corbel" w:hAnsi="Corbel" w:cstheme="minorHAnsi"/>
          <w:szCs w:val="24"/>
        </w:rPr>
        <w:t>goals</w:t>
      </w:r>
      <w:proofErr w:type="spellEnd"/>
      <w:r w:rsidRPr="00E9175D">
        <w:rPr>
          <w:rFonts w:ascii="Corbel" w:hAnsi="Corbel" w:cstheme="minorHAnsi"/>
          <w:szCs w:val="24"/>
        </w:rPr>
        <w:t xml:space="preserve">, learning </w:t>
      </w:r>
      <w:proofErr w:type="spellStart"/>
      <w:r w:rsidRPr="00E9175D">
        <w:rPr>
          <w:rFonts w:ascii="Corbel" w:hAnsi="Corbel" w:cstheme="minorHAnsi"/>
          <w:szCs w:val="24"/>
        </w:rPr>
        <w:t>outcomes</w:t>
      </w:r>
      <w:proofErr w:type="spellEnd"/>
      <w:r w:rsidRPr="00E9175D">
        <w:rPr>
          <w:rFonts w:ascii="Corbel" w:hAnsi="Corbel" w:cstheme="minorHAnsi"/>
          <w:szCs w:val="24"/>
        </w:rPr>
        <w:t xml:space="preserve">, curriculum </w:t>
      </w:r>
      <w:proofErr w:type="spellStart"/>
      <w:r w:rsidRPr="00E9175D">
        <w:rPr>
          <w:rFonts w:ascii="Corbel" w:hAnsi="Corbel" w:cstheme="minorHAnsi"/>
          <w:szCs w:val="24"/>
        </w:rPr>
        <w:t>content</w:t>
      </w:r>
      <w:proofErr w:type="spellEnd"/>
      <w:r w:rsidRPr="00E9175D">
        <w:rPr>
          <w:rFonts w:ascii="Corbel" w:hAnsi="Corbel" w:cstheme="minorHAnsi"/>
          <w:szCs w:val="24"/>
        </w:rPr>
        <w:t xml:space="preserve"> and </w:t>
      </w:r>
      <w:proofErr w:type="spellStart"/>
      <w:r w:rsidRPr="00E9175D">
        <w:rPr>
          <w:rFonts w:ascii="Corbel" w:hAnsi="Corbel" w:cstheme="minorHAnsi"/>
          <w:szCs w:val="24"/>
        </w:rPr>
        <w:t>teaching</w:t>
      </w:r>
      <w:proofErr w:type="spellEnd"/>
      <w:r w:rsidRPr="00E9175D">
        <w:rPr>
          <w:rFonts w:ascii="Corbel" w:hAnsi="Corbel" w:cstheme="minorHAnsi"/>
          <w:szCs w:val="24"/>
        </w:rPr>
        <w:t xml:space="preserve"> </w:t>
      </w:r>
      <w:proofErr w:type="spellStart"/>
      <w:r w:rsidRPr="00E9175D">
        <w:rPr>
          <w:rFonts w:ascii="Corbel" w:hAnsi="Corbel" w:cstheme="minorHAnsi"/>
          <w:szCs w:val="24"/>
        </w:rPr>
        <w:t>methods</w:t>
      </w:r>
      <w:proofErr w:type="spellEnd"/>
      <w:r w:rsidRPr="00E9175D">
        <w:rPr>
          <w:rFonts w:ascii="Corbel" w:hAnsi="Corbel" w:cstheme="minorHAnsi"/>
          <w:szCs w:val="24"/>
        </w:rPr>
        <w:t xml:space="preserve"> </w:t>
      </w:r>
      <w:proofErr w:type="spellStart"/>
      <w:r w:rsidRPr="00E9175D">
        <w:rPr>
          <w:rFonts w:ascii="Corbel" w:hAnsi="Corbel" w:cstheme="minorHAnsi"/>
          <w:szCs w:val="24"/>
        </w:rPr>
        <w:t>used</w:t>
      </w:r>
      <w:proofErr w:type="spellEnd"/>
    </w:p>
    <w:p w14:paraId="38E5374B" w14:textId="77777777" w:rsidR="00FB0942" w:rsidRPr="00E9175D" w:rsidRDefault="00FB0942" w:rsidP="00FB0942">
      <w:pPr>
        <w:pStyle w:val="Punktygwne"/>
        <w:spacing w:before="0" w:after="0"/>
        <w:rPr>
          <w:rFonts w:ascii="Corbel" w:hAnsi="Corbel" w:cstheme="minorHAnsi"/>
          <w:szCs w:val="24"/>
        </w:rPr>
      </w:pPr>
    </w:p>
    <w:p w14:paraId="4C8717EE" w14:textId="77777777" w:rsidR="00FB0942" w:rsidRPr="00E9175D" w:rsidRDefault="00FB0942" w:rsidP="00FB0942">
      <w:pPr>
        <w:pStyle w:val="Punktygwne"/>
        <w:spacing w:before="0" w:after="0"/>
        <w:rPr>
          <w:rFonts w:ascii="Corbel" w:hAnsi="Corbel" w:cstheme="minorHAnsi"/>
          <w:szCs w:val="24"/>
        </w:rPr>
      </w:pPr>
    </w:p>
    <w:p w14:paraId="75ADDD93" w14:textId="77777777" w:rsidR="00FB0942" w:rsidRPr="00E9175D" w:rsidRDefault="00FB0942" w:rsidP="00FB0942">
      <w:pPr>
        <w:rPr>
          <w:rFonts w:ascii="Corbel" w:hAnsi="Corbel" w:cstheme="minorHAnsi"/>
          <w:b/>
          <w:sz w:val="24"/>
          <w:szCs w:val="24"/>
        </w:rPr>
      </w:pPr>
      <w:r w:rsidRPr="00E9175D">
        <w:rPr>
          <w:rFonts w:ascii="Corbel" w:hAnsi="Corbel" w:cstheme="minorHAnsi"/>
          <w:sz w:val="24"/>
          <w:szCs w:val="24"/>
        </w:rPr>
        <w:t xml:space="preserve">       </w:t>
      </w:r>
      <w:r w:rsidRPr="00E9175D">
        <w:rPr>
          <w:rFonts w:ascii="Corbel" w:hAnsi="Corbel" w:cstheme="minorHAnsi"/>
          <w:b/>
          <w:sz w:val="24"/>
          <w:szCs w:val="24"/>
        </w:rPr>
        <w:t xml:space="preserve">3.1 OBJECTIVES (O) OF THE COURSE </w:t>
      </w:r>
    </w:p>
    <w:p w14:paraId="2A1A419F" w14:textId="77777777" w:rsidR="00FB0942" w:rsidRPr="00E9175D" w:rsidRDefault="00FB0942" w:rsidP="00FB0942">
      <w:pPr>
        <w:pStyle w:val="Podpunkty"/>
        <w:rPr>
          <w:rFonts w:ascii="Corbel" w:hAnsi="Corbel" w:cstheme="minorHAnsi"/>
          <w:b w:val="0"/>
          <w:i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8772"/>
      </w:tblGrid>
      <w:tr w:rsidR="00FB0942" w:rsidRPr="00E9175D" w14:paraId="4612A7F7" w14:textId="77777777" w:rsidTr="00FB0942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35EC" w14:textId="77777777" w:rsidR="00FB0942" w:rsidRPr="00E9175D" w:rsidRDefault="00FB0942">
            <w:pPr>
              <w:pStyle w:val="Podpunkty"/>
              <w:spacing w:before="40" w:after="40" w:line="252" w:lineRule="auto"/>
              <w:ind w:left="0"/>
              <w:jc w:val="left"/>
              <w:rPr>
                <w:rFonts w:ascii="Corbel" w:hAnsi="Corbel" w:cstheme="minorHAnsi"/>
                <w:b w:val="0"/>
                <w:sz w:val="24"/>
                <w:szCs w:val="24"/>
                <w:lang w:eastAsia="en-US"/>
              </w:rPr>
            </w:pPr>
            <w:r w:rsidRPr="00E9175D">
              <w:rPr>
                <w:rFonts w:ascii="Corbel" w:hAnsi="Corbel" w:cstheme="minorHAnsi"/>
                <w:b w:val="0"/>
                <w:sz w:val="24"/>
                <w:szCs w:val="24"/>
                <w:lang w:eastAsia="en-US"/>
              </w:rPr>
              <w:t xml:space="preserve">O1 </w:t>
            </w:r>
          </w:p>
        </w:tc>
        <w:tc>
          <w:tcPr>
            <w:tcW w:w="4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56B4F" w14:textId="77777777" w:rsidR="00FB0942" w:rsidRPr="00E9175D" w:rsidRDefault="00FB0942">
            <w:pPr>
              <w:rPr>
                <w:rFonts w:ascii="Corbel" w:hAnsi="Corbel"/>
                <w:sz w:val="24"/>
                <w:szCs w:val="24"/>
                <w:lang w:eastAsia="pl-PL"/>
              </w:rPr>
            </w:pPr>
            <w:proofErr w:type="spellStart"/>
            <w:r w:rsidRPr="00E9175D">
              <w:rPr>
                <w:rFonts w:ascii="Corbel" w:hAnsi="Corbel"/>
                <w:sz w:val="24"/>
                <w:szCs w:val="24"/>
                <w:lang w:eastAsia="pl-PL"/>
              </w:rPr>
              <w:t>Acquisition</w:t>
            </w:r>
            <w:proofErr w:type="spellEnd"/>
            <w:r w:rsidRPr="00E9175D">
              <w:rPr>
                <w:rFonts w:ascii="Corbel" w:hAnsi="Corbel"/>
                <w:sz w:val="24"/>
                <w:szCs w:val="24"/>
                <w:lang w:eastAsia="pl-PL"/>
              </w:rPr>
              <w:t xml:space="preserve"> by the student of </w:t>
            </w:r>
            <w:proofErr w:type="spellStart"/>
            <w:r w:rsidRPr="00E9175D">
              <w:rPr>
                <w:rFonts w:ascii="Corbel" w:hAnsi="Corbel"/>
                <w:sz w:val="24"/>
                <w:szCs w:val="24"/>
                <w:lang w:eastAsia="pl-PL"/>
              </w:rPr>
              <w:t>practical</w:t>
            </w:r>
            <w:proofErr w:type="spellEnd"/>
            <w:r w:rsidRPr="00E9175D">
              <w:rPr>
                <w:rFonts w:ascii="Corbel" w:hAnsi="Corbel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E9175D">
              <w:rPr>
                <w:rFonts w:ascii="Corbel" w:hAnsi="Corbel"/>
                <w:sz w:val="24"/>
                <w:szCs w:val="24"/>
                <w:lang w:eastAsia="pl-PL"/>
              </w:rPr>
              <w:t>skills</w:t>
            </w:r>
            <w:proofErr w:type="spellEnd"/>
            <w:r w:rsidRPr="00E9175D">
              <w:rPr>
                <w:rFonts w:ascii="Corbel" w:hAnsi="Corbel"/>
                <w:sz w:val="24"/>
                <w:szCs w:val="24"/>
                <w:lang w:eastAsia="pl-PL"/>
              </w:rPr>
              <w:t xml:space="preserve"> to </w:t>
            </w:r>
            <w:proofErr w:type="spellStart"/>
            <w:r w:rsidRPr="00E9175D">
              <w:rPr>
                <w:rFonts w:ascii="Corbel" w:hAnsi="Corbel"/>
                <w:sz w:val="24"/>
                <w:szCs w:val="24"/>
                <w:lang w:eastAsia="pl-PL"/>
              </w:rPr>
              <w:t>independently</w:t>
            </w:r>
            <w:proofErr w:type="spellEnd"/>
            <w:r w:rsidRPr="00E9175D">
              <w:rPr>
                <w:rFonts w:ascii="Corbel" w:hAnsi="Corbel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E9175D">
              <w:rPr>
                <w:rFonts w:ascii="Corbel" w:hAnsi="Corbel"/>
                <w:sz w:val="24"/>
                <w:szCs w:val="24"/>
                <w:lang w:eastAsia="pl-PL"/>
              </w:rPr>
              <w:t>conduct</w:t>
            </w:r>
            <w:proofErr w:type="spellEnd"/>
            <w:r w:rsidRPr="00E9175D">
              <w:rPr>
                <w:rFonts w:ascii="Corbel" w:hAnsi="Corbel"/>
                <w:sz w:val="24"/>
                <w:szCs w:val="24"/>
                <w:lang w:eastAsia="pl-PL"/>
              </w:rPr>
              <w:t xml:space="preserve"> basketball </w:t>
            </w:r>
            <w:proofErr w:type="spellStart"/>
            <w:r w:rsidRPr="00E9175D">
              <w:rPr>
                <w:rFonts w:ascii="Corbel" w:hAnsi="Corbel"/>
                <w:sz w:val="24"/>
                <w:szCs w:val="24"/>
                <w:lang w:eastAsia="pl-PL"/>
              </w:rPr>
              <w:t>classes</w:t>
            </w:r>
            <w:proofErr w:type="spellEnd"/>
          </w:p>
        </w:tc>
      </w:tr>
      <w:tr w:rsidR="00FB0942" w:rsidRPr="00E9175D" w14:paraId="2E99FB66" w14:textId="77777777" w:rsidTr="00FB0942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288A5" w14:textId="77777777" w:rsidR="00FB0942" w:rsidRPr="00E9175D" w:rsidRDefault="00FB0942">
            <w:pPr>
              <w:pStyle w:val="Cele"/>
              <w:spacing w:before="40" w:after="40" w:line="252" w:lineRule="auto"/>
              <w:ind w:left="0" w:firstLine="0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r w:rsidRPr="00E9175D">
              <w:rPr>
                <w:rFonts w:ascii="Corbel" w:hAnsi="Corbel" w:cstheme="minorHAnsi"/>
                <w:sz w:val="24"/>
                <w:szCs w:val="24"/>
                <w:lang w:eastAsia="en-US"/>
              </w:rPr>
              <w:t>O2</w:t>
            </w:r>
          </w:p>
        </w:tc>
        <w:tc>
          <w:tcPr>
            <w:tcW w:w="4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FA95" w14:textId="77777777" w:rsidR="00FB0942" w:rsidRPr="00E9175D" w:rsidRDefault="00FB0942">
            <w:pPr>
              <w:rPr>
                <w:rFonts w:ascii="Corbel" w:hAnsi="Corbel"/>
                <w:sz w:val="24"/>
                <w:szCs w:val="24"/>
                <w:lang w:eastAsia="pl-PL"/>
              </w:rPr>
            </w:pPr>
            <w:proofErr w:type="spellStart"/>
            <w:r w:rsidRPr="00E9175D">
              <w:rPr>
                <w:rFonts w:ascii="Corbel" w:hAnsi="Corbel"/>
                <w:sz w:val="24"/>
                <w:szCs w:val="24"/>
                <w:lang w:eastAsia="pl-PL"/>
              </w:rPr>
              <w:t>Organizing</w:t>
            </w:r>
            <w:proofErr w:type="spellEnd"/>
            <w:r w:rsidRPr="00E9175D">
              <w:rPr>
                <w:rFonts w:ascii="Corbel" w:hAnsi="Corbel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E9175D">
              <w:rPr>
                <w:rFonts w:ascii="Corbel" w:hAnsi="Corbel"/>
                <w:sz w:val="24"/>
                <w:szCs w:val="24"/>
                <w:lang w:eastAsia="pl-PL"/>
              </w:rPr>
              <w:t>theoretical</w:t>
            </w:r>
            <w:proofErr w:type="spellEnd"/>
            <w:r w:rsidRPr="00E9175D">
              <w:rPr>
                <w:rFonts w:ascii="Corbel" w:hAnsi="Corbel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E9175D">
              <w:rPr>
                <w:rFonts w:ascii="Corbel" w:hAnsi="Corbel"/>
                <w:sz w:val="24"/>
                <w:szCs w:val="24"/>
                <w:lang w:eastAsia="pl-PL"/>
              </w:rPr>
              <w:t>knowledge</w:t>
            </w:r>
            <w:proofErr w:type="spellEnd"/>
            <w:r w:rsidRPr="00E9175D">
              <w:rPr>
                <w:rFonts w:ascii="Corbel" w:hAnsi="Corbel"/>
                <w:sz w:val="24"/>
                <w:szCs w:val="24"/>
                <w:lang w:eastAsia="pl-PL"/>
              </w:rPr>
              <w:t xml:space="preserve"> in the field of basketball</w:t>
            </w:r>
          </w:p>
        </w:tc>
      </w:tr>
      <w:tr w:rsidR="00FB0942" w:rsidRPr="00E9175D" w14:paraId="5F61DF13" w14:textId="77777777" w:rsidTr="00FB0942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46A7" w14:textId="77777777" w:rsidR="00FB0942" w:rsidRPr="00E9175D" w:rsidRDefault="00FB0942">
            <w:pPr>
              <w:pStyle w:val="Podpunkty"/>
              <w:spacing w:before="40" w:after="40" w:line="252" w:lineRule="auto"/>
              <w:ind w:left="0"/>
              <w:jc w:val="left"/>
              <w:rPr>
                <w:rFonts w:ascii="Corbel" w:hAnsi="Corbel" w:cstheme="minorHAnsi"/>
                <w:b w:val="0"/>
                <w:sz w:val="24"/>
                <w:szCs w:val="24"/>
                <w:lang w:eastAsia="en-US"/>
              </w:rPr>
            </w:pPr>
            <w:r w:rsidRPr="00E9175D">
              <w:rPr>
                <w:rFonts w:ascii="Corbel" w:hAnsi="Corbel" w:cstheme="minorHAnsi"/>
                <w:b w:val="0"/>
                <w:sz w:val="24"/>
                <w:szCs w:val="24"/>
                <w:lang w:eastAsia="en-US"/>
              </w:rPr>
              <w:t>O3</w:t>
            </w:r>
          </w:p>
        </w:tc>
        <w:tc>
          <w:tcPr>
            <w:tcW w:w="4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6344" w14:textId="77777777" w:rsidR="00FB0942" w:rsidRPr="00E9175D" w:rsidRDefault="00FB0942">
            <w:pPr>
              <w:rPr>
                <w:rFonts w:ascii="Corbel" w:hAnsi="Corbel"/>
                <w:sz w:val="24"/>
                <w:szCs w:val="24"/>
                <w:lang w:eastAsia="pl-PL"/>
              </w:rPr>
            </w:pPr>
            <w:proofErr w:type="spellStart"/>
            <w:r w:rsidRPr="00E9175D">
              <w:rPr>
                <w:rFonts w:ascii="Corbel" w:hAnsi="Corbel"/>
                <w:sz w:val="24"/>
                <w:szCs w:val="24"/>
                <w:lang w:eastAsia="pl-PL"/>
              </w:rPr>
              <w:t>Familiarizing</w:t>
            </w:r>
            <w:proofErr w:type="spellEnd"/>
            <w:r w:rsidRPr="00E9175D">
              <w:rPr>
                <w:rFonts w:ascii="Corbel" w:hAnsi="Corbel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E9175D">
              <w:rPr>
                <w:rFonts w:ascii="Corbel" w:hAnsi="Corbel"/>
                <w:sz w:val="24"/>
                <w:szCs w:val="24"/>
                <w:lang w:eastAsia="pl-PL"/>
              </w:rPr>
              <w:t>students</w:t>
            </w:r>
            <w:proofErr w:type="spellEnd"/>
            <w:r w:rsidRPr="00E9175D">
              <w:rPr>
                <w:rFonts w:ascii="Corbel" w:hAnsi="Corbel"/>
                <w:sz w:val="24"/>
                <w:szCs w:val="24"/>
                <w:lang w:eastAsia="pl-PL"/>
              </w:rPr>
              <w:t xml:space="preserve"> with the </w:t>
            </w:r>
            <w:proofErr w:type="spellStart"/>
            <w:r w:rsidRPr="00E9175D">
              <w:rPr>
                <w:rFonts w:ascii="Corbel" w:hAnsi="Corbel"/>
                <w:sz w:val="24"/>
                <w:szCs w:val="24"/>
                <w:lang w:eastAsia="pl-PL"/>
              </w:rPr>
              <w:t>rules</w:t>
            </w:r>
            <w:proofErr w:type="spellEnd"/>
            <w:r w:rsidRPr="00E9175D">
              <w:rPr>
                <w:rFonts w:ascii="Corbel" w:hAnsi="Corbel"/>
                <w:sz w:val="24"/>
                <w:szCs w:val="24"/>
                <w:lang w:eastAsia="pl-PL"/>
              </w:rPr>
              <w:t xml:space="preserve"> of the </w:t>
            </w:r>
            <w:proofErr w:type="spellStart"/>
            <w:r w:rsidRPr="00E9175D">
              <w:rPr>
                <w:rFonts w:ascii="Corbel" w:hAnsi="Corbel"/>
                <w:sz w:val="24"/>
                <w:szCs w:val="24"/>
                <w:lang w:eastAsia="pl-PL"/>
              </w:rPr>
              <w:t>game</w:t>
            </w:r>
            <w:proofErr w:type="spellEnd"/>
            <w:r w:rsidRPr="00E9175D">
              <w:rPr>
                <w:rFonts w:ascii="Corbel" w:hAnsi="Corbel"/>
                <w:sz w:val="24"/>
                <w:szCs w:val="24"/>
                <w:lang w:eastAsia="pl-PL"/>
              </w:rPr>
              <w:t xml:space="preserve"> and learning basketball </w:t>
            </w:r>
            <w:proofErr w:type="spellStart"/>
            <w:r w:rsidRPr="00E9175D">
              <w:rPr>
                <w:rFonts w:ascii="Corbel" w:hAnsi="Corbel"/>
                <w:sz w:val="24"/>
                <w:szCs w:val="24"/>
                <w:lang w:eastAsia="pl-PL"/>
              </w:rPr>
              <w:t>refereeing</w:t>
            </w:r>
            <w:proofErr w:type="spellEnd"/>
          </w:p>
        </w:tc>
      </w:tr>
      <w:tr w:rsidR="00FB0942" w:rsidRPr="00E9175D" w14:paraId="20BCBE0B" w14:textId="77777777" w:rsidTr="00FB0942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BEA8" w14:textId="77777777" w:rsidR="00FB0942" w:rsidRPr="00E9175D" w:rsidRDefault="00FB0942">
            <w:pPr>
              <w:pStyle w:val="Podpunkty"/>
              <w:spacing w:before="40" w:after="40" w:line="252" w:lineRule="auto"/>
              <w:ind w:left="0"/>
              <w:jc w:val="left"/>
              <w:rPr>
                <w:rFonts w:ascii="Corbel" w:hAnsi="Corbel" w:cstheme="minorHAnsi"/>
                <w:b w:val="0"/>
                <w:sz w:val="24"/>
                <w:szCs w:val="24"/>
                <w:lang w:eastAsia="en-US"/>
              </w:rPr>
            </w:pPr>
            <w:r w:rsidRPr="00E9175D">
              <w:rPr>
                <w:rFonts w:ascii="Corbel" w:hAnsi="Corbel" w:cstheme="minorHAnsi"/>
                <w:b w:val="0"/>
                <w:sz w:val="24"/>
                <w:szCs w:val="24"/>
                <w:lang w:eastAsia="en-US"/>
              </w:rPr>
              <w:t>O4</w:t>
            </w:r>
          </w:p>
        </w:tc>
        <w:tc>
          <w:tcPr>
            <w:tcW w:w="4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1C4E" w14:textId="77777777" w:rsidR="00FB0942" w:rsidRPr="00E9175D" w:rsidRDefault="007E7B2C">
            <w:pPr>
              <w:rPr>
                <w:rFonts w:ascii="Corbel" w:hAnsi="Corbel"/>
                <w:sz w:val="24"/>
                <w:szCs w:val="24"/>
                <w:lang w:eastAsia="pl-PL"/>
              </w:rPr>
            </w:pPr>
            <w:proofErr w:type="spellStart"/>
            <w:r w:rsidRPr="00E9175D">
              <w:rPr>
                <w:rFonts w:ascii="Corbel" w:hAnsi="Corbel"/>
                <w:sz w:val="24"/>
                <w:szCs w:val="24"/>
                <w:lang w:eastAsia="pl-PL"/>
              </w:rPr>
              <w:t>Teaching</w:t>
            </w:r>
            <w:proofErr w:type="spellEnd"/>
            <w:r w:rsidRPr="00E9175D">
              <w:rPr>
                <w:rFonts w:ascii="Corbel" w:hAnsi="Corbel"/>
                <w:sz w:val="24"/>
                <w:szCs w:val="24"/>
                <w:lang w:eastAsia="pl-PL"/>
              </w:rPr>
              <w:t xml:space="preserve"> in the field of </w:t>
            </w:r>
            <w:proofErr w:type="spellStart"/>
            <w:r w:rsidRPr="00E9175D">
              <w:rPr>
                <w:rFonts w:ascii="Corbel" w:hAnsi="Corbel"/>
                <w:sz w:val="24"/>
                <w:szCs w:val="24"/>
                <w:lang w:eastAsia="pl-PL"/>
              </w:rPr>
              <w:t>planning</w:t>
            </w:r>
            <w:proofErr w:type="spellEnd"/>
            <w:r w:rsidRPr="00E9175D">
              <w:rPr>
                <w:rFonts w:ascii="Corbel" w:hAnsi="Corbel"/>
                <w:sz w:val="24"/>
                <w:szCs w:val="24"/>
                <w:lang w:eastAsia="pl-PL"/>
              </w:rPr>
              <w:t xml:space="preserve"> and </w:t>
            </w:r>
            <w:proofErr w:type="spellStart"/>
            <w:r w:rsidRPr="00E9175D">
              <w:rPr>
                <w:rFonts w:ascii="Corbel" w:hAnsi="Corbel"/>
                <w:sz w:val="24"/>
                <w:szCs w:val="24"/>
                <w:lang w:eastAsia="pl-PL"/>
              </w:rPr>
              <w:t>conducting</w:t>
            </w:r>
            <w:proofErr w:type="spellEnd"/>
            <w:r w:rsidRPr="00E9175D">
              <w:rPr>
                <w:rFonts w:ascii="Corbel" w:hAnsi="Corbel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E9175D">
              <w:rPr>
                <w:rFonts w:ascii="Corbel" w:hAnsi="Corbel"/>
                <w:sz w:val="24"/>
                <w:szCs w:val="24"/>
                <w:lang w:eastAsia="pl-PL"/>
              </w:rPr>
              <w:t>competitions</w:t>
            </w:r>
            <w:proofErr w:type="spellEnd"/>
            <w:r w:rsidRPr="00E9175D">
              <w:rPr>
                <w:rFonts w:ascii="Corbel" w:hAnsi="Corbel"/>
                <w:sz w:val="24"/>
                <w:szCs w:val="24"/>
                <w:lang w:eastAsia="pl-PL"/>
              </w:rPr>
              <w:t xml:space="preserve"> in a basketball </w:t>
            </w:r>
            <w:proofErr w:type="spellStart"/>
            <w:r w:rsidRPr="00E9175D">
              <w:rPr>
                <w:rFonts w:ascii="Corbel" w:hAnsi="Corbel"/>
                <w:sz w:val="24"/>
                <w:szCs w:val="24"/>
                <w:lang w:eastAsia="pl-PL"/>
              </w:rPr>
              <w:t>tournament</w:t>
            </w:r>
            <w:proofErr w:type="spellEnd"/>
          </w:p>
        </w:tc>
      </w:tr>
    </w:tbl>
    <w:p w14:paraId="03D38072" w14:textId="77777777" w:rsidR="00FB0942" w:rsidRPr="00E9175D" w:rsidRDefault="00FB0942" w:rsidP="00FB0942">
      <w:pPr>
        <w:pStyle w:val="Punktygwne"/>
        <w:spacing w:before="0" w:after="0"/>
        <w:rPr>
          <w:rFonts w:ascii="Corbel" w:hAnsi="Corbel" w:cstheme="minorHAnsi"/>
          <w:b w:val="0"/>
          <w:color w:val="000000"/>
          <w:szCs w:val="24"/>
        </w:rPr>
      </w:pPr>
    </w:p>
    <w:p w14:paraId="63F33DB9" w14:textId="77777777" w:rsidR="00FB0942" w:rsidRPr="00E9175D" w:rsidRDefault="00FB0942" w:rsidP="00FB0942">
      <w:pPr>
        <w:rPr>
          <w:rFonts w:ascii="Corbel" w:hAnsi="Corbel"/>
          <w:b/>
          <w:sz w:val="24"/>
          <w:szCs w:val="24"/>
        </w:rPr>
      </w:pPr>
      <w:r w:rsidRPr="00E9175D">
        <w:rPr>
          <w:rFonts w:ascii="Corbel" w:hAnsi="Corbel"/>
          <w:b/>
          <w:sz w:val="24"/>
          <w:szCs w:val="24"/>
        </w:rPr>
        <w:t xml:space="preserve">      3.2 LEARNING EFFECTS FOR THE COURSE </w:t>
      </w:r>
    </w:p>
    <w:p w14:paraId="0593D7C6" w14:textId="77777777" w:rsidR="00FB0942" w:rsidRPr="00E9175D" w:rsidRDefault="00FB0942" w:rsidP="00FB0942">
      <w:pPr>
        <w:spacing w:after="0" w:line="240" w:lineRule="auto"/>
        <w:rPr>
          <w:rFonts w:ascii="Corbel" w:hAnsi="Corbel" w:cstheme="minorHAnsi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5679"/>
        <w:gridCol w:w="1844"/>
      </w:tblGrid>
      <w:tr w:rsidR="00FB0942" w:rsidRPr="00E9175D" w14:paraId="5A90EF06" w14:textId="77777777" w:rsidTr="00FB0942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7A2F" w14:textId="77777777" w:rsidR="00FB0942" w:rsidRPr="00E9175D" w:rsidRDefault="00FB0942">
            <w:pPr>
              <w:pStyle w:val="Punktygwne"/>
              <w:spacing w:before="0" w:after="0" w:line="252" w:lineRule="auto"/>
              <w:jc w:val="center"/>
              <w:rPr>
                <w:rFonts w:ascii="Corbel" w:hAnsi="Corbel" w:cstheme="minorHAnsi"/>
                <w:b w:val="0"/>
                <w:szCs w:val="24"/>
              </w:rPr>
            </w:pPr>
            <w:r w:rsidRPr="00E9175D">
              <w:rPr>
                <w:rFonts w:ascii="Corbel" w:hAnsi="Corbel" w:cstheme="minorHAnsi"/>
                <w:szCs w:val="24"/>
              </w:rPr>
              <w:t>EK</w:t>
            </w:r>
            <w:r w:rsidRPr="00E9175D">
              <w:rPr>
                <w:rFonts w:ascii="Corbel" w:hAnsi="Corbel" w:cstheme="minorHAnsi"/>
                <w:b w:val="0"/>
                <w:szCs w:val="24"/>
              </w:rPr>
              <w:t xml:space="preserve"> (LEARNING EFFECT)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19D8" w14:textId="77777777" w:rsidR="00FB0942" w:rsidRPr="00E9175D" w:rsidRDefault="00FB0942">
            <w:pPr>
              <w:pStyle w:val="Punktygwne"/>
              <w:spacing w:before="0" w:after="0" w:line="252" w:lineRule="auto"/>
              <w:jc w:val="center"/>
              <w:rPr>
                <w:rFonts w:ascii="Corbel" w:hAnsi="Corbel" w:cstheme="minorHAnsi"/>
                <w:b w:val="0"/>
                <w:szCs w:val="24"/>
              </w:rPr>
            </w:pPr>
            <w:r w:rsidRPr="00E9175D">
              <w:rPr>
                <w:rFonts w:ascii="Corbel" w:hAnsi="Corbel" w:cstheme="minorHAnsi"/>
                <w:b w:val="0"/>
                <w:szCs w:val="24"/>
              </w:rPr>
              <w:t>COURSE-DEFINED LEARNING EFFECT CONTENT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32DC" w14:textId="77777777" w:rsidR="00FB0942" w:rsidRPr="00E9175D" w:rsidRDefault="00FB0942">
            <w:pPr>
              <w:pStyle w:val="Punktygwne"/>
              <w:spacing w:before="0" w:after="0" w:line="252" w:lineRule="auto"/>
              <w:jc w:val="center"/>
              <w:rPr>
                <w:rFonts w:ascii="Corbel" w:hAnsi="Corbel" w:cstheme="minorHAnsi"/>
                <w:b w:val="0"/>
                <w:szCs w:val="24"/>
              </w:rPr>
            </w:pPr>
            <w:r w:rsidRPr="00E9175D">
              <w:rPr>
                <w:rFonts w:ascii="Corbel" w:hAnsi="Corbel" w:cstheme="minorHAnsi"/>
                <w:b w:val="0"/>
                <w:szCs w:val="24"/>
              </w:rPr>
              <w:t>REFERENCE TO DIRECTIONAL EFFECTS</w:t>
            </w:r>
          </w:p>
        </w:tc>
      </w:tr>
      <w:tr w:rsidR="007E7B2C" w:rsidRPr="00E9175D" w14:paraId="3C19CE70" w14:textId="77777777" w:rsidTr="0042769D">
        <w:trPr>
          <w:trHeight w:val="128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8F80" w14:textId="77777777" w:rsidR="007E7B2C" w:rsidRPr="00E9175D" w:rsidRDefault="007E7B2C">
            <w:pPr>
              <w:pStyle w:val="Punktygwne"/>
              <w:spacing w:before="0" w:after="0" w:line="252" w:lineRule="auto"/>
              <w:jc w:val="center"/>
              <w:rPr>
                <w:rFonts w:ascii="Corbel" w:hAnsi="Corbel" w:cstheme="minorHAnsi"/>
                <w:b w:val="0"/>
                <w:bCs/>
                <w:szCs w:val="24"/>
              </w:rPr>
            </w:pPr>
            <w:r w:rsidRPr="00E9175D">
              <w:rPr>
                <w:rFonts w:ascii="Corbel" w:hAnsi="Corbel" w:cstheme="minorHAnsi"/>
                <w:b w:val="0"/>
                <w:bCs/>
                <w:szCs w:val="24"/>
              </w:rPr>
              <w:t>EK_ 01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DE91" w14:textId="77777777" w:rsidR="007E7B2C" w:rsidRPr="00631BCF" w:rsidRDefault="007E7B2C" w:rsidP="0042769D">
            <w:pPr>
              <w:rPr>
                <w:rFonts w:ascii="Corbel" w:hAnsi="Corbel"/>
                <w:b/>
                <w:sz w:val="24"/>
                <w:szCs w:val="24"/>
              </w:rPr>
            </w:pPr>
            <w:r w:rsidRPr="00631BCF">
              <w:rPr>
                <w:rFonts w:ascii="Corbel" w:hAnsi="Corbel"/>
                <w:sz w:val="24"/>
                <w:szCs w:val="24"/>
              </w:rPr>
              <w:t xml:space="preserve">He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will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explain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the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recruitment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selection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criteria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and the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structure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sports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training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for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children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youth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in basketball</w:t>
            </w:r>
          </w:p>
          <w:p w14:paraId="54BE3BF0" w14:textId="77777777" w:rsidR="0042769D" w:rsidRPr="00631BCF" w:rsidRDefault="0042769D" w:rsidP="0042769D">
            <w:pPr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492C" w14:textId="77777777" w:rsidR="007E7B2C" w:rsidRPr="00E9175D" w:rsidRDefault="007E7B2C" w:rsidP="00C02026">
            <w:pPr>
              <w:pStyle w:val="paragraph"/>
              <w:textAlignment w:val="baseline"/>
              <w:rPr>
                <w:rFonts w:ascii="Corbel" w:hAnsi="Corbel" w:cs="Segoe UI"/>
              </w:rPr>
            </w:pPr>
            <w:r w:rsidRPr="00E9175D">
              <w:rPr>
                <w:rFonts w:ascii="Corbel" w:hAnsi="Corbel" w:cs="Segoe UI"/>
              </w:rPr>
              <w:t>K_W10</w:t>
            </w:r>
          </w:p>
        </w:tc>
      </w:tr>
      <w:tr w:rsidR="007E7B2C" w:rsidRPr="00E9175D" w14:paraId="79C38BC5" w14:textId="77777777" w:rsidTr="004E6C84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7408" w14:textId="77777777" w:rsidR="007E7B2C" w:rsidRPr="00E9175D" w:rsidRDefault="007E7B2C">
            <w:pPr>
              <w:pStyle w:val="Punktygwne"/>
              <w:spacing w:before="0" w:after="0" w:line="252" w:lineRule="auto"/>
              <w:jc w:val="center"/>
              <w:rPr>
                <w:rFonts w:ascii="Corbel" w:hAnsi="Corbel" w:cstheme="minorHAnsi"/>
                <w:b w:val="0"/>
                <w:bCs/>
                <w:szCs w:val="24"/>
              </w:rPr>
            </w:pPr>
            <w:r w:rsidRPr="00E9175D">
              <w:rPr>
                <w:rFonts w:ascii="Corbel" w:hAnsi="Corbel" w:cstheme="minorHAnsi"/>
                <w:b w:val="0"/>
                <w:bCs/>
                <w:szCs w:val="24"/>
              </w:rPr>
              <w:t>EK_ 02</w:t>
            </w:r>
          </w:p>
          <w:p w14:paraId="499D2C79" w14:textId="77777777" w:rsidR="007E7B2C" w:rsidRPr="00E9175D" w:rsidRDefault="007E7B2C">
            <w:pPr>
              <w:pStyle w:val="Punktygwne"/>
              <w:spacing w:before="0" w:after="0" w:line="252" w:lineRule="auto"/>
              <w:jc w:val="center"/>
              <w:rPr>
                <w:rFonts w:ascii="Corbel" w:hAnsi="Corbel" w:cstheme="minorHAnsi"/>
                <w:b w:val="0"/>
                <w:bCs/>
                <w:szCs w:val="24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086E" w14:textId="77777777" w:rsidR="007E7B2C" w:rsidRPr="00631BCF" w:rsidRDefault="007E7B2C" w:rsidP="0042769D">
            <w:pPr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Discuss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the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health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safety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rules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that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apply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during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physical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education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lessons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>,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4212" w14:textId="77777777" w:rsidR="007E7B2C" w:rsidRPr="00E9175D" w:rsidRDefault="007E7B2C" w:rsidP="00C02026">
            <w:pPr>
              <w:pStyle w:val="paragraph"/>
              <w:textAlignment w:val="baseline"/>
              <w:rPr>
                <w:rFonts w:ascii="Corbel" w:hAnsi="Corbel" w:cs="Segoe UI"/>
              </w:rPr>
            </w:pPr>
            <w:r w:rsidRPr="00E9175D">
              <w:rPr>
                <w:rFonts w:ascii="Corbel" w:hAnsi="Corbel" w:cs="Segoe UI"/>
              </w:rPr>
              <w:t>K_W14</w:t>
            </w:r>
          </w:p>
        </w:tc>
      </w:tr>
      <w:tr w:rsidR="007E7B2C" w:rsidRPr="00E9175D" w14:paraId="026F7164" w14:textId="77777777" w:rsidTr="007E7B2C">
        <w:trPr>
          <w:trHeight w:val="766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FF99" w14:textId="77777777" w:rsidR="007E7B2C" w:rsidRPr="00E9175D" w:rsidRDefault="007E7B2C" w:rsidP="007E7B2C">
            <w:pPr>
              <w:spacing w:after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E9175D">
              <w:rPr>
                <w:rFonts w:ascii="Corbel" w:hAnsi="Corbel" w:cstheme="minorHAnsi"/>
                <w:sz w:val="24"/>
                <w:szCs w:val="24"/>
              </w:rPr>
              <w:t>EK_ 03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B744F" w14:textId="77777777" w:rsidR="007E7B2C" w:rsidRPr="00631BCF" w:rsidRDefault="007E7B2C" w:rsidP="0042769D">
            <w:pPr>
              <w:rPr>
                <w:rFonts w:ascii="Corbel" w:hAnsi="Corbel"/>
                <w:b/>
                <w:sz w:val="24"/>
                <w:szCs w:val="24"/>
              </w:rPr>
            </w:pPr>
            <w:r w:rsidRPr="00631BCF">
              <w:rPr>
                <w:rFonts w:ascii="Corbel" w:hAnsi="Corbel"/>
                <w:sz w:val="24"/>
                <w:szCs w:val="24"/>
              </w:rPr>
              <w:t xml:space="preserve">It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defines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the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rules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of the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game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in basketball and mini basketball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F1D6" w14:textId="77777777" w:rsidR="007E7B2C" w:rsidRPr="00E9175D" w:rsidRDefault="007E7B2C" w:rsidP="00C02026">
            <w:pPr>
              <w:pStyle w:val="paragraph"/>
              <w:textAlignment w:val="baseline"/>
              <w:rPr>
                <w:rFonts w:ascii="Corbel" w:hAnsi="Corbel" w:cs="Segoe UI"/>
              </w:rPr>
            </w:pPr>
            <w:r w:rsidRPr="00E9175D">
              <w:rPr>
                <w:rFonts w:ascii="Corbel" w:hAnsi="Corbel" w:cs="Segoe UI"/>
              </w:rPr>
              <w:t>K_W17</w:t>
            </w:r>
          </w:p>
        </w:tc>
      </w:tr>
      <w:tr w:rsidR="007E7B2C" w:rsidRPr="00E9175D" w14:paraId="531B0C3E" w14:textId="77777777" w:rsidTr="004E6C84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CA38" w14:textId="77777777" w:rsidR="007E7B2C" w:rsidRPr="00E9175D" w:rsidRDefault="007E7B2C">
            <w:pPr>
              <w:spacing w:after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E9175D">
              <w:rPr>
                <w:rFonts w:ascii="Corbel" w:hAnsi="Corbel" w:cstheme="minorHAnsi"/>
                <w:sz w:val="24"/>
                <w:szCs w:val="24"/>
              </w:rPr>
              <w:t>EK_ 04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3855D" w14:textId="77777777" w:rsidR="007E7B2C" w:rsidRPr="00631BCF" w:rsidRDefault="007E7B2C" w:rsidP="0042769D">
            <w:pPr>
              <w:rPr>
                <w:rFonts w:ascii="Corbel" w:hAnsi="Corbel"/>
                <w:b/>
                <w:sz w:val="24"/>
                <w:szCs w:val="24"/>
              </w:rPr>
            </w:pPr>
            <w:r w:rsidRPr="00631BCF">
              <w:rPr>
                <w:rFonts w:ascii="Corbel" w:hAnsi="Corbel"/>
                <w:sz w:val="24"/>
                <w:szCs w:val="24"/>
              </w:rPr>
              <w:t xml:space="preserve">He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will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discuss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the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construction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of the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course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physical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education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lessons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020A" w14:textId="77777777" w:rsidR="007E7B2C" w:rsidRPr="00E9175D" w:rsidRDefault="007E7B2C" w:rsidP="00C02026">
            <w:pPr>
              <w:pStyle w:val="paragraph"/>
              <w:textAlignment w:val="baseline"/>
              <w:rPr>
                <w:rFonts w:ascii="Corbel" w:hAnsi="Corbel" w:cs="Segoe UI"/>
                <w:smallCaps/>
              </w:rPr>
            </w:pPr>
            <w:r w:rsidRPr="00E9175D">
              <w:rPr>
                <w:rFonts w:ascii="Corbel" w:hAnsi="Corbel" w:cs="Segoe UI"/>
                <w:smallCaps/>
              </w:rPr>
              <w:t>K_W18,</w:t>
            </w:r>
          </w:p>
        </w:tc>
      </w:tr>
      <w:tr w:rsidR="007E7B2C" w:rsidRPr="00E9175D" w14:paraId="2B207F6E" w14:textId="77777777" w:rsidTr="004E6C84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771C" w14:textId="77777777" w:rsidR="007E7B2C" w:rsidRPr="00E9175D" w:rsidRDefault="007E7B2C">
            <w:pPr>
              <w:spacing w:after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E9175D">
              <w:rPr>
                <w:rFonts w:ascii="Corbel" w:hAnsi="Corbel" w:cstheme="minorHAnsi"/>
                <w:sz w:val="24"/>
                <w:szCs w:val="24"/>
              </w:rPr>
              <w:t>EK_ 05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4164" w14:textId="77777777" w:rsidR="007E7B2C" w:rsidRPr="00631BCF" w:rsidRDefault="00631BCF" w:rsidP="0042769D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Methods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of performing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movement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tasks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teaching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movement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7976" w14:textId="77777777" w:rsidR="007E7B2C" w:rsidRPr="00E9175D" w:rsidRDefault="007E7B2C" w:rsidP="00C02026">
            <w:pPr>
              <w:pStyle w:val="Default"/>
              <w:rPr>
                <w:color w:val="auto"/>
              </w:rPr>
            </w:pPr>
            <w:r w:rsidRPr="00E9175D">
              <w:rPr>
                <w:color w:val="auto"/>
              </w:rPr>
              <w:t>SKN/WFI/W6</w:t>
            </w:r>
          </w:p>
        </w:tc>
      </w:tr>
      <w:tr w:rsidR="007E7B2C" w:rsidRPr="00E9175D" w14:paraId="0DF74493" w14:textId="77777777" w:rsidTr="004E6C84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7774" w14:textId="77777777" w:rsidR="007E7B2C" w:rsidRPr="00E9175D" w:rsidRDefault="007E7B2C">
            <w:pPr>
              <w:spacing w:after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E9175D">
              <w:rPr>
                <w:rFonts w:ascii="Corbel" w:hAnsi="Corbel" w:cstheme="minorHAnsi"/>
                <w:sz w:val="24"/>
                <w:szCs w:val="24"/>
              </w:rPr>
              <w:t>EK_06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6478" w14:textId="77777777" w:rsidR="007E7B2C" w:rsidRPr="00631BCF" w:rsidRDefault="007E7B2C" w:rsidP="0042769D">
            <w:pPr>
              <w:rPr>
                <w:rFonts w:ascii="Corbel" w:hAnsi="Corbel"/>
                <w:b/>
                <w:sz w:val="24"/>
                <w:szCs w:val="24"/>
              </w:rPr>
            </w:pPr>
            <w:r w:rsidRPr="00631BCF">
              <w:rPr>
                <w:rFonts w:ascii="Corbel" w:hAnsi="Corbel"/>
                <w:sz w:val="24"/>
                <w:szCs w:val="24"/>
              </w:rPr>
              <w:t xml:space="preserve">The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use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teaching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aids in the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physical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education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process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including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accessories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equipment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sports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r w:rsidRPr="00631BCF">
              <w:rPr>
                <w:rFonts w:ascii="Corbel" w:hAnsi="Corbel"/>
                <w:sz w:val="24"/>
                <w:szCs w:val="24"/>
              </w:rPr>
              <w:lastRenderedPageBreak/>
              <w:t xml:space="preserve">devices, the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use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of modern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information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computer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technologies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and Internet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applications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to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measure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individual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physical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activity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>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4CCC" w14:textId="77777777" w:rsidR="007E7B2C" w:rsidRPr="00E9175D" w:rsidRDefault="007E7B2C" w:rsidP="00C02026">
            <w:pPr>
              <w:pStyle w:val="Default"/>
              <w:rPr>
                <w:color w:val="auto"/>
              </w:rPr>
            </w:pPr>
            <w:r w:rsidRPr="00E9175D">
              <w:rPr>
                <w:color w:val="auto"/>
              </w:rPr>
              <w:lastRenderedPageBreak/>
              <w:t xml:space="preserve">SKN/WFI/W8 </w:t>
            </w:r>
          </w:p>
          <w:p w14:paraId="0A021BF5" w14:textId="77777777" w:rsidR="007E7B2C" w:rsidRPr="00E9175D" w:rsidRDefault="007E7B2C" w:rsidP="00C02026">
            <w:pPr>
              <w:pStyle w:val="paragraph"/>
              <w:textAlignment w:val="baseline"/>
              <w:rPr>
                <w:rFonts w:ascii="Corbel" w:hAnsi="Corbel" w:cs="Segoe UI"/>
                <w:smallCaps/>
              </w:rPr>
            </w:pPr>
          </w:p>
        </w:tc>
      </w:tr>
      <w:tr w:rsidR="007E7B2C" w:rsidRPr="00E9175D" w14:paraId="7091AC1D" w14:textId="77777777" w:rsidTr="004E6C84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6237" w14:textId="77777777" w:rsidR="007E7B2C" w:rsidRPr="00E9175D" w:rsidRDefault="007E7B2C">
            <w:pPr>
              <w:spacing w:after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E9175D">
              <w:rPr>
                <w:rFonts w:ascii="Corbel" w:hAnsi="Corbel" w:cstheme="minorHAnsi"/>
                <w:sz w:val="24"/>
                <w:szCs w:val="24"/>
              </w:rPr>
              <w:t>EK_07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B544" w14:textId="77777777" w:rsidR="007E7B2C" w:rsidRPr="00631BCF" w:rsidRDefault="007E7B2C" w:rsidP="0042769D">
            <w:pPr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Methods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of performing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movement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tasks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teaching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movement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D103" w14:textId="77777777" w:rsidR="007E7B2C" w:rsidRPr="00E9175D" w:rsidRDefault="007E7B2C" w:rsidP="00C02026">
            <w:pPr>
              <w:pStyle w:val="paragraph"/>
              <w:textAlignment w:val="baseline"/>
              <w:rPr>
                <w:rStyle w:val="eop"/>
                <w:rFonts w:ascii="Corbel" w:hAnsi="Corbel" w:cs="Segoe UI"/>
                <w:smallCaps/>
              </w:rPr>
            </w:pPr>
            <w:r w:rsidRPr="00E9175D">
              <w:rPr>
                <w:rFonts w:ascii="Corbel" w:hAnsi="Corbel" w:cs="Segoe UI"/>
                <w:smallCaps/>
              </w:rPr>
              <w:t>K_U04,</w:t>
            </w:r>
          </w:p>
          <w:p w14:paraId="49273BBA" w14:textId="77777777" w:rsidR="007E7B2C" w:rsidRPr="00E9175D" w:rsidRDefault="007E7B2C" w:rsidP="00C02026">
            <w:pPr>
              <w:pStyle w:val="paragraph"/>
              <w:textAlignment w:val="baseline"/>
              <w:rPr>
                <w:rStyle w:val="eop"/>
                <w:rFonts w:ascii="Corbel" w:hAnsi="Corbel"/>
                <w:b/>
                <w:bCs/>
                <w:smallCaps/>
              </w:rPr>
            </w:pPr>
          </w:p>
          <w:p w14:paraId="012B2E08" w14:textId="77777777" w:rsidR="007E7B2C" w:rsidRPr="00E9175D" w:rsidRDefault="007E7B2C" w:rsidP="00C02026">
            <w:pPr>
              <w:pStyle w:val="paragraph"/>
              <w:textAlignment w:val="baseline"/>
              <w:rPr>
                <w:rFonts w:ascii="Corbel" w:hAnsi="Corbel" w:cs="Segoe UI"/>
                <w:b/>
                <w:bCs/>
                <w:smallCaps/>
              </w:rPr>
            </w:pPr>
          </w:p>
        </w:tc>
      </w:tr>
      <w:tr w:rsidR="007E7B2C" w:rsidRPr="00E9175D" w14:paraId="0F68D563" w14:textId="77777777" w:rsidTr="004E6C84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D21E" w14:textId="77777777" w:rsidR="007E7B2C" w:rsidRPr="00E9175D" w:rsidRDefault="007E7B2C">
            <w:pPr>
              <w:pStyle w:val="Punktygwne"/>
              <w:spacing w:before="0" w:after="0" w:line="276" w:lineRule="auto"/>
              <w:jc w:val="center"/>
              <w:rPr>
                <w:rFonts w:ascii="Corbel" w:hAnsi="Corbel" w:cstheme="minorHAnsi"/>
                <w:b w:val="0"/>
                <w:szCs w:val="24"/>
              </w:rPr>
            </w:pPr>
            <w:r w:rsidRPr="00E9175D">
              <w:rPr>
                <w:rFonts w:ascii="Corbel" w:hAnsi="Corbel" w:cstheme="minorHAnsi"/>
                <w:b w:val="0"/>
                <w:szCs w:val="24"/>
              </w:rPr>
              <w:t>EK_08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9866" w14:textId="77777777" w:rsidR="007E7B2C" w:rsidRPr="00631BCF" w:rsidRDefault="007E7B2C" w:rsidP="0042769D">
            <w:pPr>
              <w:rPr>
                <w:rFonts w:ascii="Corbel" w:hAnsi="Corbel"/>
                <w:b/>
                <w:sz w:val="24"/>
                <w:szCs w:val="24"/>
              </w:rPr>
            </w:pPr>
            <w:r w:rsidRPr="00631BCF">
              <w:rPr>
                <w:rFonts w:ascii="Corbel" w:hAnsi="Corbel"/>
                <w:sz w:val="24"/>
                <w:szCs w:val="24"/>
              </w:rPr>
              <w:t xml:space="preserve">The student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performs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is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able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to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demonstrate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elements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individual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technique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in basketball (spot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shot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running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shot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after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passing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running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shot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after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dribbling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passing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in place,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passing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in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motion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movement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of a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player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without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the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ball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in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attack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, in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defense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dribbling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>);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502D" w14:textId="77777777" w:rsidR="007E7B2C" w:rsidRPr="00E9175D" w:rsidRDefault="007E7B2C" w:rsidP="00C02026">
            <w:pPr>
              <w:pStyle w:val="paragraph"/>
              <w:textAlignment w:val="baseline"/>
              <w:rPr>
                <w:rStyle w:val="eop"/>
                <w:rFonts w:ascii="Corbel" w:hAnsi="Corbel" w:cs="Segoe UI"/>
                <w:smallCaps/>
              </w:rPr>
            </w:pPr>
            <w:r w:rsidRPr="00E9175D">
              <w:rPr>
                <w:rFonts w:ascii="Corbel" w:hAnsi="Corbel" w:cs="Segoe UI"/>
                <w:smallCaps/>
              </w:rPr>
              <w:t>K_U07,</w:t>
            </w:r>
          </w:p>
          <w:p w14:paraId="50ACC75B" w14:textId="77777777" w:rsidR="007E7B2C" w:rsidRPr="00E9175D" w:rsidRDefault="007E7B2C" w:rsidP="00C02026">
            <w:pPr>
              <w:pStyle w:val="paragraph"/>
              <w:textAlignment w:val="baseline"/>
              <w:rPr>
                <w:rFonts w:ascii="Corbel" w:hAnsi="Corbel" w:cs="Segoe UI"/>
                <w:b/>
                <w:bCs/>
                <w:smallCaps/>
              </w:rPr>
            </w:pPr>
          </w:p>
        </w:tc>
      </w:tr>
      <w:tr w:rsidR="007E7B2C" w:rsidRPr="00E9175D" w14:paraId="4064F818" w14:textId="77777777" w:rsidTr="004E6C84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EFCF3" w14:textId="77777777" w:rsidR="007E7B2C" w:rsidRPr="00E9175D" w:rsidRDefault="007E7B2C">
            <w:pPr>
              <w:pStyle w:val="Punktygwne"/>
              <w:spacing w:before="0" w:after="0" w:line="276" w:lineRule="auto"/>
              <w:jc w:val="center"/>
              <w:rPr>
                <w:rFonts w:ascii="Corbel" w:hAnsi="Corbel" w:cstheme="minorHAnsi"/>
                <w:b w:val="0"/>
                <w:szCs w:val="24"/>
              </w:rPr>
            </w:pPr>
            <w:r w:rsidRPr="00E9175D">
              <w:rPr>
                <w:rFonts w:ascii="Corbel" w:hAnsi="Corbel" w:cstheme="minorHAnsi"/>
                <w:b w:val="0"/>
                <w:szCs w:val="24"/>
              </w:rPr>
              <w:t>EK_09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C2C7" w14:textId="77777777" w:rsidR="007E7B2C" w:rsidRPr="00631BCF" w:rsidRDefault="007E7B2C" w:rsidP="0042769D">
            <w:pPr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Identify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typical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exercises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movement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tasks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with the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general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specific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requirements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of the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core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curriculum,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physical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education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curriculum in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primary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school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develop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key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competences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in the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physical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education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process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at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the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primary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school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stage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3797" w14:textId="77777777" w:rsidR="007E7B2C" w:rsidRPr="00E9175D" w:rsidRDefault="007E7B2C" w:rsidP="00C02026">
            <w:pPr>
              <w:pStyle w:val="Default"/>
              <w:rPr>
                <w:color w:val="auto"/>
              </w:rPr>
            </w:pPr>
            <w:r w:rsidRPr="00E9175D">
              <w:rPr>
                <w:color w:val="auto"/>
              </w:rPr>
              <w:t xml:space="preserve">SKN/WFI/U1 </w:t>
            </w:r>
          </w:p>
          <w:p w14:paraId="062479E5" w14:textId="77777777" w:rsidR="007E7B2C" w:rsidRPr="00E9175D" w:rsidRDefault="007E7B2C" w:rsidP="00C02026">
            <w:pPr>
              <w:pStyle w:val="paragraph"/>
              <w:textAlignment w:val="baseline"/>
              <w:rPr>
                <w:rFonts w:ascii="Corbel" w:hAnsi="Corbel" w:cs="Segoe UI"/>
                <w:smallCaps/>
              </w:rPr>
            </w:pPr>
          </w:p>
        </w:tc>
      </w:tr>
      <w:tr w:rsidR="00FB0942" w:rsidRPr="00E9175D" w14:paraId="4F074647" w14:textId="77777777" w:rsidTr="00FB0942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E8981" w14:textId="77777777" w:rsidR="00FB0942" w:rsidRPr="00E9175D" w:rsidRDefault="00FB0942">
            <w:pPr>
              <w:pStyle w:val="Punktygwne"/>
              <w:spacing w:before="0" w:after="0" w:line="276" w:lineRule="auto"/>
              <w:jc w:val="center"/>
              <w:rPr>
                <w:rFonts w:ascii="Corbel" w:hAnsi="Corbel" w:cstheme="minorHAnsi"/>
                <w:b w:val="0"/>
                <w:szCs w:val="24"/>
              </w:rPr>
            </w:pPr>
            <w:r w:rsidRPr="00E9175D">
              <w:rPr>
                <w:rFonts w:ascii="Corbel" w:hAnsi="Corbel" w:cstheme="minorHAnsi"/>
                <w:b w:val="0"/>
                <w:szCs w:val="24"/>
              </w:rPr>
              <w:t>EK_10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2370" w14:textId="77777777" w:rsidR="00FB0942" w:rsidRPr="00631BCF" w:rsidRDefault="007E7B2C" w:rsidP="0042769D">
            <w:pPr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Construct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tools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(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checks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tests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) to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control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evaluate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the motor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skills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taught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>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21FB0" w14:textId="77777777" w:rsidR="00854F52" w:rsidRPr="00E9175D" w:rsidRDefault="00854F52" w:rsidP="00854F52">
            <w:pPr>
              <w:pStyle w:val="Default"/>
              <w:rPr>
                <w:color w:val="auto"/>
              </w:rPr>
            </w:pPr>
            <w:r w:rsidRPr="00E9175D">
              <w:rPr>
                <w:color w:val="auto"/>
              </w:rPr>
              <w:t xml:space="preserve">SKN/WFI/U9 </w:t>
            </w:r>
          </w:p>
          <w:p w14:paraId="5AE6458E" w14:textId="77777777" w:rsidR="00FB0942" w:rsidRPr="00E9175D" w:rsidRDefault="00FB0942">
            <w:pPr>
              <w:pStyle w:val="Punktygwne"/>
              <w:spacing w:before="0" w:after="0" w:line="276" w:lineRule="auto"/>
              <w:jc w:val="center"/>
              <w:rPr>
                <w:rFonts w:ascii="Corbel" w:hAnsi="Corbel" w:cstheme="minorHAnsi"/>
                <w:b w:val="0"/>
                <w:szCs w:val="24"/>
              </w:rPr>
            </w:pPr>
          </w:p>
        </w:tc>
      </w:tr>
      <w:tr w:rsidR="00854F52" w:rsidRPr="00E9175D" w14:paraId="4F3A658F" w14:textId="77777777" w:rsidTr="00D1401B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E0FE" w14:textId="77777777" w:rsidR="00854F52" w:rsidRPr="00E9175D" w:rsidRDefault="00854F52" w:rsidP="00C02026">
            <w:pPr>
              <w:pStyle w:val="paragraph"/>
              <w:jc w:val="center"/>
              <w:textAlignment w:val="baseline"/>
              <w:rPr>
                <w:rFonts w:ascii="Corbel" w:hAnsi="Corbel" w:cs="Segoe UI"/>
              </w:rPr>
            </w:pPr>
            <w:r w:rsidRPr="00E9175D">
              <w:rPr>
                <w:rFonts w:ascii="Corbel" w:hAnsi="Corbel" w:cs="Segoe UI"/>
              </w:rPr>
              <w:t>EK_11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49E4" w14:textId="77777777" w:rsidR="00854F52" w:rsidRPr="00631BCF" w:rsidRDefault="00854F52" w:rsidP="0042769D">
            <w:pPr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Use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control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corrective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guiding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activities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in order to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remove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errors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in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teaching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or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improving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specific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motor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skills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>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6C99" w14:textId="77777777" w:rsidR="00854F52" w:rsidRPr="00E9175D" w:rsidRDefault="00854F52" w:rsidP="00C02026">
            <w:pPr>
              <w:pStyle w:val="Default"/>
              <w:rPr>
                <w:color w:val="auto"/>
              </w:rPr>
            </w:pPr>
            <w:r w:rsidRPr="00E9175D">
              <w:rPr>
                <w:color w:val="auto"/>
              </w:rPr>
              <w:t xml:space="preserve">SKN/WFI/U10 </w:t>
            </w:r>
          </w:p>
          <w:p w14:paraId="3A14E8F9" w14:textId="77777777" w:rsidR="00854F52" w:rsidRPr="00E9175D" w:rsidRDefault="00854F52" w:rsidP="00C02026">
            <w:pPr>
              <w:pStyle w:val="paragraph"/>
              <w:textAlignment w:val="baseline"/>
              <w:rPr>
                <w:rFonts w:ascii="Corbel" w:hAnsi="Corbel" w:cs="Segoe UI"/>
                <w:smallCaps/>
              </w:rPr>
            </w:pPr>
          </w:p>
        </w:tc>
      </w:tr>
      <w:tr w:rsidR="00854F52" w:rsidRPr="00E9175D" w14:paraId="0A272746" w14:textId="77777777" w:rsidTr="00D1401B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F545" w14:textId="77777777" w:rsidR="00854F52" w:rsidRPr="00E9175D" w:rsidRDefault="00854F52" w:rsidP="00C02026">
            <w:pPr>
              <w:pStyle w:val="paragraph"/>
              <w:jc w:val="center"/>
              <w:textAlignment w:val="baseline"/>
              <w:rPr>
                <w:rFonts w:ascii="Corbel" w:hAnsi="Corbel" w:cs="Segoe UI"/>
              </w:rPr>
            </w:pPr>
            <w:r w:rsidRPr="00E9175D">
              <w:rPr>
                <w:rFonts w:ascii="Corbel" w:hAnsi="Corbel" w:cs="Segoe UI"/>
              </w:rPr>
              <w:t>EK_12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C1522" w14:textId="77777777" w:rsidR="00854F52" w:rsidRPr="00631BCF" w:rsidRDefault="00854F52" w:rsidP="0042769D">
            <w:pPr>
              <w:rPr>
                <w:rFonts w:ascii="Corbel" w:hAnsi="Corbel"/>
                <w:b/>
                <w:sz w:val="24"/>
                <w:szCs w:val="24"/>
              </w:rPr>
            </w:pPr>
            <w:r w:rsidRPr="00631BCF">
              <w:rPr>
                <w:rFonts w:ascii="Corbel" w:hAnsi="Corbel"/>
                <w:sz w:val="24"/>
                <w:szCs w:val="24"/>
              </w:rPr>
              <w:t xml:space="preserve">The student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will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apply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selected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tactical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settings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(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defense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attack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>) in basketball;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949E" w14:textId="77777777" w:rsidR="00854F52" w:rsidRPr="00E9175D" w:rsidRDefault="00854F52" w:rsidP="00C02026">
            <w:pPr>
              <w:pStyle w:val="paragraph"/>
              <w:textAlignment w:val="baseline"/>
              <w:rPr>
                <w:rStyle w:val="eop"/>
                <w:rFonts w:ascii="Corbel" w:hAnsi="Corbel" w:cs="Segoe UI"/>
                <w:b/>
                <w:bCs/>
                <w:smallCaps/>
              </w:rPr>
            </w:pPr>
            <w:r w:rsidRPr="00E9175D">
              <w:rPr>
                <w:rFonts w:ascii="Corbel" w:hAnsi="Corbel" w:cs="Segoe UI"/>
                <w:smallCaps/>
              </w:rPr>
              <w:t>K_U08</w:t>
            </w:r>
            <w:r w:rsidRPr="00E9175D">
              <w:rPr>
                <w:rStyle w:val="eop"/>
                <w:rFonts w:ascii="Corbel" w:hAnsi="Corbel" w:cs="Segoe UI"/>
                <w:b/>
                <w:bCs/>
                <w:smallCaps/>
              </w:rPr>
              <w:t> </w:t>
            </w:r>
          </w:p>
          <w:p w14:paraId="7BB92E03" w14:textId="77777777" w:rsidR="00854F52" w:rsidRPr="00E9175D" w:rsidRDefault="00854F52" w:rsidP="00C02026">
            <w:pPr>
              <w:pStyle w:val="paragraph"/>
              <w:textAlignment w:val="baseline"/>
              <w:rPr>
                <w:rFonts w:ascii="Corbel" w:hAnsi="Corbel" w:cs="Segoe UI"/>
                <w:b/>
                <w:bCs/>
                <w:smallCaps/>
              </w:rPr>
            </w:pPr>
          </w:p>
        </w:tc>
      </w:tr>
      <w:tr w:rsidR="00854F52" w:rsidRPr="00E9175D" w14:paraId="4FD37AF7" w14:textId="77777777" w:rsidTr="00D1401B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A576A" w14:textId="77777777" w:rsidR="00854F52" w:rsidRPr="00E9175D" w:rsidRDefault="00854F52">
            <w:pPr>
              <w:pStyle w:val="Punktygwne"/>
              <w:spacing w:before="0" w:after="0" w:line="276" w:lineRule="auto"/>
              <w:jc w:val="center"/>
              <w:rPr>
                <w:rFonts w:ascii="Corbel" w:hAnsi="Corbel" w:cstheme="minorHAnsi"/>
                <w:b w:val="0"/>
                <w:szCs w:val="24"/>
              </w:rPr>
            </w:pPr>
            <w:r w:rsidRPr="00E9175D">
              <w:rPr>
                <w:rFonts w:ascii="Corbel" w:hAnsi="Corbel" w:cs="Segoe UI"/>
                <w:b w:val="0"/>
                <w:szCs w:val="24"/>
              </w:rPr>
              <w:t>EK_13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82CB6" w14:textId="77777777" w:rsidR="00854F52" w:rsidRPr="00631BCF" w:rsidRDefault="00854F52" w:rsidP="0042769D">
            <w:pPr>
              <w:rPr>
                <w:rFonts w:ascii="Corbel" w:hAnsi="Corbel"/>
                <w:b/>
                <w:sz w:val="24"/>
                <w:szCs w:val="24"/>
              </w:rPr>
            </w:pPr>
            <w:r w:rsidRPr="00631BCF">
              <w:rPr>
                <w:rFonts w:ascii="Corbel" w:hAnsi="Corbel"/>
                <w:sz w:val="24"/>
                <w:szCs w:val="24"/>
              </w:rPr>
              <w:t xml:space="preserve">It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organizes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school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sports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competitions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as part of the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Children's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Games Program.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2C97" w14:textId="77777777" w:rsidR="00854F52" w:rsidRPr="00E9175D" w:rsidRDefault="00854F52" w:rsidP="00C02026">
            <w:pPr>
              <w:pStyle w:val="paragraph"/>
              <w:textAlignment w:val="baseline"/>
              <w:rPr>
                <w:rFonts w:ascii="Corbel" w:hAnsi="Corbel" w:cs="Segoe UI"/>
                <w:smallCaps/>
              </w:rPr>
            </w:pPr>
            <w:r w:rsidRPr="00E9175D">
              <w:rPr>
                <w:rFonts w:ascii="Corbel" w:hAnsi="Corbel" w:cs="Segoe UI"/>
                <w:smallCaps/>
              </w:rPr>
              <w:t>K_U21</w:t>
            </w:r>
          </w:p>
        </w:tc>
      </w:tr>
      <w:tr w:rsidR="00854F52" w:rsidRPr="00E9175D" w14:paraId="39CF87CB" w14:textId="77777777" w:rsidTr="00D1401B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34F6" w14:textId="77777777" w:rsidR="00854F52" w:rsidRPr="00E9175D" w:rsidRDefault="00854F52" w:rsidP="00C02026">
            <w:pPr>
              <w:pStyle w:val="paragraph"/>
              <w:jc w:val="center"/>
              <w:textAlignment w:val="baseline"/>
              <w:rPr>
                <w:rFonts w:ascii="Corbel" w:hAnsi="Corbel" w:cs="Segoe UI"/>
              </w:rPr>
            </w:pPr>
            <w:r w:rsidRPr="00E9175D">
              <w:rPr>
                <w:rFonts w:ascii="Corbel" w:hAnsi="Corbel" w:cs="Segoe UI"/>
              </w:rPr>
              <w:t>EK_14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9BC66" w14:textId="77777777" w:rsidR="00854F52" w:rsidRPr="00631BCF" w:rsidRDefault="00854F52" w:rsidP="0042769D">
            <w:pPr>
              <w:rPr>
                <w:rFonts w:ascii="Corbel" w:hAnsi="Corbel"/>
                <w:b/>
                <w:sz w:val="24"/>
                <w:szCs w:val="24"/>
              </w:rPr>
            </w:pPr>
            <w:r w:rsidRPr="00631BCF">
              <w:rPr>
                <w:rFonts w:ascii="Corbel" w:hAnsi="Corbel"/>
                <w:sz w:val="24"/>
                <w:szCs w:val="24"/>
              </w:rPr>
              <w:t xml:space="preserve">The student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is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able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to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communicate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with the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class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and the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group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during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physical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education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basketball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lessons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D78CA" w14:textId="77777777" w:rsidR="00854F52" w:rsidRPr="00E9175D" w:rsidRDefault="00854F52" w:rsidP="00C02026">
            <w:pPr>
              <w:pStyle w:val="paragraph"/>
              <w:textAlignment w:val="baseline"/>
              <w:rPr>
                <w:rFonts w:ascii="Corbel" w:hAnsi="Corbel" w:cs="Segoe UI"/>
                <w:smallCaps/>
              </w:rPr>
            </w:pPr>
            <w:r w:rsidRPr="00E9175D">
              <w:rPr>
                <w:rFonts w:ascii="Corbel" w:hAnsi="Corbel" w:cs="Segoe UI"/>
                <w:smallCaps/>
              </w:rPr>
              <w:t>K_U25</w:t>
            </w:r>
          </w:p>
        </w:tc>
      </w:tr>
      <w:tr w:rsidR="00854F52" w:rsidRPr="00E9175D" w14:paraId="27E47409" w14:textId="77777777" w:rsidTr="00D1401B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493E" w14:textId="77777777" w:rsidR="00854F52" w:rsidRPr="00E9175D" w:rsidRDefault="00854F52" w:rsidP="00C02026">
            <w:pPr>
              <w:pStyle w:val="paragraph"/>
              <w:jc w:val="center"/>
              <w:textAlignment w:val="baseline"/>
              <w:rPr>
                <w:rFonts w:ascii="Corbel" w:hAnsi="Corbel" w:cs="Segoe UI"/>
              </w:rPr>
            </w:pPr>
            <w:r w:rsidRPr="00E9175D">
              <w:rPr>
                <w:rFonts w:ascii="Corbel" w:hAnsi="Corbel" w:cs="Segoe UI"/>
              </w:rPr>
              <w:t>EK_15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BBFD7" w14:textId="77777777" w:rsidR="00854F52" w:rsidRPr="00631BCF" w:rsidRDefault="00854F52" w:rsidP="0042769D">
            <w:pPr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Uses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literature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classic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studies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in the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scope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of the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content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taught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performs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practical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tasks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at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a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basic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level</w:t>
            </w:r>
            <w:proofErr w:type="spellEnd"/>
          </w:p>
          <w:p w14:paraId="4A1B7FA9" w14:textId="77777777" w:rsidR="00854F52" w:rsidRPr="00631BCF" w:rsidRDefault="00854F52" w:rsidP="0042769D">
            <w:pPr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Searches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for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knowledge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in the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latest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studies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publications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in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Polish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masters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practical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tasks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at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a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good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level</w:t>
            </w:r>
            <w:proofErr w:type="spellEnd"/>
          </w:p>
          <w:p w14:paraId="1BFD4718" w14:textId="77777777" w:rsidR="00E9175D" w:rsidRPr="00631BCF" w:rsidRDefault="00E9175D" w:rsidP="0042769D">
            <w:pPr>
              <w:rPr>
                <w:rFonts w:ascii="Corbel" w:hAnsi="Corbel"/>
                <w:b/>
                <w:sz w:val="24"/>
                <w:szCs w:val="24"/>
              </w:rPr>
            </w:pPr>
          </w:p>
          <w:p w14:paraId="5E9D2F3F" w14:textId="77777777" w:rsidR="00854F52" w:rsidRPr="00631BCF" w:rsidRDefault="00854F52" w:rsidP="0042769D">
            <w:pPr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Updates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his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knowledge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on the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basis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of English-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lastRenderedPageBreak/>
              <w:t>language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literature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performs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practical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tasks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to a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very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good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degree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6152" w14:textId="77777777" w:rsidR="00854F52" w:rsidRPr="00E9175D" w:rsidRDefault="00854F52" w:rsidP="00C02026">
            <w:pPr>
              <w:pStyle w:val="paragraph"/>
              <w:textAlignment w:val="baseline"/>
              <w:rPr>
                <w:rFonts w:ascii="Corbel" w:hAnsi="Corbel" w:cs="Segoe UI"/>
                <w:b/>
                <w:bCs/>
                <w:smallCaps/>
              </w:rPr>
            </w:pPr>
            <w:r w:rsidRPr="00E9175D">
              <w:rPr>
                <w:rFonts w:ascii="Corbel" w:hAnsi="Corbel" w:cs="Segoe UI"/>
                <w:smallCaps/>
              </w:rPr>
              <w:lastRenderedPageBreak/>
              <w:t>K_K02</w:t>
            </w:r>
          </w:p>
        </w:tc>
      </w:tr>
      <w:tr w:rsidR="00854F52" w:rsidRPr="00E9175D" w14:paraId="4601F4B6" w14:textId="77777777" w:rsidTr="00D1401B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50AB" w14:textId="77777777" w:rsidR="00854F52" w:rsidRPr="00E9175D" w:rsidRDefault="00854F52" w:rsidP="00C02026">
            <w:pPr>
              <w:pStyle w:val="paragraph"/>
              <w:jc w:val="center"/>
              <w:textAlignment w:val="baseline"/>
              <w:rPr>
                <w:rFonts w:ascii="Corbel" w:hAnsi="Corbel" w:cs="Segoe UI"/>
              </w:rPr>
            </w:pPr>
            <w:r w:rsidRPr="00E9175D">
              <w:rPr>
                <w:rFonts w:ascii="Corbel" w:hAnsi="Corbel" w:cs="Segoe UI"/>
              </w:rPr>
              <w:t>EK_16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769F8" w14:textId="77777777" w:rsidR="00854F52" w:rsidRPr="00631BCF" w:rsidRDefault="00854F52" w:rsidP="0042769D">
            <w:pPr>
              <w:rPr>
                <w:rFonts w:ascii="Corbel" w:hAnsi="Corbel"/>
                <w:b/>
                <w:sz w:val="24"/>
                <w:szCs w:val="24"/>
              </w:rPr>
            </w:pPr>
            <w:r w:rsidRPr="00631BCF">
              <w:rPr>
                <w:rFonts w:ascii="Corbel" w:hAnsi="Corbel"/>
                <w:sz w:val="24"/>
                <w:szCs w:val="24"/>
              </w:rPr>
              <w:t xml:space="preserve">Developing the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ability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students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to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cooperate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in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groups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teams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training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groups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>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0B44" w14:textId="77777777" w:rsidR="00854F52" w:rsidRPr="00E9175D" w:rsidRDefault="00854F52" w:rsidP="00C02026">
            <w:pPr>
              <w:pStyle w:val="Default"/>
              <w:rPr>
                <w:color w:val="auto"/>
              </w:rPr>
            </w:pPr>
            <w:r w:rsidRPr="00E9175D">
              <w:rPr>
                <w:color w:val="auto"/>
              </w:rPr>
              <w:t xml:space="preserve">SKN/WFI/K5 </w:t>
            </w:r>
          </w:p>
        </w:tc>
      </w:tr>
      <w:tr w:rsidR="00854F52" w:rsidRPr="00E9175D" w14:paraId="660B2598" w14:textId="77777777" w:rsidTr="00D1401B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CF1F" w14:textId="77777777" w:rsidR="00854F52" w:rsidRPr="00E9175D" w:rsidRDefault="00854F52" w:rsidP="00C02026">
            <w:pPr>
              <w:pStyle w:val="paragraph"/>
              <w:jc w:val="center"/>
              <w:textAlignment w:val="baseline"/>
              <w:rPr>
                <w:rFonts w:ascii="Corbel" w:hAnsi="Corbel" w:cs="Segoe UI"/>
              </w:rPr>
            </w:pPr>
            <w:r w:rsidRPr="00E9175D">
              <w:rPr>
                <w:rFonts w:ascii="Corbel" w:hAnsi="Corbel" w:cs="Segoe UI"/>
              </w:rPr>
              <w:t>EK_17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AC68" w14:textId="77777777" w:rsidR="00854F52" w:rsidRPr="00631BCF" w:rsidRDefault="00596A8D" w:rsidP="0042769D">
            <w:pPr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Develop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students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'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curiosity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activity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independence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as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well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as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logical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critical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thinking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in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relation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to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various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individual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and team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forms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physical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activity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>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EAF3" w14:textId="77777777" w:rsidR="00854F52" w:rsidRPr="00E9175D" w:rsidRDefault="00854F52" w:rsidP="00C02026">
            <w:pPr>
              <w:pStyle w:val="Default"/>
              <w:rPr>
                <w:color w:val="auto"/>
              </w:rPr>
            </w:pPr>
            <w:r w:rsidRPr="00E9175D">
              <w:rPr>
                <w:color w:val="auto"/>
              </w:rPr>
              <w:t xml:space="preserve">SKN/WFI/K7 </w:t>
            </w:r>
          </w:p>
        </w:tc>
      </w:tr>
    </w:tbl>
    <w:p w14:paraId="54AE36B2" w14:textId="77777777" w:rsidR="00FB0942" w:rsidRPr="00E9175D" w:rsidRDefault="00FB0942" w:rsidP="00FB0942">
      <w:pPr>
        <w:pStyle w:val="Punktygwne"/>
        <w:spacing w:before="0" w:after="0"/>
        <w:rPr>
          <w:rFonts w:ascii="Corbel" w:hAnsi="Corbel" w:cstheme="minorHAnsi"/>
          <w:b w:val="0"/>
          <w:szCs w:val="24"/>
        </w:rPr>
      </w:pPr>
    </w:p>
    <w:p w14:paraId="3A753BE2" w14:textId="77777777" w:rsidR="00FB0942" w:rsidRPr="00E9175D" w:rsidRDefault="00FB0942" w:rsidP="00FB0942">
      <w:pPr>
        <w:pStyle w:val="Akapitzlist"/>
        <w:spacing w:line="240" w:lineRule="auto"/>
        <w:ind w:left="426"/>
        <w:jc w:val="both"/>
        <w:rPr>
          <w:rFonts w:ascii="Corbel" w:hAnsi="Corbel" w:cstheme="minorHAnsi"/>
          <w:b/>
          <w:sz w:val="24"/>
          <w:szCs w:val="24"/>
        </w:rPr>
      </w:pPr>
      <w:r w:rsidRPr="00E9175D">
        <w:rPr>
          <w:rFonts w:ascii="Corbel" w:hAnsi="Corbel" w:cstheme="minorHAnsi"/>
          <w:b/>
          <w:sz w:val="24"/>
          <w:szCs w:val="24"/>
        </w:rPr>
        <w:t xml:space="preserve">3.3 PROGRAM CONTENT </w:t>
      </w:r>
    </w:p>
    <w:p w14:paraId="3E871230" w14:textId="77777777" w:rsidR="00FB0942" w:rsidRPr="00E9175D" w:rsidRDefault="00FB0942" w:rsidP="00FB0942">
      <w:pPr>
        <w:pStyle w:val="Akapitzlist"/>
        <w:spacing w:after="120" w:line="240" w:lineRule="auto"/>
        <w:ind w:left="1080"/>
        <w:jc w:val="both"/>
        <w:rPr>
          <w:rFonts w:ascii="Corbel" w:hAnsi="Corbel" w:cstheme="minorHAnsi"/>
          <w:sz w:val="24"/>
          <w:szCs w:val="24"/>
        </w:rPr>
      </w:pPr>
      <w:r w:rsidRPr="00E9175D">
        <w:rPr>
          <w:rFonts w:ascii="Corbel" w:hAnsi="Corbel" w:cstheme="minorHAnsi"/>
          <w:sz w:val="24"/>
          <w:szCs w:val="24"/>
        </w:rPr>
        <w:t xml:space="preserve">A. </w:t>
      </w:r>
      <w:proofErr w:type="spellStart"/>
      <w:r w:rsidRPr="00E9175D">
        <w:rPr>
          <w:rFonts w:ascii="Corbel" w:hAnsi="Corbel" w:cstheme="minorHAnsi"/>
          <w:sz w:val="24"/>
          <w:szCs w:val="24"/>
        </w:rPr>
        <w:t>Lecture</w:t>
      </w:r>
      <w:proofErr w:type="spellEnd"/>
      <w:r w:rsidRPr="00E9175D">
        <w:rPr>
          <w:rFonts w:ascii="Corbel" w:hAnsi="Corbel" w:cstheme="minorHAnsi"/>
          <w:sz w:val="24"/>
          <w:szCs w:val="24"/>
        </w:rPr>
        <w:t xml:space="preserve"> </w:t>
      </w:r>
      <w:proofErr w:type="spellStart"/>
      <w:r w:rsidRPr="00E9175D">
        <w:rPr>
          <w:rFonts w:ascii="Corbel" w:hAnsi="Corbel" w:cstheme="minorHAnsi"/>
          <w:sz w:val="24"/>
          <w:szCs w:val="24"/>
        </w:rPr>
        <w:t>topics</w:t>
      </w:r>
      <w:proofErr w:type="spellEnd"/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FB0942" w:rsidRPr="00E9175D" w14:paraId="26507962" w14:textId="77777777" w:rsidTr="00FB0942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1810B" w14:textId="77777777" w:rsidR="00FB0942" w:rsidRPr="00E9175D" w:rsidRDefault="00FB0942">
            <w:pPr>
              <w:pStyle w:val="Akapitzlist"/>
              <w:spacing w:after="0" w:line="240" w:lineRule="auto"/>
              <w:ind w:left="708" w:hanging="708"/>
              <w:rPr>
                <w:rFonts w:ascii="Corbel" w:hAnsi="Corbel" w:cstheme="minorHAnsi"/>
                <w:sz w:val="24"/>
                <w:szCs w:val="24"/>
              </w:rPr>
            </w:pPr>
            <w:r w:rsidRPr="00E9175D">
              <w:rPr>
                <w:rFonts w:ascii="Corbel" w:hAnsi="Corbel" w:cstheme="minorHAnsi"/>
                <w:sz w:val="24"/>
                <w:szCs w:val="24"/>
              </w:rPr>
              <w:t>Content</w:t>
            </w:r>
          </w:p>
        </w:tc>
      </w:tr>
      <w:tr w:rsidR="00FB0942" w:rsidRPr="00E9175D" w14:paraId="4FED073D" w14:textId="77777777" w:rsidTr="00FB0942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7E23" w14:textId="77777777" w:rsidR="00FB0942" w:rsidRPr="00E9175D" w:rsidRDefault="00596A8D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None</w:t>
            </w:r>
            <w:proofErr w:type="spellEnd"/>
          </w:p>
        </w:tc>
      </w:tr>
    </w:tbl>
    <w:p w14:paraId="533B992F" w14:textId="77777777" w:rsidR="00FB0942" w:rsidRPr="00E9175D" w:rsidRDefault="00FB0942" w:rsidP="00FB0942">
      <w:pPr>
        <w:pStyle w:val="Akapitzlist"/>
        <w:spacing w:after="120" w:line="240" w:lineRule="auto"/>
        <w:ind w:left="1080"/>
        <w:jc w:val="both"/>
        <w:rPr>
          <w:rFonts w:ascii="Corbel" w:hAnsi="Corbel" w:cstheme="minorHAnsi"/>
          <w:sz w:val="24"/>
          <w:szCs w:val="24"/>
        </w:rPr>
      </w:pPr>
      <w:r w:rsidRPr="00E9175D">
        <w:rPr>
          <w:rFonts w:ascii="Corbel" w:hAnsi="Corbel" w:cstheme="minorHAnsi"/>
          <w:sz w:val="24"/>
          <w:szCs w:val="24"/>
        </w:rPr>
        <w:t xml:space="preserve">B. </w:t>
      </w:r>
      <w:proofErr w:type="spellStart"/>
      <w:r w:rsidRPr="00E9175D">
        <w:rPr>
          <w:rFonts w:ascii="Corbel" w:hAnsi="Corbel" w:cstheme="minorHAnsi"/>
          <w:sz w:val="24"/>
          <w:szCs w:val="24"/>
        </w:rPr>
        <w:t>Issues</w:t>
      </w:r>
      <w:proofErr w:type="spellEnd"/>
      <w:r w:rsidRPr="00E9175D">
        <w:rPr>
          <w:rFonts w:ascii="Corbel" w:hAnsi="Corbel" w:cstheme="minorHAnsi"/>
          <w:sz w:val="24"/>
          <w:szCs w:val="24"/>
        </w:rPr>
        <w:t xml:space="preserve"> of </w:t>
      </w:r>
      <w:proofErr w:type="spellStart"/>
      <w:r w:rsidRPr="00E9175D">
        <w:rPr>
          <w:rFonts w:ascii="Corbel" w:hAnsi="Corbel" w:cstheme="minorHAnsi"/>
          <w:sz w:val="24"/>
          <w:szCs w:val="24"/>
        </w:rPr>
        <w:t>auditorium</w:t>
      </w:r>
      <w:proofErr w:type="spellEnd"/>
      <w:r w:rsidRPr="00E9175D">
        <w:rPr>
          <w:rFonts w:ascii="Corbel" w:hAnsi="Corbel" w:cstheme="minorHAnsi"/>
          <w:sz w:val="24"/>
          <w:szCs w:val="24"/>
        </w:rPr>
        <w:t xml:space="preserve">, </w:t>
      </w:r>
      <w:proofErr w:type="spellStart"/>
      <w:r w:rsidRPr="00E9175D">
        <w:rPr>
          <w:rFonts w:ascii="Corbel" w:hAnsi="Corbel" w:cstheme="minorHAnsi"/>
          <w:sz w:val="24"/>
          <w:szCs w:val="24"/>
        </w:rPr>
        <w:t>seminar</w:t>
      </w:r>
      <w:proofErr w:type="spellEnd"/>
      <w:r w:rsidRPr="00E9175D">
        <w:rPr>
          <w:rFonts w:ascii="Corbel" w:hAnsi="Corbel" w:cstheme="minorHAnsi"/>
          <w:sz w:val="24"/>
          <w:szCs w:val="24"/>
        </w:rPr>
        <w:t xml:space="preserve"> and </w:t>
      </w:r>
      <w:proofErr w:type="spellStart"/>
      <w:r w:rsidRPr="00E9175D">
        <w:rPr>
          <w:rFonts w:ascii="Corbel" w:hAnsi="Corbel" w:cstheme="minorHAnsi"/>
          <w:sz w:val="24"/>
          <w:szCs w:val="24"/>
        </w:rPr>
        <w:t>laboratory</w:t>
      </w:r>
      <w:proofErr w:type="spellEnd"/>
      <w:r w:rsidRPr="00E9175D">
        <w:rPr>
          <w:rFonts w:ascii="Corbel" w:hAnsi="Corbel" w:cstheme="minorHAnsi"/>
          <w:sz w:val="24"/>
          <w:szCs w:val="24"/>
        </w:rPr>
        <w:t xml:space="preserve"> </w:t>
      </w:r>
      <w:proofErr w:type="spellStart"/>
      <w:r w:rsidRPr="00E9175D">
        <w:rPr>
          <w:rFonts w:ascii="Corbel" w:hAnsi="Corbel" w:cstheme="minorHAnsi"/>
          <w:sz w:val="24"/>
          <w:szCs w:val="24"/>
        </w:rPr>
        <w:t>exercises</w:t>
      </w:r>
      <w:proofErr w:type="spellEnd"/>
      <w:r w:rsidRPr="00E9175D">
        <w:rPr>
          <w:rFonts w:ascii="Corbel" w:hAnsi="Corbel" w:cstheme="minorHAnsi"/>
          <w:sz w:val="24"/>
          <w:szCs w:val="24"/>
        </w:rPr>
        <w:t xml:space="preserve">, </w:t>
      </w:r>
      <w:proofErr w:type="spellStart"/>
      <w:r w:rsidRPr="00E9175D">
        <w:rPr>
          <w:rFonts w:ascii="Corbel" w:hAnsi="Corbel" w:cstheme="minorHAnsi"/>
          <w:sz w:val="24"/>
          <w:szCs w:val="24"/>
        </w:rPr>
        <w:t>practical</w:t>
      </w:r>
      <w:proofErr w:type="spellEnd"/>
      <w:r w:rsidRPr="00E9175D">
        <w:rPr>
          <w:rFonts w:ascii="Corbel" w:hAnsi="Corbel" w:cstheme="minorHAnsi"/>
          <w:sz w:val="24"/>
          <w:szCs w:val="24"/>
        </w:rPr>
        <w:t xml:space="preserve"> </w:t>
      </w:r>
      <w:proofErr w:type="spellStart"/>
      <w:r w:rsidRPr="00E9175D">
        <w:rPr>
          <w:rFonts w:ascii="Corbel" w:hAnsi="Corbel" w:cstheme="minorHAnsi"/>
          <w:sz w:val="24"/>
          <w:szCs w:val="24"/>
        </w:rPr>
        <w:t>classes</w:t>
      </w:r>
      <w:proofErr w:type="spellEnd"/>
    </w:p>
    <w:p w14:paraId="30707ABD" w14:textId="77777777" w:rsidR="00FB0942" w:rsidRPr="00E9175D" w:rsidRDefault="00FB0942" w:rsidP="00FB0942">
      <w:pPr>
        <w:pStyle w:val="Akapitzlist"/>
        <w:spacing w:after="120" w:line="240" w:lineRule="auto"/>
        <w:ind w:left="1080"/>
        <w:jc w:val="both"/>
        <w:rPr>
          <w:rFonts w:ascii="Corbel" w:hAnsi="Corbel"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FB0942" w:rsidRPr="00E9175D" w14:paraId="2CC29466" w14:textId="77777777" w:rsidTr="00FB094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17641" w14:textId="77777777" w:rsidR="00FB0942" w:rsidRPr="00E9175D" w:rsidRDefault="00FB0942">
            <w:pPr>
              <w:pStyle w:val="Akapitzlist"/>
              <w:spacing w:after="0" w:line="240" w:lineRule="auto"/>
              <w:ind w:left="-250" w:firstLine="250"/>
              <w:rPr>
                <w:rFonts w:ascii="Corbel" w:hAnsi="Corbel" w:cstheme="minorHAnsi"/>
                <w:sz w:val="24"/>
                <w:szCs w:val="24"/>
              </w:rPr>
            </w:pPr>
            <w:r w:rsidRPr="00E9175D">
              <w:rPr>
                <w:rFonts w:ascii="Corbel" w:hAnsi="Corbel" w:cstheme="minorHAnsi"/>
                <w:sz w:val="24"/>
                <w:szCs w:val="24"/>
              </w:rPr>
              <w:t>Content</w:t>
            </w:r>
          </w:p>
        </w:tc>
      </w:tr>
      <w:tr w:rsidR="00FB0942" w:rsidRPr="00E9175D" w14:paraId="585E3DCB" w14:textId="77777777" w:rsidTr="00FB094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DF67" w14:textId="77777777" w:rsidR="00FB0942" w:rsidRPr="00E9175D" w:rsidRDefault="00FB0942">
            <w:pPr>
              <w:pStyle w:val="Akapitzlist"/>
              <w:spacing w:after="0" w:line="240" w:lineRule="auto"/>
              <w:ind w:left="-250" w:firstLine="25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E9175D">
              <w:rPr>
                <w:rFonts w:ascii="Corbel" w:hAnsi="Corbel" w:cstheme="minorHAnsi"/>
                <w:b/>
                <w:sz w:val="24"/>
                <w:szCs w:val="24"/>
              </w:rPr>
              <w:t>Year</w:t>
            </w:r>
            <w:proofErr w:type="spellEnd"/>
            <w:r w:rsidRPr="00E9175D">
              <w:rPr>
                <w:rFonts w:ascii="Corbel" w:hAnsi="Corbel" w:cstheme="minorHAnsi"/>
                <w:b/>
                <w:sz w:val="24"/>
                <w:szCs w:val="24"/>
              </w:rPr>
              <w:t xml:space="preserve"> 1 </w:t>
            </w:r>
            <w:proofErr w:type="spellStart"/>
            <w:r w:rsidRPr="00E9175D">
              <w:rPr>
                <w:rFonts w:ascii="Corbel" w:hAnsi="Corbel" w:cstheme="minorHAnsi"/>
                <w:b/>
                <w:sz w:val="24"/>
                <w:szCs w:val="24"/>
              </w:rPr>
              <w:t>semester</w:t>
            </w:r>
            <w:proofErr w:type="spellEnd"/>
            <w:r w:rsidRPr="00E9175D">
              <w:rPr>
                <w:rFonts w:ascii="Corbel" w:hAnsi="Corbel" w:cstheme="minorHAnsi"/>
                <w:b/>
                <w:sz w:val="24"/>
                <w:szCs w:val="24"/>
              </w:rPr>
              <w:t xml:space="preserve"> II</w:t>
            </w:r>
          </w:p>
        </w:tc>
      </w:tr>
      <w:tr w:rsidR="00FB0942" w:rsidRPr="00E9175D" w14:paraId="625351CB" w14:textId="77777777" w:rsidTr="00FB094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8A9C" w14:textId="77777777" w:rsidR="00FB0942" w:rsidRPr="00E9175D" w:rsidRDefault="00596A8D">
            <w:pPr>
              <w:spacing w:after="0" w:line="240" w:lineRule="auto"/>
              <w:jc w:val="both"/>
              <w:rPr>
                <w:rFonts w:ascii="Corbel" w:hAnsi="Corbel" w:cstheme="minorHAnsi"/>
                <w:sz w:val="24"/>
                <w:szCs w:val="24"/>
              </w:rPr>
            </w:pPr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1. Games and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activities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 with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elements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 of basketball</w:t>
            </w:r>
          </w:p>
        </w:tc>
      </w:tr>
      <w:tr w:rsidR="00FB0942" w:rsidRPr="00E9175D" w14:paraId="0FFCC05E" w14:textId="77777777" w:rsidTr="00FB094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D1C2" w14:textId="77777777" w:rsidR="00FB0942" w:rsidRPr="00E9175D" w:rsidRDefault="00596A8D">
            <w:pPr>
              <w:spacing w:after="0" w:line="240" w:lineRule="auto"/>
              <w:jc w:val="both"/>
              <w:rPr>
                <w:rFonts w:ascii="Corbel" w:hAnsi="Corbel" w:cstheme="minorHAnsi"/>
                <w:sz w:val="24"/>
                <w:szCs w:val="24"/>
              </w:rPr>
            </w:pPr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2.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Methodology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systematics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 and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technique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 of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teaching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technical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skills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 (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moving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 a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player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 in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attack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without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 the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ball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passing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 and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catching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, spot kick,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running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shot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after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passing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running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shot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after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dribbling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dribbling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).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Teaching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 aids in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teaching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 basketball. Basketball in the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primary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school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 PE curriculum.</w:t>
            </w:r>
          </w:p>
        </w:tc>
      </w:tr>
      <w:tr w:rsidR="00FB0942" w:rsidRPr="00E9175D" w14:paraId="56A33CE1" w14:textId="77777777" w:rsidTr="00FB094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9529" w14:textId="77777777" w:rsidR="00FB0942" w:rsidRPr="00E9175D" w:rsidRDefault="00596A8D">
            <w:pPr>
              <w:spacing w:after="0" w:line="240" w:lineRule="auto"/>
              <w:jc w:val="both"/>
              <w:rPr>
                <w:rFonts w:ascii="Corbel" w:hAnsi="Corbel" w:cstheme="minorHAnsi"/>
                <w:sz w:val="24"/>
                <w:szCs w:val="24"/>
              </w:rPr>
            </w:pPr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3.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Discussing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 the basketball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rules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 and learning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how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 to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referee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>.</w:t>
            </w:r>
          </w:p>
        </w:tc>
      </w:tr>
      <w:tr w:rsidR="00FB0942" w:rsidRPr="00E9175D" w14:paraId="34992AF4" w14:textId="77777777" w:rsidTr="00FB094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6EA9" w14:textId="77777777" w:rsidR="00FB0942" w:rsidRPr="00E9175D" w:rsidRDefault="00596A8D" w:rsidP="00596A8D">
            <w:pPr>
              <w:spacing w:after="0" w:line="240" w:lineRule="auto"/>
              <w:jc w:val="center"/>
              <w:rPr>
                <w:rFonts w:ascii="Corbel" w:hAnsi="Corbel" w:cstheme="minorHAnsi"/>
                <w:b/>
                <w:sz w:val="24"/>
                <w:szCs w:val="24"/>
              </w:rPr>
            </w:pPr>
            <w:proofErr w:type="spellStart"/>
            <w:r w:rsidRPr="00E9175D">
              <w:rPr>
                <w:rFonts w:ascii="Corbel" w:hAnsi="Corbel" w:cstheme="minorHAnsi"/>
                <w:b/>
                <w:sz w:val="24"/>
                <w:szCs w:val="24"/>
              </w:rPr>
              <w:t>Year</w:t>
            </w:r>
            <w:proofErr w:type="spellEnd"/>
            <w:r w:rsidRPr="00E9175D">
              <w:rPr>
                <w:rFonts w:ascii="Corbel" w:hAnsi="Corbel" w:cstheme="minorHAnsi"/>
                <w:b/>
                <w:sz w:val="24"/>
                <w:szCs w:val="24"/>
              </w:rPr>
              <w:t xml:space="preserve"> 3 </w:t>
            </w:r>
            <w:proofErr w:type="spellStart"/>
            <w:r w:rsidRPr="00E9175D">
              <w:rPr>
                <w:rFonts w:ascii="Corbel" w:hAnsi="Corbel" w:cstheme="minorHAnsi"/>
                <w:b/>
                <w:sz w:val="24"/>
                <w:szCs w:val="24"/>
              </w:rPr>
              <w:t>semester</w:t>
            </w:r>
            <w:proofErr w:type="spellEnd"/>
            <w:r w:rsidRPr="00E9175D">
              <w:rPr>
                <w:rFonts w:ascii="Corbel" w:hAnsi="Corbel" w:cstheme="minorHAnsi"/>
                <w:b/>
                <w:sz w:val="24"/>
                <w:szCs w:val="24"/>
              </w:rPr>
              <w:t xml:space="preserve"> V</w:t>
            </w:r>
          </w:p>
        </w:tc>
      </w:tr>
      <w:tr w:rsidR="00FB0942" w:rsidRPr="00E9175D" w14:paraId="052D1DBA" w14:textId="77777777" w:rsidTr="00FB094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9925" w14:textId="77777777" w:rsidR="00FB0942" w:rsidRPr="00E9175D" w:rsidRDefault="00596A8D">
            <w:pPr>
              <w:spacing w:after="0" w:line="240" w:lineRule="auto"/>
              <w:jc w:val="both"/>
              <w:rPr>
                <w:rFonts w:ascii="Corbel" w:hAnsi="Corbel" w:cstheme="minorHAnsi"/>
                <w:sz w:val="24"/>
                <w:szCs w:val="24"/>
              </w:rPr>
            </w:pPr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4. Games and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activities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 developing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cooperation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 and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communication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 in basketball</w:t>
            </w:r>
          </w:p>
        </w:tc>
      </w:tr>
      <w:tr w:rsidR="00FB0942" w:rsidRPr="00E9175D" w14:paraId="7EBDDDAF" w14:textId="77777777" w:rsidTr="00FB094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10A9" w14:textId="77777777" w:rsidR="00FB0942" w:rsidRPr="00E9175D" w:rsidRDefault="00596A8D">
            <w:pPr>
              <w:spacing w:after="0" w:line="240" w:lineRule="auto"/>
              <w:jc w:val="both"/>
              <w:rPr>
                <w:rFonts w:ascii="Corbel" w:hAnsi="Corbel" w:cstheme="minorHAnsi"/>
                <w:sz w:val="24"/>
                <w:szCs w:val="24"/>
              </w:rPr>
            </w:pPr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5.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Assessment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 of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individual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technique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 (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moving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 a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player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 in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attack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without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 the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ball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passing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 and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grabbing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, standing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shot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running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shot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after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passing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running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shot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after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dribbling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dribbling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>)</w:t>
            </w:r>
          </w:p>
        </w:tc>
      </w:tr>
      <w:tr w:rsidR="00FB0942" w:rsidRPr="00E9175D" w14:paraId="5EED8916" w14:textId="77777777" w:rsidTr="00FB094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8EEA" w14:textId="77777777" w:rsidR="00FB0942" w:rsidRPr="00E9175D" w:rsidRDefault="00596A8D">
            <w:pPr>
              <w:spacing w:after="0" w:line="240" w:lineRule="auto"/>
              <w:jc w:val="both"/>
              <w:rPr>
                <w:rFonts w:ascii="Corbel" w:hAnsi="Corbel" w:cstheme="minorHAnsi"/>
                <w:sz w:val="24"/>
                <w:szCs w:val="24"/>
              </w:rPr>
            </w:pPr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6.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Organizing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 and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conducting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 xml:space="preserve"> a basketball </w:t>
            </w:r>
            <w:proofErr w:type="spellStart"/>
            <w:r w:rsidRPr="00E9175D">
              <w:rPr>
                <w:rFonts w:ascii="Corbel" w:hAnsi="Corbel" w:cstheme="minorHAnsi"/>
                <w:sz w:val="24"/>
                <w:szCs w:val="24"/>
              </w:rPr>
              <w:t>tournament</w:t>
            </w:r>
            <w:proofErr w:type="spellEnd"/>
            <w:r w:rsidRPr="00E9175D">
              <w:rPr>
                <w:rFonts w:ascii="Corbel" w:hAnsi="Corbel" w:cstheme="minorHAnsi"/>
                <w:sz w:val="24"/>
                <w:szCs w:val="24"/>
              </w:rPr>
              <w:t>.</w:t>
            </w:r>
          </w:p>
        </w:tc>
      </w:tr>
    </w:tbl>
    <w:p w14:paraId="59B10847" w14:textId="77777777" w:rsidR="00FB0942" w:rsidRPr="00E9175D" w:rsidRDefault="00FB0942" w:rsidP="00FB0942">
      <w:pPr>
        <w:pStyle w:val="Punktygwne"/>
        <w:spacing w:before="0" w:after="0"/>
        <w:rPr>
          <w:rFonts w:ascii="Corbel" w:hAnsi="Corbel" w:cstheme="minorHAnsi"/>
          <w:szCs w:val="24"/>
        </w:rPr>
      </w:pPr>
    </w:p>
    <w:p w14:paraId="77976C39" w14:textId="77777777" w:rsidR="00FB0942" w:rsidRPr="00E9175D" w:rsidRDefault="00FB0942" w:rsidP="00FB0942">
      <w:pPr>
        <w:pStyle w:val="Punktygwne"/>
        <w:spacing w:before="0" w:after="0"/>
        <w:ind w:left="426"/>
        <w:rPr>
          <w:rFonts w:ascii="Corbel" w:hAnsi="Corbel" w:cstheme="minorHAnsi"/>
          <w:szCs w:val="24"/>
        </w:rPr>
      </w:pPr>
      <w:r w:rsidRPr="00E9175D">
        <w:rPr>
          <w:rFonts w:ascii="Corbel" w:hAnsi="Corbel" w:cstheme="minorHAnsi"/>
          <w:szCs w:val="24"/>
        </w:rPr>
        <w:t xml:space="preserve">3.4 </w:t>
      </w:r>
      <w:proofErr w:type="spellStart"/>
      <w:r w:rsidRPr="00E9175D">
        <w:rPr>
          <w:rFonts w:ascii="Corbel" w:hAnsi="Corbel" w:cstheme="minorHAnsi"/>
          <w:szCs w:val="24"/>
        </w:rPr>
        <w:t>Teaching</w:t>
      </w:r>
      <w:proofErr w:type="spellEnd"/>
      <w:r w:rsidRPr="00E9175D">
        <w:rPr>
          <w:rFonts w:ascii="Corbel" w:hAnsi="Corbel" w:cstheme="minorHAnsi"/>
          <w:szCs w:val="24"/>
        </w:rPr>
        <w:t xml:space="preserve"> </w:t>
      </w:r>
      <w:proofErr w:type="spellStart"/>
      <w:r w:rsidRPr="00E9175D">
        <w:rPr>
          <w:rFonts w:ascii="Corbel" w:hAnsi="Corbel" w:cstheme="minorHAnsi"/>
          <w:szCs w:val="24"/>
        </w:rPr>
        <w:t>methods</w:t>
      </w:r>
      <w:proofErr w:type="spellEnd"/>
    </w:p>
    <w:p w14:paraId="071FBE26" w14:textId="77777777" w:rsidR="0042769D" w:rsidRDefault="0042769D" w:rsidP="0042769D"/>
    <w:p w14:paraId="67CE5998" w14:textId="77777777" w:rsidR="00596A8D" w:rsidRPr="0042769D" w:rsidRDefault="00596A8D" w:rsidP="0042769D">
      <w:pPr>
        <w:rPr>
          <w:rFonts w:ascii="Corbel" w:hAnsi="Corbel"/>
          <w:b/>
          <w:sz w:val="24"/>
          <w:szCs w:val="24"/>
        </w:rPr>
      </w:pPr>
      <w:proofErr w:type="spellStart"/>
      <w:r w:rsidRPr="0042769D">
        <w:rPr>
          <w:rFonts w:ascii="Corbel" w:hAnsi="Corbel"/>
          <w:sz w:val="24"/>
          <w:szCs w:val="24"/>
        </w:rPr>
        <w:t>Exercises</w:t>
      </w:r>
      <w:proofErr w:type="spellEnd"/>
      <w:r w:rsidRPr="0042769D">
        <w:rPr>
          <w:rFonts w:ascii="Corbel" w:hAnsi="Corbel"/>
          <w:sz w:val="24"/>
          <w:szCs w:val="24"/>
        </w:rPr>
        <w:t>:</w:t>
      </w:r>
    </w:p>
    <w:p w14:paraId="72501959" w14:textId="77777777" w:rsidR="00596A8D" w:rsidRPr="0042769D" w:rsidRDefault="00596A8D" w:rsidP="0042769D">
      <w:pPr>
        <w:rPr>
          <w:rFonts w:ascii="Corbel" w:hAnsi="Corbel"/>
          <w:b/>
          <w:sz w:val="24"/>
          <w:szCs w:val="24"/>
        </w:rPr>
      </w:pPr>
      <w:r w:rsidRPr="0042769D">
        <w:rPr>
          <w:rFonts w:ascii="Corbel" w:hAnsi="Corbel"/>
          <w:sz w:val="24"/>
          <w:szCs w:val="24"/>
        </w:rPr>
        <w:t xml:space="preserve">• </w:t>
      </w:r>
      <w:proofErr w:type="spellStart"/>
      <w:r w:rsidRPr="0042769D">
        <w:rPr>
          <w:rFonts w:ascii="Corbel" w:hAnsi="Corbel"/>
          <w:sz w:val="24"/>
          <w:szCs w:val="24"/>
        </w:rPr>
        <w:t>Feeders</w:t>
      </w:r>
      <w:proofErr w:type="spellEnd"/>
      <w:r w:rsidRPr="0042769D">
        <w:rPr>
          <w:rFonts w:ascii="Corbel" w:hAnsi="Corbel"/>
          <w:sz w:val="24"/>
          <w:szCs w:val="24"/>
        </w:rPr>
        <w:t>: (</w:t>
      </w:r>
      <w:proofErr w:type="spellStart"/>
      <w:r w:rsidRPr="0042769D">
        <w:rPr>
          <w:rFonts w:ascii="Corbel" w:hAnsi="Corbel"/>
          <w:sz w:val="24"/>
          <w:szCs w:val="24"/>
        </w:rPr>
        <w:t>instructional</w:t>
      </w:r>
      <w:proofErr w:type="spellEnd"/>
      <w:r w:rsidRPr="0042769D">
        <w:rPr>
          <w:rFonts w:ascii="Corbel" w:hAnsi="Corbel"/>
          <w:sz w:val="24"/>
          <w:szCs w:val="24"/>
        </w:rPr>
        <w:t>)</w:t>
      </w:r>
    </w:p>
    <w:p w14:paraId="05E95236" w14:textId="77777777" w:rsidR="00294526" w:rsidRPr="0042769D" w:rsidRDefault="00596A8D" w:rsidP="0042769D">
      <w:pPr>
        <w:rPr>
          <w:rFonts w:ascii="Corbel" w:hAnsi="Corbel"/>
          <w:b/>
          <w:sz w:val="24"/>
          <w:szCs w:val="24"/>
        </w:rPr>
      </w:pPr>
      <w:r w:rsidRPr="0042769D">
        <w:rPr>
          <w:rFonts w:ascii="Corbel" w:hAnsi="Corbel"/>
          <w:sz w:val="24"/>
          <w:szCs w:val="24"/>
        </w:rPr>
        <w:t xml:space="preserve">• </w:t>
      </w:r>
      <w:proofErr w:type="spellStart"/>
      <w:r w:rsidRPr="0042769D">
        <w:rPr>
          <w:rFonts w:ascii="Corbel" w:hAnsi="Corbel"/>
          <w:sz w:val="24"/>
          <w:szCs w:val="24"/>
        </w:rPr>
        <w:t>Problematic</w:t>
      </w:r>
      <w:proofErr w:type="spellEnd"/>
      <w:r w:rsidRPr="0042769D">
        <w:rPr>
          <w:rFonts w:ascii="Corbel" w:hAnsi="Corbel"/>
          <w:sz w:val="24"/>
          <w:szCs w:val="24"/>
        </w:rPr>
        <w:t xml:space="preserve">: </w:t>
      </w:r>
      <w:proofErr w:type="spellStart"/>
      <w:r w:rsidRPr="0042769D">
        <w:rPr>
          <w:rFonts w:ascii="Corbel" w:hAnsi="Corbel"/>
          <w:sz w:val="24"/>
          <w:szCs w:val="24"/>
        </w:rPr>
        <w:t>didactic</w:t>
      </w:r>
      <w:proofErr w:type="spellEnd"/>
      <w:r w:rsidRPr="0042769D">
        <w:rPr>
          <w:rFonts w:ascii="Corbel" w:hAnsi="Corbel"/>
          <w:sz w:val="24"/>
          <w:szCs w:val="24"/>
        </w:rPr>
        <w:t xml:space="preserve"> </w:t>
      </w:r>
      <w:proofErr w:type="spellStart"/>
      <w:r w:rsidRPr="0042769D">
        <w:rPr>
          <w:rFonts w:ascii="Corbel" w:hAnsi="Corbel"/>
          <w:sz w:val="24"/>
          <w:szCs w:val="24"/>
        </w:rPr>
        <w:t>games</w:t>
      </w:r>
      <w:proofErr w:type="spellEnd"/>
      <w:r w:rsidR="00294526" w:rsidRPr="0042769D">
        <w:rPr>
          <w:rFonts w:ascii="Corbel" w:hAnsi="Corbel"/>
          <w:sz w:val="24"/>
          <w:szCs w:val="24"/>
        </w:rPr>
        <w:t xml:space="preserve"> </w:t>
      </w:r>
    </w:p>
    <w:p w14:paraId="6303A43A" w14:textId="77777777" w:rsidR="00596A8D" w:rsidRPr="0042769D" w:rsidRDefault="00596A8D" w:rsidP="0042769D">
      <w:pPr>
        <w:rPr>
          <w:rFonts w:ascii="Corbel" w:hAnsi="Corbel"/>
          <w:b/>
          <w:sz w:val="24"/>
          <w:szCs w:val="24"/>
        </w:rPr>
      </w:pPr>
      <w:r w:rsidRPr="0042769D">
        <w:rPr>
          <w:rFonts w:ascii="Corbel" w:hAnsi="Corbel"/>
          <w:sz w:val="24"/>
          <w:szCs w:val="24"/>
        </w:rPr>
        <w:t xml:space="preserve">• </w:t>
      </w:r>
      <w:proofErr w:type="spellStart"/>
      <w:r w:rsidRPr="0042769D">
        <w:rPr>
          <w:rFonts w:ascii="Corbel" w:hAnsi="Corbel"/>
          <w:sz w:val="24"/>
          <w:szCs w:val="24"/>
        </w:rPr>
        <w:t>Exhibiting</w:t>
      </w:r>
      <w:proofErr w:type="spellEnd"/>
      <w:r w:rsidRPr="0042769D">
        <w:rPr>
          <w:rFonts w:ascii="Corbel" w:hAnsi="Corbel"/>
          <w:sz w:val="24"/>
          <w:szCs w:val="24"/>
        </w:rPr>
        <w:t>: (show)</w:t>
      </w:r>
    </w:p>
    <w:p w14:paraId="1DC03145" w14:textId="77777777" w:rsidR="00596A8D" w:rsidRPr="00E9175D" w:rsidRDefault="00596A8D" w:rsidP="00596A8D">
      <w:pPr>
        <w:pStyle w:val="Punktygwne"/>
        <w:spacing w:before="0" w:after="0"/>
        <w:ind w:left="426"/>
        <w:rPr>
          <w:rFonts w:ascii="Corbel" w:hAnsi="Corbel" w:cstheme="minorHAnsi"/>
          <w:b w:val="0"/>
          <w:szCs w:val="24"/>
        </w:rPr>
      </w:pPr>
    </w:p>
    <w:p w14:paraId="712EE2A1" w14:textId="77777777" w:rsidR="00FB0942" w:rsidRPr="00E9175D" w:rsidRDefault="00FB0942" w:rsidP="00FB0942">
      <w:pPr>
        <w:pStyle w:val="Punktygwne"/>
        <w:tabs>
          <w:tab w:val="left" w:pos="284"/>
        </w:tabs>
        <w:spacing w:before="0" w:after="0"/>
        <w:rPr>
          <w:rFonts w:ascii="Corbel" w:hAnsi="Corbel" w:cstheme="minorHAnsi"/>
          <w:szCs w:val="24"/>
        </w:rPr>
      </w:pPr>
      <w:r w:rsidRPr="00E9175D">
        <w:rPr>
          <w:rFonts w:ascii="Corbel" w:hAnsi="Corbel" w:cstheme="minorHAnsi"/>
          <w:szCs w:val="24"/>
        </w:rPr>
        <w:t>4. ASSESSMENT METHODS AND CRITERIA</w:t>
      </w:r>
    </w:p>
    <w:p w14:paraId="2EB92E07" w14:textId="77777777" w:rsidR="00FB0942" w:rsidRPr="00E9175D" w:rsidRDefault="00FB0942" w:rsidP="00FB0942">
      <w:pPr>
        <w:pStyle w:val="Punktygwne"/>
        <w:tabs>
          <w:tab w:val="left" w:pos="284"/>
        </w:tabs>
        <w:spacing w:before="0" w:after="0"/>
        <w:rPr>
          <w:rFonts w:ascii="Corbel" w:hAnsi="Corbel" w:cstheme="minorHAnsi"/>
          <w:szCs w:val="24"/>
        </w:rPr>
      </w:pPr>
    </w:p>
    <w:p w14:paraId="11279FFB" w14:textId="77777777" w:rsidR="00FB0942" w:rsidRDefault="00FB0942" w:rsidP="00FB0942">
      <w:pPr>
        <w:pStyle w:val="Punktygwne"/>
        <w:spacing w:before="0" w:after="0"/>
        <w:ind w:left="426"/>
        <w:rPr>
          <w:rFonts w:asciiTheme="minorHAnsi" w:hAnsiTheme="minorHAnsi" w:cstheme="minorHAnsi"/>
          <w:szCs w:val="24"/>
        </w:rPr>
      </w:pPr>
      <w:r w:rsidRPr="00E9175D">
        <w:rPr>
          <w:rFonts w:ascii="Corbel" w:hAnsi="Corbel" w:cstheme="minorHAnsi"/>
          <w:szCs w:val="24"/>
        </w:rPr>
        <w:t>4.1 METHODS OF VERIFICATION OF LEARNING OUTCOMES</w:t>
      </w:r>
    </w:p>
    <w:p w14:paraId="38312711" w14:textId="77777777" w:rsidR="00FB0942" w:rsidRDefault="00FB0942" w:rsidP="00FB0942">
      <w:pPr>
        <w:pStyle w:val="Punktygwne"/>
        <w:spacing w:before="0" w:after="0"/>
        <w:rPr>
          <w:rFonts w:asciiTheme="minorHAnsi" w:hAnsiTheme="minorHAnsi" w:cstheme="minorHAnsi"/>
          <w:b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5212"/>
        <w:gridCol w:w="2063"/>
      </w:tblGrid>
      <w:tr w:rsidR="00FB0942" w:rsidRPr="00294526" w14:paraId="7163E45A" w14:textId="77777777" w:rsidTr="00FB0942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8A92" w14:textId="77777777" w:rsidR="00FB0942" w:rsidRPr="0042769D" w:rsidRDefault="00FB0942" w:rsidP="0042769D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42769D">
              <w:rPr>
                <w:rFonts w:ascii="Corbel" w:hAnsi="Corbel"/>
                <w:sz w:val="24"/>
                <w:szCs w:val="24"/>
              </w:rPr>
              <w:lastRenderedPageBreak/>
              <w:t>LEARNING EFFECT SYMBOL</w:t>
            </w:r>
          </w:p>
          <w:p w14:paraId="3934E33F" w14:textId="77777777" w:rsidR="00FB0942" w:rsidRPr="0042769D" w:rsidRDefault="00FB0942" w:rsidP="0042769D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42769D">
              <w:rPr>
                <w:rFonts w:ascii="Corbel" w:hAnsi="Corbel"/>
                <w:sz w:val="24"/>
                <w:szCs w:val="24"/>
              </w:rPr>
              <w:t>(EK)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CA6B" w14:textId="77777777" w:rsidR="00FB0942" w:rsidRPr="0042769D" w:rsidRDefault="00FB0942" w:rsidP="0042769D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42769D">
              <w:rPr>
                <w:rFonts w:ascii="Corbel" w:hAnsi="Corbel"/>
                <w:sz w:val="24"/>
                <w:szCs w:val="24"/>
              </w:rPr>
              <w:t>METHODS OF LEARNING RESULTS ASSESSMENT</w:t>
            </w:r>
          </w:p>
          <w:p w14:paraId="15A83F3E" w14:textId="77777777" w:rsidR="00FB0942" w:rsidRPr="0042769D" w:rsidRDefault="00FB0942" w:rsidP="0042769D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42769D">
              <w:rPr>
                <w:rFonts w:ascii="Corbel" w:hAnsi="Corbel"/>
                <w:sz w:val="24"/>
                <w:szCs w:val="24"/>
              </w:rPr>
              <w:t>(E.G.: TEST, ORAL EXAMINATION, WRITTEN EXAMINATION, PROJECT, REPORT, OBSERVATION DURING CLASSES)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F53A" w14:textId="77777777" w:rsidR="00FB0942" w:rsidRPr="0042769D" w:rsidRDefault="00FB0942" w:rsidP="0042769D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42769D">
              <w:rPr>
                <w:rFonts w:ascii="Corbel" w:hAnsi="Corbel"/>
                <w:sz w:val="24"/>
                <w:szCs w:val="24"/>
              </w:rPr>
              <w:t>FORM OF TEACHING</w:t>
            </w:r>
          </w:p>
          <w:p w14:paraId="7162ABC0" w14:textId="77777777" w:rsidR="00FB0942" w:rsidRPr="0042769D" w:rsidRDefault="00FB0942" w:rsidP="0042769D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42769D">
              <w:rPr>
                <w:rFonts w:ascii="Corbel" w:hAnsi="Corbel"/>
                <w:sz w:val="24"/>
                <w:szCs w:val="24"/>
              </w:rPr>
              <w:t>(LECTURE, CLASSES, …)</w:t>
            </w:r>
          </w:p>
        </w:tc>
      </w:tr>
      <w:tr w:rsidR="00FB0942" w:rsidRPr="00294526" w14:paraId="0B8D2B38" w14:textId="77777777" w:rsidTr="00FB0942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376D" w14:textId="77777777" w:rsidR="00FB0942" w:rsidRPr="00294526" w:rsidRDefault="00FB0942">
            <w:pPr>
              <w:pStyle w:val="Punktygwne"/>
              <w:spacing w:before="0" w:after="0" w:line="252" w:lineRule="auto"/>
              <w:jc w:val="center"/>
              <w:rPr>
                <w:rFonts w:ascii="Corbel" w:hAnsi="Corbel" w:cstheme="minorHAnsi"/>
                <w:b w:val="0"/>
                <w:szCs w:val="24"/>
              </w:rPr>
            </w:pPr>
            <w:r w:rsidRPr="00294526">
              <w:rPr>
                <w:rFonts w:ascii="Corbel" w:hAnsi="Corbel" w:cstheme="minorHAnsi"/>
                <w:b w:val="0"/>
                <w:szCs w:val="24"/>
              </w:rPr>
              <w:t>EK_ 01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70546" w14:textId="77777777" w:rsidR="00FB0942" w:rsidRPr="00631BCF" w:rsidRDefault="00294526" w:rsidP="0042769D">
            <w:pPr>
              <w:rPr>
                <w:rFonts w:ascii="Corbel" w:hAnsi="Corbel"/>
                <w:b/>
                <w:sz w:val="24"/>
                <w:szCs w:val="24"/>
              </w:rPr>
            </w:pPr>
            <w:r w:rsidRPr="00631BCF">
              <w:rPr>
                <w:rFonts w:ascii="Corbel" w:hAnsi="Corbel"/>
                <w:sz w:val="24"/>
                <w:szCs w:val="24"/>
              </w:rPr>
              <w:t>Test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1C82" w14:textId="77777777" w:rsidR="00FB0942" w:rsidRPr="00631BCF" w:rsidRDefault="00631BCF" w:rsidP="0042769D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Classes</w:t>
            </w:r>
            <w:proofErr w:type="spellEnd"/>
          </w:p>
          <w:p w14:paraId="190C650C" w14:textId="77777777" w:rsidR="00FB0942" w:rsidRPr="00631BCF" w:rsidRDefault="00FB0942" w:rsidP="0042769D">
            <w:pPr>
              <w:pStyle w:val="Bezodstpw"/>
              <w:rPr>
                <w:rFonts w:ascii="Corbel" w:hAnsi="Corbel"/>
                <w:sz w:val="24"/>
                <w:szCs w:val="24"/>
              </w:rPr>
            </w:pPr>
          </w:p>
        </w:tc>
      </w:tr>
      <w:tr w:rsidR="00631BCF" w:rsidRPr="00294526" w14:paraId="10709903" w14:textId="77777777" w:rsidTr="00FB0942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BD1D" w14:textId="77777777" w:rsidR="00631BCF" w:rsidRPr="00294526" w:rsidRDefault="00631BCF">
            <w:pPr>
              <w:pStyle w:val="Punktygwne"/>
              <w:spacing w:before="0" w:after="0" w:line="252" w:lineRule="auto"/>
              <w:jc w:val="center"/>
              <w:rPr>
                <w:rFonts w:ascii="Corbel" w:hAnsi="Corbel" w:cstheme="minorHAnsi"/>
                <w:b w:val="0"/>
                <w:szCs w:val="24"/>
              </w:rPr>
            </w:pPr>
            <w:r w:rsidRPr="00294526">
              <w:rPr>
                <w:rFonts w:ascii="Corbel" w:hAnsi="Corbel" w:cstheme="minorHAnsi"/>
                <w:b w:val="0"/>
                <w:szCs w:val="24"/>
              </w:rPr>
              <w:t>EK_ 02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6DD18" w14:textId="77777777" w:rsidR="00631BCF" w:rsidRPr="00631BCF" w:rsidRDefault="00631BCF" w:rsidP="0042769D">
            <w:pPr>
              <w:rPr>
                <w:rFonts w:ascii="Corbel" w:hAnsi="Corbel"/>
                <w:b/>
                <w:sz w:val="24"/>
                <w:szCs w:val="24"/>
              </w:rPr>
            </w:pPr>
            <w:r w:rsidRPr="00631BCF">
              <w:rPr>
                <w:rFonts w:ascii="Corbel" w:hAnsi="Corbel"/>
                <w:sz w:val="24"/>
                <w:szCs w:val="24"/>
              </w:rPr>
              <w:t>T</w:t>
            </w:r>
            <w:r>
              <w:rPr>
                <w:rFonts w:ascii="Corbel" w:hAnsi="Corbel"/>
                <w:sz w:val="24"/>
                <w:szCs w:val="24"/>
              </w:rPr>
              <w:t>est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E093" w14:textId="77777777" w:rsidR="00631BCF" w:rsidRPr="00631BCF" w:rsidRDefault="00631BCF" w:rsidP="003839E1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Classes</w:t>
            </w:r>
            <w:proofErr w:type="spellEnd"/>
          </w:p>
          <w:p w14:paraId="01E02ED0" w14:textId="77777777" w:rsidR="00631BCF" w:rsidRPr="00631BCF" w:rsidRDefault="00631BCF" w:rsidP="003839E1">
            <w:pPr>
              <w:pStyle w:val="Bezodstpw"/>
              <w:rPr>
                <w:rFonts w:ascii="Corbel" w:hAnsi="Corbel"/>
                <w:sz w:val="24"/>
                <w:szCs w:val="24"/>
              </w:rPr>
            </w:pPr>
          </w:p>
        </w:tc>
      </w:tr>
      <w:tr w:rsidR="00631BCF" w:rsidRPr="00294526" w14:paraId="0B854F8E" w14:textId="77777777" w:rsidTr="00FB0942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CB74" w14:textId="77777777" w:rsidR="00631BCF" w:rsidRPr="00294526" w:rsidRDefault="00631BCF">
            <w:pPr>
              <w:pStyle w:val="Punktygwne"/>
              <w:spacing w:before="0" w:after="0" w:line="252" w:lineRule="auto"/>
              <w:jc w:val="center"/>
              <w:rPr>
                <w:rFonts w:ascii="Corbel" w:hAnsi="Corbel" w:cstheme="minorHAnsi"/>
                <w:b w:val="0"/>
                <w:szCs w:val="24"/>
              </w:rPr>
            </w:pPr>
            <w:r w:rsidRPr="00294526">
              <w:rPr>
                <w:rFonts w:ascii="Corbel" w:hAnsi="Corbel" w:cstheme="minorHAnsi"/>
                <w:b w:val="0"/>
                <w:szCs w:val="24"/>
              </w:rPr>
              <w:t>EK_ 03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F6F0" w14:textId="77777777" w:rsidR="00631BCF" w:rsidRPr="00631BCF" w:rsidRDefault="00631BCF" w:rsidP="0042769D">
            <w:pPr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Match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report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07D7" w14:textId="77777777" w:rsidR="00631BCF" w:rsidRPr="00631BCF" w:rsidRDefault="00631BCF" w:rsidP="003839E1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Classes</w:t>
            </w:r>
            <w:proofErr w:type="spellEnd"/>
          </w:p>
          <w:p w14:paraId="0C3294DB" w14:textId="77777777" w:rsidR="00631BCF" w:rsidRPr="00631BCF" w:rsidRDefault="00631BCF" w:rsidP="003839E1">
            <w:pPr>
              <w:pStyle w:val="Bezodstpw"/>
              <w:rPr>
                <w:rFonts w:ascii="Corbel" w:hAnsi="Corbel"/>
                <w:sz w:val="24"/>
                <w:szCs w:val="24"/>
              </w:rPr>
            </w:pPr>
          </w:p>
        </w:tc>
      </w:tr>
      <w:tr w:rsidR="00631BCF" w:rsidRPr="00294526" w14:paraId="7144CB24" w14:textId="77777777" w:rsidTr="00FB0942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C4B1" w14:textId="77777777" w:rsidR="00631BCF" w:rsidRPr="00294526" w:rsidRDefault="00631BCF">
            <w:pPr>
              <w:spacing w:after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294526">
              <w:rPr>
                <w:rFonts w:ascii="Corbel" w:hAnsi="Corbel" w:cstheme="minorHAnsi"/>
                <w:sz w:val="24"/>
                <w:szCs w:val="24"/>
              </w:rPr>
              <w:t>EK_ 04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B866D" w14:textId="77777777" w:rsidR="00631BCF" w:rsidRPr="00631BCF" w:rsidRDefault="00631BCF" w:rsidP="0042769D">
            <w:pPr>
              <w:rPr>
                <w:rFonts w:ascii="Corbel" w:hAnsi="Corbel"/>
                <w:b/>
                <w:sz w:val="24"/>
                <w:szCs w:val="24"/>
              </w:rPr>
            </w:pPr>
            <w:r w:rsidRPr="00631BCF">
              <w:rPr>
                <w:rFonts w:ascii="Corbel" w:hAnsi="Corbel"/>
                <w:sz w:val="24"/>
                <w:szCs w:val="24"/>
              </w:rPr>
              <w:t>T</w:t>
            </w:r>
            <w:r>
              <w:rPr>
                <w:rFonts w:ascii="Corbel" w:hAnsi="Corbel"/>
                <w:sz w:val="24"/>
                <w:szCs w:val="24"/>
              </w:rPr>
              <w:t>est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F26A" w14:textId="77777777" w:rsidR="00631BCF" w:rsidRPr="00631BCF" w:rsidRDefault="00631BCF" w:rsidP="003839E1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Classes</w:t>
            </w:r>
            <w:proofErr w:type="spellEnd"/>
          </w:p>
          <w:p w14:paraId="66D0BF39" w14:textId="77777777" w:rsidR="00631BCF" w:rsidRPr="00631BCF" w:rsidRDefault="00631BCF" w:rsidP="003839E1">
            <w:pPr>
              <w:pStyle w:val="Bezodstpw"/>
              <w:rPr>
                <w:rFonts w:ascii="Corbel" w:hAnsi="Corbel"/>
                <w:sz w:val="24"/>
                <w:szCs w:val="24"/>
              </w:rPr>
            </w:pPr>
          </w:p>
        </w:tc>
      </w:tr>
      <w:tr w:rsidR="00631BCF" w:rsidRPr="00294526" w14:paraId="71C71791" w14:textId="77777777" w:rsidTr="00FB0942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1152" w14:textId="77777777" w:rsidR="00631BCF" w:rsidRPr="00294526" w:rsidRDefault="00631BCF">
            <w:pPr>
              <w:spacing w:after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294526">
              <w:rPr>
                <w:rFonts w:ascii="Corbel" w:hAnsi="Corbel" w:cstheme="minorHAnsi"/>
                <w:sz w:val="24"/>
                <w:szCs w:val="24"/>
              </w:rPr>
              <w:t>EK_ 05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F70B2" w14:textId="77777777" w:rsidR="00631BCF" w:rsidRPr="00631BCF" w:rsidRDefault="00631BCF" w:rsidP="0042769D">
            <w:pPr>
              <w:rPr>
                <w:rFonts w:ascii="Corbel" w:hAnsi="Corbel"/>
                <w:b/>
                <w:sz w:val="24"/>
                <w:szCs w:val="24"/>
              </w:rPr>
            </w:pPr>
            <w:r w:rsidRPr="00631BCF">
              <w:rPr>
                <w:rFonts w:ascii="Corbel" w:hAnsi="Corbel"/>
                <w:sz w:val="24"/>
                <w:szCs w:val="24"/>
              </w:rPr>
              <w:t>T</w:t>
            </w:r>
            <w:r>
              <w:rPr>
                <w:rFonts w:ascii="Corbel" w:hAnsi="Corbel"/>
                <w:sz w:val="24"/>
                <w:szCs w:val="24"/>
              </w:rPr>
              <w:t>est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4AE2" w14:textId="77777777" w:rsidR="00631BCF" w:rsidRPr="00631BCF" w:rsidRDefault="00631BCF" w:rsidP="003839E1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Classes</w:t>
            </w:r>
            <w:proofErr w:type="spellEnd"/>
          </w:p>
          <w:p w14:paraId="37FCA15C" w14:textId="77777777" w:rsidR="00631BCF" w:rsidRPr="00631BCF" w:rsidRDefault="00631BCF" w:rsidP="003839E1">
            <w:pPr>
              <w:pStyle w:val="Bezodstpw"/>
              <w:rPr>
                <w:rFonts w:ascii="Corbel" w:hAnsi="Corbel"/>
                <w:sz w:val="24"/>
                <w:szCs w:val="24"/>
              </w:rPr>
            </w:pPr>
          </w:p>
        </w:tc>
      </w:tr>
      <w:tr w:rsidR="00631BCF" w:rsidRPr="00294526" w14:paraId="0578C02F" w14:textId="77777777" w:rsidTr="00FB0942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0B03" w14:textId="77777777" w:rsidR="00631BCF" w:rsidRPr="00294526" w:rsidRDefault="00631BCF">
            <w:pPr>
              <w:spacing w:after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294526">
              <w:rPr>
                <w:rFonts w:ascii="Corbel" w:hAnsi="Corbel" w:cstheme="minorHAnsi"/>
                <w:sz w:val="24"/>
                <w:szCs w:val="24"/>
              </w:rPr>
              <w:t>EK_ 06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35D51" w14:textId="77777777" w:rsidR="00631BCF" w:rsidRPr="00631BCF" w:rsidRDefault="00631BCF" w:rsidP="0042769D">
            <w:pPr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L</w:t>
            </w:r>
            <w:r w:rsidRPr="00631BCF">
              <w:rPr>
                <w:rFonts w:ascii="Corbel" w:hAnsi="Corbel"/>
                <w:sz w:val="24"/>
                <w:szCs w:val="24"/>
              </w:rPr>
              <w:t>esson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plan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9D34" w14:textId="77777777" w:rsidR="00631BCF" w:rsidRPr="00631BCF" w:rsidRDefault="00631BCF" w:rsidP="003839E1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Classes</w:t>
            </w:r>
            <w:proofErr w:type="spellEnd"/>
          </w:p>
          <w:p w14:paraId="6F6EB73E" w14:textId="77777777" w:rsidR="00631BCF" w:rsidRPr="00631BCF" w:rsidRDefault="00631BCF" w:rsidP="003839E1">
            <w:pPr>
              <w:pStyle w:val="Bezodstpw"/>
              <w:rPr>
                <w:rFonts w:ascii="Corbel" w:hAnsi="Corbel"/>
                <w:sz w:val="24"/>
                <w:szCs w:val="24"/>
              </w:rPr>
            </w:pPr>
          </w:p>
        </w:tc>
      </w:tr>
      <w:tr w:rsidR="00631BCF" w:rsidRPr="00294526" w14:paraId="56DD1AA4" w14:textId="77777777" w:rsidTr="00EE749F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18BE4" w14:textId="77777777" w:rsidR="00631BCF" w:rsidRPr="00294526" w:rsidRDefault="00631BCF">
            <w:pPr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294526">
              <w:rPr>
                <w:rFonts w:ascii="Corbel" w:hAnsi="Corbel" w:cstheme="minorHAnsi"/>
                <w:sz w:val="24"/>
                <w:szCs w:val="24"/>
              </w:rPr>
              <w:t>EK_ 07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61E1" w14:textId="77777777" w:rsidR="00631BCF" w:rsidRPr="00631BCF" w:rsidRDefault="00631BCF" w:rsidP="0042769D">
            <w:pPr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L</w:t>
            </w:r>
            <w:r w:rsidRPr="00631BCF">
              <w:rPr>
                <w:rFonts w:ascii="Corbel" w:hAnsi="Corbel"/>
                <w:sz w:val="24"/>
                <w:szCs w:val="24"/>
              </w:rPr>
              <w:t>esson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plan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A31E" w14:textId="77777777" w:rsidR="00631BCF" w:rsidRPr="00631BCF" w:rsidRDefault="00631BCF" w:rsidP="003839E1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Classes</w:t>
            </w:r>
            <w:proofErr w:type="spellEnd"/>
          </w:p>
          <w:p w14:paraId="4C89A072" w14:textId="77777777" w:rsidR="00631BCF" w:rsidRPr="00631BCF" w:rsidRDefault="00631BCF" w:rsidP="003839E1">
            <w:pPr>
              <w:pStyle w:val="Bezodstpw"/>
              <w:rPr>
                <w:rFonts w:ascii="Corbel" w:hAnsi="Corbel"/>
                <w:sz w:val="24"/>
                <w:szCs w:val="24"/>
              </w:rPr>
            </w:pPr>
          </w:p>
        </w:tc>
      </w:tr>
      <w:tr w:rsidR="00631BCF" w:rsidRPr="00294526" w14:paraId="6962F3D9" w14:textId="77777777" w:rsidTr="00EE749F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3EEA0" w14:textId="77777777" w:rsidR="00631BCF" w:rsidRPr="00294526" w:rsidRDefault="00631BCF">
            <w:pPr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294526">
              <w:rPr>
                <w:rFonts w:ascii="Corbel" w:hAnsi="Corbel" w:cstheme="minorHAnsi"/>
                <w:sz w:val="24"/>
                <w:szCs w:val="24"/>
              </w:rPr>
              <w:t>EK_ 08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634A" w14:textId="77777777" w:rsidR="00631BCF" w:rsidRPr="00631BCF" w:rsidRDefault="00631BCF" w:rsidP="0042769D">
            <w:pPr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Observation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during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EEC4" w14:textId="77777777" w:rsidR="00631BCF" w:rsidRPr="00631BCF" w:rsidRDefault="00631BCF" w:rsidP="003839E1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Classes</w:t>
            </w:r>
            <w:proofErr w:type="spellEnd"/>
          </w:p>
          <w:p w14:paraId="0C13A9BA" w14:textId="77777777" w:rsidR="00631BCF" w:rsidRPr="00631BCF" w:rsidRDefault="00631BCF" w:rsidP="003839E1">
            <w:pPr>
              <w:pStyle w:val="Bezodstpw"/>
              <w:rPr>
                <w:rFonts w:ascii="Corbel" w:hAnsi="Corbel"/>
                <w:sz w:val="24"/>
                <w:szCs w:val="24"/>
              </w:rPr>
            </w:pPr>
          </w:p>
        </w:tc>
      </w:tr>
      <w:tr w:rsidR="00631BCF" w:rsidRPr="00294526" w14:paraId="69EDC55A" w14:textId="77777777" w:rsidTr="00EE749F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1BD47" w14:textId="77777777" w:rsidR="00631BCF" w:rsidRPr="00294526" w:rsidRDefault="00631BCF">
            <w:pPr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294526">
              <w:rPr>
                <w:rFonts w:ascii="Corbel" w:hAnsi="Corbel" w:cstheme="minorHAnsi"/>
                <w:sz w:val="24"/>
                <w:szCs w:val="24"/>
              </w:rPr>
              <w:t>EK_ 09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006B" w14:textId="77777777" w:rsidR="00631BCF" w:rsidRPr="00631BCF" w:rsidRDefault="00631BCF" w:rsidP="0042769D">
            <w:pPr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Observation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during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E87C" w14:textId="77777777" w:rsidR="00631BCF" w:rsidRPr="00631BCF" w:rsidRDefault="00631BCF" w:rsidP="003839E1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Classes</w:t>
            </w:r>
            <w:proofErr w:type="spellEnd"/>
          </w:p>
          <w:p w14:paraId="303E87D5" w14:textId="77777777" w:rsidR="00631BCF" w:rsidRPr="00631BCF" w:rsidRDefault="00631BCF" w:rsidP="003839E1">
            <w:pPr>
              <w:pStyle w:val="Bezodstpw"/>
              <w:rPr>
                <w:rFonts w:ascii="Corbel" w:hAnsi="Corbel"/>
                <w:sz w:val="24"/>
                <w:szCs w:val="24"/>
              </w:rPr>
            </w:pPr>
          </w:p>
        </w:tc>
      </w:tr>
      <w:tr w:rsidR="00631BCF" w:rsidRPr="00294526" w14:paraId="05EC1093" w14:textId="77777777" w:rsidTr="00EE749F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0667" w14:textId="77777777" w:rsidR="00631BCF" w:rsidRPr="00294526" w:rsidRDefault="00631BCF">
            <w:pPr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294526">
              <w:rPr>
                <w:rFonts w:ascii="Corbel" w:hAnsi="Corbel" w:cstheme="minorHAnsi"/>
                <w:sz w:val="24"/>
                <w:szCs w:val="24"/>
              </w:rPr>
              <w:t>EK_ 10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8F2A" w14:textId="77777777" w:rsidR="00631BCF" w:rsidRPr="00631BCF" w:rsidRDefault="00631BCF" w:rsidP="0042769D">
            <w:pPr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Observation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during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E764" w14:textId="77777777" w:rsidR="00631BCF" w:rsidRPr="00631BCF" w:rsidRDefault="00631BCF" w:rsidP="003839E1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Classes</w:t>
            </w:r>
            <w:proofErr w:type="spellEnd"/>
          </w:p>
          <w:p w14:paraId="4468DCD1" w14:textId="77777777" w:rsidR="00631BCF" w:rsidRPr="00631BCF" w:rsidRDefault="00631BCF" w:rsidP="003839E1">
            <w:pPr>
              <w:pStyle w:val="Bezodstpw"/>
              <w:rPr>
                <w:rFonts w:ascii="Corbel" w:hAnsi="Corbel"/>
                <w:sz w:val="24"/>
                <w:szCs w:val="24"/>
              </w:rPr>
            </w:pPr>
          </w:p>
        </w:tc>
      </w:tr>
      <w:tr w:rsidR="00631BCF" w:rsidRPr="00294526" w14:paraId="7F40CE83" w14:textId="77777777" w:rsidTr="00EE749F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4984A" w14:textId="77777777" w:rsidR="00631BCF" w:rsidRPr="00294526" w:rsidRDefault="00631BCF" w:rsidP="003839E1">
            <w:pPr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294526">
              <w:rPr>
                <w:rFonts w:ascii="Corbel" w:hAnsi="Corbel" w:cstheme="minorHAnsi"/>
                <w:sz w:val="24"/>
                <w:szCs w:val="24"/>
              </w:rPr>
              <w:t>EK_ 1</w:t>
            </w:r>
            <w:r>
              <w:rPr>
                <w:rFonts w:ascii="Corbel" w:hAnsi="Corbel" w:cstheme="minorHAnsi"/>
                <w:sz w:val="24"/>
                <w:szCs w:val="24"/>
              </w:rPr>
              <w:t>1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3442" w14:textId="77777777" w:rsidR="00631BCF" w:rsidRPr="00631BCF" w:rsidRDefault="00631BCF" w:rsidP="0042769D">
            <w:pPr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Observation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during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BEF6" w14:textId="77777777" w:rsidR="00631BCF" w:rsidRPr="00631BCF" w:rsidRDefault="00631BCF" w:rsidP="003839E1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Classes</w:t>
            </w:r>
            <w:proofErr w:type="spellEnd"/>
          </w:p>
          <w:p w14:paraId="31D2CE4B" w14:textId="77777777" w:rsidR="00631BCF" w:rsidRPr="00631BCF" w:rsidRDefault="00631BCF" w:rsidP="003839E1">
            <w:pPr>
              <w:pStyle w:val="Bezodstpw"/>
              <w:rPr>
                <w:rFonts w:ascii="Corbel" w:hAnsi="Corbel"/>
                <w:sz w:val="24"/>
                <w:szCs w:val="24"/>
              </w:rPr>
            </w:pPr>
          </w:p>
        </w:tc>
      </w:tr>
      <w:tr w:rsidR="00631BCF" w:rsidRPr="00294526" w14:paraId="276C02D8" w14:textId="77777777" w:rsidTr="00EE749F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F6B6D" w14:textId="77777777" w:rsidR="00631BCF" w:rsidRPr="00294526" w:rsidRDefault="00631BCF" w:rsidP="003839E1">
            <w:pPr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EK_ 12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2DE8" w14:textId="77777777" w:rsidR="00631BCF" w:rsidRPr="00631BCF" w:rsidRDefault="00631BCF" w:rsidP="0042769D">
            <w:pPr>
              <w:rPr>
                <w:rFonts w:ascii="Corbel" w:hAnsi="Corbel"/>
                <w:b/>
                <w:sz w:val="24"/>
                <w:szCs w:val="24"/>
              </w:rPr>
            </w:pPr>
            <w:r w:rsidRPr="00631BCF">
              <w:rPr>
                <w:rFonts w:ascii="Corbel" w:hAnsi="Corbel"/>
                <w:sz w:val="24"/>
                <w:szCs w:val="24"/>
              </w:rPr>
              <w:t>Sport event plan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2FA1E" w14:textId="77777777" w:rsidR="00631BCF" w:rsidRPr="00631BCF" w:rsidRDefault="00631BCF" w:rsidP="003839E1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Classes</w:t>
            </w:r>
            <w:proofErr w:type="spellEnd"/>
          </w:p>
          <w:p w14:paraId="2DB22CC3" w14:textId="77777777" w:rsidR="00631BCF" w:rsidRPr="00631BCF" w:rsidRDefault="00631BCF" w:rsidP="003839E1">
            <w:pPr>
              <w:pStyle w:val="Bezodstpw"/>
              <w:rPr>
                <w:rFonts w:ascii="Corbel" w:hAnsi="Corbel"/>
                <w:sz w:val="24"/>
                <w:szCs w:val="24"/>
              </w:rPr>
            </w:pPr>
          </w:p>
        </w:tc>
      </w:tr>
      <w:tr w:rsidR="00631BCF" w:rsidRPr="00294526" w14:paraId="1E9A72C4" w14:textId="77777777" w:rsidTr="00EE749F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5CF50" w14:textId="77777777" w:rsidR="00631BCF" w:rsidRPr="00294526" w:rsidRDefault="00631BCF" w:rsidP="003839E1">
            <w:pPr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EK_ 13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F2EC4" w14:textId="77777777" w:rsidR="00631BCF" w:rsidRPr="00631BCF" w:rsidRDefault="00631BCF" w:rsidP="0042769D">
            <w:pPr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Observation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during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F509" w14:textId="77777777" w:rsidR="00631BCF" w:rsidRPr="00631BCF" w:rsidRDefault="00631BCF" w:rsidP="003839E1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Classes</w:t>
            </w:r>
            <w:proofErr w:type="spellEnd"/>
          </w:p>
          <w:p w14:paraId="2EF24053" w14:textId="77777777" w:rsidR="00631BCF" w:rsidRPr="00631BCF" w:rsidRDefault="00631BCF" w:rsidP="003839E1">
            <w:pPr>
              <w:pStyle w:val="Bezodstpw"/>
              <w:rPr>
                <w:rFonts w:ascii="Corbel" w:hAnsi="Corbel"/>
                <w:sz w:val="24"/>
                <w:szCs w:val="24"/>
              </w:rPr>
            </w:pPr>
          </w:p>
        </w:tc>
      </w:tr>
      <w:tr w:rsidR="00631BCF" w:rsidRPr="00294526" w14:paraId="4C933828" w14:textId="77777777" w:rsidTr="00EE749F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18F0A" w14:textId="77777777" w:rsidR="00631BCF" w:rsidRPr="00294526" w:rsidRDefault="00631BCF" w:rsidP="003839E1">
            <w:pPr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EK_ 14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93132" w14:textId="77777777" w:rsidR="00631BCF" w:rsidRPr="00631BCF" w:rsidRDefault="00631BCF" w:rsidP="0042769D">
            <w:pPr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Observation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during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3EB4" w14:textId="77777777" w:rsidR="00631BCF" w:rsidRPr="00631BCF" w:rsidRDefault="00631BCF" w:rsidP="003839E1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Classes</w:t>
            </w:r>
            <w:proofErr w:type="spellEnd"/>
          </w:p>
          <w:p w14:paraId="51FF5CAD" w14:textId="77777777" w:rsidR="00631BCF" w:rsidRPr="00631BCF" w:rsidRDefault="00631BCF" w:rsidP="003839E1">
            <w:pPr>
              <w:pStyle w:val="Bezodstpw"/>
              <w:rPr>
                <w:rFonts w:ascii="Corbel" w:hAnsi="Corbel"/>
                <w:sz w:val="24"/>
                <w:szCs w:val="24"/>
              </w:rPr>
            </w:pPr>
          </w:p>
        </w:tc>
      </w:tr>
      <w:tr w:rsidR="00631BCF" w:rsidRPr="00294526" w14:paraId="23A4361D" w14:textId="77777777" w:rsidTr="00EE749F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E322B" w14:textId="77777777" w:rsidR="00631BCF" w:rsidRPr="00294526" w:rsidRDefault="00631BCF" w:rsidP="003839E1">
            <w:pPr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EK_ 15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77B14" w14:textId="77777777" w:rsidR="00631BCF" w:rsidRPr="00631BCF" w:rsidRDefault="00631BCF" w:rsidP="0042769D">
            <w:pPr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Observation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during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97D7" w14:textId="77777777" w:rsidR="00631BCF" w:rsidRPr="00631BCF" w:rsidRDefault="00631BCF" w:rsidP="003839E1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Classes</w:t>
            </w:r>
            <w:proofErr w:type="spellEnd"/>
          </w:p>
          <w:p w14:paraId="6FC2EA52" w14:textId="77777777" w:rsidR="00631BCF" w:rsidRPr="00631BCF" w:rsidRDefault="00631BCF" w:rsidP="003839E1">
            <w:pPr>
              <w:pStyle w:val="Bezodstpw"/>
              <w:rPr>
                <w:rFonts w:ascii="Corbel" w:hAnsi="Corbel"/>
                <w:sz w:val="24"/>
                <w:szCs w:val="24"/>
              </w:rPr>
            </w:pPr>
          </w:p>
        </w:tc>
      </w:tr>
      <w:tr w:rsidR="00631BCF" w:rsidRPr="00294526" w14:paraId="7775117E" w14:textId="77777777" w:rsidTr="00EE749F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C6C8" w14:textId="77777777" w:rsidR="00631BCF" w:rsidRPr="00294526" w:rsidRDefault="00631BCF" w:rsidP="003839E1">
            <w:pPr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EK_ 16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D519" w14:textId="77777777" w:rsidR="00631BCF" w:rsidRPr="00631BCF" w:rsidRDefault="00631BCF" w:rsidP="0042769D">
            <w:pPr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Observation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during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1666" w14:textId="77777777" w:rsidR="00631BCF" w:rsidRPr="00631BCF" w:rsidRDefault="00631BCF" w:rsidP="003839E1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Classes</w:t>
            </w:r>
            <w:proofErr w:type="spellEnd"/>
          </w:p>
          <w:p w14:paraId="16A5F357" w14:textId="77777777" w:rsidR="00631BCF" w:rsidRPr="00631BCF" w:rsidRDefault="00631BCF" w:rsidP="003839E1">
            <w:pPr>
              <w:pStyle w:val="Bezodstpw"/>
              <w:rPr>
                <w:rFonts w:ascii="Corbel" w:hAnsi="Corbel"/>
                <w:sz w:val="24"/>
                <w:szCs w:val="24"/>
              </w:rPr>
            </w:pPr>
          </w:p>
        </w:tc>
      </w:tr>
      <w:tr w:rsidR="00631BCF" w:rsidRPr="00294526" w14:paraId="21C340E7" w14:textId="77777777" w:rsidTr="00EE749F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F426" w14:textId="77777777" w:rsidR="00631BCF" w:rsidRPr="00294526" w:rsidRDefault="00631BCF" w:rsidP="003839E1">
            <w:pPr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EK_ 17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F4CDE" w14:textId="77777777" w:rsidR="00631BCF" w:rsidRPr="00631BCF" w:rsidRDefault="00631BCF" w:rsidP="0042769D">
            <w:pPr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Observation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during</w:t>
            </w:r>
            <w:proofErr w:type="spellEnd"/>
            <w:r w:rsidRPr="00631BC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AC2D" w14:textId="77777777" w:rsidR="00631BCF" w:rsidRPr="00631BCF" w:rsidRDefault="00631BCF" w:rsidP="003839E1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631BCF">
              <w:rPr>
                <w:rFonts w:ascii="Corbel" w:hAnsi="Corbel"/>
                <w:sz w:val="24"/>
                <w:szCs w:val="24"/>
              </w:rPr>
              <w:t>Classes</w:t>
            </w:r>
            <w:proofErr w:type="spellEnd"/>
          </w:p>
          <w:p w14:paraId="515E17C8" w14:textId="77777777" w:rsidR="00631BCF" w:rsidRPr="00631BCF" w:rsidRDefault="00631BCF" w:rsidP="003839E1">
            <w:pPr>
              <w:pStyle w:val="Bezodstpw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5A9DB150" w14:textId="77777777" w:rsidR="00FB0942" w:rsidRPr="00294526" w:rsidRDefault="00FB0942" w:rsidP="00FB0942">
      <w:pPr>
        <w:pStyle w:val="Punktygwne"/>
        <w:spacing w:before="0" w:after="0"/>
        <w:ind w:left="426"/>
        <w:rPr>
          <w:rFonts w:ascii="Corbel" w:hAnsi="Corbel" w:cstheme="minorHAnsi"/>
          <w:szCs w:val="24"/>
        </w:rPr>
      </w:pPr>
    </w:p>
    <w:p w14:paraId="6EA82A45" w14:textId="77777777" w:rsidR="00FB0942" w:rsidRPr="00294526" w:rsidRDefault="00FB0942" w:rsidP="00FB0942">
      <w:pPr>
        <w:pStyle w:val="Punktygwne"/>
        <w:spacing w:before="0" w:after="0"/>
        <w:ind w:left="426"/>
        <w:rPr>
          <w:rFonts w:ascii="Corbel" w:hAnsi="Corbel" w:cstheme="minorHAnsi"/>
          <w:szCs w:val="24"/>
        </w:rPr>
      </w:pPr>
    </w:p>
    <w:p w14:paraId="446A7B99" w14:textId="77777777" w:rsidR="00FB0942" w:rsidRPr="00294526" w:rsidRDefault="00FB0942" w:rsidP="00FB0942">
      <w:pPr>
        <w:pStyle w:val="Punktygwne"/>
        <w:spacing w:before="0" w:after="0"/>
        <w:ind w:left="426"/>
        <w:rPr>
          <w:rFonts w:ascii="Corbel" w:hAnsi="Corbel" w:cstheme="minorHAnsi"/>
          <w:szCs w:val="24"/>
        </w:rPr>
      </w:pPr>
      <w:r w:rsidRPr="00294526">
        <w:rPr>
          <w:rFonts w:ascii="Corbel" w:hAnsi="Corbel" w:cstheme="minorHAnsi"/>
          <w:szCs w:val="24"/>
        </w:rPr>
        <w:t>4.2 CONDITIONS FOR PASSING THE COURSE (ASSESSMENT CRITERIA)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FB0942" w:rsidRPr="00294526" w14:paraId="41603729" w14:textId="77777777" w:rsidTr="00FB0942"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7107" w14:textId="77777777" w:rsidR="007921BD" w:rsidRPr="007921BD" w:rsidRDefault="007921BD" w:rsidP="007921BD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b/>
                <w:sz w:val="24"/>
                <w:szCs w:val="24"/>
              </w:rPr>
            </w:pPr>
            <w:proofErr w:type="spellStart"/>
            <w:r w:rsidRPr="007921BD">
              <w:rPr>
                <w:rFonts w:ascii="Corbel" w:eastAsiaTheme="minorHAnsi" w:hAnsi="Corbel" w:cstheme="minorHAnsi"/>
                <w:b/>
                <w:sz w:val="24"/>
                <w:szCs w:val="24"/>
              </w:rPr>
              <w:t>Credit</w:t>
            </w:r>
            <w:proofErr w:type="spellEnd"/>
            <w:r w:rsidRPr="007921BD">
              <w:rPr>
                <w:rFonts w:ascii="Corbel" w:eastAsiaTheme="minorHAnsi" w:hAnsi="Corbel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b/>
                <w:sz w:val="24"/>
                <w:szCs w:val="24"/>
              </w:rPr>
              <w:t>conditions</w:t>
            </w:r>
            <w:proofErr w:type="spellEnd"/>
            <w:r w:rsidRPr="007921BD">
              <w:rPr>
                <w:rFonts w:ascii="Corbel" w:eastAsiaTheme="minorHAnsi" w:hAnsi="Corbel" w:cstheme="minorHAnsi"/>
                <w:b/>
                <w:sz w:val="24"/>
                <w:szCs w:val="24"/>
              </w:rPr>
              <w:t xml:space="preserve"> 1 </w:t>
            </w:r>
            <w:proofErr w:type="spellStart"/>
            <w:r w:rsidRPr="007921BD">
              <w:rPr>
                <w:rFonts w:ascii="Corbel" w:eastAsiaTheme="minorHAnsi" w:hAnsi="Corbel" w:cstheme="minorHAnsi"/>
                <w:b/>
                <w:sz w:val="24"/>
                <w:szCs w:val="24"/>
              </w:rPr>
              <w:t>Year</w:t>
            </w:r>
            <w:proofErr w:type="spellEnd"/>
          </w:p>
          <w:p w14:paraId="5F40E837" w14:textId="77777777" w:rsidR="007921BD" w:rsidRPr="007921BD" w:rsidRDefault="007921BD" w:rsidP="007921BD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40% of the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grade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a</w:t>
            </w:r>
            <w:r>
              <w:rPr>
                <w:rFonts w:ascii="Corbel" w:eastAsiaTheme="minorHAnsi" w:hAnsi="Corbel" w:cstheme="minorHAnsi"/>
                <w:sz w:val="24"/>
                <w:szCs w:val="24"/>
              </w:rPr>
              <w:t>re</w:t>
            </w:r>
            <w:proofErr w:type="spellEnd"/>
            <w:r>
              <w:rPr>
                <w:rFonts w:ascii="Corbel" w:eastAsiaTheme="minorHAnsi" w:hAnsi="Corbel" w:cstheme="minorHAnsi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="Corbel" w:eastAsiaTheme="minorHAnsi" w:hAnsi="Corbel" w:cstheme="minorHAnsi"/>
                <w:sz w:val="24"/>
                <w:szCs w:val="24"/>
              </w:rPr>
              <w:t>results</w:t>
            </w:r>
            <w:proofErr w:type="spellEnd"/>
            <w:r>
              <w:rPr>
                <w:rFonts w:ascii="Corbel" w:eastAsiaTheme="minorHAnsi" w:hAnsi="Corbel" w:cstheme="minorHAnsi"/>
                <w:sz w:val="24"/>
                <w:szCs w:val="24"/>
              </w:rPr>
              <w:t xml:space="preserve"> of the test</w:t>
            </w:r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,</w:t>
            </w:r>
          </w:p>
          <w:p w14:paraId="58197B8B" w14:textId="77777777" w:rsidR="007921BD" w:rsidRPr="007921BD" w:rsidRDefault="007921BD" w:rsidP="007921BD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40%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is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a test of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technical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skills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,</w:t>
            </w:r>
          </w:p>
          <w:p w14:paraId="64A55D1C" w14:textId="77777777" w:rsidR="007921BD" w:rsidRPr="007921BD" w:rsidRDefault="007921BD" w:rsidP="007921BD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lastRenderedPageBreak/>
              <w:t xml:space="preserve">10% of the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grade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is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the synopsis/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match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report,</w:t>
            </w:r>
          </w:p>
          <w:p w14:paraId="36F1DE4E" w14:textId="77777777" w:rsidR="00FB0942" w:rsidRDefault="007921BD" w:rsidP="007921BD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10% of the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grade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are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grades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from the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student's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observations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in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class</w:t>
            </w:r>
            <w:proofErr w:type="spellEnd"/>
          </w:p>
          <w:p w14:paraId="77EA15B9" w14:textId="77777777" w:rsidR="007921BD" w:rsidRDefault="007921BD" w:rsidP="007921BD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b/>
                <w:sz w:val="24"/>
                <w:szCs w:val="24"/>
              </w:rPr>
            </w:pPr>
            <w:r w:rsidRPr="007921BD">
              <w:rPr>
                <w:rFonts w:ascii="Corbel" w:eastAsiaTheme="minorHAnsi" w:hAnsi="Corbel" w:cstheme="minorHAnsi"/>
                <w:b/>
                <w:sz w:val="24"/>
                <w:szCs w:val="24"/>
              </w:rPr>
              <w:t>TEST</w:t>
            </w:r>
          </w:p>
          <w:p w14:paraId="6A504DAB" w14:textId="77777777" w:rsidR="007921BD" w:rsidRPr="007921BD" w:rsidRDefault="007921BD" w:rsidP="007921BD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The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po</w:t>
            </w:r>
            <w:r>
              <w:rPr>
                <w:rFonts w:ascii="Corbel" w:eastAsiaTheme="minorHAnsi" w:hAnsi="Corbel" w:cstheme="minorHAnsi"/>
                <w:sz w:val="24"/>
                <w:szCs w:val="24"/>
              </w:rPr>
              <w:t>ints</w:t>
            </w:r>
            <w:proofErr w:type="spellEnd"/>
            <w:r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eastAsiaTheme="minorHAnsi" w:hAnsi="Corbel" w:cstheme="minorHAnsi"/>
                <w:sz w:val="24"/>
                <w:szCs w:val="24"/>
              </w:rPr>
              <w:t>obtained</w:t>
            </w:r>
            <w:proofErr w:type="spellEnd"/>
            <w:r>
              <w:rPr>
                <w:rFonts w:ascii="Corbel" w:eastAsiaTheme="minorHAnsi" w:hAnsi="Corbel" w:cstheme="minorHAnsi"/>
                <w:sz w:val="24"/>
                <w:szCs w:val="24"/>
              </w:rPr>
              <w:t xml:space="preserve"> for the test</w:t>
            </w:r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are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converted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into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percentages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corresponding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to the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grades</w:t>
            </w:r>
            <w:proofErr w:type="spellEnd"/>
          </w:p>
          <w:p w14:paraId="25C095E1" w14:textId="77777777" w:rsidR="007921BD" w:rsidRPr="007921BD" w:rsidRDefault="007921BD" w:rsidP="007921BD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-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up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to </w:t>
            </w:r>
            <w:r>
              <w:rPr>
                <w:rFonts w:ascii="Corbel" w:eastAsiaTheme="minorHAnsi" w:hAnsi="Corbel" w:cstheme="minorHAnsi"/>
                <w:sz w:val="24"/>
                <w:szCs w:val="24"/>
              </w:rPr>
              <w:t xml:space="preserve">50% - </w:t>
            </w:r>
            <w:proofErr w:type="spellStart"/>
            <w:r>
              <w:rPr>
                <w:rFonts w:ascii="Corbel" w:eastAsiaTheme="minorHAnsi" w:hAnsi="Corbel" w:cstheme="minorHAnsi"/>
                <w:sz w:val="24"/>
                <w:szCs w:val="24"/>
              </w:rPr>
              <w:t>unsatisfacory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,</w:t>
            </w:r>
          </w:p>
          <w:p w14:paraId="68429CC5" w14:textId="77777777" w:rsidR="007921BD" w:rsidRPr="007921BD" w:rsidRDefault="007921BD" w:rsidP="007921BD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>
              <w:rPr>
                <w:rFonts w:ascii="Corbel" w:eastAsiaTheme="minorHAnsi" w:hAnsi="Corbel" w:cstheme="minorHAnsi"/>
                <w:sz w:val="24"/>
                <w:szCs w:val="24"/>
              </w:rPr>
              <w:t xml:space="preserve">- 51% - 60% - </w:t>
            </w:r>
            <w:proofErr w:type="spellStart"/>
            <w:r>
              <w:rPr>
                <w:rFonts w:ascii="Corbel" w:eastAsiaTheme="minorHAnsi" w:hAnsi="Corbel" w:cstheme="minorHAnsi"/>
                <w:sz w:val="24"/>
                <w:szCs w:val="24"/>
              </w:rPr>
              <w:t>satisfactory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,</w:t>
            </w:r>
          </w:p>
          <w:p w14:paraId="5E852F12" w14:textId="77777777" w:rsidR="007921BD" w:rsidRPr="007921BD" w:rsidRDefault="007921BD" w:rsidP="007921BD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>
              <w:rPr>
                <w:rFonts w:ascii="Corbel" w:eastAsiaTheme="minorHAnsi" w:hAnsi="Corbel" w:cstheme="minorHAnsi"/>
                <w:sz w:val="24"/>
                <w:szCs w:val="24"/>
              </w:rPr>
              <w:t xml:space="preserve">- 61% - 70% - </w:t>
            </w:r>
            <w:proofErr w:type="spellStart"/>
            <w:r>
              <w:rPr>
                <w:rFonts w:ascii="Corbel" w:eastAsiaTheme="minorHAnsi" w:hAnsi="Corbel" w:cstheme="minorHAnsi"/>
                <w:sz w:val="24"/>
                <w:szCs w:val="24"/>
              </w:rPr>
              <w:t>satisfactory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plus,</w:t>
            </w:r>
          </w:p>
          <w:p w14:paraId="366BA8E5" w14:textId="77777777" w:rsidR="007921BD" w:rsidRPr="007921BD" w:rsidRDefault="007921BD" w:rsidP="007921BD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- 71% - 80% -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good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,</w:t>
            </w:r>
          </w:p>
          <w:p w14:paraId="5B3B2D7C" w14:textId="77777777" w:rsidR="007921BD" w:rsidRPr="007921BD" w:rsidRDefault="007921BD" w:rsidP="007921BD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- 81% - 90% -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good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plus,</w:t>
            </w:r>
          </w:p>
          <w:p w14:paraId="084CD527" w14:textId="77777777" w:rsidR="007921BD" w:rsidRDefault="007921BD" w:rsidP="007921BD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- 91% - 100% -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very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good</w:t>
            </w:r>
            <w:proofErr w:type="spellEnd"/>
          </w:p>
          <w:p w14:paraId="0699EA40" w14:textId="77777777" w:rsidR="007921BD" w:rsidRPr="007921BD" w:rsidRDefault="007921BD" w:rsidP="007921BD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b/>
                <w:sz w:val="24"/>
                <w:szCs w:val="24"/>
              </w:rPr>
            </w:pPr>
            <w:r w:rsidRPr="007921BD">
              <w:rPr>
                <w:rFonts w:ascii="Corbel" w:eastAsiaTheme="minorHAnsi" w:hAnsi="Corbel" w:cstheme="minorHAnsi"/>
                <w:b/>
                <w:sz w:val="24"/>
                <w:szCs w:val="24"/>
              </w:rPr>
              <w:t>TECHNICAL SKILLS TEST</w:t>
            </w:r>
          </w:p>
          <w:p w14:paraId="59BC4BC0" w14:textId="77777777" w:rsidR="007921BD" w:rsidRPr="007921BD" w:rsidRDefault="007921BD" w:rsidP="007921BD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="Corbel" w:eastAsiaTheme="minorHAnsi" w:hAnsi="Corbel" w:cstheme="minorHAnsi"/>
                <w:b/>
                <w:sz w:val="24"/>
                <w:szCs w:val="24"/>
              </w:rPr>
              <w:t>Unsatisfactory</w:t>
            </w:r>
            <w:proofErr w:type="spellEnd"/>
          </w:p>
          <w:p w14:paraId="27B2EEED" w14:textId="77777777" w:rsidR="007921BD" w:rsidRPr="007921BD" w:rsidRDefault="007921BD" w:rsidP="007921BD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•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when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all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skills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fail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technically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and he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hits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two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or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fewer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throws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,</w:t>
            </w:r>
          </w:p>
          <w:p w14:paraId="1684BC56" w14:textId="77777777" w:rsidR="007921BD" w:rsidRPr="007921BD" w:rsidRDefault="007921BD" w:rsidP="007921BD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•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when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he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will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not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fluently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move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from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skill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to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skill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,</w:t>
            </w:r>
          </w:p>
          <w:p w14:paraId="7D39F898" w14:textId="77777777" w:rsidR="007921BD" w:rsidRPr="007921BD" w:rsidRDefault="007921BD" w:rsidP="007921BD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•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when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he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does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not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perform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all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the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skills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in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rhythm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while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maintaining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the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correct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operation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of the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upper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and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lower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limbs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,</w:t>
            </w:r>
          </w:p>
          <w:p w14:paraId="3402D8C1" w14:textId="77777777" w:rsidR="007921BD" w:rsidRPr="007921BD" w:rsidRDefault="007921BD" w:rsidP="007921BD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•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when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he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is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out of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control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of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his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body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while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performing a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skill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,</w:t>
            </w:r>
          </w:p>
          <w:p w14:paraId="6C422F90" w14:textId="77777777" w:rsidR="007921BD" w:rsidRPr="007921BD" w:rsidRDefault="007921BD" w:rsidP="007921BD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•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when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he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performs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movements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,</w:t>
            </w:r>
          </w:p>
          <w:p w14:paraId="4227A425" w14:textId="77777777" w:rsidR="007921BD" w:rsidRPr="007921BD" w:rsidRDefault="007921BD" w:rsidP="007921BD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•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when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he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is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out of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control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of the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ball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while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dribbling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and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throwing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,</w:t>
            </w:r>
          </w:p>
          <w:p w14:paraId="05D0EA99" w14:textId="77777777" w:rsidR="007921BD" w:rsidRDefault="007921BD" w:rsidP="007921BD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•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when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skills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are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not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repeatable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.</w:t>
            </w:r>
          </w:p>
          <w:p w14:paraId="3AC4AA2D" w14:textId="77777777" w:rsidR="007921BD" w:rsidRPr="007921BD" w:rsidRDefault="007921BD" w:rsidP="007921BD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="Corbel" w:eastAsiaTheme="minorHAnsi" w:hAnsi="Corbel" w:cstheme="minorHAnsi"/>
                <w:b/>
                <w:sz w:val="24"/>
                <w:szCs w:val="24"/>
              </w:rPr>
              <w:t>Satisfactory</w:t>
            </w:r>
            <w:proofErr w:type="spellEnd"/>
          </w:p>
          <w:p w14:paraId="25C15BD6" w14:textId="77777777" w:rsidR="007921BD" w:rsidRPr="007921BD" w:rsidRDefault="007921BD" w:rsidP="007921BD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•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when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he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performs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all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skills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correctly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and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hits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3 out of 6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throws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,</w:t>
            </w:r>
          </w:p>
          <w:p w14:paraId="05ECF245" w14:textId="77777777" w:rsidR="007921BD" w:rsidRPr="007921BD" w:rsidRDefault="007921BD" w:rsidP="007921BD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•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when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he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will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not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fluently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move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from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skill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to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skill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,</w:t>
            </w:r>
          </w:p>
          <w:p w14:paraId="6E16E627" w14:textId="77777777" w:rsidR="007921BD" w:rsidRPr="007921BD" w:rsidRDefault="007921BD" w:rsidP="007921BD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•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when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he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performs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5 out of 10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skills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in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rhythm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while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maintaining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the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correct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operation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of the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upper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and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lower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limbs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,</w:t>
            </w:r>
          </w:p>
          <w:p w14:paraId="7F8862FF" w14:textId="77777777" w:rsidR="007921BD" w:rsidRPr="007921BD" w:rsidRDefault="007921BD" w:rsidP="007921BD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•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when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he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is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in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control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of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his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body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while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performing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skills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,</w:t>
            </w:r>
          </w:p>
          <w:p w14:paraId="2E4AC228" w14:textId="77777777" w:rsidR="007921BD" w:rsidRPr="007921BD" w:rsidRDefault="007921BD" w:rsidP="007921BD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•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when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he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performs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movements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resulting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from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practicing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another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sport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discipline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while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maintaining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technique</w:t>
            </w:r>
            <w:proofErr w:type="spellEnd"/>
          </w:p>
          <w:p w14:paraId="05073334" w14:textId="77777777" w:rsidR="007921BD" w:rsidRPr="007921BD" w:rsidRDefault="007921BD" w:rsidP="007921BD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•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when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he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is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in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control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of the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ball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while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dribbling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and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throwing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,</w:t>
            </w:r>
          </w:p>
          <w:p w14:paraId="00440DFD" w14:textId="77777777" w:rsidR="007921BD" w:rsidRDefault="007921BD" w:rsidP="007921BD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•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when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skills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are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repeatable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.</w:t>
            </w:r>
          </w:p>
          <w:p w14:paraId="4DD949F3" w14:textId="77777777" w:rsidR="007921BD" w:rsidRPr="007921BD" w:rsidRDefault="007921BD" w:rsidP="007921BD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="Corbel" w:eastAsiaTheme="minorHAnsi" w:hAnsi="Corbel" w:cstheme="minorHAnsi"/>
                <w:b/>
                <w:sz w:val="24"/>
                <w:szCs w:val="24"/>
              </w:rPr>
              <w:lastRenderedPageBreak/>
              <w:t>Satisfactory</w:t>
            </w:r>
            <w:proofErr w:type="spellEnd"/>
            <w:r w:rsidRPr="007921BD">
              <w:rPr>
                <w:rFonts w:ascii="Corbel" w:eastAsiaTheme="minorHAnsi" w:hAnsi="Corbel" w:cstheme="minorHAnsi"/>
                <w:b/>
                <w:sz w:val="24"/>
                <w:szCs w:val="24"/>
              </w:rPr>
              <w:t xml:space="preserve"> plus</w:t>
            </w:r>
          </w:p>
          <w:p w14:paraId="23F6BB1C" w14:textId="77777777" w:rsidR="007921BD" w:rsidRPr="007921BD" w:rsidRDefault="007921BD" w:rsidP="007921BD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•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when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he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performs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all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skills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correctly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and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hits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3 out of 6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throws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,</w:t>
            </w:r>
          </w:p>
          <w:p w14:paraId="4B74DC24" w14:textId="77777777" w:rsidR="007921BD" w:rsidRPr="007921BD" w:rsidRDefault="007921BD" w:rsidP="007921BD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•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when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he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smoothly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moves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from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skill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to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skill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,</w:t>
            </w:r>
          </w:p>
          <w:p w14:paraId="5D2E290B" w14:textId="77777777" w:rsidR="007921BD" w:rsidRPr="007921BD" w:rsidRDefault="007921BD" w:rsidP="007921BD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•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when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he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performs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7 out of 10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skills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in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rhythm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while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maintaining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the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correct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operation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of the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upper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and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lower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limbs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,</w:t>
            </w:r>
          </w:p>
          <w:p w14:paraId="4EE96E47" w14:textId="77777777" w:rsidR="007921BD" w:rsidRPr="007921BD" w:rsidRDefault="007921BD" w:rsidP="007921BD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•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when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he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is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in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control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of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his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body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while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performing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skills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,</w:t>
            </w:r>
          </w:p>
          <w:p w14:paraId="6C38671E" w14:textId="77777777" w:rsidR="007921BD" w:rsidRPr="007921BD" w:rsidRDefault="007921BD" w:rsidP="007921BD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•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when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he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performs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minor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movements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resulting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from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practicing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another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sport</w:t>
            </w:r>
          </w:p>
          <w:p w14:paraId="4AD8D51F" w14:textId="77777777" w:rsidR="007921BD" w:rsidRPr="007921BD" w:rsidRDefault="007921BD" w:rsidP="007921BD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•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when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he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is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in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control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of the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ball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while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dribbling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and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throwing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,</w:t>
            </w:r>
          </w:p>
          <w:p w14:paraId="7B74DD66" w14:textId="77777777" w:rsidR="007921BD" w:rsidRDefault="007921BD" w:rsidP="007921BD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•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when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skills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are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repeatable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.</w:t>
            </w:r>
          </w:p>
          <w:p w14:paraId="4D5E9BC6" w14:textId="77777777" w:rsidR="007921BD" w:rsidRPr="007921BD" w:rsidRDefault="007921BD" w:rsidP="007921BD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b/>
                <w:sz w:val="24"/>
                <w:szCs w:val="24"/>
              </w:rPr>
            </w:pPr>
            <w:r w:rsidRPr="007921BD">
              <w:rPr>
                <w:rFonts w:ascii="Corbel" w:eastAsiaTheme="minorHAnsi" w:hAnsi="Corbel" w:cstheme="minorHAnsi"/>
                <w:b/>
                <w:sz w:val="24"/>
                <w:szCs w:val="24"/>
              </w:rPr>
              <w:t>Good</w:t>
            </w:r>
          </w:p>
          <w:p w14:paraId="418ACF60" w14:textId="77777777" w:rsidR="007921BD" w:rsidRPr="007921BD" w:rsidRDefault="007921BD" w:rsidP="007921BD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•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when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he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performs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all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skills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correctly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and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hits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4 out of 6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throws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,</w:t>
            </w:r>
          </w:p>
          <w:p w14:paraId="0542648E" w14:textId="77777777" w:rsidR="007921BD" w:rsidRPr="007921BD" w:rsidRDefault="007921BD" w:rsidP="007921BD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•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when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he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will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not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fluently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move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from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skill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to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skill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,</w:t>
            </w:r>
          </w:p>
          <w:p w14:paraId="5F18446C" w14:textId="77777777" w:rsidR="007921BD" w:rsidRPr="007921BD" w:rsidRDefault="007921BD" w:rsidP="007921BD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•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when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he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performs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9 out of 10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skills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in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rhythm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while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maintaining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the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correct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operation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of the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upper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and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lower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limbs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,</w:t>
            </w:r>
          </w:p>
          <w:p w14:paraId="4105BCD9" w14:textId="77777777" w:rsidR="007921BD" w:rsidRPr="007921BD" w:rsidRDefault="007921BD" w:rsidP="007921BD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•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when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he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is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in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control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of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his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body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while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performing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skills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,</w:t>
            </w:r>
          </w:p>
          <w:p w14:paraId="142AB3F7" w14:textId="77777777" w:rsidR="007921BD" w:rsidRPr="007921BD" w:rsidRDefault="007921BD" w:rsidP="007921BD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•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when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he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performs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minor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movements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resulting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from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practicing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another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sport,</w:t>
            </w:r>
          </w:p>
          <w:p w14:paraId="4546CA1F" w14:textId="77777777" w:rsidR="007921BD" w:rsidRPr="007921BD" w:rsidRDefault="007921BD" w:rsidP="007921BD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•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when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he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is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in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control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of the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ball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while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dribbling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and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throwing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,</w:t>
            </w:r>
          </w:p>
          <w:p w14:paraId="47C4D45D" w14:textId="77777777" w:rsidR="007921BD" w:rsidRPr="007921BD" w:rsidRDefault="007921BD" w:rsidP="007921BD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•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when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skills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are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repeatable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.</w:t>
            </w:r>
          </w:p>
          <w:p w14:paraId="6513CA1A" w14:textId="77777777" w:rsidR="007921BD" w:rsidRPr="007921BD" w:rsidRDefault="007921BD" w:rsidP="007921BD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b/>
                <w:sz w:val="24"/>
                <w:szCs w:val="24"/>
              </w:rPr>
            </w:pPr>
            <w:r>
              <w:rPr>
                <w:rFonts w:ascii="Corbel" w:eastAsiaTheme="minorHAnsi" w:hAnsi="Corbel" w:cstheme="minorHAnsi"/>
                <w:b/>
                <w:sz w:val="24"/>
                <w:szCs w:val="24"/>
              </w:rPr>
              <w:t>G</w:t>
            </w:r>
            <w:r w:rsidRPr="007921BD">
              <w:rPr>
                <w:rFonts w:ascii="Corbel" w:eastAsiaTheme="minorHAnsi" w:hAnsi="Corbel" w:cstheme="minorHAnsi"/>
                <w:b/>
                <w:sz w:val="24"/>
                <w:szCs w:val="24"/>
              </w:rPr>
              <w:t>ood plus</w:t>
            </w:r>
          </w:p>
          <w:p w14:paraId="433D2AE0" w14:textId="77777777" w:rsidR="007921BD" w:rsidRPr="007921BD" w:rsidRDefault="007921BD" w:rsidP="007921BD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•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when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he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performs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all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skills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correctly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and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hits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5 out of 6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throws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,</w:t>
            </w:r>
          </w:p>
          <w:p w14:paraId="1CA2AEA4" w14:textId="77777777" w:rsidR="007921BD" w:rsidRPr="007921BD" w:rsidRDefault="007921BD" w:rsidP="007921BD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•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when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he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smoothly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moves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from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skill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to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skill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,</w:t>
            </w:r>
          </w:p>
          <w:p w14:paraId="28128632" w14:textId="77777777" w:rsidR="007921BD" w:rsidRPr="007921BD" w:rsidRDefault="007921BD" w:rsidP="007921BD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•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when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he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performs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all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10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skills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in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rhythm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while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maintaining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the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correct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operation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of the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upper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and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lower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limbs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,</w:t>
            </w:r>
          </w:p>
          <w:p w14:paraId="69B303FA" w14:textId="77777777" w:rsidR="007921BD" w:rsidRPr="007921BD" w:rsidRDefault="007921BD" w:rsidP="007921BD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•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when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he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is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in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control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of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his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body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while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performing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skills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,</w:t>
            </w:r>
          </w:p>
          <w:p w14:paraId="13AC8988" w14:textId="77777777" w:rsidR="007921BD" w:rsidRPr="007921BD" w:rsidRDefault="007921BD" w:rsidP="007921BD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•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when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he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does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not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perform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movements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that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disturb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the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proper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structure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,</w:t>
            </w:r>
          </w:p>
          <w:p w14:paraId="5D24D59C" w14:textId="77777777" w:rsidR="007921BD" w:rsidRPr="007921BD" w:rsidRDefault="007921BD" w:rsidP="007921BD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•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when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he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is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in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control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of the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ball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while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dribbling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and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throwing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,</w:t>
            </w:r>
          </w:p>
          <w:p w14:paraId="6923AC25" w14:textId="77777777" w:rsidR="007921BD" w:rsidRDefault="007921BD" w:rsidP="007921BD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•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when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skills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are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repeatable</w:t>
            </w:r>
            <w:proofErr w:type="spellEnd"/>
            <w:r w:rsidRPr="007921BD">
              <w:rPr>
                <w:rFonts w:ascii="Corbel" w:eastAsiaTheme="minorHAnsi" w:hAnsi="Corbel" w:cstheme="minorHAnsi"/>
                <w:sz w:val="24"/>
                <w:szCs w:val="24"/>
              </w:rPr>
              <w:t>.</w:t>
            </w:r>
          </w:p>
          <w:p w14:paraId="188FE58E" w14:textId="77777777" w:rsidR="00823038" w:rsidRPr="00823038" w:rsidRDefault="00823038" w:rsidP="00823038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b/>
                <w:sz w:val="24"/>
                <w:szCs w:val="24"/>
              </w:rPr>
            </w:pPr>
            <w:proofErr w:type="spellStart"/>
            <w:r w:rsidRPr="00823038">
              <w:rPr>
                <w:rFonts w:ascii="Corbel" w:eastAsiaTheme="minorHAnsi" w:hAnsi="Corbel" w:cstheme="minorHAnsi"/>
                <w:b/>
                <w:sz w:val="24"/>
                <w:szCs w:val="24"/>
              </w:rPr>
              <w:t>Very</w:t>
            </w:r>
            <w:proofErr w:type="spellEnd"/>
            <w:r w:rsidRPr="00823038">
              <w:rPr>
                <w:rFonts w:ascii="Corbel" w:eastAsiaTheme="minorHAnsi" w:hAnsi="Corbel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b/>
                <w:sz w:val="24"/>
                <w:szCs w:val="24"/>
              </w:rPr>
              <w:t>good</w:t>
            </w:r>
            <w:proofErr w:type="spellEnd"/>
          </w:p>
          <w:p w14:paraId="63663174" w14:textId="77777777" w:rsidR="00823038" w:rsidRPr="00823038" w:rsidRDefault="00823038" w:rsidP="00823038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•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when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he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performs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all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skills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technically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correctly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and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hits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all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throws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,</w:t>
            </w:r>
          </w:p>
          <w:p w14:paraId="62842A2C" w14:textId="77777777" w:rsidR="00823038" w:rsidRPr="00823038" w:rsidRDefault="00823038" w:rsidP="00823038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•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when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he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smoothly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moves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from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skill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to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skill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,</w:t>
            </w:r>
          </w:p>
          <w:p w14:paraId="0352BD91" w14:textId="77777777" w:rsidR="00823038" w:rsidRPr="00823038" w:rsidRDefault="00823038" w:rsidP="00823038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•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when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he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performs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all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the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skills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in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rhythm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while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maintaining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the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correct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operation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of the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lastRenderedPageBreak/>
              <w:t>upper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and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lower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limbs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,</w:t>
            </w:r>
          </w:p>
          <w:p w14:paraId="183F2684" w14:textId="77777777" w:rsidR="00823038" w:rsidRPr="00823038" w:rsidRDefault="00823038" w:rsidP="00823038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•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when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he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is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in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control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of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his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body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while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performing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skills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,</w:t>
            </w:r>
          </w:p>
          <w:p w14:paraId="49B54A55" w14:textId="77777777" w:rsidR="00823038" w:rsidRPr="00823038" w:rsidRDefault="00823038" w:rsidP="00823038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•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when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he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is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not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making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movements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,</w:t>
            </w:r>
          </w:p>
          <w:p w14:paraId="4AF16815" w14:textId="77777777" w:rsidR="00823038" w:rsidRPr="00823038" w:rsidRDefault="00823038" w:rsidP="00823038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•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when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he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is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in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control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of the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ball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while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dribbling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and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throwing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,</w:t>
            </w:r>
          </w:p>
          <w:p w14:paraId="2A32D93A" w14:textId="77777777" w:rsidR="00823038" w:rsidRDefault="00823038" w:rsidP="00823038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•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when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skills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are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repeatable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.</w:t>
            </w:r>
          </w:p>
          <w:p w14:paraId="7BC4599D" w14:textId="77777777" w:rsidR="00823038" w:rsidRPr="00823038" w:rsidRDefault="00823038" w:rsidP="00823038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b/>
                <w:sz w:val="24"/>
                <w:szCs w:val="24"/>
              </w:rPr>
            </w:pPr>
            <w:proofErr w:type="spellStart"/>
            <w:r w:rsidRPr="00823038">
              <w:rPr>
                <w:rFonts w:ascii="Corbel" w:eastAsiaTheme="minorHAnsi" w:hAnsi="Corbel" w:cstheme="minorHAnsi"/>
                <w:b/>
                <w:sz w:val="24"/>
                <w:szCs w:val="24"/>
              </w:rPr>
              <w:t>Passing</w:t>
            </w:r>
            <w:proofErr w:type="spellEnd"/>
            <w:r w:rsidRPr="00823038">
              <w:rPr>
                <w:rFonts w:ascii="Corbel" w:eastAsiaTheme="minorHAnsi" w:hAnsi="Corbel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b/>
                <w:sz w:val="24"/>
                <w:szCs w:val="24"/>
              </w:rPr>
              <w:t>conditions</w:t>
            </w:r>
            <w:proofErr w:type="spellEnd"/>
            <w:r w:rsidRPr="00823038">
              <w:rPr>
                <w:rFonts w:ascii="Corbel" w:eastAsiaTheme="minorHAnsi" w:hAnsi="Corbel" w:cstheme="minorHAnsi"/>
                <w:b/>
                <w:sz w:val="24"/>
                <w:szCs w:val="24"/>
              </w:rPr>
              <w:t xml:space="preserve"> 3 </w:t>
            </w:r>
            <w:proofErr w:type="spellStart"/>
            <w:r w:rsidRPr="00823038">
              <w:rPr>
                <w:rFonts w:ascii="Corbel" w:eastAsiaTheme="minorHAnsi" w:hAnsi="Corbel" w:cstheme="minorHAnsi"/>
                <w:b/>
                <w:sz w:val="24"/>
                <w:szCs w:val="24"/>
              </w:rPr>
              <w:t>Year</w:t>
            </w:r>
            <w:proofErr w:type="spellEnd"/>
          </w:p>
          <w:p w14:paraId="36AECA2E" w14:textId="77777777" w:rsidR="00823038" w:rsidRPr="00823038" w:rsidRDefault="00823038" w:rsidP="00823038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40% of the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grade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a</w:t>
            </w:r>
            <w:r>
              <w:rPr>
                <w:rFonts w:ascii="Corbel" w:eastAsiaTheme="minorHAnsi" w:hAnsi="Corbel" w:cstheme="minorHAnsi"/>
                <w:sz w:val="24"/>
                <w:szCs w:val="24"/>
              </w:rPr>
              <w:t>re</w:t>
            </w:r>
            <w:proofErr w:type="spellEnd"/>
            <w:r>
              <w:rPr>
                <w:rFonts w:ascii="Corbel" w:eastAsiaTheme="minorHAnsi" w:hAnsi="Corbel" w:cstheme="minorHAnsi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="Corbel" w:eastAsiaTheme="minorHAnsi" w:hAnsi="Corbel" w:cstheme="minorHAnsi"/>
                <w:sz w:val="24"/>
                <w:szCs w:val="24"/>
              </w:rPr>
              <w:t>results</w:t>
            </w:r>
            <w:proofErr w:type="spellEnd"/>
            <w:r>
              <w:rPr>
                <w:rFonts w:ascii="Corbel" w:eastAsiaTheme="minorHAnsi" w:hAnsi="Corbel" w:cstheme="minorHAnsi"/>
                <w:sz w:val="24"/>
                <w:szCs w:val="24"/>
              </w:rPr>
              <w:t xml:space="preserve"> of the test</w:t>
            </w:r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,</w:t>
            </w:r>
          </w:p>
          <w:p w14:paraId="6A8F2126" w14:textId="77777777" w:rsidR="00823038" w:rsidRPr="00823038" w:rsidRDefault="00823038" w:rsidP="00823038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40%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is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a test of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technical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skills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,</w:t>
            </w:r>
          </w:p>
          <w:p w14:paraId="0FF791DD" w14:textId="77777777" w:rsidR="00823038" w:rsidRPr="00823038" w:rsidRDefault="00823038" w:rsidP="00823038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10% of the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grade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is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the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project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of a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sports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event,</w:t>
            </w:r>
          </w:p>
          <w:p w14:paraId="27A383B5" w14:textId="77777777" w:rsidR="00823038" w:rsidRPr="00823038" w:rsidRDefault="00823038" w:rsidP="00823038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10% of the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grade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are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grades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from the </w:t>
            </w:r>
            <w:proofErr w:type="spellStart"/>
            <w:r>
              <w:rPr>
                <w:rFonts w:ascii="Corbel" w:eastAsiaTheme="minorHAnsi" w:hAnsi="Corbel" w:cstheme="minorHAnsi"/>
                <w:sz w:val="24"/>
                <w:szCs w:val="24"/>
              </w:rPr>
              <w:t>student's</w:t>
            </w:r>
            <w:proofErr w:type="spellEnd"/>
            <w:r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eastAsiaTheme="minorHAnsi" w:hAnsi="Corbel" w:cstheme="minorHAnsi"/>
                <w:sz w:val="24"/>
                <w:szCs w:val="24"/>
              </w:rPr>
              <w:t>observations</w:t>
            </w:r>
            <w:proofErr w:type="spellEnd"/>
            <w:r>
              <w:rPr>
                <w:rFonts w:ascii="Corbel" w:eastAsiaTheme="minorHAnsi" w:hAnsi="Corbel" w:cstheme="minorHAnsi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Corbel" w:eastAsiaTheme="minorHAnsi" w:hAnsi="Corbel" w:cstheme="minorHAnsi"/>
                <w:sz w:val="24"/>
                <w:szCs w:val="24"/>
              </w:rPr>
              <w:t>class</w:t>
            </w:r>
            <w:proofErr w:type="spellEnd"/>
          </w:p>
          <w:p w14:paraId="470087FA" w14:textId="77777777" w:rsidR="00823038" w:rsidRPr="00823038" w:rsidRDefault="00823038" w:rsidP="00823038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b/>
                <w:sz w:val="24"/>
                <w:szCs w:val="24"/>
              </w:rPr>
            </w:pPr>
            <w:r w:rsidRPr="00823038">
              <w:rPr>
                <w:rFonts w:ascii="Corbel" w:eastAsiaTheme="minorHAnsi" w:hAnsi="Corbel" w:cstheme="minorHAnsi"/>
                <w:b/>
                <w:sz w:val="24"/>
                <w:szCs w:val="24"/>
              </w:rPr>
              <w:t>TEST</w:t>
            </w:r>
          </w:p>
          <w:p w14:paraId="7A6D57C3" w14:textId="77777777" w:rsidR="00823038" w:rsidRPr="00823038" w:rsidRDefault="00823038" w:rsidP="00823038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The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points</w:t>
            </w:r>
            <w:proofErr w:type="spellEnd"/>
            <w:r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eastAsiaTheme="minorHAnsi" w:hAnsi="Corbel" w:cstheme="minorHAnsi"/>
                <w:sz w:val="24"/>
                <w:szCs w:val="24"/>
              </w:rPr>
              <w:t>obtained</w:t>
            </w:r>
            <w:proofErr w:type="spellEnd"/>
            <w:r>
              <w:rPr>
                <w:rFonts w:ascii="Corbel" w:eastAsiaTheme="minorHAnsi" w:hAnsi="Corbel" w:cstheme="minorHAnsi"/>
                <w:sz w:val="24"/>
                <w:szCs w:val="24"/>
              </w:rPr>
              <w:t xml:space="preserve"> for the test</w:t>
            </w:r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are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converted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into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percentages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corresponding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to the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grades</w:t>
            </w:r>
            <w:proofErr w:type="spellEnd"/>
          </w:p>
          <w:p w14:paraId="4FCCBACA" w14:textId="77777777" w:rsidR="00823038" w:rsidRPr="00823038" w:rsidRDefault="00823038" w:rsidP="00823038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-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up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to 50% -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insufficient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,</w:t>
            </w:r>
          </w:p>
          <w:p w14:paraId="7C26C766" w14:textId="77777777" w:rsidR="00823038" w:rsidRPr="00823038" w:rsidRDefault="00823038" w:rsidP="00823038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- 51% - 60% -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sufficient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,</w:t>
            </w:r>
          </w:p>
          <w:p w14:paraId="76BC8318" w14:textId="77777777" w:rsidR="00823038" w:rsidRPr="00823038" w:rsidRDefault="00823038" w:rsidP="00823038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- 61% - 70% -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sufficient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plus,</w:t>
            </w:r>
          </w:p>
          <w:p w14:paraId="38FE376A" w14:textId="77777777" w:rsidR="00823038" w:rsidRPr="00823038" w:rsidRDefault="00823038" w:rsidP="00823038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- 71% - 80% -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good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,</w:t>
            </w:r>
          </w:p>
          <w:p w14:paraId="0BA0B58D" w14:textId="77777777" w:rsidR="00823038" w:rsidRPr="00823038" w:rsidRDefault="00823038" w:rsidP="00823038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- 81% - 90% -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good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plus,</w:t>
            </w:r>
          </w:p>
          <w:p w14:paraId="2F61A61C" w14:textId="77777777" w:rsidR="00823038" w:rsidRPr="00823038" w:rsidRDefault="00823038" w:rsidP="00823038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>
              <w:rPr>
                <w:rFonts w:ascii="Corbel" w:eastAsiaTheme="minorHAnsi" w:hAnsi="Corbel" w:cstheme="minorHAnsi"/>
                <w:sz w:val="24"/>
                <w:szCs w:val="24"/>
              </w:rPr>
              <w:t xml:space="preserve">- 91% - 100% - </w:t>
            </w:r>
            <w:proofErr w:type="spellStart"/>
            <w:r>
              <w:rPr>
                <w:rFonts w:ascii="Corbel" w:eastAsiaTheme="minorHAnsi" w:hAnsi="Corbel" w:cstheme="minorHAnsi"/>
                <w:sz w:val="24"/>
                <w:szCs w:val="24"/>
              </w:rPr>
              <w:t>very</w:t>
            </w:r>
            <w:proofErr w:type="spellEnd"/>
            <w:r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eastAsiaTheme="minorHAnsi" w:hAnsi="Corbel" w:cstheme="minorHAnsi"/>
                <w:sz w:val="24"/>
                <w:szCs w:val="24"/>
              </w:rPr>
              <w:t>good</w:t>
            </w:r>
            <w:proofErr w:type="spellEnd"/>
          </w:p>
          <w:p w14:paraId="502E4960" w14:textId="77777777" w:rsidR="00823038" w:rsidRPr="00823038" w:rsidRDefault="00823038" w:rsidP="00823038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b/>
                <w:sz w:val="24"/>
                <w:szCs w:val="24"/>
              </w:rPr>
            </w:pPr>
            <w:r w:rsidRPr="00823038">
              <w:rPr>
                <w:rFonts w:ascii="Corbel" w:eastAsiaTheme="minorHAnsi" w:hAnsi="Corbel" w:cstheme="minorHAnsi"/>
                <w:b/>
                <w:sz w:val="24"/>
                <w:szCs w:val="24"/>
              </w:rPr>
              <w:t>TECHNICAL SKILLS TEST</w:t>
            </w:r>
          </w:p>
          <w:p w14:paraId="1AC1D37A" w14:textId="77777777" w:rsidR="00823038" w:rsidRPr="00823038" w:rsidRDefault="00823038" w:rsidP="00823038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proofErr w:type="spellStart"/>
            <w:r>
              <w:rPr>
                <w:rFonts w:ascii="Corbel" w:eastAsiaTheme="minorHAnsi" w:hAnsi="Corbel" w:cstheme="minorHAnsi"/>
                <w:sz w:val="24"/>
                <w:szCs w:val="24"/>
              </w:rPr>
              <w:t>Unsatisfactory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-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up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to 50% of the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number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of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points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scored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when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assessing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skills</w:t>
            </w:r>
            <w:proofErr w:type="spellEnd"/>
          </w:p>
          <w:p w14:paraId="18DA9C81" w14:textId="77777777" w:rsidR="00823038" w:rsidRPr="00823038" w:rsidRDefault="00823038" w:rsidP="00823038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proofErr w:type="spellStart"/>
            <w:r>
              <w:rPr>
                <w:rFonts w:ascii="Corbel" w:eastAsiaTheme="minorHAnsi" w:hAnsi="Corbel" w:cstheme="minorHAnsi"/>
                <w:sz w:val="24"/>
                <w:szCs w:val="24"/>
              </w:rPr>
              <w:t>Satisfactory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- 51% - 60% - of the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number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of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points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scored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when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assessing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skills</w:t>
            </w:r>
            <w:proofErr w:type="spellEnd"/>
          </w:p>
          <w:p w14:paraId="15B2C8A6" w14:textId="77777777" w:rsidR="00823038" w:rsidRPr="00823038" w:rsidRDefault="00823038" w:rsidP="00823038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proofErr w:type="spellStart"/>
            <w:r>
              <w:rPr>
                <w:rFonts w:ascii="Corbel" w:eastAsiaTheme="minorHAnsi" w:hAnsi="Corbel" w:cstheme="minorHAnsi"/>
                <w:sz w:val="24"/>
                <w:szCs w:val="24"/>
              </w:rPr>
              <w:t>Satisfactory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plus - 61% - 70% - the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number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of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points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scored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when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assessing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skills</w:t>
            </w:r>
            <w:proofErr w:type="spellEnd"/>
          </w:p>
          <w:p w14:paraId="06C83C3C" w14:textId="77777777" w:rsidR="00823038" w:rsidRPr="00823038" w:rsidRDefault="00823038" w:rsidP="00823038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Good - 71% - 80% - the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number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of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points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scored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when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assessing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skills</w:t>
            </w:r>
            <w:proofErr w:type="spellEnd"/>
          </w:p>
          <w:p w14:paraId="4ABB788D" w14:textId="77777777" w:rsidR="00823038" w:rsidRPr="00823038" w:rsidRDefault="00823038" w:rsidP="00823038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Good plus - 81% - 90% -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good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plus, the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number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of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points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scored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when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assessing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skills</w:t>
            </w:r>
            <w:proofErr w:type="spellEnd"/>
          </w:p>
          <w:p w14:paraId="150CA041" w14:textId="77777777" w:rsidR="00823038" w:rsidRDefault="00823038" w:rsidP="00823038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Very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good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- 91% - 100% -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very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good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number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of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points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scored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when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assessing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skills</w:t>
            </w:r>
            <w:proofErr w:type="spellEnd"/>
          </w:p>
          <w:p w14:paraId="206C87BA" w14:textId="77777777" w:rsidR="00631BCF" w:rsidRPr="00823038" w:rsidRDefault="00631BCF" w:rsidP="00823038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</w:p>
          <w:p w14:paraId="7E9FA131" w14:textId="77777777" w:rsidR="00823038" w:rsidRPr="00823038" w:rsidRDefault="00823038" w:rsidP="00823038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The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po</w:t>
            </w:r>
            <w:r w:rsidR="00631BCF">
              <w:rPr>
                <w:rFonts w:ascii="Corbel" w:eastAsiaTheme="minorHAnsi" w:hAnsi="Corbel" w:cstheme="minorHAnsi"/>
                <w:sz w:val="24"/>
                <w:szCs w:val="24"/>
              </w:rPr>
              <w:t>ints</w:t>
            </w:r>
            <w:proofErr w:type="spellEnd"/>
            <w:r w:rsidR="00631BCF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="00631BCF">
              <w:rPr>
                <w:rFonts w:ascii="Corbel" w:eastAsiaTheme="minorHAnsi" w:hAnsi="Corbel" w:cstheme="minorHAnsi"/>
                <w:sz w:val="24"/>
                <w:szCs w:val="24"/>
              </w:rPr>
              <w:t>obtained</w:t>
            </w:r>
            <w:proofErr w:type="spellEnd"/>
            <w:r w:rsidR="00631BCF">
              <w:rPr>
                <w:rFonts w:ascii="Corbel" w:eastAsiaTheme="minorHAnsi" w:hAnsi="Corbel" w:cstheme="minorHAnsi"/>
                <w:sz w:val="24"/>
                <w:szCs w:val="24"/>
              </w:rPr>
              <w:t xml:space="preserve"> for the test</w:t>
            </w:r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are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converted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into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percentages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corresponding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to the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grades</w:t>
            </w:r>
            <w:proofErr w:type="spellEnd"/>
          </w:p>
          <w:p w14:paraId="4CF7BE99" w14:textId="77777777" w:rsidR="00823038" w:rsidRPr="00823038" w:rsidRDefault="00823038" w:rsidP="00823038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>
              <w:rPr>
                <w:rFonts w:ascii="Corbel" w:eastAsiaTheme="minorHAnsi" w:hAnsi="Corbel" w:cstheme="minorHAnsi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Corbel" w:eastAsiaTheme="minorHAnsi" w:hAnsi="Corbel" w:cstheme="minorHAnsi"/>
                <w:sz w:val="24"/>
                <w:szCs w:val="24"/>
              </w:rPr>
              <w:t>up</w:t>
            </w:r>
            <w:proofErr w:type="spellEnd"/>
            <w:r>
              <w:rPr>
                <w:rFonts w:ascii="Corbel" w:eastAsiaTheme="minorHAnsi" w:hAnsi="Corbel" w:cstheme="minorHAnsi"/>
                <w:sz w:val="24"/>
                <w:szCs w:val="24"/>
              </w:rPr>
              <w:t xml:space="preserve"> to 50% - </w:t>
            </w:r>
            <w:proofErr w:type="spellStart"/>
            <w:r>
              <w:rPr>
                <w:rFonts w:ascii="Corbel" w:eastAsiaTheme="minorHAnsi" w:hAnsi="Corbel" w:cstheme="minorHAnsi"/>
                <w:sz w:val="24"/>
                <w:szCs w:val="24"/>
              </w:rPr>
              <w:t>unsatisfactory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,</w:t>
            </w:r>
          </w:p>
          <w:p w14:paraId="5757DFB4" w14:textId="77777777" w:rsidR="00823038" w:rsidRPr="00823038" w:rsidRDefault="00823038" w:rsidP="00823038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>
              <w:rPr>
                <w:rFonts w:ascii="Corbel" w:eastAsiaTheme="minorHAnsi" w:hAnsi="Corbel" w:cstheme="minorHAnsi"/>
                <w:sz w:val="24"/>
                <w:szCs w:val="24"/>
              </w:rPr>
              <w:lastRenderedPageBreak/>
              <w:t xml:space="preserve">- 51% - 60% - </w:t>
            </w:r>
            <w:proofErr w:type="spellStart"/>
            <w:r>
              <w:rPr>
                <w:rFonts w:ascii="Corbel" w:eastAsiaTheme="minorHAnsi" w:hAnsi="Corbel" w:cstheme="minorHAnsi"/>
                <w:sz w:val="24"/>
                <w:szCs w:val="24"/>
              </w:rPr>
              <w:t>satisfactory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,</w:t>
            </w:r>
          </w:p>
          <w:p w14:paraId="612DDA59" w14:textId="77777777" w:rsidR="00823038" w:rsidRPr="00823038" w:rsidRDefault="00823038" w:rsidP="00823038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>
              <w:rPr>
                <w:rFonts w:ascii="Corbel" w:eastAsiaTheme="minorHAnsi" w:hAnsi="Corbel" w:cstheme="minorHAnsi"/>
                <w:sz w:val="24"/>
                <w:szCs w:val="24"/>
              </w:rPr>
              <w:t xml:space="preserve">- 61% - 70% - </w:t>
            </w:r>
            <w:proofErr w:type="spellStart"/>
            <w:r>
              <w:rPr>
                <w:rFonts w:ascii="Corbel" w:eastAsiaTheme="minorHAnsi" w:hAnsi="Corbel" w:cstheme="minorHAnsi"/>
                <w:sz w:val="24"/>
                <w:szCs w:val="24"/>
              </w:rPr>
              <w:t>satisfactory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plus,</w:t>
            </w:r>
          </w:p>
          <w:p w14:paraId="371E7FFE" w14:textId="77777777" w:rsidR="00823038" w:rsidRPr="00823038" w:rsidRDefault="00823038" w:rsidP="00823038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- 71% - 80% -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good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,</w:t>
            </w:r>
          </w:p>
          <w:p w14:paraId="28211030" w14:textId="77777777" w:rsidR="00823038" w:rsidRPr="00823038" w:rsidRDefault="00823038" w:rsidP="00823038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- 81% - 90% -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good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plus,</w:t>
            </w:r>
          </w:p>
          <w:p w14:paraId="1776BDE8" w14:textId="77777777" w:rsidR="00823038" w:rsidRPr="007921BD" w:rsidRDefault="00823038" w:rsidP="00823038">
            <w:pPr>
              <w:spacing w:after="160" w:line="252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- 91% - 100% -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very</w:t>
            </w:r>
            <w:proofErr w:type="spellEnd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eastAsiaTheme="minorHAnsi" w:hAnsi="Corbel" w:cstheme="minorHAnsi"/>
                <w:sz w:val="24"/>
                <w:szCs w:val="24"/>
              </w:rPr>
              <w:t>good</w:t>
            </w:r>
            <w:proofErr w:type="spellEnd"/>
          </w:p>
        </w:tc>
      </w:tr>
    </w:tbl>
    <w:p w14:paraId="2330FD7B" w14:textId="77777777" w:rsidR="00FB0942" w:rsidRPr="00294526" w:rsidRDefault="00FB0942" w:rsidP="00FB0942">
      <w:pPr>
        <w:pStyle w:val="Punktygwne"/>
        <w:spacing w:before="0" w:after="0"/>
        <w:rPr>
          <w:rFonts w:ascii="Corbel" w:hAnsi="Corbel" w:cstheme="minorHAnsi"/>
          <w:b w:val="0"/>
          <w:szCs w:val="24"/>
        </w:rPr>
      </w:pPr>
    </w:p>
    <w:p w14:paraId="29792C81" w14:textId="77777777" w:rsidR="00FB0942" w:rsidRPr="00294526" w:rsidRDefault="00FB0942" w:rsidP="00FB0942">
      <w:pPr>
        <w:pStyle w:val="Punktygwne"/>
        <w:spacing w:before="0" w:after="0"/>
        <w:rPr>
          <w:rFonts w:ascii="Corbel" w:hAnsi="Corbel" w:cstheme="minorHAnsi"/>
          <w:szCs w:val="24"/>
        </w:rPr>
      </w:pPr>
      <w:r w:rsidRPr="00294526">
        <w:rPr>
          <w:rFonts w:ascii="Corbel" w:hAnsi="Corbel" w:cstheme="minorHAnsi"/>
          <w:szCs w:val="24"/>
        </w:rPr>
        <w:t>5. TOTAL STUDENT WORK NEEDED TO ACHIEVE THE TARGET OUTCOMES IN HOURS AND ECTS POINTS</w:t>
      </w:r>
    </w:p>
    <w:p w14:paraId="28AD1C05" w14:textId="77777777" w:rsidR="00FB0942" w:rsidRPr="00294526" w:rsidRDefault="00FB0942" w:rsidP="00FB0942">
      <w:pPr>
        <w:pStyle w:val="Punktygwne"/>
        <w:spacing w:before="0" w:after="0"/>
        <w:rPr>
          <w:rFonts w:ascii="Corbel" w:hAnsi="Corbel" w:cstheme="minorHAnsi"/>
          <w:b w:val="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1"/>
        <w:gridCol w:w="4507"/>
      </w:tblGrid>
      <w:tr w:rsidR="00FB0942" w:rsidRPr="00294526" w14:paraId="06DA4961" w14:textId="77777777" w:rsidTr="00FB0942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A66A" w14:textId="77777777" w:rsidR="00FB0942" w:rsidRPr="00294526" w:rsidRDefault="00FB0942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294526">
              <w:rPr>
                <w:rFonts w:ascii="Corbel" w:hAnsi="Corbel" w:cstheme="minorHAnsi"/>
                <w:b/>
                <w:sz w:val="24"/>
                <w:szCs w:val="24"/>
              </w:rPr>
              <w:t xml:space="preserve">Form of </w:t>
            </w:r>
            <w:proofErr w:type="spellStart"/>
            <w:r w:rsidRPr="00294526">
              <w:rPr>
                <w:rFonts w:ascii="Corbel" w:hAnsi="Corbel" w:cstheme="minorHAnsi"/>
                <w:b/>
                <w:sz w:val="24"/>
                <w:szCs w:val="24"/>
              </w:rPr>
              <w:t>activity</w:t>
            </w:r>
            <w:proofErr w:type="spellEnd"/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E5A3" w14:textId="77777777" w:rsidR="00FB0942" w:rsidRPr="00294526" w:rsidRDefault="00FB0942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294526">
              <w:rPr>
                <w:rFonts w:ascii="Corbel" w:hAnsi="Corbel" w:cstheme="minorHAnsi"/>
                <w:b/>
                <w:sz w:val="24"/>
                <w:szCs w:val="24"/>
              </w:rPr>
              <w:t xml:space="preserve">The </w:t>
            </w:r>
            <w:proofErr w:type="spellStart"/>
            <w:r w:rsidRPr="00294526">
              <w:rPr>
                <w:rFonts w:ascii="Corbel" w:hAnsi="Corbel" w:cstheme="minorHAnsi"/>
                <w:b/>
                <w:sz w:val="24"/>
                <w:szCs w:val="24"/>
              </w:rPr>
              <w:t>average</w:t>
            </w:r>
            <w:proofErr w:type="spellEnd"/>
            <w:r w:rsidRPr="00294526">
              <w:rPr>
                <w:rFonts w:ascii="Corbel" w:hAnsi="Corbel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94526">
              <w:rPr>
                <w:rFonts w:ascii="Corbel" w:hAnsi="Corbel" w:cstheme="minorHAnsi"/>
                <w:b/>
                <w:sz w:val="24"/>
                <w:szCs w:val="24"/>
              </w:rPr>
              <w:t>number</w:t>
            </w:r>
            <w:proofErr w:type="spellEnd"/>
            <w:r w:rsidRPr="00294526">
              <w:rPr>
                <w:rFonts w:ascii="Corbel" w:hAnsi="Corbel" w:cstheme="minorHAnsi"/>
                <w:b/>
                <w:sz w:val="24"/>
                <w:szCs w:val="24"/>
              </w:rPr>
              <w:t xml:space="preserve"> of </w:t>
            </w:r>
            <w:proofErr w:type="spellStart"/>
            <w:r w:rsidRPr="00294526">
              <w:rPr>
                <w:rFonts w:ascii="Corbel" w:hAnsi="Corbel" w:cstheme="minorHAnsi"/>
                <w:b/>
                <w:sz w:val="24"/>
                <w:szCs w:val="24"/>
              </w:rPr>
              <w:t>hours</w:t>
            </w:r>
            <w:proofErr w:type="spellEnd"/>
            <w:r w:rsidRPr="00294526">
              <w:rPr>
                <w:rFonts w:ascii="Corbel" w:hAnsi="Corbel" w:cstheme="minorHAnsi"/>
                <w:b/>
                <w:sz w:val="24"/>
                <w:szCs w:val="24"/>
              </w:rPr>
              <w:t xml:space="preserve"> to </w:t>
            </w:r>
            <w:proofErr w:type="spellStart"/>
            <w:r w:rsidRPr="00294526">
              <w:rPr>
                <w:rFonts w:ascii="Corbel" w:hAnsi="Corbel" w:cstheme="minorHAnsi"/>
                <w:b/>
                <w:sz w:val="24"/>
                <w:szCs w:val="24"/>
              </w:rPr>
              <w:t>complete</w:t>
            </w:r>
            <w:proofErr w:type="spellEnd"/>
            <w:r w:rsidRPr="00294526">
              <w:rPr>
                <w:rFonts w:ascii="Corbel" w:hAnsi="Corbel" w:cstheme="minorHAnsi"/>
                <w:b/>
                <w:sz w:val="24"/>
                <w:szCs w:val="24"/>
              </w:rPr>
              <w:t xml:space="preserve"> the </w:t>
            </w:r>
            <w:proofErr w:type="spellStart"/>
            <w:r w:rsidRPr="00294526">
              <w:rPr>
                <w:rFonts w:ascii="Corbel" w:hAnsi="Corbel" w:cstheme="minorHAnsi"/>
                <w:b/>
                <w:sz w:val="24"/>
                <w:szCs w:val="24"/>
              </w:rPr>
              <w:t>activity</w:t>
            </w:r>
            <w:proofErr w:type="spellEnd"/>
          </w:p>
        </w:tc>
      </w:tr>
      <w:tr w:rsidR="00FB0942" w:rsidRPr="00294526" w14:paraId="3B0F55B3" w14:textId="77777777" w:rsidTr="00FB0942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B353" w14:textId="77777777" w:rsidR="00FB0942" w:rsidRPr="00294526" w:rsidRDefault="00FB0942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294526">
              <w:rPr>
                <w:rFonts w:ascii="Corbel" w:hAnsi="Corbel"/>
                <w:sz w:val="24"/>
                <w:szCs w:val="24"/>
              </w:rPr>
              <w:t>Contact</w:t>
            </w:r>
            <w:proofErr w:type="spellEnd"/>
            <w:r w:rsidRPr="00294526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294526">
              <w:rPr>
                <w:rFonts w:ascii="Corbel" w:hAnsi="Corbel"/>
                <w:sz w:val="24"/>
                <w:szCs w:val="24"/>
              </w:rPr>
              <w:t>hours</w:t>
            </w:r>
            <w:proofErr w:type="spellEnd"/>
            <w:r w:rsidRPr="00294526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294526">
              <w:rPr>
                <w:rFonts w:ascii="Corbel" w:hAnsi="Corbel"/>
                <w:sz w:val="24"/>
                <w:szCs w:val="24"/>
              </w:rPr>
              <w:t>resulting</w:t>
            </w:r>
            <w:proofErr w:type="spellEnd"/>
            <w:r w:rsidRPr="00294526">
              <w:rPr>
                <w:rFonts w:ascii="Corbel" w:hAnsi="Corbel"/>
                <w:sz w:val="24"/>
                <w:szCs w:val="24"/>
              </w:rPr>
              <w:t xml:space="preserve"> from the </w:t>
            </w:r>
            <w:proofErr w:type="spellStart"/>
            <w:r w:rsidRPr="00294526">
              <w:rPr>
                <w:rFonts w:ascii="Corbel" w:hAnsi="Corbel"/>
                <w:sz w:val="24"/>
                <w:szCs w:val="24"/>
              </w:rPr>
              <w:t>schedule</w:t>
            </w:r>
            <w:proofErr w:type="spellEnd"/>
            <w:r w:rsidRPr="00294526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294526">
              <w:rPr>
                <w:rFonts w:ascii="Corbel" w:hAnsi="Corbel"/>
                <w:sz w:val="24"/>
                <w:szCs w:val="24"/>
              </w:rPr>
              <w:t>studies</w:t>
            </w:r>
            <w:proofErr w:type="spellEnd"/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73FB" w14:textId="77777777" w:rsidR="00FB0942" w:rsidRPr="00294526" w:rsidRDefault="00823038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4</w:t>
            </w:r>
            <w:r w:rsidR="00FB0942" w:rsidRPr="00294526">
              <w:rPr>
                <w:rFonts w:ascii="Corbel" w:hAnsi="Corbel" w:cstheme="minorHAnsi"/>
                <w:sz w:val="24"/>
                <w:szCs w:val="24"/>
              </w:rPr>
              <w:t xml:space="preserve">0 </w:t>
            </w:r>
            <w:r>
              <w:rPr>
                <w:rFonts w:ascii="Corbel" w:hAnsi="Corbel" w:cstheme="minorHAnsi"/>
                <w:sz w:val="24"/>
                <w:szCs w:val="24"/>
              </w:rPr>
              <w:t>h</w:t>
            </w:r>
          </w:p>
        </w:tc>
      </w:tr>
      <w:tr w:rsidR="00FB0942" w:rsidRPr="00294526" w14:paraId="4EF7163C" w14:textId="77777777" w:rsidTr="00FB0942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950F" w14:textId="77777777" w:rsidR="00FB0942" w:rsidRPr="00294526" w:rsidRDefault="00FB0942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294526">
              <w:rPr>
                <w:rFonts w:ascii="Corbel" w:hAnsi="Corbel"/>
                <w:sz w:val="24"/>
                <w:szCs w:val="24"/>
              </w:rPr>
              <w:t>Others</w:t>
            </w:r>
            <w:proofErr w:type="spellEnd"/>
            <w:r w:rsidRPr="00294526">
              <w:rPr>
                <w:rFonts w:ascii="Corbel" w:hAnsi="Corbel"/>
                <w:sz w:val="24"/>
                <w:szCs w:val="24"/>
              </w:rPr>
              <w:t xml:space="preserve"> with the </w:t>
            </w:r>
            <w:proofErr w:type="spellStart"/>
            <w:r w:rsidRPr="00294526">
              <w:rPr>
                <w:rFonts w:ascii="Corbel" w:hAnsi="Corbel"/>
                <w:sz w:val="24"/>
                <w:szCs w:val="24"/>
              </w:rPr>
              <w:t>participation</w:t>
            </w:r>
            <w:proofErr w:type="spellEnd"/>
            <w:r w:rsidRPr="00294526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294526">
              <w:rPr>
                <w:rFonts w:ascii="Corbel" w:hAnsi="Corbel"/>
                <w:sz w:val="24"/>
                <w:szCs w:val="24"/>
              </w:rPr>
              <w:t>an</w:t>
            </w:r>
            <w:proofErr w:type="spellEnd"/>
            <w:r w:rsidRPr="00294526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294526">
              <w:rPr>
                <w:rFonts w:ascii="Corbel" w:hAnsi="Corbel"/>
                <w:sz w:val="24"/>
                <w:szCs w:val="24"/>
              </w:rPr>
              <w:t>academic</w:t>
            </w:r>
            <w:proofErr w:type="spellEnd"/>
            <w:r w:rsidRPr="00294526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294526">
              <w:rPr>
                <w:rFonts w:ascii="Corbel" w:hAnsi="Corbel"/>
                <w:sz w:val="24"/>
                <w:szCs w:val="24"/>
              </w:rPr>
              <w:t>teacher</w:t>
            </w:r>
            <w:proofErr w:type="spellEnd"/>
            <w:r w:rsidRPr="00294526">
              <w:rPr>
                <w:rFonts w:ascii="Corbel" w:hAnsi="Corbel"/>
                <w:sz w:val="24"/>
                <w:szCs w:val="24"/>
              </w:rPr>
              <w:t>(</w:t>
            </w:r>
            <w:proofErr w:type="spellStart"/>
            <w:r w:rsidRPr="00294526">
              <w:rPr>
                <w:rFonts w:ascii="Corbel" w:hAnsi="Corbel"/>
                <w:sz w:val="24"/>
                <w:szCs w:val="24"/>
              </w:rPr>
              <w:t>participation</w:t>
            </w:r>
            <w:proofErr w:type="spellEnd"/>
            <w:r w:rsidRPr="00294526">
              <w:rPr>
                <w:rFonts w:ascii="Corbel" w:hAnsi="Corbel"/>
                <w:sz w:val="24"/>
                <w:szCs w:val="24"/>
              </w:rPr>
              <w:t xml:space="preserve"> in consulting </w:t>
            </w:r>
            <w:proofErr w:type="spellStart"/>
            <w:r w:rsidRPr="00294526">
              <w:rPr>
                <w:rFonts w:ascii="Corbel" w:hAnsi="Corbel"/>
                <w:sz w:val="24"/>
                <w:szCs w:val="24"/>
              </w:rPr>
              <w:t>hours</w:t>
            </w:r>
            <w:proofErr w:type="spellEnd"/>
            <w:r w:rsidRPr="00294526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294526">
              <w:rPr>
                <w:rFonts w:ascii="Corbel" w:hAnsi="Corbel"/>
                <w:sz w:val="24"/>
                <w:szCs w:val="24"/>
              </w:rPr>
              <w:t>exam</w:t>
            </w:r>
            <w:proofErr w:type="spellEnd"/>
            <w:r w:rsidRPr="00294526">
              <w:rPr>
                <w:rFonts w:ascii="Corbel" w:hAnsi="Corbel"/>
                <w:sz w:val="24"/>
                <w:szCs w:val="24"/>
              </w:rPr>
              <w:t>)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42E7" w14:textId="77777777" w:rsidR="00FB0942" w:rsidRDefault="00823038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2</w:t>
            </w:r>
            <w:r w:rsidR="00FB0942" w:rsidRPr="00294526">
              <w:rPr>
                <w:rFonts w:ascii="Corbel" w:hAnsi="Corbel" w:cstheme="minorHAnsi"/>
                <w:sz w:val="24"/>
                <w:szCs w:val="24"/>
              </w:rPr>
              <w:t>0</w:t>
            </w:r>
            <w:r>
              <w:rPr>
                <w:rFonts w:ascii="Corbel" w:hAnsi="Corbel" w:cstheme="minorHAnsi"/>
                <w:sz w:val="24"/>
                <w:szCs w:val="24"/>
              </w:rPr>
              <w:t xml:space="preserve"> h</w:t>
            </w:r>
          </w:p>
          <w:p w14:paraId="4D598BAF" w14:textId="77777777" w:rsidR="00823038" w:rsidRDefault="00823038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823038">
              <w:rPr>
                <w:rFonts w:ascii="Corbel" w:hAnsi="Corbel" w:cstheme="minorHAnsi"/>
                <w:sz w:val="24"/>
                <w:szCs w:val="24"/>
              </w:rPr>
              <w:t xml:space="preserve">(16 </w:t>
            </w:r>
            <w:proofErr w:type="spellStart"/>
            <w:r w:rsidRPr="00823038">
              <w:rPr>
                <w:rFonts w:ascii="Corbel" w:hAnsi="Corbel" w:cstheme="minorHAnsi"/>
                <w:sz w:val="24"/>
                <w:szCs w:val="24"/>
              </w:rPr>
              <w:t>hours</w:t>
            </w:r>
            <w:proofErr w:type="spellEnd"/>
            <w:r w:rsidRPr="0082303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823038">
              <w:rPr>
                <w:rFonts w:ascii="Corbel" w:hAnsi="Corbel" w:cstheme="minorHAnsi"/>
                <w:sz w:val="24"/>
                <w:szCs w:val="24"/>
              </w:rPr>
              <w:t>participation</w:t>
            </w:r>
            <w:proofErr w:type="spellEnd"/>
            <w:r w:rsidRPr="00823038">
              <w:rPr>
                <w:rFonts w:ascii="Corbel" w:hAnsi="Corbel" w:cstheme="minorHAnsi"/>
                <w:sz w:val="24"/>
                <w:szCs w:val="24"/>
              </w:rPr>
              <w:t xml:space="preserve"> in </w:t>
            </w:r>
            <w:proofErr w:type="spellStart"/>
            <w:r w:rsidRPr="00823038">
              <w:rPr>
                <w:rFonts w:ascii="Corbel" w:hAnsi="Corbel" w:cstheme="minorHAnsi"/>
                <w:sz w:val="24"/>
                <w:szCs w:val="24"/>
              </w:rPr>
              <w:t>consultations</w:t>
            </w:r>
            <w:proofErr w:type="spellEnd"/>
            <w:r w:rsidRPr="00823038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</w:p>
          <w:p w14:paraId="7F508479" w14:textId="77777777" w:rsidR="00823038" w:rsidRPr="00294526" w:rsidRDefault="00823038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823038">
              <w:rPr>
                <w:rFonts w:ascii="Corbel" w:hAnsi="Corbel" w:cstheme="minorHAnsi"/>
                <w:sz w:val="24"/>
                <w:szCs w:val="24"/>
              </w:rPr>
              <w:t xml:space="preserve">4 </w:t>
            </w:r>
            <w:proofErr w:type="spellStart"/>
            <w:r w:rsidRPr="00823038">
              <w:rPr>
                <w:rFonts w:ascii="Corbel" w:hAnsi="Corbel" w:cstheme="minorHAnsi"/>
                <w:sz w:val="24"/>
                <w:szCs w:val="24"/>
              </w:rPr>
              <w:t>hours</w:t>
            </w:r>
            <w:proofErr w:type="spellEnd"/>
            <w:r w:rsidRPr="00823038">
              <w:rPr>
                <w:rFonts w:ascii="Corbel" w:hAnsi="Corbel" w:cstheme="minorHAnsi"/>
                <w:sz w:val="24"/>
                <w:szCs w:val="24"/>
              </w:rPr>
              <w:t>)</w:t>
            </w:r>
          </w:p>
        </w:tc>
      </w:tr>
      <w:tr w:rsidR="00FB0942" w:rsidRPr="00294526" w14:paraId="668CB7D1" w14:textId="77777777" w:rsidTr="00FB0942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CD46F" w14:textId="77777777" w:rsidR="00FB0942" w:rsidRPr="00294526" w:rsidRDefault="00FB0942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294526">
              <w:rPr>
                <w:rFonts w:ascii="Corbel" w:hAnsi="Corbel" w:cstheme="minorHAnsi"/>
                <w:sz w:val="24"/>
                <w:szCs w:val="24"/>
              </w:rPr>
              <w:t>Non-</w:t>
            </w:r>
            <w:proofErr w:type="spellStart"/>
            <w:r w:rsidRPr="00294526">
              <w:rPr>
                <w:rFonts w:ascii="Corbel" w:hAnsi="Corbel" w:cstheme="minorHAnsi"/>
                <w:sz w:val="24"/>
                <w:szCs w:val="24"/>
              </w:rPr>
              <w:t>contact</w:t>
            </w:r>
            <w:proofErr w:type="spellEnd"/>
            <w:r w:rsidRPr="00294526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294526">
              <w:rPr>
                <w:rFonts w:ascii="Corbel" w:hAnsi="Corbel" w:cstheme="minorHAnsi"/>
                <w:sz w:val="24"/>
                <w:szCs w:val="24"/>
              </w:rPr>
              <w:t>hours</w:t>
            </w:r>
            <w:proofErr w:type="spellEnd"/>
            <w:r w:rsidRPr="00294526">
              <w:rPr>
                <w:rFonts w:ascii="Corbel" w:hAnsi="Corbel" w:cstheme="minorHAnsi"/>
                <w:sz w:val="24"/>
                <w:szCs w:val="24"/>
              </w:rPr>
              <w:t xml:space="preserve"> - </w:t>
            </w:r>
            <w:proofErr w:type="spellStart"/>
            <w:r w:rsidRPr="00294526">
              <w:rPr>
                <w:rFonts w:ascii="Corbel" w:hAnsi="Corbel" w:cstheme="minorHAnsi"/>
                <w:sz w:val="24"/>
                <w:szCs w:val="24"/>
              </w:rPr>
              <w:t>student's</w:t>
            </w:r>
            <w:proofErr w:type="spellEnd"/>
            <w:r w:rsidRPr="00294526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294526">
              <w:rPr>
                <w:rFonts w:ascii="Corbel" w:hAnsi="Corbel" w:cstheme="minorHAnsi"/>
                <w:sz w:val="24"/>
                <w:szCs w:val="24"/>
              </w:rPr>
              <w:t>own</w:t>
            </w:r>
            <w:proofErr w:type="spellEnd"/>
            <w:r w:rsidRPr="00294526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294526">
              <w:rPr>
                <w:rFonts w:ascii="Corbel" w:hAnsi="Corbel" w:cstheme="minorHAnsi"/>
                <w:sz w:val="24"/>
                <w:szCs w:val="24"/>
              </w:rPr>
              <w:t>work</w:t>
            </w:r>
            <w:proofErr w:type="spellEnd"/>
          </w:p>
          <w:p w14:paraId="050EA1F6" w14:textId="77777777" w:rsidR="00FB0942" w:rsidRPr="00294526" w:rsidRDefault="00FB0942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 w:rsidRPr="00294526">
              <w:rPr>
                <w:rFonts w:ascii="Corbel" w:hAnsi="Corbel" w:cstheme="minorHAnsi"/>
                <w:sz w:val="24"/>
                <w:szCs w:val="24"/>
              </w:rPr>
              <w:t>(</w:t>
            </w:r>
            <w:proofErr w:type="spellStart"/>
            <w:r w:rsidRPr="00294526">
              <w:rPr>
                <w:rFonts w:ascii="Corbel" w:hAnsi="Corbel" w:cstheme="minorHAnsi"/>
                <w:sz w:val="24"/>
                <w:szCs w:val="24"/>
              </w:rPr>
              <w:t>preparation</w:t>
            </w:r>
            <w:proofErr w:type="spellEnd"/>
            <w:r w:rsidRPr="00294526">
              <w:rPr>
                <w:rFonts w:ascii="Corbel" w:hAnsi="Corbel" w:cstheme="minorHAnsi"/>
                <w:sz w:val="24"/>
                <w:szCs w:val="24"/>
              </w:rPr>
              <w:t xml:space="preserve"> for </w:t>
            </w:r>
            <w:proofErr w:type="spellStart"/>
            <w:r w:rsidRPr="00294526">
              <w:rPr>
                <w:rFonts w:ascii="Corbel" w:hAnsi="Corbel" w:cstheme="minorHAnsi"/>
                <w:sz w:val="24"/>
                <w:szCs w:val="24"/>
              </w:rPr>
              <w:t>classes</w:t>
            </w:r>
            <w:proofErr w:type="spellEnd"/>
            <w:r w:rsidRPr="00294526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294526">
              <w:rPr>
                <w:rFonts w:ascii="Corbel" w:hAnsi="Corbel" w:cstheme="minorHAnsi"/>
                <w:sz w:val="24"/>
                <w:szCs w:val="24"/>
              </w:rPr>
              <w:t>exam</w:t>
            </w:r>
            <w:proofErr w:type="spellEnd"/>
            <w:r w:rsidRPr="00294526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294526">
              <w:rPr>
                <w:rFonts w:ascii="Corbel" w:hAnsi="Corbel" w:cstheme="minorHAnsi"/>
                <w:sz w:val="24"/>
                <w:szCs w:val="24"/>
              </w:rPr>
              <w:t>writing</w:t>
            </w:r>
            <w:proofErr w:type="spellEnd"/>
            <w:r w:rsidRPr="00294526">
              <w:rPr>
                <w:rFonts w:ascii="Corbel" w:hAnsi="Corbel" w:cstheme="minorHAnsi"/>
                <w:sz w:val="24"/>
                <w:szCs w:val="24"/>
              </w:rPr>
              <w:t xml:space="preserve"> a </w:t>
            </w:r>
            <w:proofErr w:type="spellStart"/>
            <w:r w:rsidRPr="00294526">
              <w:rPr>
                <w:rFonts w:ascii="Corbel" w:hAnsi="Corbel" w:cstheme="minorHAnsi"/>
                <w:sz w:val="24"/>
                <w:szCs w:val="24"/>
              </w:rPr>
              <w:t>paper</w:t>
            </w:r>
            <w:proofErr w:type="spellEnd"/>
            <w:r w:rsidRPr="00294526">
              <w:rPr>
                <w:rFonts w:ascii="Corbel" w:hAnsi="Corbel" w:cstheme="minorHAnsi"/>
                <w:sz w:val="24"/>
                <w:szCs w:val="24"/>
              </w:rPr>
              <w:t>, etc.)</w:t>
            </w:r>
          </w:p>
          <w:p w14:paraId="1D6802C2" w14:textId="77777777" w:rsidR="00FB0942" w:rsidRPr="00294526" w:rsidRDefault="00FB0942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294526">
              <w:rPr>
                <w:rFonts w:ascii="Corbel" w:hAnsi="Corbel" w:cstheme="minorHAnsi"/>
                <w:sz w:val="24"/>
                <w:szCs w:val="24"/>
              </w:rPr>
              <w:t xml:space="preserve">Developing </w:t>
            </w:r>
            <w:proofErr w:type="spellStart"/>
            <w:r w:rsidRPr="00294526">
              <w:rPr>
                <w:rFonts w:ascii="Corbel" w:hAnsi="Corbel" w:cstheme="minorHAnsi"/>
                <w:sz w:val="24"/>
                <w:szCs w:val="24"/>
              </w:rPr>
              <w:t>an</w:t>
            </w:r>
            <w:proofErr w:type="spellEnd"/>
            <w:r w:rsidRPr="00294526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294526">
              <w:rPr>
                <w:rFonts w:ascii="Corbel" w:hAnsi="Corbel" w:cstheme="minorHAnsi"/>
                <w:sz w:val="24"/>
                <w:szCs w:val="24"/>
              </w:rPr>
              <w:t>outline</w:t>
            </w:r>
            <w:proofErr w:type="spellEnd"/>
          </w:p>
          <w:p w14:paraId="3A3E7C48" w14:textId="77777777" w:rsidR="00FB0942" w:rsidRPr="00294526" w:rsidRDefault="00FB0942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294526">
              <w:rPr>
                <w:rFonts w:ascii="Corbel" w:hAnsi="Corbel" w:cstheme="minorHAnsi"/>
                <w:sz w:val="24"/>
                <w:szCs w:val="24"/>
              </w:rPr>
              <w:t>Preparing</w:t>
            </w:r>
            <w:proofErr w:type="spellEnd"/>
            <w:r w:rsidRPr="00294526">
              <w:rPr>
                <w:rFonts w:ascii="Corbel" w:hAnsi="Corbel" w:cstheme="minorHAnsi"/>
                <w:sz w:val="24"/>
                <w:szCs w:val="24"/>
              </w:rPr>
              <w:t xml:space="preserve"> to </w:t>
            </w:r>
            <w:proofErr w:type="spellStart"/>
            <w:r w:rsidRPr="00294526">
              <w:rPr>
                <w:rFonts w:ascii="Corbel" w:hAnsi="Corbel" w:cstheme="minorHAnsi"/>
                <w:sz w:val="24"/>
                <w:szCs w:val="24"/>
              </w:rPr>
              <w:t>conduct</w:t>
            </w:r>
            <w:proofErr w:type="spellEnd"/>
            <w:r w:rsidRPr="00294526">
              <w:rPr>
                <w:rFonts w:ascii="Corbel" w:hAnsi="Corbel" w:cstheme="minorHAnsi"/>
                <w:sz w:val="24"/>
                <w:szCs w:val="24"/>
              </w:rPr>
              <w:t xml:space="preserve"> the </w:t>
            </w:r>
            <w:proofErr w:type="spellStart"/>
            <w:r w:rsidRPr="00294526">
              <w:rPr>
                <w:rFonts w:ascii="Corbel" w:hAnsi="Corbel" w:cstheme="minorHAnsi"/>
                <w:sz w:val="24"/>
                <w:szCs w:val="24"/>
              </w:rPr>
              <w:t>designated</w:t>
            </w:r>
            <w:proofErr w:type="spellEnd"/>
            <w:r w:rsidRPr="00294526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294526">
              <w:rPr>
                <w:rFonts w:ascii="Corbel" w:hAnsi="Corbel" w:cstheme="minorHAnsi"/>
                <w:sz w:val="24"/>
                <w:szCs w:val="24"/>
              </w:rPr>
              <w:t>game</w:t>
            </w:r>
            <w:proofErr w:type="spellEnd"/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ABA7" w14:textId="77777777" w:rsidR="00FB0942" w:rsidRDefault="00823038" w:rsidP="00823038">
            <w:pPr>
              <w:spacing w:after="0"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40 h</w:t>
            </w:r>
          </w:p>
          <w:p w14:paraId="54EFE2CF" w14:textId="77777777" w:rsidR="00823038" w:rsidRPr="00823038" w:rsidRDefault="00823038" w:rsidP="00823038">
            <w:pPr>
              <w:spacing w:after="0"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823038">
              <w:rPr>
                <w:rFonts w:ascii="Corbel" w:hAnsi="Corbel" w:cstheme="minorHAnsi"/>
                <w:sz w:val="24"/>
                <w:szCs w:val="24"/>
              </w:rPr>
              <w:t>(</w:t>
            </w:r>
            <w:proofErr w:type="spellStart"/>
            <w:r w:rsidRPr="00823038">
              <w:rPr>
                <w:rFonts w:ascii="Corbel" w:hAnsi="Corbel" w:cstheme="minorHAnsi"/>
                <w:sz w:val="24"/>
                <w:szCs w:val="24"/>
              </w:rPr>
              <w:t>preparation</w:t>
            </w:r>
            <w:proofErr w:type="spellEnd"/>
            <w:r w:rsidRPr="00823038">
              <w:rPr>
                <w:rFonts w:ascii="Corbel" w:hAnsi="Corbel" w:cstheme="minorHAnsi"/>
                <w:sz w:val="24"/>
                <w:szCs w:val="24"/>
              </w:rPr>
              <w:t xml:space="preserve"> for </w:t>
            </w:r>
            <w:proofErr w:type="spellStart"/>
            <w:r w:rsidRPr="00823038">
              <w:rPr>
                <w:rFonts w:ascii="Corbel" w:hAnsi="Corbel" w:cstheme="minorHAnsi"/>
                <w:sz w:val="24"/>
                <w:szCs w:val="24"/>
              </w:rPr>
              <w:t>class</w:t>
            </w:r>
            <w:proofErr w:type="spellEnd"/>
            <w:r w:rsidRPr="00823038">
              <w:rPr>
                <w:rFonts w:ascii="Corbel" w:hAnsi="Corbel" w:cstheme="minorHAnsi"/>
                <w:sz w:val="24"/>
                <w:szCs w:val="24"/>
              </w:rPr>
              <w:t xml:space="preserve"> 5</w:t>
            </w:r>
          </w:p>
          <w:p w14:paraId="11DD016F" w14:textId="77777777" w:rsidR="00823038" w:rsidRPr="00294526" w:rsidRDefault="00823038" w:rsidP="00823038">
            <w:pPr>
              <w:spacing w:after="0"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823038">
              <w:rPr>
                <w:rFonts w:ascii="Corbel" w:hAnsi="Corbel" w:cstheme="minorHAnsi"/>
                <w:sz w:val="24"/>
                <w:szCs w:val="24"/>
              </w:rPr>
              <w:t>preparation</w:t>
            </w:r>
            <w:proofErr w:type="spellEnd"/>
            <w:r w:rsidRPr="00823038">
              <w:rPr>
                <w:rFonts w:ascii="Corbel" w:hAnsi="Corbel" w:cstheme="minorHAnsi"/>
                <w:sz w:val="24"/>
                <w:szCs w:val="24"/>
              </w:rPr>
              <w:t xml:space="preserve"> for </w:t>
            </w:r>
            <w:proofErr w:type="spellStart"/>
            <w:r w:rsidRPr="00823038">
              <w:rPr>
                <w:rFonts w:ascii="Corbel" w:hAnsi="Corbel" w:cstheme="minorHAnsi"/>
                <w:sz w:val="24"/>
                <w:szCs w:val="24"/>
              </w:rPr>
              <w:t>passing</w:t>
            </w:r>
            <w:proofErr w:type="spellEnd"/>
            <w:r w:rsidRPr="00823038">
              <w:rPr>
                <w:rFonts w:ascii="Corbel" w:hAnsi="Corbel" w:cstheme="minorHAnsi"/>
                <w:sz w:val="24"/>
                <w:szCs w:val="24"/>
              </w:rPr>
              <w:t xml:space="preserve"> 35)</w:t>
            </w:r>
          </w:p>
        </w:tc>
      </w:tr>
      <w:tr w:rsidR="00FB0942" w:rsidRPr="00294526" w14:paraId="1A8CDF31" w14:textId="77777777" w:rsidTr="00FB0942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CB7B" w14:textId="77777777" w:rsidR="00FB0942" w:rsidRPr="00294526" w:rsidRDefault="00FB0942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 w:rsidRPr="00294526">
              <w:rPr>
                <w:rFonts w:ascii="Corbel" w:hAnsi="Corbel" w:cstheme="minorHAnsi"/>
                <w:sz w:val="24"/>
                <w:szCs w:val="24"/>
              </w:rPr>
              <w:t>TOTAL NUMBER OF HOURS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FF80" w14:textId="77777777" w:rsidR="00FB0942" w:rsidRPr="00294526" w:rsidRDefault="00823038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100</w:t>
            </w:r>
          </w:p>
        </w:tc>
      </w:tr>
      <w:tr w:rsidR="00FB0942" w:rsidRPr="00294526" w14:paraId="660CC281" w14:textId="77777777" w:rsidTr="00FB0942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B20DC" w14:textId="77777777" w:rsidR="00FB0942" w:rsidRPr="00294526" w:rsidRDefault="00FB0942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294526">
              <w:rPr>
                <w:rFonts w:ascii="Corbel" w:hAnsi="Corbel" w:cstheme="minorHAnsi"/>
                <w:b/>
                <w:sz w:val="24"/>
                <w:szCs w:val="24"/>
              </w:rPr>
              <w:t>TOTAL NUMBER OF ECTS CREDITS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6B65" w14:textId="77777777" w:rsidR="00FB0942" w:rsidRPr="00294526" w:rsidRDefault="00823038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4</w:t>
            </w:r>
          </w:p>
        </w:tc>
      </w:tr>
    </w:tbl>
    <w:p w14:paraId="128EAD47" w14:textId="77777777" w:rsidR="00FB0942" w:rsidRPr="00631BCF" w:rsidRDefault="00FB0942" w:rsidP="00FB0942">
      <w:pPr>
        <w:pStyle w:val="Punktygwne"/>
        <w:spacing w:before="0" w:after="0"/>
        <w:ind w:left="426"/>
        <w:rPr>
          <w:rFonts w:ascii="Corbel" w:hAnsi="Corbel" w:cstheme="minorHAnsi"/>
          <w:b w:val="0"/>
          <w:i/>
          <w:sz w:val="20"/>
          <w:szCs w:val="20"/>
        </w:rPr>
      </w:pPr>
      <w:r w:rsidRPr="00631BCF">
        <w:rPr>
          <w:rFonts w:ascii="Corbel" w:hAnsi="Corbel" w:cstheme="minorHAnsi"/>
          <w:b w:val="0"/>
          <w:i/>
          <w:sz w:val="20"/>
          <w:szCs w:val="20"/>
        </w:rPr>
        <w:t>* IT SHOULD BE TAKEN INTO ACCOUNT THAT 1 ECTS CREDIT EQUALS 25-30 HOURS OF TOTAL STUDENT WORK.</w:t>
      </w:r>
    </w:p>
    <w:p w14:paraId="069A2B2D" w14:textId="77777777" w:rsidR="00FB0942" w:rsidRPr="00294526" w:rsidRDefault="00FB0942" w:rsidP="00FB0942">
      <w:pPr>
        <w:pStyle w:val="Punktygwne"/>
        <w:spacing w:before="0" w:after="0"/>
        <w:rPr>
          <w:rFonts w:ascii="Corbel" w:hAnsi="Corbel" w:cstheme="minorHAnsi"/>
          <w:b w:val="0"/>
          <w:szCs w:val="24"/>
        </w:rPr>
      </w:pPr>
    </w:p>
    <w:p w14:paraId="63772188" w14:textId="77777777" w:rsidR="00FB0942" w:rsidRPr="00294526" w:rsidRDefault="00FB0942" w:rsidP="00FB0942">
      <w:pPr>
        <w:pStyle w:val="Punktygwne"/>
        <w:spacing w:before="0" w:after="0"/>
        <w:rPr>
          <w:rFonts w:ascii="Corbel" w:hAnsi="Corbel" w:cstheme="minorHAnsi"/>
          <w:szCs w:val="24"/>
        </w:rPr>
      </w:pPr>
      <w:r w:rsidRPr="00294526">
        <w:rPr>
          <w:rFonts w:ascii="Corbel" w:hAnsi="Corbel" w:cstheme="minorHAnsi"/>
          <w:szCs w:val="24"/>
        </w:rPr>
        <w:t>6. TEACHING PRACTICE WITHIN THE COURSE</w:t>
      </w:r>
    </w:p>
    <w:p w14:paraId="6C4E437B" w14:textId="77777777" w:rsidR="00FB0942" w:rsidRPr="00294526" w:rsidRDefault="00FB0942" w:rsidP="00FB0942">
      <w:pPr>
        <w:pStyle w:val="Punktygwne"/>
        <w:spacing w:before="0" w:after="0"/>
        <w:ind w:left="360"/>
        <w:rPr>
          <w:rFonts w:ascii="Corbel" w:hAnsi="Corbel" w:cstheme="minorHAnsi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2"/>
        <w:gridCol w:w="4906"/>
      </w:tblGrid>
      <w:tr w:rsidR="00FB0942" w:rsidRPr="00294526" w14:paraId="4E498B3F" w14:textId="77777777" w:rsidTr="00FB0942">
        <w:trPr>
          <w:trHeight w:val="397"/>
        </w:trPr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FC72A" w14:textId="77777777" w:rsidR="00FB0942" w:rsidRPr="00294526" w:rsidRDefault="00FB0942" w:rsidP="0042769D">
            <w:pPr>
              <w:rPr>
                <w:b/>
              </w:rPr>
            </w:pPr>
            <w:r w:rsidRPr="00294526">
              <w:t>NUMBER OF HOURS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44F0" w14:textId="77777777" w:rsidR="00FB0942" w:rsidRPr="00294526" w:rsidRDefault="00FB0942" w:rsidP="0042769D">
            <w:pPr>
              <w:rPr>
                <w:b/>
              </w:rPr>
            </w:pPr>
            <w:proofErr w:type="spellStart"/>
            <w:r w:rsidRPr="00294526">
              <w:t>N</w:t>
            </w:r>
            <w:r w:rsidR="0042769D">
              <w:t>one</w:t>
            </w:r>
            <w:proofErr w:type="spellEnd"/>
          </w:p>
        </w:tc>
      </w:tr>
      <w:tr w:rsidR="00FB0942" w:rsidRPr="00294526" w14:paraId="349A2180" w14:textId="77777777" w:rsidTr="00FB0942">
        <w:trPr>
          <w:trHeight w:val="397"/>
        </w:trPr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C4A1" w14:textId="77777777" w:rsidR="00FB0942" w:rsidRPr="00294526" w:rsidRDefault="00FB0942" w:rsidP="0042769D">
            <w:pPr>
              <w:rPr>
                <w:b/>
              </w:rPr>
            </w:pPr>
            <w:r w:rsidRPr="00294526">
              <w:t>PRINCIPLES AND FORMS OF TEACHING PRACTICE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3F09" w14:textId="77777777" w:rsidR="00FB0942" w:rsidRPr="00294526" w:rsidRDefault="00FB0942" w:rsidP="0042769D">
            <w:pPr>
              <w:rPr>
                <w:b/>
              </w:rPr>
            </w:pPr>
            <w:proofErr w:type="spellStart"/>
            <w:r w:rsidRPr="00294526">
              <w:t>N</w:t>
            </w:r>
            <w:r w:rsidR="0042769D">
              <w:t>one</w:t>
            </w:r>
            <w:proofErr w:type="spellEnd"/>
          </w:p>
        </w:tc>
      </w:tr>
    </w:tbl>
    <w:p w14:paraId="1803EE30" w14:textId="77777777" w:rsidR="00FB0942" w:rsidRPr="00294526" w:rsidRDefault="00FB0942" w:rsidP="00FB0942">
      <w:pPr>
        <w:pStyle w:val="Punktygwne"/>
        <w:spacing w:before="0" w:after="0"/>
        <w:rPr>
          <w:rFonts w:ascii="Corbel" w:hAnsi="Corbel" w:cstheme="minorHAnsi"/>
          <w:b w:val="0"/>
          <w:szCs w:val="24"/>
        </w:rPr>
      </w:pPr>
    </w:p>
    <w:p w14:paraId="69D5743D" w14:textId="77777777" w:rsidR="00FB0942" w:rsidRPr="00294526" w:rsidRDefault="00FB0942" w:rsidP="00FB0942">
      <w:pPr>
        <w:pStyle w:val="Punktygwne"/>
        <w:spacing w:before="0" w:after="0"/>
        <w:rPr>
          <w:rFonts w:ascii="Corbel" w:hAnsi="Corbel" w:cstheme="minorHAnsi"/>
          <w:szCs w:val="24"/>
        </w:rPr>
      </w:pPr>
      <w:r w:rsidRPr="00294526">
        <w:rPr>
          <w:rFonts w:ascii="Corbel" w:hAnsi="Corbel" w:cstheme="minorHAnsi"/>
          <w:szCs w:val="24"/>
        </w:rPr>
        <w:t>7. LITERATURE</w:t>
      </w:r>
    </w:p>
    <w:p w14:paraId="3CD928F8" w14:textId="77777777" w:rsidR="00FB0942" w:rsidRPr="00294526" w:rsidRDefault="00FB0942" w:rsidP="00FB0942">
      <w:pPr>
        <w:pStyle w:val="Punktygwne"/>
        <w:spacing w:before="0" w:after="0"/>
        <w:rPr>
          <w:rFonts w:ascii="Corbel" w:hAnsi="Corbel" w:cstheme="minorHAnsi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FB0942" w:rsidRPr="00294526" w14:paraId="23D52783" w14:textId="77777777" w:rsidTr="00FB0942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7FA4" w14:textId="77777777" w:rsidR="00FB0942" w:rsidRPr="00294526" w:rsidRDefault="00FB0942">
            <w:pPr>
              <w:pStyle w:val="Punktygwne"/>
              <w:spacing w:after="0" w:line="252" w:lineRule="auto"/>
              <w:jc w:val="both"/>
              <w:rPr>
                <w:rFonts w:ascii="Corbel" w:hAnsi="Corbel" w:cstheme="minorHAnsi"/>
                <w:b w:val="0"/>
                <w:szCs w:val="24"/>
              </w:rPr>
            </w:pPr>
            <w:r w:rsidRPr="00294526">
              <w:rPr>
                <w:rFonts w:ascii="Corbel" w:hAnsi="Corbel" w:cstheme="minorHAnsi"/>
                <w:b w:val="0"/>
                <w:szCs w:val="24"/>
              </w:rPr>
              <w:t>OBLIGATORY LITERATURE:</w:t>
            </w:r>
          </w:p>
          <w:p w14:paraId="57FEB6B4" w14:textId="77777777" w:rsidR="00823038" w:rsidRPr="008A74C6" w:rsidRDefault="00823038" w:rsidP="00823038">
            <w:pPr>
              <w:pStyle w:val="Default"/>
              <w:numPr>
                <w:ilvl w:val="0"/>
                <w:numId w:val="3"/>
              </w:numPr>
              <w:jc w:val="both"/>
              <w:rPr>
                <w:rFonts w:cs="Times New Roman"/>
                <w:color w:val="auto"/>
              </w:rPr>
            </w:pPr>
            <w:proofErr w:type="spellStart"/>
            <w:r w:rsidRPr="008A74C6">
              <w:rPr>
                <w:rFonts w:cs="Times New Roman"/>
                <w:color w:val="auto"/>
              </w:rPr>
              <w:t>Huciński</w:t>
            </w:r>
            <w:proofErr w:type="spellEnd"/>
            <w:r w:rsidRPr="008A74C6">
              <w:rPr>
                <w:rFonts w:cs="Times New Roman"/>
                <w:color w:val="auto"/>
              </w:rPr>
              <w:t xml:space="preserve"> T., </w:t>
            </w:r>
            <w:proofErr w:type="spellStart"/>
            <w:r w:rsidRPr="008A74C6">
              <w:rPr>
                <w:rFonts w:cs="Times New Roman"/>
                <w:color w:val="auto"/>
              </w:rPr>
              <w:t>Lenik</w:t>
            </w:r>
            <w:proofErr w:type="spellEnd"/>
            <w:r w:rsidRPr="008A74C6">
              <w:rPr>
                <w:rFonts w:cs="Times New Roman"/>
                <w:color w:val="auto"/>
              </w:rPr>
              <w:t xml:space="preserve"> P., Połaniecka A., Wilczewski T. (2016). Kompetencje psychospołeczne dzieci i młodzieży w nauczaniu umiejętności techniczno-taktycznych w koszykówce. Wydawnictwo Uniwersytetu Rzeszowskiego. Rzeszów. </w:t>
            </w:r>
          </w:p>
          <w:p w14:paraId="61B4089B" w14:textId="77777777" w:rsidR="00823038" w:rsidRPr="008A74C6" w:rsidRDefault="00823038" w:rsidP="00823038">
            <w:pPr>
              <w:pStyle w:val="Default"/>
              <w:numPr>
                <w:ilvl w:val="0"/>
                <w:numId w:val="3"/>
              </w:numPr>
              <w:jc w:val="both"/>
              <w:rPr>
                <w:rFonts w:cs="Times New Roman"/>
                <w:color w:val="auto"/>
              </w:rPr>
            </w:pPr>
            <w:proofErr w:type="spellStart"/>
            <w:r w:rsidRPr="008A74C6">
              <w:rPr>
                <w:rFonts w:cs="Times New Roman"/>
                <w:color w:val="auto"/>
              </w:rPr>
              <w:t>Huciński</w:t>
            </w:r>
            <w:proofErr w:type="spellEnd"/>
            <w:r w:rsidRPr="008A74C6">
              <w:rPr>
                <w:rFonts w:cs="Times New Roman"/>
                <w:color w:val="auto"/>
              </w:rPr>
              <w:t xml:space="preserve"> T, </w:t>
            </w:r>
            <w:proofErr w:type="spellStart"/>
            <w:r w:rsidRPr="008A74C6">
              <w:rPr>
                <w:rFonts w:cs="Times New Roman"/>
                <w:color w:val="auto"/>
              </w:rPr>
              <w:t>Lenik</w:t>
            </w:r>
            <w:proofErr w:type="spellEnd"/>
            <w:r w:rsidRPr="008A74C6">
              <w:rPr>
                <w:rFonts w:cs="Times New Roman"/>
                <w:color w:val="auto"/>
              </w:rPr>
              <w:t xml:space="preserve"> P, Wilczewski T. System w nauczaniu podstaw techniki w koszykówce w ujęciu psychospołecznym. Wyd. PZKosz Warszawa 2016. </w:t>
            </w:r>
          </w:p>
          <w:p w14:paraId="52BB0DC1" w14:textId="77777777" w:rsidR="00823038" w:rsidRPr="008A74C6" w:rsidRDefault="00823038" w:rsidP="00823038">
            <w:pPr>
              <w:numPr>
                <w:ilvl w:val="0"/>
                <w:numId w:val="3"/>
              </w:num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8A74C6">
              <w:rPr>
                <w:rFonts w:ascii="Corbel" w:hAnsi="Corbel"/>
                <w:sz w:val="24"/>
                <w:szCs w:val="24"/>
              </w:rPr>
              <w:lastRenderedPageBreak/>
              <w:t>Litkowicz</w:t>
            </w:r>
            <w:proofErr w:type="spellEnd"/>
            <w:r w:rsidRPr="008A74C6">
              <w:rPr>
                <w:rFonts w:ascii="Corbel" w:hAnsi="Corbel"/>
                <w:sz w:val="24"/>
                <w:szCs w:val="24"/>
              </w:rPr>
              <w:t xml:space="preserve"> R, </w:t>
            </w:r>
            <w:proofErr w:type="spellStart"/>
            <w:r w:rsidRPr="008A74C6">
              <w:rPr>
                <w:rFonts w:ascii="Corbel" w:hAnsi="Corbel"/>
                <w:sz w:val="24"/>
                <w:szCs w:val="24"/>
              </w:rPr>
              <w:t>Olex</w:t>
            </w:r>
            <w:proofErr w:type="spellEnd"/>
            <w:r w:rsidRPr="008A74C6">
              <w:rPr>
                <w:rFonts w:ascii="Corbel" w:hAnsi="Corbel"/>
                <w:sz w:val="24"/>
                <w:szCs w:val="24"/>
              </w:rPr>
              <w:t xml:space="preserve">-Zarychta D. Uczymy grać w koszykówkę. Technika, taktyka oraz metodyka nauczania koszykówki w procesie wychowania fizycznego. </w:t>
            </w:r>
            <w:proofErr w:type="spellStart"/>
            <w:r w:rsidRPr="008A74C6">
              <w:rPr>
                <w:rFonts w:ascii="Corbel" w:hAnsi="Corbel"/>
                <w:sz w:val="24"/>
                <w:szCs w:val="24"/>
              </w:rPr>
              <w:t>Cz</w:t>
            </w:r>
            <w:proofErr w:type="spellEnd"/>
            <w:r w:rsidRPr="008A74C6">
              <w:rPr>
                <w:rFonts w:ascii="Corbel" w:hAnsi="Corbel"/>
                <w:sz w:val="24"/>
                <w:szCs w:val="24"/>
              </w:rPr>
              <w:t xml:space="preserve"> I, </w:t>
            </w:r>
            <w:proofErr w:type="spellStart"/>
            <w:r w:rsidRPr="008A74C6">
              <w:rPr>
                <w:rFonts w:ascii="Corbel" w:hAnsi="Corbel"/>
                <w:sz w:val="24"/>
                <w:szCs w:val="24"/>
              </w:rPr>
              <w:t>Cz</w:t>
            </w:r>
            <w:proofErr w:type="spellEnd"/>
            <w:r w:rsidRPr="008A74C6">
              <w:rPr>
                <w:rFonts w:ascii="Corbel" w:hAnsi="Corbel"/>
                <w:sz w:val="24"/>
                <w:szCs w:val="24"/>
              </w:rPr>
              <w:t xml:space="preserve"> II. Katowice 2009. </w:t>
            </w:r>
          </w:p>
          <w:p w14:paraId="6D0B9115" w14:textId="77777777" w:rsidR="00823038" w:rsidRPr="008A74C6" w:rsidRDefault="00823038" w:rsidP="00823038">
            <w:pPr>
              <w:numPr>
                <w:ilvl w:val="0"/>
                <w:numId w:val="3"/>
              </w:num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8A74C6">
              <w:rPr>
                <w:rFonts w:ascii="Corbel" w:hAnsi="Corbel"/>
                <w:sz w:val="24"/>
                <w:szCs w:val="24"/>
              </w:rPr>
              <w:t>Lenik</w:t>
            </w:r>
            <w:proofErr w:type="spellEnd"/>
            <w:r w:rsidRPr="008A74C6">
              <w:rPr>
                <w:rFonts w:ascii="Corbel" w:hAnsi="Corbel"/>
                <w:sz w:val="24"/>
                <w:szCs w:val="24"/>
              </w:rPr>
              <w:t xml:space="preserve">. P, </w:t>
            </w:r>
            <w:proofErr w:type="spellStart"/>
            <w:r w:rsidRPr="008A74C6">
              <w:rPr>
                <w:rFonts w:ascii="Corbel" w:hAnsi="Corbel"/>
                <w:sz w:val="24"/>
                <w:szCs w:val="24"/>
              </w:rPr>
              <w:t>Kunysz-Rozborska</w:t>
            </w:r>
            <w:proofErr w:type="spellEnd"/>
            <w:r w:rsidRPr="008A74C6">
              <w:rPr>
                <w:rFonts w:ascii="Corbel" w:hAnsi="Corbel"/>
                <w:sz w:val="24"/>
                <w:szCs w:val="24"/>
              </w:rPr>
              <w:t xml:space="preserve"> M. Gry i zabawy ruchowe jako forma kształtowania umiejętności społecznych i psychomotorycznych. Rzeszów 2020.</w:t>
            </w:r>
          </w:p>
          <w:p w14:paraId="6FC9C903" w14:textId="77777777" w:rsidR="00823038" w:rsidRPr="008A74C6" w:rsidRDefault="00823038" w:rsidP="00823038">
            <w:pPr>
              <w:numPr>
                <w:ilvl w:val="0"/>
                <w:numId w:val="3"/>
              </w:num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8A74C6">
              <w:rPr>
                <w:rFonts w:ascii="Corbel" w:hAnsi="Corbel"/>
                <w:sz w:val="24"/>
                <w:szCs w:val="24"/>
              </w:rPr>
              <w:t xml:space="preserve"> PZKosz „Przepisy gry w koszykówkę”.</w:t>
            </w:r>
          </w:p>
          <w:p w14:paraId="2B3177FE" w14:textId="77777777" w:rsidR="00FB0942" w:rsidRPr="00294526" w:rsidRDefault="00823038" w:rsidP="00823038">
            <w:pPr>
              <w:pStyle w:val="Akapitzlist"/>
              <w:shd w:val="clear" w:color="auto" w:fill="FFFFFF"/>
              <w:spacing w:after="0" w:line="240" w:lineRule="auto"/>
              <w:outlineLvl w:val="0"/>
              <w:rPr>
                <w:rFonts w:ascii="Corbel" w:hAnsi="Corbel" w:cstheme="minorHAnsi"/>
                <w:sz w:val="24"/>
                <w:szCs w:val="24"/>
              </w:rPr>
            </w:pPr>
            <w:r w:rsidRPr="008A74C6">
              <w:rPr>
                <w:rFonts w:ascii="Corbel" w:hAnsi="Corbel"/>
                <w:sz w:val="24"/>
                <w:szCs w:val="24"/>
              </w:rPr>
              <w:t xml:space="preserve">Mazur D., </w:t>
            </w:r>
            <w:proofErr w:type="spellStart"/>
            <w:r w:rsidRPr="008A74C6">
              <w:rPr>
                <w:rFonts w:ascii="Corbel" w:hAnsi="Corbel"/>
                <w:sz w:val="24"/>
                <w:szCs w:val="24"/>
              </w:rPr>
              <w:t>Mikołajec</w:t>
            </w:r>
            <w:proofErr w:type="spellEnd"/>
            <w:r w:rsidRPr="008A74C6">
              <w:rPr>
                <w:rFonts w:ascii="Corbel" w:hAnsi="Corbel"/>
                <w:sz w:val="24"/>
                <w:szCs w:val="24"/>
              </w:rPr>
              <w:t xml:space="preserve"> K.: Koszykarski atlas ćwiczeń. Warszawa 2009.</w:t>
            </w:r>
          </w:p>
        </w:tc>
      </w:tr>
      <w:tr w:rsidR="00FB0942" w:rsidRPr="00294526" w14:paraId="54536DD5" w14:textId="77777777" w:rsidTr="00FB0942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9712" w14:textId="77777777" w:rsidR="00FB0942" w:rsidRDefault="00FB0942">
            <w:pPr>
              <w:pStyle w:val="Punktygwne"/>
              <w:spacing w:before="0" w:after="0" w:line="252" w:lineRule="auto"/>
              <w:rPr>
                <w:rFonts w:ascii="Corbel" w:hAnsi="Corbel" w:cstheme="minorHAnsi"/>
                <w:b w:val="0"/>
                <w:szCs w:val="24"/>
              </w:rPr>
            </w:pPr>
            <w:proofErr w:type="spellStart"/>
            <w:r w:rsidRPr="00294526">
              <w:rPr>
                <w:rFonts w:ascii="Corbel" w:hAnsi="Corbel" w:cstheme="minorHAnsi"/>
                <w:b w:val="0"/>
                <w:szCs w:val="24"/>
              </w:rPr>
              <w:lastRenderedPageBreak/>
              <w:t>Supplementary</w:t>
            </w:r>
            <w:proofErr w:type="spellEnd"/>
            <w:r w:rsidRPr="00294526">
              <w:rPr>
                <w:rFonts w:ascii="Corbel" w:hAnsi="Corbel" w:cstheme="minorHAnsi"/>
                <w:b w:val="0"/>
                <w:szCs w:val="24"/>
              </w:rPr>
              <w:t xml:space="preserve"> </w:t>
            </w:r>
            <w:proofErr w:type="spellStart"/>
            <w:r w:rsidRPr="00294526">
              <w:rPr>
                <w:rFonts w:ascii="Corbel" w:hAnsi="Corbel" w:cstheme="minorHAnsi"/>
                <w:b w:val="0"/>
                <w:szCs w:val="24"/>
              </w:rPr>
              <w:t>Literature</w:t>
            </w:r>
            <w:proofErr w:type="spellEnd"/>
            <w:r w:rsidRPr="00294526">
              <w:rPr>
                <w:rFonts w:ascii="Corbel" w:hAnsi="Corbel" w:cstheme="minorHAnsi"/>
                <w:b w:val="0"/>
                <w:szCs w:val="24"/>
              </w:rPr>
              <w:t xml:space="preserve">: </w:t>
            </w:r>
          </w:p>
          <w:p w14:paraId="5F055625" w14:textId="77777777" w:rsidR="00823038" w:rsidRPr="00294526" w:rsidRDefault="00823038">
            <w:pPr>
              <w:pStyle w:val="Punktygwne"/>
              <w:spacing w:before="0" w:after="0" w:line="252" w:lineRule="auto"/>
              <w:rPr>
                <w:rFonts w:ascii="Corbel" w:hAnsi="Corbel" w:cstheme="minorHAnsi"/>
                <w:b w:val="0"/>
                <w:szCs w:val="24"/>
              </w:rPr>
            </w:pPr>
          </w:p>
          <w:p w14:paraId="6AC6A3A7" w14:textId="77777777" w:rsidR="00823038" w:rsidRPr="008A74C6" w:rsidRDefault="00823038" w:rsidP="008230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A74C6">
              <w:rPr>
                <w:rFonts w:ascii="Corbel" w:hAnsi="Corbel"/>
                <w:sz w:val="24"/>
                <w:szCs w:val="24"/>
              </w:rPr>
              <w:t xml:space="preserve">Dudziński T. Nauczanie podstaw techniki i taktyki koszykówki. Przewodnik do zajęć z koszykówki ze studentami kierunku nauczycielskiego. Poznań 2004. </w:t>
            </w:r>
          </w:p>
          <w:p w14:paraId="6181322E" w14:textId="77777777" w:rsidR="00823038" w:rsidRPr="008A74C6" w:rsidRDefault="00823038" w:rsidP="008230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8A74C6">
              <w:rPr>
                <w:rFonts w:ascii="Corbel" w:hAnsi="Corbel"/>
                <w:sz w:val="24"/>
                <w:szCs w:val="24"/>
              </w:rPr>
              <w:t>Huciński</w:t>
            </w:r>
            <w:proofErr w:type="spellEnd"/>
            <w:r w:rsidRPr="008A74C6">
              <w:rPr>
                <w:rFonts w:ascii="Corbel" w:hAnsi="Corbel"/>
                <w:sz w:val="24"/>
                <w:szCs w:val="24"/>
              </w:rPr>
              <w:t xml:space="preserve"> T., Kisiel E. Szkolenie dzieci i młodzieży w koszykówce. Teoria i praktyka. Warszawa 2008</w:t>
            </w:r>
            <w:r w:rsidRPr="008A74C6">
              <w:rPr>
                <w:rFonts w:ascii="Corbel" w:hAnsi="Corbel" w:cs="Arial"/>
                <w:shd w:val="clear" w:color="auto" w:fill="FFFFFF"/>
              </w:rPr>
              <w:t xml:space="preserve"> </w:t>
            </w:r>
          </w:p>
          <w:p w14:paraId="346EF9EF" w14:textId="77777777" w:rsidR="00823038" w:rsidRPr="008A74C6" w:rsidRDefault="00823038" w:rsidP="008230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A74C6">
              <w:rPr>
                <w:rFonts w:ascii="Corbel" w:hAnsi="Corbel" w:cs="Arial"/>
                <w:shd w:val="clear" w:color="auto" w:fill="FFFFFF"/>
              </w:rPr>
              <w:t xml:space="preserve">Ryszard </w:t>
            </w:r>
            <w:proofErr w:type="spellStart"/>
            <w:r w:rsidRPr="008A74C6">
              <w:rPr>
                <w:rFonts w:ascii="Corbel" w:hAnsi="Corbel" w:cs="Arial"/>
                <w:shd w:val="clear" w:color="auto" w:fill="FFFFFF"/>
              </w:rPr>
              <w:t>Litkowycz</w:t>
            </w:r>
            <w:proofErr w:type="spellEnd"/>
            <w:r w:rsidRPr="008A74C6">
              <w:rPr>
                <w:rFonts w:ascii="Corbel" w:hAnsi="Corbel" w:cs="Arial"/>
                <w:shd w:val="clear" w:color="auto" w:fill="FFFFFF"/>
              </w:rPr>
              <w:t xml:space="preserve">, Dorota </w:t>
            </w:r>
            <w:proofErr w:type="spellStart"/>
            <w:r w:rsidRPr="008A74C6">
              <w:rPr>
                <w:rFonts w:ascii="Corbel" w:hAnsi="Corbel" w:cs="Arial"/>
                <w:shd w:val="clear" w:color="auto" w:fill="FFFFFF"/>
              </w:rPr>
              <w:t>Olex</w:t>
            </w:r>
            <w:proofErr w:type="spellEnd"/>
            <w:r w:rsidRPr="008A74C6">
              <w:rPr>
                <w:rFonts w:ascii="Corbel" w:hAnsi="Corbel" w:cs="Arial"/>
                <w:shd w:val="clear" w:color="auto" w:fill="FFFFFF"/>
              </w:rPr>
              <w:t>-Zarychta. Uczymy grać w koszykówkę : technika, taktyka oraz metodyka nauczania koszykówki w procesie wychowania fizycznego. Cz. 2, Obrona indywidualna i zespołowa; Akademia Wychowania Fizycznego im. Jerzego Kukuczki w Katowicach</w:t>
            </w:r>
          </w:p>
          <w:p w14:paraId="20771CE5" w14:textId="77777777" w:rsidR="00823038" w:rsidRPr="008A74C6" w:rsidRDefault="00823038" w:rsidP="008230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A74C6">
              <w:rPr>
                <w:rFonts w:ascii="Corbel" w:hAnsi="Corbel" w:cs="Arial"/>
                <w:shd w:val="clear" w:color="auto" w:fill="FFFFFF"/>
              </w:rPr>
              <w:t xml:space="preserve">Ryszard </w:t>
            </w:r>
            <w:proofErr w:type="spellStart"/>
            <w:r w:rsidRPr="008A74C6">
              <w:rPr>
                <w:rFonts w:ascii="Corbel" w:hAnsi="Corbel" w:cs="Arial"/>
                <w:shd w:val="clear" w:color="auto" w:fill="FFFFFF"/>
              </w:rPr>
              <w:t>Litkowycz</w:t>
            </w:r>
            <w:proofErr w:type="spellEnd"/>
            <w:r w:rsidRPr="008A74C6">
              <w:rPr>
                <w:rFonts w:ascii="Corbel" w:hAnsi="Corbel" w:cs="Arial"/>
                <w:shd w:val="clear" w:color="auto" w:fill="FFFFFF"/>
              </w:rPr>
              <w:t xml:space="preserve">, Dorota </w:t>
            </w:r>
            <w:proofErr w:type="spellStart"/>
            <w:r w:rsidRPr="008A74C6">
              <w:rPr>
                <w:rFonts w:ascii="Corbel" w:hAnsi="Corbel" w:cs="Arial"/>
                <w:shd w:val="clear" w:color="auto" w:fill="FFFFFF"/>
              </w:rPr>
              <w:t>Olex</w:t>
            </w:r>
            <w:proofErr w:type="spellEnd"/>
            <w:r w:rsidRPr="008A74C6">
              <w:rPr>
                <w:rFonts w:ascii="Corbel" w:hAnsi="Corbel" w:cs="Arial"/>
                <w:shd w:val="clear" w:color="auto" w:fill="FFFFFF"/>
              </w:rPr>
              <w:t>-Zarychta Uczymy grać w koszykówkę: taktyka, technika, metodyka nauczania koszykówki w lekcjach wychowania fizycznego. Cz. 1, Indywidualny atak /; Akademia Wychowania Fizycznego w Katowicach</w:t>
            </w:r>
          </w:p>
          <w:p w14:paraId="149C3338" w14:textId="77777777" w:rsidR="00823038" w:rsidRPr="00823038" w:rsidRDefault="00823038" w:rsidP="008230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8A74C6">
              <w:rPr>
                <w:rFonts w:ascii="Corbel" w:hAnsi="Corbel"/>
              </w:rPr>
              <w:t>Jerry</w:t>
            </w:r>
            <w:proofErr w:type="spellEnd"/>
            <w:r w:rsidRPr="008A74C6">
              <w:rPr>
                <w:rFonts w:ascii="Corbel" w:hAnsi="Corbel"/>
              </w:rPr>
              <w:t xml:space="preserve"> V. Krause; Don Meyer; </w:t>
            </w:r>
            <w:proofErr w:type="spellStart"/>
            <w:r w:rsidRPr="008A74C6">
              <w:rPr>
                <w:rFonts w:ascii="Corbel" w:hAnsi="Corbel"/>
              </w:rPr>
              <w:t>Jerry</w:t>
            </w:r>
            <w:proofErr w:type="spellEnd"/>
            <w:r w:rsidRPr="008A74C6">
              <w:rPr>
                <w:rFonts w:ascii="Corbel" w:hAnsi="Corbel"/>
              </w:rPr>
              <w:t xml:space="preserve"> Meyer: Basketball </w:t>
            </w:r>
            <w:proofErr w:type="spellStart"/>
            <w:r w:rsidRPr="008A74C6">
              <w:rPr>
                <w:rFonts w:ascii="Corbel" w:hAnsi="Corbel"/>
              </w:rPr>
              <w:t>skill</w:t>
            </w:r>
            <w:proofErr w:type="spellEnd"/>
            <w:r w:rsidRPr="008A74C6">
              <w:rPr>
                <w:rFonts w:ascii="Corbel" w:hAnsi="Corbel"/>
              </w:rPr>
              <w:t xml:space="preserve"> &amp; </w:t>
            </w:r>
            <w:proofErr w:type="spellStart"/>
            <w:r w:rsidRPr="008A74C6">
              <w:rPr>
                <w:rFonts w:ascii="Corbel" w:hAnsi="Corbel"/>
              </w:rPr>
              <w:t>Drills</w:t>
            </w:r>
            <w:proofErr w:type="spellEnd"/>
            <w:r w:rsidRPr="008A74C6">
              <w:rPr>
                <w:rFonts w:ascii="Corbel" w:hAnsi="Corbel"/>
              </w:rPr>
              <w:t xml:space="preserve"> (</w:t>
            </w:r>
            <w:proofErr w:type="spellStart"/>
            <w:r w:rsidRPr="008A74C6">
              <w:rPr>
                <w:rFonts w:ascii="Corbel" w:hAnsi="Corbel"/>
              </w:rPr>
              <w:t>Therd</w:t>
            </w:r>
            <w:proofErr w:type="spellEnd"/>
            <w:r w:rsidRPr="008A74C6">
              <w:rPr>
                <w:rFonts w:ascii="Corbel" w:hAnsi="Corbel"/>
              </w:rPr>
              <w:t xml:space="preserve"> Edition). Human </w:t>
            </w:r>
            <w:proofErr w:type="spellStart"/>
            <w:r w:rsidRPr="008A74C6">
              <w:rPr>
                <w:rFonts w:ascii="Corbel" w:hAnsi="Corbel"/>
              </w:rPr>
              <w:t>Kinetics</w:t>
            </w:r>
            <w:proofErr w:type="spellEnd"/>
            <w:r w:rsidRPr="008A74C6">
              <w:rPr>
                <w:rFonts w:ascii="Corbel" w:hAnsi="Corbel"/>
              </w:rPr>
              <w:t>. 2008.</w:t>
            </w:r>
          </w:p>
          <w:p w14:paraId="47659D65" w14:textId="77777777" w:rsidR="00823038" w:rsidRPr="008A74C6" w:rsidRDefault="00823038" w:rsidP="008230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8A74C6">
              <w:rPr>
                <w:rFonts w:ascii="Corbel" w:hAnsi="Corbel"/>
              </w:rPr>
              <w:t>Betty</w:t>
            </w:r>
            <w:proofErr w:type="spellEnd"/>
            <w:r w:rsidRPr="008A74C6">
              <w:rPr>
                <w:rFonts w:ascii="Corbel" w:hAnsi="Corbel"/>
              </w:rPr>
              <w:t xml:space="preserve"> </w:t>
            </w:r>
            <w:proofErr w:type="spellStart"/>
            <w:r w:rsidRPr="008A74C6">
              <w:rPr>
                <w:rFonts w:ascii="Corbel" w:hAnsi="Corbel"/>
              </w:rPr>
              <w:t>Jaynes</w:t>
            </w:r>
            <w:proofErr w:type="spellEnd"/>
            <w:r w:rsidRPr="008A74C6">
              <w:rPr>
                <w:rFonts w:ascii="Corbel" w:hAnsi="Corbel"/>
              </w:rPr>
              <w:t xml:space="preserve">; </w:t>
            </w:r>
            <w:proofErr w:type="spellStart"/>
            <w:r w:rsidRPr="008A74C6">
              <w:rPr>
                <w:rFonts w:ascii="Corbel" w:hAnsi="Corbel"/>
              </w:rPr>
              <w:t>Consulatn</w:t>
            </w:r>
            <w:proofErr w:type="spellEnd"/>
            <w:r w:rsidRPr="008A74C6">
              <w:rPr>
                <w:rFonts w:ascii="Corbel" w:hAnsi="Corbel"/>
              </w:rPr>
              <w:t xml:space="preserve"> </w:t>
            </w:r>
            <w:proofErr w:type="spellStart"/>
            <w:r w:rsidRPr="008A74C6">
              <w:rPr>
                <w:rFonts w:ascii="Corbel" w:hAnsi="Corbel"/>
              </w:rPr>
              <w:t>Beth</w:t>
            </w:r>
            <w:proofErr w:type="spellEnd"/>
            <w:r w:rsidRPr="008A74C6">
              <w:rPr>
                <w:rFonts w:ascii="Corbel" w:hAnsi="Corbel"/>
              </w:rPr>
              <w:t xml:space="preserve"> </w:t>
            </w:r>
            <w:proofErr w:type="spellStart"/>
            <w:r w:rsidRPr="008A74C6">
              <w:rPr>
                <w:rFonts w:ascii="Corbel" w:hAnsi="Corbel"/>
              </w:rPr>
              <w:t>Bass</w:t>
            </w:r>
            <w:proofErr w:type="spellEnd"/>
            <w:r w:rsidRPr="008A74C6">
              <w:rPr>
                <w:rFonts w:ascii="Corbel" w:hAnsi="Corbel"/>
              </w:rPr>
              <w:t xml:space="preserve"> CEO: The </w:t>
            </w:r>
            <w:proofErr w:type="spellStart"/>
            <w:r w:rsidRPr="008A74C6">
              <w:rPr>
                <w:rFonts w:ascii="Corbel" w:hAnsi="Corbel"/>
              </w:rPr>
              <w:t>women’s</w:t>
            </w:r>
            <w:proofErr w:type="spellEnd"/>
            <w:r w:rsidRPr="008A74C6">
              <w:rPr>
                <w:rFonts w:ascii="Corbel" w:hAnsi="Corbel"/>
              </w:rPr>
              <w:t xml:space="preserve"> basketball </w:t>
            </w:r>
            <w:proofErr w:type="spellStart"/>
            <w:r w:rsidRPr="008A74C6">
              <w:rPr>
                <w:rFonts w:ascii="Corbel" w:hAnsi="Corbel"/>
              </w:rPr>
              <w:t>drill</w:t>
            </w:r>
            <w:proofErr w:type="spellEnd"/>
            <w:r w:rsidRPr="008A74C6">
              <w:rPr>
                <w:rFonts w:ascii="Corbel" w:hAnsi="Corbel"/>
              </w:rPr>
              <w:t xml:space="preserve"> </w:t>
            </w:r>
            <w:proofErr w:type="spellStart"/>
            <w:r w:rsidRPr="008A74C6">
              <w:rPr>
                <w:rFonts w:ascii="Corbel" w:hAnsi="Corbel"/>
              </w:rPr>
              <w:t>book</w:t>
            </w:r>
            <w:proofErr w:type="spellEnd"/>
            <w:r w:rsidRPr="008A74C6">
              <w:rPr>
                <w:rFonts w:ascii="Corbel" w:hAnsi="Corbel"/>
              </w:rPr>
              <w:t xml:space="preserve">. Human </w:t>
            </w:r>
            <w:proofErr w:type="spellStart"/>
            <w:r w:rsidRPr="008A74C6">
              <w:rPr>
                <w:rFonts w:ascii="Corbel" w:hAnsi="Corbel"/>
              </w:rPr>
              <w:t>Kinetics</w:t>
            </w:r>
            <w:proofErr w:type="spellEnd"/>
            <w:r w:rsidRPr="008A74C6">
              <w:rPr>
                <w:rFonts w:ascii="Corbel" w:hAnsi="Corbel"/>
              </w:rPr>
              <w:t>. 2007.</w:t>
            </w:r>
          </w:p>
          <w:p w14:paraId="2054126C" w14:textId="77777777" w:rsidR="00FB0942" w:rsidRPr="00294526" w:rsidRDefault="00FB0942" w:rsidP="00823038">
            <w:pPr>
              <w:pStyle w:val="Punktygwne"/>
              <w:spacing w:before="0" w:after="0" w:line="252" w:lineRule="auto"/>
              <w:rPr>
                <w:rFonts w:ascii="Corbel" w:hAnsi="Corbel" w:cstheme="minorHAnsi"/>
                <w:szCs w:val="24"/>
              </w:rPr>
            </w:pPr>
          </w:p>
        </w:tc>
      </w:tr>
    </w:tbl>
    <w:p w14:paraId="1FA971DA" w14:textId="77777777" w:rsidR="00FB0942" w:rsidRPr="00294526" w:rsidRDefault="00FB0942" w:rsidP="00FB0942">
      <w:pPr>
        <w:pStyle w:val="Punktygwne"/>
        <w:spacing w:before="0" w:after="0"/>
        <w:ind w:left="360"/>
        <w:rPr>
          <w:rFonts w:ascii="Corbel" w:hAnsi="Corbel" w:cstheme="minorHAnsi"/>
          <w:b w:val="0"/>
          <w:szCs w:val="24"/>
        </w:rPr>
      </w:pPr>
    </w:p>
    <w:p w14:paraId="42817A22" w14:textId="77777777" w:rsidR="00FB0942" w:rsidRPr="00294526" w:rsidRDefault="00FB0942" w:rsidP="00FB0942">
      <w:pPr>
        <w:pStyle w:val="Punktygwne"/>
        <w:spacing w:before="0" w:after="0"/>
        <w:ind w:left="360"/>
        <w:rPr>
          <w:rFonts w:ascii="Corbel" w:hAnsi="Corbel" w:cstheme="minorHAnsi"/>
          <w:b w:val="0"/>
          <w:szCs w:val="24"/>
        </w:rPr>
      </w:pPr>
    </w:p>
    <w:p w14:paraId="7C373E31" w14:textId="77777777" w:rsidR="00FB0942" w:rsidRPr="00631BCF" w:rsidRDefault="00FB0942" w:rsidP="0042769D">
      <w:pPr>
        <w:rPr>
          <w:rFonts w:ascii="Corbel" w:hAnsi="Corbel"/>
          <w:sz w:val="24"/>
          <w:szCs w:val="24"/>
        </w:rPr>
      </w:pPr>
      <w:r w:rsidRPr="00631BCF">
        <w:rPr>
          <w:rFonts w:ascii="Corbel" w:hAnsi="Corbel"/>
          <w:sz w:val="24"/>
          <w:szCs w:val="24"/>
        </w:rPr>
        <w:t>APPROVAL OF THE MANAGER OF THE UNIT OR AN AUTHORIZED PERSON</w:t>
      </w:r>
    </w:p>
    <w:p w14:paraId="6E59E7D1" w14:textId="77777777" w:rsidR="002D0D90" w:rsidRPr="00294526" w:rsidRDefault="002D0D90">
      <w:pPr>
        <w:rPr>
          <w:rFonts w:ascii="Corbel" w:hAnsi="Corbel"/>
          <w:sz w:val="24"/>
          <w:szCs w:val="24"/>
        </w:rPr>
      </w:pPr>
    </w:p>
    <w:sectPr w:rsidR="002D0D90" w:rsidRPr="00294526" w:rsidSect="00752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14A3B"/>
    <w:multiLevelType w:val="hybridMultilevel"/>
    <w:tmpl w:val="03C05F9E"/>
    <w:lvl w:ilvl="0" w:tplc="0415000F">
      <w:start w:val="1"/>
      <w:numFmt w:val="decimal"/>
      <w:lvlText w:val="%1."/>
      <w:lvlJc w:val="left"/>
      <w:pPr>
        <w:ind w:left="819" w:hanging="360"/>
      </w:p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40C929F6"/>
    <w:multiLevelType w:val="hybridMultilevel"/>
    <w:tmpl w:val="F0F47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74C5D"/>
    <w:multiLevelType w:val="hybridMultilevel"/>
    <w:tmpl w:val="F27055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FA752B"/>
    <w:multiLevelType w:val="hybridMultilevel"/>
    <w:tmpl w:val="FC945C14"/>
    <w:lvl w:ilvl="0" w:tplc="05F4B89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21728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19574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09075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09961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942"/>
    <w:rsid w:val="000F1CD3"/>
    <w:rsid w:val="00294526"/>
    <w:rsid w:val="002D0D90"/>
    <w:rsid w:val="0036224D"/>
    <w:rsid w:val="003E7CC3"/>
    <w:rsid w:val="0042769D"/>
    <w:rsid w:val="00512D19"/>
    <w:rsid w:val="00596A8D"/>
    <w:rsid w:val="00631BCF"/>
    <w:rsid w:val="007527CF"/>
    <w:rsid w:val="007921BD"/>
    <w:rsid w:val="007E7B2C"/>
    <w:rsid w:val="00823038"/>
    <w:rsid w:val="00854F52"/>
    <w:rsid w:val="009B3EFC"/>
    <w:rsid w:val="00A55E19"/>
    <w:rsid w:val="00C22A10"/>
    <w:rsid w:val="00CD456F"/>
    <w:rsid w:val="00E9175D"/>
    <w:rsid w:val="00FB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8826"/>
  <w15:docId w15:val="{D5241F41-FF73-4A0A-957B-1810BA51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942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8230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30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0942"/>
    <w:pPr>
      <w:ind w:left="720"/>
      <w:contextualSpacing/>
    </w:pPr>
  </w:style>
  <w:style w:type="paragraph" w:customStyle="1" w:styleId="Punktygwne">
    <w:name w:val="Punkty główne"/>
    <w:basedOn w:val="Normalny"/>
    <w:rsid w:val="00FB0942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FB0942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FB0942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FB0942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FB0942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FB0942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FB0942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B09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B0942"/>
    <w:rPr>
      <w:rFonts w:ascii="Calibri" w:eastAsia="Calibri" w:hAnsi="Calibri" w:cs="Times New Roman"/>
    </w:rPr>
  </w:style>
  <w:style w:type="paragraph" w:customStyle="1" w:styleId="paragraph">
    <w:name w:val="paragraph"/>
    <w:basedOn w:val="Normalny"/>
    <w:rsid w:val="007E7B2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7E7B2C"/>
    <w:pPr>
      <w:autoSpaceDE w:val="0"/>
      <w:autoSpaceDN w:val="0"/>
      <w:adjustRightInd w:val="0"/>
      <w:spacing w:after="0" w:line="240" w:lineRule="auto"/>
    </w:pPr>
    <w:rPr>
      <w:rFonts w:ascii="Corbel" w:eastAsia="Calibri" w:hAnsi="Corbel" w:cs="Corbel"/>
      <w:color w:val="000000"/>
      <w:sz w:val="24"/>
      <w:szCs w:val="24"/>
      <w:lang w:eastAsia="pl-PL"/>
    </w:rPr>
  </w:style>
  <w:style w:type="character" w:customStyle="1" w:styleId="eop">
    <w:name w:val="eop"/>
    <w:basedOn w:val="Domylnaczcionkaakapitu"/>
    <w:rsid w:val="007E7B2C"/>
  </w:style>
  <w:style w:type="character" w:customStyle="1" w:styleId="Nagwek1Znak">
    <w:name w:val="Nagłówek 1 Znak"/>
    <w:basedOn w:val="Domylnaczcionkaakapitu"/>
    <w:link w:val="Nagwek1"/>
    <w:uiPriority w:val="9"/>
    <w:rsid w:val="0082303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230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uiPriority w:val="1"/>
    <w:qFormat/>
    <w:rsid w:val="0042769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1954</Words>
  <Characters>11728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Maciej Huzarski</cp:lastModifiedBy>
  <cp:revision>9</cp:revision>
  <dcterms:created xsi:type="dcterms:W3CDTF">2023-02-13T20:03:00Z</dcterms:created>
  <dcterms:modified xsi:type="dcterms:W3CDTF">2024-02-17T19:08:00Z</dcterms:modified>
</cp:coreProperties>
</file>