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BF4C6" w14:textId="77777777" w:rsidR="003A318B" w:rsidRDefault="003A318B" w:rsidP="003A318B">
      <w:pPr>
        <w:spacing w:after="0" w:line="240" w:lineRule="auto"/>
        <w:jc w:val="right"/>
        <w:rPr>
          <w:rFonts w:ascii="Corbel" w:hAnsi="Corbel" w:cs="Tahoma"/>
          <w:color w:val="auto"/>
          <w:sz w:val="20"/>
          <w:szCs w:val="20"/>
          <w:lang w:val="en-GB"/>
        </w:rPr>
      </w:pPr>
      <w:bookmarkStart w:id="0" w:name="_GoBack"/>
      <w:bookmarkStart w:id="1" w:name="_Hlk160621395"/>
      <w:bookmarkEnd w:id="0"/>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22AA0BA6" w14:textId="77777777" w:rsidR="003A318B" w:rsidRPr="004F2031" w:rsidRDefault="003A318B" w:rsidP="003A318B">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1"/>
    <w:p w14:paraId="708DB03A" w14:textId="77777777" w:rsidR="003A318B" w:rsidRDefault="003A318B" w:rsidP="003A318B">
      <w:pPr>
        <w:spacing w:after="0" w:line="240" w:lineRule="auto"/>
        <w:jc w:val="center"/>
        <w:rPr>
          <w:rFonts w:ascii="Corbel" w:hAnsi="Corbel" w:cs="Tahoma"/>
          <w:b/>
          <w:smallCaps/>
          <w:color w:val="auto"/>
          <w:sz w:val="36"/>
          <w:lang w:val="en-GB"/>
        </w:rPr>
      </w:pPr>
    </w:p>
    <w:p w14:paraId="06AE9883" w14:textId="77777777" w:rsidR="003A318B" w:rsidRPr="004F2031" w:rsidRDefault="003A318B" w:rsidP="003A318B">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731D7B61" w14:textId="77777777" w:rsidR="003A318B" w:rsidRDefault="003A318B" w:rsidP="003A318B">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4D13355E" w14:textId="77777777" w:rsidR="003A318B" w:rsidRPr="004F2031" w:rsidRDefault="003A318B" w:rsidP="003A318B">
      <w:pPr>
        <w:spacing w:after="0" w:line="240" w:lineRule="auto"/>
        <w:jc w:val="center"/>
        <w:rPr>
          <w:rFonts w:ascii="Corbel" w:hAnsi="Corbel" w:cs="Tahoma"/>
          <w:b/>
          <w:bCs/>
          <w:smallCaps/>
          <w:color w:val="auto"/>
          <w:szCs w:val="24"/>
          <w:lang w:val="en-GB"/>
        </w:rPr>
      </w:pPr>
      <w:bookmarkStart w:id="2" w:name="_Hlk160621407"/>
      <w:r>
        <w:rPr>
          <w:rFonts w:ascii="Corbel" w:hAnsi="Corbel" w:cs="Tahoma"/>
          <w:b/>
          <w:bCs/>
          <w:smallCaps/>
          <w:color w:val="auto"/>
          <w:szCs w:val="24"/>
          <w:lang w:val="en-GB"/>
        </w:rPr>
        <w:t>Academic year 2024/2025</w:t>
      </w:r>
    </w:p>
    <w:bookmarkEnd w:id="2"/>
    <w:p w14:paraId="06F9DF9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3B03BC09"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3A318B" w14:paraId="612C68C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517BB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04CCA9" w14:textId="13B62776" w:rsidR="00AA1FCD" w:rsidRPr="005221E6" w:rsidRDefault="005259B8">
            <w:pPr>
              <w:pStyle w:val="Odpowiedzi"/>
              <w:rPr>
                <w:rFonts w:ascii="Corbel" w:hAnsi="Corbel" w:cs="Tahoma"/>
                <w:b w:val="0"/>
                <w:iCs/>
                <w:color w:val="auto"/>
                <w:sz w:val="24"/>
                <w:szCs w:val="24"/>
                <w:lang w:val="en-GB"/>
              </w:rPr>
            </w:pPr>
            <w:r w:rsidRPr="005221E6">
              <w:rPr>
                <w:rFonts w:ascii="Corbel" w:hAnsi="Corbel" w:cs="Tahoma"/>
                <w:b w:val="0"/>
                <w:iCs/>
                <w:color w:val="auto"/>
                <w:sz w:val="24"/>
                <w:szCs w:val="24"/>
                <w:lang w:val="en-GB"/>
              </w:rPr>
              <w:t>Elements of modern physics in biology and medicine</w:t>
            </w:r>
          </w:p>
        </w:tc>
      </w:tr>
      <w:tr w:rsidR="00AA1FCD" w:rsidRPr="001C26A0" w14:paraId="6E356F4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BC7E0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3B7CF3" w14:textId="77777777" w:rsidR="00AA1FCD" w:rsidRPr="004F2031" w:rsidRDefault="00AA1FCD">
            <w:pPr>
              <w:pStyle w:val="Odpowiedzi"/>
              <w:rPr>
                <w:rFonts w:ascii="Corbel" w:hAnsi="Corbel" w:cs="Tahoma"/>
                <w:b w:val="0"/>
                <w:i/>
                <w:color w:val="auto"/>
                <w:sz w:val="24"/>
                <w:szCs w:val="24"/>
                <w:lang w:val="en-GB"/>
              </w:rPr>
            </w:pPr>
          </w:p>
        </w:tc>
      </w:tr>
      <w:tr w:rsidR="00AA1FCD" w:rsidRPr="00D24A07" w14:paraId="5ED4DA4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FB2AD9"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A78CE4" w14:textId="08825294" w:rsidR="00AA1FCD" w:rsidRPr="004F2031" w:rsidRDefault="00D24A07">
            <w:pPr>
              <w:pStyle w:val="Odpowiedzi"/>
              <w:rPr>
                <w:rFonts w:ascii="Corbel" w:hAnsi="Corbel" w:cs="Tahoma"/>
                <w:b w:val="0"/>
                <w:i/>
                <w:color w:val="auto"/>
                <w:sz w:val="24"/>
                <w:szCs w:val="24"/>
                <w:lang w:val="en-US"/>
              </w:rPr>
            </w:pPr>
            <w:r>
              <w:rPr>
                <w:rFonts w:ascii="Corbel" w:hAnsi="Corbel"/>
                <w:sz w:val="24"/>
                <w:szCs w:val="24"/>
              </w:rPr>
              <w:t xml:space="preserve">College of Natural </w:t>
            </w:r>
            <w:proofErr w:type="spellStart"/>
            <w:r>
              <w:rPr>
                <w:rFonts w:ascii="Corbel" w:hAnsi="Corbel"/>
                <w:sz w:val="24"/>
                <w:szCs w:val="24"/>
              </w:rPr>
              <w:t>Sciences</w:t>
            </w:r>
            <w:proofErr w:type="spellEnd"/>
          </w:p>
        </w:tc>
      </w:tr>
      <w:tr w:rsidR="00AA1FCD" w:rsidRPr="00D24A07" w14:paraId="187595B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77CC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B096E" w14:textId="66AD4762" w:rsidR="00AA1FCD" w:rsidRPr="00D24A07" w:rsidRDefault="005221E6" w:rsidP="00D24A07">
            <w:pPr>
              <w:pStyle w:val="Odpowiedzi"/>
              <w:spacing w:before="100" w:after="100"/>
              <w:rPr>
                <w:rFonts w:ascii="Corbel" w:hAnsi="Corbel"/>
                <w:color w:val="auto"/>
                <w:szCs w:val="24"/>
                <w:lang w:eastAsia="pl-PL"/>
              </w:rPr>
            </w:pPr>
            <w:proofErr w:type="spellStart"/>
            <w:r>
              <w:rPr>
                <w:rFonts w:ascii="Corbel" w:hAnsi="Corbel"/>
                <w:b w:val="0"/>
                <w:color w:val="auto"/>
                <w:sz w:val="24"/>
                <w:szCs w:val="24"/>
                <w:lang w:eastAsia="pl-PL"/>
              </w:rPr>
              <w:t>Institute</w:t>
            </w:r>
            <w:proofErr w:type="spellEnd"/>
            <w:r>
              <w:rPr>
                <w:rFonts w:ascii="Corbel" w:hAnsi="Corbel"/>
                <w:b w:val="0"/>
                <w:color w:val="auto"/>
                <w:sz w:val="24"/>
                <w:szCs w:val="24"/>
                <w:lang w:eastAsia="pl-PL"/>
              </w:rPr>
              <w:t xml:space="preserve"> of </w:t>
            </w:r>
            <w:proofErr w:type="spellStart"/>
            <w:r>
              <w:rPr>
                <w:rFonts w:ascii="Corbel" w:hAnsi="Corbel"/>
                <w:b w:val="0"/>
                <w:color w:val="auto"/>
                <w:sz w:val="24"/>
                <w:szCs w:val="24"/>
                <w:lang w:eastAsia="pl-PL"/>
              </w:rPr>
              <w:t>Physics</w:t>
            </w:r>
            <w:proofErr w:type="spellEnd"/>
          </w:p>
        </w:tc>
      </w:tr>
      <w:tr w:rsidR="00AA1FCD" w:rsidRPr="004F2031" w14:paraId="041B1BE5"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D04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B35045" w14:textId="20B80F36" w:rsidR="00AA1FCD" w:rsidRPr="005221E6" w:rsidRDefault="001504FB">
            <w:pPr>
              <w:pStyle w:val="Odpowiedzi"/>
              <w:rPr>
                <w:rFonts w:asciiTheme="minorHAnsi" w:hAnsiTheme="minorHAnsi" w:cstheme="minorHAnsi"/>
                <w:b w:val="0"/>
                <w:bCs/>
                <w:color w:val="auto"/>
                <w:sz w:val="24"/>
                <w:szCs w:val="24"/>
                <w:lang w:val="en-GB"/>
              </w:rPr>
            </w:pPr>
            <w:proofErr w:type="spellStart"/>
            <w:r w:rsidRPr="005221E6">
              <w:rPr>
                <w:rFonts w:asciiTheme="minorHAnsi" w:hAnsiTheme="minorHAnsi" w:cstheme="minorHAnsi"/>
                <w:b w:val="0"/>
                <w:bCs/>
                <w:sz w:val="24"/>
              </w:rPr>
              <w:t>Physics</w:t>
            </w:r>
            <w:proofErr w:type="spellEnd"/>
          </w:p>
        </w:tc>
      </w:tr>
      <w:tr w:rsidR="00AA1FCD" w:rsidRPr="005221E6" w14:paraId="375FFBF7"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9D5D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D750B" w14:textId="234EAA24" w:rsidR="00AA1FCD" w:rsidRPr="005221E6" w:rsidRDefault="005221E6">
            <w:pPr>
              <w:pStyle w:val="Odpowiedzi"/>
              <w:rPr>
                <w:rFonts w:ascii="Corbel" w:hAnsi="Corbel" w:cs="Tahoma"/>
                <w:b w:val="0"/>
                <w:bCs/>
                <w:color w:val="auto"/>
                <w:sz w:val="24"/>
                <w:szCs w:val="24"/>
                <w:lang w:val="en-US"/>
              </w:rPr>
            </w:pPr>
            <w:r w:rsidRPr="005221E6">
              <w:rPr>
                <w:rFonts w:ascii="Corbel" w:hAnsi="Corbel"/>
                <w:b w:val="0"/>
                <w:bCs/>
                <w:sz w:val="24"/>
                <w:szCs w:val="24"/>
                <w:lang w:val="en-US"/>
              </w:rPr>
              <w:t>second-cycle studies</w:t>
            </w:r>
          </w:p>
        </w:tc>
      </w:tr>
      <w:tr w:rsidR="00AA1FCD" w:rsidRPr="004F2031" w14:paraId="4DB61299"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520BD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C5000" w14:textId="1315094D" w:rsidR="00AA1FCD" w:rsidRPr="005221E6" w:rsidRDefault="00D24A07">
            <w:pPr>
              <w:pStyle w:val="Odpowiedzi"/>
              <w:rPr>
                <w:rFonts w:ascii="Corbel" w:hAnsi="Corbel" w:cs="Tahoma"/>
                <w:b w:val="0"/>
                <w:bCs/>
                <w:i/>
                <w:color w:val="auto"/>
                <w:sz w:val="24"/>
                <w:szCs w:val="24"/>
                <w:lang w:val="en-GB"/>
              </w:rPr>
            </w:pPr>
            <w:r w:rsidRPr="005221E6">
              <w:rPr>
                <w:rFonts w:ascii="Corbel" w:hAnsi="Corbel"/>
                <w:b w:val="0"/>
                <w:bCs/>
                <w:sz w:val="24"/>
                <w:szCs w:val="24"/>
              </w:rPr>
              <w:t xml:space="preserve">General </w:t>
            </w:r>
            <w:proofErr w:type="spellStart"/>
            <w:r w:rsidRPr="005221E6">
              <w:rPr>
                <w:rFonts w:ascii="Corbel" w:hAnsi="Corbel"/>
                <w:b w:val="0"/>
                <w:bCs/>
                <w:sz w:val="24"/>
                <w:szCs w:val="24"/>
              </w:rPr>
              <w:t>academic</w:t>
            </w:r>
            <w:proofErr w:type="spellEnd"/>
          </w:p>
        </w:tc>
      </w:tr>
      <w:tr w:rsidR="00AA1FCD" w:rsidRPr="004F2031" w14:paraId="3A109CFF"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4687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59C613" w14:textId="273A688A" w:rsidR="00AA1FCD" w:rsidRPr="00D24A07" w:rsidRDefault="00D24A07">
            <w:pPr>
              <w:pStyle w:val="Odpowiedzi"/>
              <w:rPr>
                <w:rFonts w:ascii="Corbel" w:hAnsi="Corbel"/>
                <w:color w:val="auto"/>
                <w:szCs w:val="24"/>
                <w:lang w:eastAsia="pl-PL"/>
              </w:rPr>
            </w:pPr>
            <w:proofErr w:type="spellStart"/>
            <w:r>
              <w:rPr>
                <w:rFonts w:ascii="Corbel" w:hAnsi="Corbel"/>
                <w:b w:val="0"/>
                <w:color w:val="auto"/>
                <w:sz w:val="24"/>
                <w:szCs w:val="24"/>
                <w:lang w:eastAsia="pl-PL"/>
              </w:rPr>
              <w:t>Stationary</w:t>
            </w:r>
            <w:proofErr w:type="spellEnd"/>
          </w:p>
        </w:tc>
      </w:tr>
      <w:tr w:rsidR="00AA1FCD" w:rsidRPr="00D24A07" w14:paraId="35C7252C"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63B12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905985" w14:textId="64F6D600" w:rsidR="00AA1FCD" w:rsidRPr="005221E6" w:rsidRDefault="00D24A07">
            <w:pPr>
              <w:pStyle w:val="Odpowiedzi"/>
              <w:rPr>
                <w:rFonts w:ascii="Corbel" w:hAnsi="Corbel" w:cs="Tahoma"/>
                <w:b w:val="0"/>
                <w:bCs/>
                <w:i/>
                <w:color w:val="auto"/>
                <w:sz w:val="24"/>
                <w:szCs w:val="24"/>
                <w:lang w:val="en-GB"/>
              </w:rPr>
            </w:pPr>
            <w:proofErr w:type="spellStart"/>
            <w:r w:rsidRPr="005221E6">
              <w:rPr>
                <w:rFonts w:ascii="Corbel" w:hAnsi="Corbel"/>
                <w:b w:val="0"/>
                <w:bCs/>
                <w:sz w:val="24"/>
                <w:szCs w:val="24"/>
              </w:rPr>
              <w:t>Year</w:t>
            </w:r>
            <w:proofErr w:type="spellEnd"/>
            <w:r w:rsidRPr="005221E6">
              <w:rPr>
                <w:rFonts w:ascii="Corbel" w:hAnsi="Corbel"/>
                <w:b w:val="0"/>
                <w:bCs/>
                <w:sz w:val="24"/>
                <w:szCs w:val="24"/>
              </w:rPr>
              <w:t xml:space="preserve"> I, </w:t>
            </w:r>
            <w:proofErr w:type="spellStart"/>
            <w:r w:rsidR="005221E6" w:rsidRPr="005221E6">
              <w:rPr>
                <w:rFonts w:ascii="Corbel" w:hAnsi="Corbel"/>
                <w:b w:val="0"/>
                <w:bCs/>
                <w:sz w:val="24"/>
                <w:szCs w:val="24"/>
              </w:rPr>
              <w:t>winter</w:t>
            </w:r>
            <w:proofErr w:type="spellEnd"/>
            <w:r w:rsidR="005221E6" w:rsidRPr="005221E6">
              <w:rPr>
                <w:rFonts w:ascii="Corbel" w:hAnsi="Corbel"/>
                <w:b w:val="0"/>
                <w:bCs/>
                <w:sz w:val="24"/>
                <w:szCs w:val="24"/>
              </w:rPr>
              <w:t xml:space="preserve"> </w:t>
            </w:r>
            <w:proofErr w:type="spellStart"/>
            <w:r w:rsidRPr="005221E6">
              <w:rPr>
                <w:rFonts w:ascii="Corbel" w:hAnsi="Corbel"/>
                <w:b w:val="0"/>
                <w:bCs/>
                <w:sz w:val="24"/>
                <w:szCs w:val="24"/>
              </w:rPr>
              <w:t>semester</w:t>
            </w:r>
            <w:proofErr w:type="spellEnd"/>
          </w:p>
        </w:tc>
      </w:tr>
      <w:tr w:rsidR="00AA1FCD" w:rsidRPr="004F2031" w14:paraId="3AB593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E9EB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F73B95" w14:textId="624E9B49" w:rsidR="00AA1FCD" w:rsidRPr="004F2031" w:rsidRDefault="00AA1FCD">
            <w:pPr>
              <w:pStyle w:val="Odpowiedzi"/>
              <w:rPr>
                <w:rFonts w:ascii="Corbel" w:hAnsi="Corbel" w:cs="Tahoma"/>
                <w:b w:val="0"/>
                <w:i/>
                <w:color w:val="auto"/>
                <w:sz w:val="24"/>
                <w:szCs w:val="24"/>
                <w:lang w:val="en-GB"/>
              </w:rPr>
            </w:pPr>
          </w:p>
        </w:tc>
      </w:tr>
      <w:tr w:rsidR="00D24A07" w:rsidRPr="004F2031" w14:paraId="2B69B1AE"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838D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94A07" w14:textId="1DF53067" w:rsidR="00D24A07" w:rsidRPr="005221E6" w:rsidRDefault="003B5F4B" w:rsidP="00D24A07">
            <w:pPr>
              <w:pStyle w:val="Odpowiedzi"/>
              <w:rPr>
                <w:rFonts w:ascii="Corbel" w:hAnsi="Corbel" w:cs="Tahoma"/>
                <w:b w:val="0"/>
                <w:bCs/>
                <w:color w:val="auto"/>
                <w:sz w:val="24"/>
                <w:szCs w:val="24"/>
                <w:lang w:val="en-GB"/>
              </w:rPr>
            </w:pPr>
            <w:r w:rsidRPr="005221E6">
              <w:rPr>
                <w:rFonts w:ascii="Corbel" w:hAnsi="Corbel"/>
                <w:b w:val="0"/>
                <w:bCs/>
                <w:sz w:val="24"/>
                <w:szCs w:val="24"/>
                <w:lang w:eastAsia="pl-PL"/>
              </w:rPr>
              <w:t>English</w:t>
            </w:r>
          </w:p>
        </w:tc>
      </w:tr>
      <w:tr w:rsidR="00D24A07" w:rsidRPr="004F2031" w14:paraId="2D3DC814"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23076"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99E6F2" w14:textId="0D09AD1B" w:rsidR="00D24A07" w:rsidRPr="004F2031" w:rsidRDefault="005221E6" w:rsidP="00D24A07">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Prof. </w:t>
            </w:r>
            <w:r w:rsidR="002D2942">
              <w:rPr>
                <w:rFonts w:ascii="Corbel" w:hAnsi="Corbel" w:cs="Tahoma"/>
                <w:b w:val="0"/>
                <w:color w:val="auto"/>
                <w:sz w:val="24"/>
                <w:szCs w:val="24"/>
                <w:lang w:val="en-GB"/>
              </w:rPr>
              <w:t>Marian Cholewa</w:t>
            </w:r>
          </w:p>
        </w:tc>
      </w:tr>
      <w:tr w:rsidR="00D24A07" w:rsidRPr="005259B8" w14:paraId="6151CB03" w14:textId="77777777" w:rsidTr="00D24A07">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316BE7" w14:textId="77777777" w:rsidR="00D24A07" w:rsidRPr="004F2031" w:rsidRDefault="00D24A07" w:rsidP="00D24A07">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053F15" w14:textId="37420B11" w:rsidR="00D24A07" w:rsidRPr="002D2942" w:rsidRDefault="002D2942" w:rsidP="00D24A07">
            <w:pPr>
              <w:pStyle w:val="Odpowiedzi"/>
              <w:rPr>
                <w:rFonts w:ascii="Corbel" w:hAnsi="Corbel" w:cs="Tahoma"/>
                <w:b w:val="0"/>
                <w:iCs/>
                <w:color w:val="auto"/>
                <w:sz w:val="24"/>
                <w:szCs w:val="24"/>
              </w:rPr>
            </w:pPr>
            <w:r w:rsidRPr="002D2942">
              <w:rPr>
                <w:rFonts w:ascii="Corbel" w:hAnsi="Corbel" w:cs="Tahoma"/>
                <w:b w:val="0"/>
                <w:iCs/>
                <w:color w:val="auto"/>
                <w:sz w:val="24"/>
                <w:szCs w:val="24"/>
              </w:rPr>
              <w:t>Prof. Marian Cholewa, dr Izabela</w:t>
            </w:r>
            <w:r>
              <w:rPr>
                <w:rFonts w:ascii="Corbel" w:hAnsi="Corbel" w:cs="Tahoma"/>
                <w:b w:val="0"/>
                <w:iCs/>
                <w:color w:val="auto"/>
                <w:sz w:val="24"/>
                <w:szCs w:val="24"/>
              </w:rPr>
              <w:t xml:space="preserve"> Piotrowska</w:t>
            </w:r>
          </w:p>
        </w:tc>
      </w:tr>
    </w:tbl>
    <w:p w14:paraId="19E62FBF" w14:textId="77777777" w:rsidR="00AA1FCD" w:rsidRPr="002D2942" w:rsidRDefault="00AA1FCD">
      <w:pPr>
        <w:pStyle w:val="Podpunkty"/>
        <w:ind w:left="0"/>
        <w:rPr>
          <w:rFonts w:ascii="Corbel" w:hAnsi="Corbel" w:cs="Tahoma"/>
          <w:color w:val="auto"/>
          <w:sz w:val="24"/>
          <w:szCs w:val="24"/>
        </w:rPr>
      </w:pPr>
    </w:p>
    <w:p w14:paraId="2EC27D51"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764E587A" w14:textId="77777777" w:rsidR="00AA1FCD" w:rsidRPr="004F2031" w:rsidRDefault="00AA1FCD">
      <w:pPr>
        <w:pStyle w:val="Podpunkty"/>
        <w:ind w:left="0"/>
        <w:rPr>
          <w:rFonts w:ascii="Corbel" w:hAnsi="Corbel" w:cs="Tahoma"/>
          <w:color w:val="auto"/>
          <w:sz w:val="24"/>
          <w:szCs w:val="24"/>
          <w:lang w:val="en-GB"/>
        </w:rPr>
      </w:pPr>
    </w:p>
    <w:p w14:paraId="36A5282C" w14:textId="77777777" w:rsidR="00AA1FCD" w:rsidRPr="004F2031" w:rsidRDefault="00AA1FCD">
      <w:pPr>
        <w:pStyle w:val="Podpunkty"/>
        <w:ind w:left="0"/>
        <w:rPr>
          <w:rFonts w:ascii="Corbel" w:hAnsi="Corbel" w:cs="Tahoma"/>
          <w:color w:val="auto"/>
          <w:sz w:val="24"/>
          <w:szCs w:val="24"/>
          <w:lang w:val="en-GB"/>
        </w:rPr>
      </w:pPr>
    </w:p>
    <w:p w14:paraId="7902F08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00D2755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6DBF5CD9" w14:textId="77777777" w:rsidTr="00D24A07">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ED304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A60DB5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AB67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C7A58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5266796"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0D836"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753469D" w14:textId="77777777" w:rsidR="00AA1FCD" w:rsidRPr="004F2031" w:rsidRDefault="00AA1FCD">
            <w:pPr>
              <w:pStyle w:val="Nagwkitablic"/>
              <w:jc w:val="center"/>
              <w:rPr>
                <w:rFonts w:ascii="Corbel" w:hAnsi="Corbel" w:cs="Tahoma"/>
                <w:color w:val="auto"/>
                <w:sz w:val="20"/>
                <w:szCs w:val="20"/>
                <w:lang w:val="en-GB" w:eastAsia="pl-PL"/>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C8DB50"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92639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3049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D447A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CFAD3"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24A07" w:rsidRPr="004F2031" w14:paraId="0BCA5AA9" w14:textId="77777777" w:rsidTr="00D24A07">
        <w:trPr>
          <w:trHeight w:val="453"/>
        </w:trPr>
        <w:tc>
          <w:tcPr>
            <w:tcW w:w="105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9D5C2" w14:textId="7F7B2345"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sz w:val="24"/>
                <w:szCs w:val="24"/>
              </w:rPr>
              <w:t>2</w:t>
            </w:r>
          </w:p>
        </w:tc>
        <w:tc>
          <w:tcPr>
            <w:tcW w:w="94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6A6717" w14:textId="0CBD8354" w:rsidR="00D24A07" w:rsidRPr="004F2031" w:rsidRDefault="00D24A07" w:rsidP="00D24A07">
            <w:pPr>
              <w:pStyle w:val="centralniewrubryce"/>
              <w:spacing w:before="0" w:after="0"/>
              <w:rPr>
                <w:rFonts w:ascii="Corbel" w:eastAsia="Calibri" w:hAnsi="Corbel" w:cs="Tahoma"/>
                <w:color w:val="auto"/>
                <w:sz w:val="24"/>
                <w:lang w:val="en-GB"/>
              </w:rPr>
            </w:pPr>
          </w:p>
        </w:tc>
        <w:tc>
          <w:tcPr>
            <w:tcW w:w="9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01C19C" w14:textId="5B3CF846" w:rsidR="00D24A07" w:rsidRPr="004F2031" w:rsidRDefault="002D2942" w:rsidP="00D24A07">
            <w:pPr>
              <w:pStyle w:val="centralniewrubryce"/>
              <w:spacing w:before="0" w:after="0"/>
              <w:rPr>
                <w:rFonts w:ascii="Corbel" w:eastAsia="Calibri" w:hAnsi="Corbel" w:cs="Tahoma"/>
                <w:color w:val="auto"/>
                <w:sz w:val="24"/>
                <w:lang w:val="en-GB"/>
              </w:rPr>
            </w:pPr>
            <w:r>
              <w:rPr>
                <w:rFonts w:ascii="Corbel" w:hAnsi="Corbel"/>
                <w:sz w:val="24"/>
                <w:szCs w:val="24"/>
              </w:rPr>
              <w:t>30</w:t>
            </w:r>
          </w:p>
        </w:tc>
        <w:tc>
          <w:tcPr>
            <w:tcW w:w="10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6D58DC"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F6CBEF" w14:textId="69E76A99" w:rsidR="00D24A07" w:rsidRPr="004F2031" w:rsidRDefault="00D24A07" w:rsidP="00D24A07">
            <w:pPr>
              <w:pStyle w:val="centralniewrubryce"/>
              <w:spacing w:before="0" w:after="0"/>
              <w:rPr>
                <w:rFonts w:ascii="Corbel" w:eastAsia="Calibri" w:hAnsi="Corbel" w:cs="Tahoma"/>
                <w:color w:val="auto"/>
                <w:sz w:val="24"/>
                <w:lang w:val="en-GB"/>
              </w:rPr>
            </w:pPr>
          </w:p>
        </w:tc>
        <w:tc>
          <w:tcPr>
            <w:tcW w:w="98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FA6BC3"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9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04ECCE"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120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DFD9A4A"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7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14E1AD" w14:textId="77777777" w:rsidR="00D24A07" w:rsidRPr="004F2031" w:rsidRDefault="00D24A07" w:rsidP="00D24A07">
            <w:pPr>
              <w:pStyle w:val="centralniewrubryce"/>
              <w:spacing w:before="0" w:after="0"/>
              <w:rPr>
                <w:rFonts w:ascii="Corbel" w:eastAsia="Calibri" w:hAnsi="Corbel" w:cs="Tahoma"/>
                <w:color w:val="auto"/>
                <w:sz w:val="24"/>
                <w:lang w:val="en-GB"/>
              </w:rPr>
            </w:pPr>
          </w:p>
        </w:tc>
        <w:tc>
          <w:tcPr>
            <w:tcW w:w="81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2266B0" w14:textId="179F666B" w:rsidR="00D24A07" w:rsidRPr="004F2031" w:rsidRDefault="00D24A07" w:rsidP="00D24A07">
            <w:pPr>
              <w:pStyle w:val="centralniewrubryce"/>
              <w:spacing w:before="0" w:after="0"/>
              <w:rPr>
                <w:rFonts w:ascii="Corbel" w:eastAsia="Calibri" w:hAnsi="Corbel" w:cs="Tahoma"/>
                <w:color w:val="auto"/>
                <w:sz w:val="24"/>
                <w:lang w:val="en-GB"/>
              </w:rPr>
            </w:pPr>
            <w:r>
              <w:rPr>
                <w:rFonts w:ascii="Corbel" w:hAnsi="Corbel"/>
                <w:b/>
                <w:sz w:val="24"/>
                <w:szCs w:val="24"/>
              </w:rPr>
              <w:t>4</w:t>
            </w:r>
          </w:p>
        </w:tc>
      </w:tr>
    </w:tbl>
    <w:p w14:paraId="6D04CE5F" w14:textId="77777777" w:rsidR="00AA1FCD" w:rsidRPr="004F2031" w:rsidRDefault="00AA1FCD">
      <w:pPr>
        <w:pStyle w:val="Podpunkty"/>
        <w:rPr>
          <w:rFonts w:ascii="Corbel" w:hAnsi="Corbel" w:cs="Tahoma"/>
          <w:color w:val="auto"/>
          <w:sz w:val="24"/>
          <w:szCs w:val="24"/>
          <w:lang w:val="en-GB" w:eastAsia="en-US"/>
        </w:rPr>
      </w:pPr>
    </w:p>
    <w:p w14:paraId="6C6E0F91" w14:textId="77777777" w:rsidR="00AA1FCD" w:rsidRPr="004F2031" w:rsidRDefault="00AA1FCD">
      <w:pPr>
        <w:pStyle w:val="Punktygwne"/>
        <w:spacing w:before="0" w:after="0"/>
        <w:rPr>
          <w:rFonts w:ascii="Corbel" w:hAnsi="Corbel" w:cs="Tahoma"/>
          <w:b w:val="0"/>
          <w:color w:val="auto"/>
          <w:szCs w:val="24"/>
          <w:lang w:val="en-GB"/>
        </w:rPr>
      </w:pPr>
    </w:p>
    <w:p w14:paraId="55580DA8"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2E10DA19" w14:textId="53329AE1" w:rsidR="00AA1FCD" w:rsidRPr="004F2031" w:rsidRDefault="00D24A07">
      <w:pPr>
        <w:pStyle w:val="Punktygwne"/>
        <w:spacing w:before="0" w:after="0"/>
        <w:rPr>
          <w:rFonts w:ascii="Corbel" w:hAnsi="Corbel" w:cs="Tahoma"/>
          <w:b w:val="0"/>
          <w:smallCaps w:val="0"/>
          <w:color w:val="auto"/>
          <w:szCs w:val="24"/>
          <w:lang w:val="en-US"/>
        </w:rPr>
      </w:pPr>
      <w:r w:rsidRPr="003B5F4B">
        <w:rPr>
          <w:rFonts w:ascii="MS Gothic" w:eastAsia="MS Gothic" w:hAnsi="MS Gothic" w:cs="MS Gothic" w:hint="eastAsia"/>
          <w:szCs w:val="24"/>
          <w:lang w:val="en-GB"/>
        </w:rPr>
        <w:t>☒</w:t>
      </w:r>
      <w:r w:rsidR="002D7484" w:rsidRPr="004F2031">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w:t>
      </w:r>
      <w:r w:rsidR="002D7484" w:rsidRPr="004F2031">
        <w:rPr>
          <w:rFonts w:ascii="Corbel" w:hAnsi="Corbel" w:cs="Tahoma"/>
          <w:b w:val="0"/>
          <w:smallCaps w:val="0"/>
          <w:color w:val="auto"/>
          <w:szCs w:val="24"/>
          <w:lang w:val="en-US"/>
        </w:rPr>
        <w:t>conducted in a traditional way</w:t>
      </w:r>
    </w:p>
    <w:p w14:paraId="578BB26B" w14:textId="558F80D4"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1504FB">
        <w:rPr>
          <w:rFonts w:ascii="Corbel" w:hAnsi="Corbel" w:cs="Tahoma"/>
          <w:b w:val="0"/>
          <w:smallCaps w:val="0"/>
          <w:color w:val="auto"/>
          <w:szCs w:val="24"/>
          <w:lang w:val="en-US"/>
        </w:rPr>
        <w:t xml:space="preserve">     </w:t>
      </w:r>
      <w:r w:rsidR="00BC3E00">
        <w:rPr>
          <w:rFonts w:ascii="Corbel" w:hAnsi="Corbel" w:cs="Tahoma"/>
          <w:b w:val="0"/>
          <w:smallCaps w:val="0"/>
          <w:color w:val="auto"/>
          <w:szCs w:val="24"/>
          <w:lang w:val="en-US"/>
        </w:rPr>
        <w:t xml:space="preserve">classes that </w:t>
      </w:r>
      <w:r w:rsidRPr="004F2031">
        <w:rPr>
          <w:rFonts w:ascii="Corbel" w:hAnsi="Corbel" w:cs="Tahoma"/>
          <w:b w:val="0"/>
          <w:smallCaps w:val="0"/>
          <w:color w:val="auto"/>
          <w:szCs w:val="24"/>
          <w:lang w:val="en-US"/>
        </w:rPr>
        <w:t>involv</w:t>
      </w:r>
      <w:r w:rsidR="00BC3E00">
        <w:rPr>
          <w:rFonts w:ascii="Corbel" w:hAnsi="Corbel" w:cs="Tahoma"/>
          <w:b w:val="0"/>
          <w:smallCaps w:val="0"/>
          <w:color w:val="auto"/>
          <w:szCs w:val="24"/>
          <w:lang w:val="en-US"/>
        </w:rPr>
        <w:t xml:space="preserve">e remote </w:t>
      </w:r>
      <w:r w:rsidRPr="004F2031">
        <w:rPr>
          <w:rFonts w:ascii="Corbel" w:hAnsi="Corbel" w:cs="Tahoma"/>
          <w:b w:val="0"/>
          <w:smallCaps w:val="0"/>
          <w:color w:val="auto"/>
          <w:szCs w:val="24"/>
          <w:lang w:val="en-US"/>
        </w:rPr>
        <w:t>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25489BB3" w14:textId="77777777" w:rsidR="00AA1FCD" w:rsidRPr="004F2031" w:rsidRDefault="00AA1FCD">
      <w:pPr>
        <w:pStyle w:val="Punktygwne"/>
        <w:spacing w:before="0" w:after="0"/>
        <w:rPr>
          <w:rFonts w:ascii="Corbel" w:hAnsi="Corbel" w:cs="Tahoma"/>
          <w:smallCaps w:val="0"/>
          <w:color w:val="auto"/>
          <w:szCs w:val="24"/>
          <w:lang w:val="en-GB"/>
        </w:rPr>
      </w:pPr>
    </w:p>
    <w:p w14:paraId="6D89D9EC"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83FD3B5" w14:textId="77777777" w:rsidR="00D24A07" w:rsidRDefault="00D24A07" w:rsidP="00D24A07">
      <w:pPr>
        <w:pStyle w:val="Punktygwne"/>
        <w:tabs>
          <w:tab w:val="left" w:pos="709"/>
        </w:tabs>
        <w:spacing w:before="0" w:after="0"/>
        <w:ind w:left="709" w:hanging="425"/>
        <w:jc w:val="both"/>
        <w:rPr>
          <w:rFonts w:ascii="Corbel" w:hAnsi="Corbel"/>
          <w:b w:val="0"/>
          <w:smallCaps w:val="0"/>
          <w:szCs w:val="24"/>
          <w:lang w:val="en-US"/>
        </w:rPr>
      </w:pPr>
    </w:p>
    <w:p w14:paraId="1452AD99" w14:textId="4D6ED31F" w:rsidR="00D24A07" w:rsidRPr="00D24A07" w:rsidRDefault="00D24A07" w:rsidP="00D24A07">
      <w:pPr>
        <w:pStyle w:val="Punktygwne"/>
        <w:tabs>
          <w:tab w:val="left" w:pos="709"/>
        </w:tabs>
        <w:spacing w:before="0" w:after="0"/>
        <w:ind w:left="709" w:hanging="425"/>
        <w:jc w:val="both"/>
        <w:rPr>
          <w:rFonts w:ascii="Corbel" w:hAnsi="Corbel"/>
          <w:b w:val="0"/>
          <w:smallCaps w:val="0"/>
          <w:color w:val="auto"/>
          <w:szCs w:val="24"/>
          <w:lang w:val="en-US"/>
        </w:rPr>
      </w:pPr>
      <w:r w:rsidRPr="00D24A07">
        <w:rPr>
          <w:rFonts w:ascii="Corbel" w:hAnsi="Corbel"/>
          <w:b w:val="0"/>
          <w:smallCaps w:val="0"/>
          <w:szCs w:val="24"/>
          <w:lang w:val="en-US"/>
        </w:rPr>
        <w:t xml:space="preserve">Lecture - </w:t>
      </w:r>
      <w:r w:rsidR="001504FB">
        <w:rPr>
          <w:rFonts w:ascii="Corbel" w:hAnsi="Corbel"/>
          <w:b w:val="0"/>
          <w:smallCaps w:val="0"/>
          <w:szCs w:val="24"/>
          <w:lang w:val="en-US"/>
        </w:rPr>
        <w:t>exam</w:t>
      </w:r>
    </w:p>
    <w:p w14:paraId="42DA85AC" w14:textId="77777777" w:rsidR="00D24A07" w:rsidRPr="00D24A07" w:rsidRDefault="00D24A07" w:rsidP="00D24A07">
      <w:pPr>
        <w:pStyle w:val="Punktygwne"/>
        <w:tabs>
          <w:tab w:val="left" w:pos="709"/>
        </w:tabs>
        <w:spacing w:before="0" w:after="0"/>
        <w:ind w:left="709" w:hanging="425"/>
        <w:jc w:val="both"/>
        <w:rPr>
          <w:rFonts w:ascii="Corbel" w:hAnsi="Corbel"/>
          <w:b w:val="0"/>
          <w:smallCaps w:val="0"/>
          <w:szCs w:val="24"/>
          <w:lang w:val="en-US"/>
        </w:rPr>
      </w:pPr>
      <w:r w:rsidRPr="00D24A07">
        <w:rPr>
          <w:rFonts w:ascii="Corbel" w:hAnsi="Corbel"/>
          <w:b w:val="0"/>
          <w:smallCaps w:val="0"/>
          <w:szCs w:val="24"/>
          <w:lang w:val="en-US"/>
        </w:rPr>
        <w:lastRenderedPageBreak/>
        <w:t>Classes - pass with a grade</w:t>
      </w:r>
    </w:p>
    <w:p w14:paraId="5426D3C8" w14:textId="77777777" w:rsidR="00AA1FCD" w:rsidRPr="004F2031" w:rsidRDefault="00AA1FCD">
      <w:pPr>
        <w:pStyle w:val="Punktygwne"/>
        <w:spacing w:before="0" w:after="0"/>
        <w:rPr>
          <w:rFonts w:ascii="Corbel" w:hAnsi="Corbel" w:cs="Tahoma"/>
          <w:b w:val="0"/>
          <w:color w:val="auto"/>
          <w:szCs w:val="24"/>
          <w:lang w:val="en-GB"/>
        </w:rPr>
      </w:pPr>
    </w:p>
    <w:p w14:paraId="70978AF3" w14:textId="77777777" w:rsidR="00AA1FCD" w:rsidRPr="004F2031" w:rsidRDefault="00AA1FCD">
      <w:pPr>
        <w:pStyle w:val="Punktygwne"/>
        <w:spacing w:before="0" w:after="0"/>
        <w:rPr>
          <w:rFonts w:ascii="Corbel" w:hAnsi="Corbel" w:cs="Tahoma"/>
          <w:b w:val="0"/>
          <w:color w:val="auto"/>
          <w:szCs w:val="24"/>
          <w:lang w:val="en-GB"/>
        </w:rPr>
      </w:pPr>
    </w:p>
    <w:p w14:paraId="00BA90A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3A318B" w14:paraId="0FFDD7CB"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B1B1C6" w14:textId="75A06E8C" w:rsidR="00AA1FCD" w:rsidRPr="004F2031" w:rsidRDefault="001504FB">
            <w:pPr>
              <w:pStyle w:val="Punktygwne"/>
              <w:spacing w:before="40" w:after="40"/>
              <w:rPr>
                <w:rFonts w:ascii="Corbel" w:hAnsi="Corbel" w:cs="Tahoma"/>
                <w:b w:val="0"/>
                <w:smallCaps w:val="0"/>
                <w:color w:val="auto"/>
                <w:szCs w:val="20"/>
                <w:lang w:val="en-GB" w:eastAsia="pl-PL"/>
              </w:rPr>
            </w:pPr>
            <w:r w:rsidRPr="001504FB">
              <w:rPr>
                <w:rFonts w:ascii="Corbel" w:hAnsi="Corbel" w:cs="Tahoma"/>
                <w:b w:val="0"/>
                <w:smallCaps w:val="0"/>
                <w:color w:val="auto"/>
                <w:szCs w:val="20"/>
                <w:lang w:val="en-GB" w:eastAsia="pl-PL"/>
              </w:rPr>
              <w:t xml:space="preserve">Knowledge of physics and mathematical methods of physics at the level of first-cycle studies. </w:t>
            </w:r>
          </w:p>
        </w:tc>
      </w:tr>
    </w:tbl>
    <w:p w14:paraId="184C3893" w14:textId="77777777" w:rsidR="00AA1FCD" w:rsidRPr="004F2031" w:rsidRDefault="00AA1FCD">
      <w:pPr>
        <w:pStyle w:val="Punktygwne"/>
        <w:spacing w:before="0" w:after="0"/>
        <w:rPr>
          <w:rFonts w:ascii="Corbel" w:hAnsi="Corbel" w:cs="Tahoma"/>
          <w:b w:val="0"/>
          <w:color w:val="auto"/>
          <w:szCs w:val="24"/>
          <w:lang w:val="en-GB"/>
        </w:rPr>
      </w:pPr>
    </w:p>
    <w:p w14:paraId="3F233139" w14:textId="77777777" w:rsidR="00AA1FCD" w:rsidRPr="004F2031" w:rsidRDefault="00AA1FCD">
      <w:pPr>
        <w:pStyle w:val="Punktygwne"/>
        <w:spacing w:before="0" w:after="0"/>
        <w:rPr>
          <w:rFonts w:ascii="Corbel" w:hAnsi="Corbel" w:cs="Tahoma"/>
          <w:b w:val="0"/>
          <w:color w:val="auto"/>
          <w:szCs w:val="24"/>
          <w:lang w:val="en-GB"/>
        </w:rPr>
      </w:pPr>
    </w:p>
    <w:p w14:paraId="44243F09"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3D930241" w14:textId="77777777" w:rsidR="00AA1FCD" w:rsidRPr="004F2031" w:rsidRDefault="00AA1FCD">
      <w:pPr>
        <w:pStyle w:val="Punktygwne"/>
        <w:spacing w:before="0" w:after="0"/>
        <w:rPr>
          <w:rFonts w:ascii="Corbel" w:hAnsi="Corbel" w:cs="Tahoma"/>
          <w:color w:val="auto"/>
          <w:szCs w:val="24"/>
          <w:lang w:val="en-GB"/>
        </w:rPr>
      </w:pPr>
    </w:p>
    <w:p w14:paraId="4BCA441D"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D24A07" w:rsidRPr="003A318B" w14:paraId="284FAEC6"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A3F7D6" w14:textId="5A0E2CE3" w:rsidR="00D24A07" w:rsidRPr="004F2031" w:rsidRDefault="00D24A07" w:rsidP="00D24A07">
            <w:pPr>
              <w:pStyle w:val="Podpunkty"/>
              <w:spacing w:before="40" w:after="40"/>
              <w:ind w:left="0"/>
              <w:jc w:val="left"/>
              <w:rPr>
                <w:rFonts w:ascii="Corbel" w:eastAsia="Calibri" w:hAnsi="Corbel" w:cs="Tahoma"/>
                <w:b w:val="0"/>
                <w:color w:val="auto"/>
                <w:sz w:val="24"/>
                <w:szCs w:val="24"/>
                <w:lang w:val="en-GB"/>
              </w:rPr>
            </w:pPr>
            <w:r>
              <w:rPr>
                <w:rFonts w:ascii="Corbel" w:hAnsi="Corbel"/>
                <w:b w:val="0"/>
                <w:sz w:val="24"/>
                <w:szCs w:val="24"/>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67846B" w14:textId="083CC4C5" w:rsidR="00D24A07" w:rsidRPr="004F2031" w:rsidRDefault="001504FB" w:rsidP="00D24A07">
            <w:pPr>
              <w:pStyle w:val="Podpunkty"/>
              <w:spacing w:before="40" w:after="40"/>
              <w:ind w:left="0"/>
              <w:jc w:val="left"/>
              <w:rPr>
                <w:rFonts w:ascii="Corbel" w:eastAsia="Calibri" w:hAnsi="Corbel" w:cs="Tahoma"/>
                <w:b w:val="0"/>
                <w:i/>
                <w:color w:val="auto"/>
                <w:sz w:val="24"/>
                <w:lang w:val="en-GB"/>
              </w:rPr>
            </w:pPr>
            <w:r w:rsidRPr="001504FB">
              <w:rPr>
                <w:rFonts w:ascii="Corbel" w:hAnsi="Corbel"/>
                <w:b w:val="0"/>
                <w:sz w:val="24"/>
                <w:szCs w:val="24"/>
                <w:lang w:val="en-US"/>
              </w:rPr>
              <w:t>Presentation of the role of physics in biology and medicine.</w:t>
            </w:r>
          </w:p>
        </w:tc>
      </w:tr>
      <w:tr w:rsidR="00D24A07" w:rsidRPr="003A318B" w14:paraId="2199A115"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F0BAB9" w14:textId="7410C191" w:rsidR="00D24A07" w:rsidRPr="004F2031" w:rsidRDefault="00D24A07" w:rsidP="00D24A07">
            <w:pPr>
              <w:pStyle w:val="Cele"/>
              <w:spacing w:before="40" w:after="40"/>
              <w:ind w:left="0" w:firstLine="0"/>
              <w:jc w:val="left"/>
              <w:rPr>
                <w:rFonts w:ascii="Corbel" w:eastAsia="Calibri" w:hAnsi="Corbel" w:cs="Tahoma"/>
                <w:color w:val="auto"/>
                <w:sz w:val="24"/>
                <w:lang w:val="en-GB"/>
              </w:rPr>
            </w:pPr>
            <w:r>
              <w:rPr>
                <w:rFonts w:ascii="Corbel" w:hAnsi="Corbel"/>
                <w:sz w:val="24"/>
                <w:szCs w:val="24"/>
              </w:rPr>
              <w:t>O2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38080D" w14:textId="4DEF2155" w:rsidR="00D24A07" w:rsidRPr="004F2031" w:rsidRDefault="001504FB" w:rsidP="00D24A07">
            <w:pPr>
              <w:pStyle w:val="Podpunkty"/>
              <w:spacing w:before="40" w:after="40"/>
              <w:ind w:left="0"/>
              <w:jc w:val="left"/>
              <w:rPr>
                <w:rFonts w:ascii="Corbel" w:eastAsia="Calibri" w:hAnsi="Corbel" w:cs="Tahoma"/>
                <w:b w:val="0"/>
                <w:color w:val="auto"/>
                <w:sz w:val="24"/>
                <w:lang w:val="en-GB"/>
              </w:rPr>
            </w:pPr>
            <w:r w:rsidRPr="001504FB">
              <w:rPr>
                <w:rFonts w:ascii="Corbel" w:hAnsi="Corbel"/>
                <w:b w:val="0"/>
                <w:spacing w:val="-1"/>
                <w:sz w:val="24"/>
                <w:szCs w:val="24"/>
                <w:lang w:val="en-US"/>
              </w:rPr>
              <w:t>Discussion of selected physical phenomena occurring in the human body.</w:t>
            </w:r>
          </w:p>
        </w:tc>
      </w:tr>
      <w:tr w:rsidR="001504FB" w:rsidRPr="003A318B" w14:paraId="14A220C8" w14:textId="77777777" w:rsidTr="00D24A07">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EAD7B8" w14:textId="1807B7DB" w:rsidR="001504FB" w:rsidRDefault="001504FB" w:rsidP="00D24A07">
            <w:pPr>
              <w:pStyle w:val="Cele"/>
              <w:spacing w:before="40" w:after="40"/>
              <w:ind w:left="0" w:firstLine="0"/>
              <w:jc w:val="left"/>
              <w:rPr>
                <w:rFonts w:ascii="Corbel" w:hAnsi="Corbel"/>
                <w:sz w:val="24"/>
                <w:szCs w:val="24"/>
              </w:rPr>
            </w:pPr>
            <w:r>
              <w:rPr>
                <w:rFonts w:ascii="Corbel" w:hAnsi="Corbel"/>
                <w:sz w:val="24"/>
                <w:szCs w:val="24"/>
              </w:rPr>
              <w:t>O3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62A6B3" w14:textId="524B434A" w:rsidR="001504FB" w:rsidRPr="00BC3E00" w:rsidRDefault="001504FB" w:rsidP="00D24A07">
            <w:pPr>
              <w:pStyle w:val="Podpunkty"/>
              <w:spacing w:before="40" w:after="40"/>
              <w:ind w:left="0"/>
              <w:jc w:val="left"/>
              <w:rPr>
                <w:rFonts w:ascii="Corbel" w:hAnsi="Corbel"/>
                <w:b w:val="0"/>
                <w:spacing w:val="-1"/>
                <w:sz w:val="24"/>
                <w:szCs w:val="24"/>
                <w:lang w:val="en-US"/>
              </w:rPr>
            </w:pPr>
            <w:r w:rsidRPr="001504FB">
              <w:rPr>
                <w:rFonts w:ascii="Corbel" w:hAnsi="Corbel"/>
                <w:b w:val="0"/>
                <w:spacing w:val="-1"/>
                <w:sz w:val="24"/>
                <w:szCs w:val="24"/>
                <w:lang w:val="en-US"/>
              </w:rPr>
              <w:t>Discussion of selected medical technologies from the point of view of physics.</w:t>
            </w:r>
          </w:p>
        </w:tc>
      </w:tr>
    </w:tbl>
    <w:p w14:paraId="051BEC53" w14:textId="77777777" w:rsidR="00AA1FCD" w:rsidRPr="004F2031" w:rsidRDefault="00AA1FCD">
      <w:pPr>
        <w:pStyle w:val="Punktygwne"/>
        <w:spacing w:before="0" w:after="0"/>
        <w:rPr>
          <w:rFonts w:ascii="Corbel" w:hAnsi="Corbel" w:cs="Tahoma"/>
          <w:b w:val="0"/>
          <w:smallCaps w:val="0"/>
          <w:color w:val="auto"/>
          <w:szCs w:val="24"/>
          <w:lang w:val="en-GB"/>
        </w:rPr>
      </w:pPr>
    </w:p>
    <w:p w14:paraId="1B45EAA5" w14:textId="77777777" w:rsidR="00AA1FCD" w:rsidRPr="004F2031" w:rsidRDefault="00AA1FCD">
      <w:pPr>
        <w:pStyle w:val="Punktygwne"/>
        <w:spacing w:before="0" w:after="0"/>
        <w:rPr>
          <w:rFonts w:ascii="Corbel" w:hAnsi="Corbel" w:cs="Tahoma"/>
          <w:b w:val="0"/>
          <w:color w:val="auto"/>
          <w:szCs w:val="24"/>
          <w:lang w:val="en-GB"/>
        </w:rPr>
      </w:pPr>
    </w:p>
    <w:p w14:paraId="64478226" w14:textId="77777777" w:rsidR="00AA1FCD" w:rsidRPr="004F2031" w:rsidRDefault="00AA1FCD">
      <w:pPr>
        <w:pStyle w:val="Punktygwne"/>
        <w:spacing w:before="0" w:after="0"/>
        <w:rPr>
          <w:rFonts w:ascii="Corbel" w:hAnsi="Corbel"/>
          <w:b w:val="0"/>
          <w:color w:val="auto"/>
          <w:szCs w:val="24"/>
          <w:lang w:val="en-GB"/>
        </w:rPr>
      </w:pPr>
    </w:p>
    <w:p w14:paraId="2658CD3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7C56F8D" w14:textId="77777777" w:rsidR="00AA1FCD" w:rsidRPr="004F2031" w:rsidRDefault="00AA1FCD">
      <w:pPr>
        <w:pStyle w:val="Punktygwne"/>
        <w:spacing w:before="0" w:after="0"/>
        <w:rPr>
          <w:rFonts w:ascii="Corbel" w:hAnsi="Corbel"/>
          <w:color w:val="auto"/>
          <w:szCs w:val="24"/>
          <w:lang w:val="en-GB"/>
        </w:rPr>
      </w:pPr>
    </w:p>
    <w:p w14:paraId="2C555362"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3A318B" w14:paraId="40E5882D"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6CA44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E805A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A2E804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FD34F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24A07" w:rsidRPr="004F2031" w14:paraId="62C4A83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A5F2C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5F7A42" w14:textId="68930AEE" w:rsidR="00D24A07" w:rsidRPr="004F2031" w:rsidRDefault="001504FB" w:rsidP="002D2942">
            <w:pPr>
              <w:pStyle w:val="Punktygwne"/>
              <w:spacing w:before="0" w:after="0"/>
              <w:rPr>
                <w:rFonts w:ascii="Corbel" w:hAnsi="Corbel" w:cs="Tahoma"/>
                <w:b w:val="0"/>
                <w:smallCaps w:val="0"/>
                <w:color w:val="auto"/>
                <w:szCs w:val="20"/>
                <w:lang w:val="en-GB" w:eastAsia="pl-PL"/>
              </w:rPr>
            </w:pPr>
            <w:r>
              <w:rPr>
                <w:rFonts w:ascii="Corbel" w:hAnsi="Corbel"/>
                <w:b w:val="0"/>
                <w:smallCaps w:val="0"/>
                <w:color w:val="000000"/>
                <w:szCs w:val="24"/>
                <w:lang w:val="en-US" w:eastAsia="pl-PL"/>
              </w:rPr>
              <w:t>T</w:t>
            </w:r>
            <w:r w:rsidRPr="001504FB">
              <w:rPr>
                <w:rFonts w:ascii="Corbel" w:hAnsi="Corbel"/>
                <w:b w:val="0"/>
                <w:smallCaps w:val="0"/>
                <w:color w:val="000000"/>
                <w:szCs w:val="24"/>
                <w:lang w:val="en-US" w:eastAsia="pl-PL"/>
              </w:rPr>
              <w:t>he graduate understands and recognizes physical mechanisms</w:t>
            </w:r>
            <w:r>
              <w:rPr>
                <w:rFonts w:ascii="Corbel" w:hAnsi="Corbel"/>
                <w:b w:val="0"/>
                <w:smallCaps w:val="0"/>
                <w:color w:val="000000"/>
                <w:szCs w:val="24"/>
                <w:lang w:val="en-US" w:eastAsia="pl-PL"/>
              </w:rPr>
              <w:t xml:space="preserve"> </w:t>
            </w:r>
            <w:r w:rsidRPr="001504FB">
              <w:rPr>
                <w:rFonts w:ascii="Corbel" w:hAnsi="Corbel"/>
                <w:b w:val="0"/>
                <w:smallCaps w:val="0"/>
                <w:color w:val="000000"/>
                <w:szCs w:val="24"/>
                <w:lang w:val="en-US" w:eastAsia="pl-PL"/>
              </w:rPr>
              <w:t>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E21823" w14:textId="4F22BAB3"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1</w:t>
            </w:r>
          </w:p>
        </w:tc>
      </w:tr>
      <w:tr w:rsidR="00D24A07" w:rsidRPr="004F2031" w14:paraId="2DA7181C"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772ED6" w14:textId="77777777"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4C9930" w14:textId="34924E57"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D24A07">
              <w:rPr>
                <w:rFonts w:ascii="Corbel" w:hAnsi="Corbel"/>
                <w:b w:val="0"/>
                <w:smallCaps w:val="0"/>
                <w:color w:val="000000"/>
                <w:szCs w:val="24"/>
                <w:lang w:val="en-US" w:eastAsia="pl-PL"/>
              </w:rPr>
              <w:t>T</w:t>
            </w:r>
            <w:r w:rsidR="001504FB" w:rsidRPr="001504FB">
              <w:rPr>
                <w:rFonts w:ascii="Corbel" w:hAnsi="Corbel"/>
                <w:b w:val="0"/>
                <w:smallCaps w:val="0"/>
                <w:color w:val="000000"/>
                <w:szCs w:val="24"/>
                <w:lang w:val="en-US" w:eastAsia="pl-PL"/>
              </w:rPr>
              <w:t>he graduate understands and recognizes mathematical models related to the functioning of the human body</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9DB14A" w14:textId="6853B535"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2</w:t>
            </w:r>
          </w:p>
        </w:tc>
      </w:tr>
      <w:tr w:rsidR="00D24A07" w:rsidRPr="004F2031" w14:paraId="1BEFAE5F"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54B4CC" w14:textId="3080123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A8F305" w14:textId="21734E2F"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has general knowledge of the study of the functioning of selected human systems using selected medical technologies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7FB27F" w14:textId="49903817"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K_W0</w:t>
            </w:r>
            <w:r w:rsidR="001504FB">
              <w:rPr>
                <w:rFonts w:ascii="Corbel" w:hAnsi="Corbel"/>
                <w:b w:val="0"/>
                <w:smallCaps w:val="0"/>
                <w:szCs w:val="24"/>
                <w:lang w:eastAsia="pl-PL"/>
              </w:rPr>
              <w:t>6</w:t>
            </w:r>
          </w:p>
        </w:tc>
      </w:tr>
      <w:tr w:rsidR="00D24A07" w:rsidRPr="004F2031" w14:paraId="11DAFE4A"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0D8FC4" w14:textId="792C1E76"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512406" w14:textId="35E5A6D1"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fundamental dilemmas of the modern development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DFE181" w14:textId="60E14C8E"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cs="Arial"/>
                <w:b w:val="0"/>
                <w:color w:val="000000"/>
                <w:szCs w:val="24"/>
                <w:lang w:eastAsia="pl-PL"/>
              </w:rPr>
              <w:t>K_W0</w:t>
            </w:r>
            <w:r w:rsidR="001504FB">
              <w:rPr>
                <w:rFonts w:ascii="Corbel" w:hAnsi="Corbel" w:cs="Arial"/>
                <w:b w:val="0"/>
                <w:color w:val="000000"/>
                <w:szCs w:val="24"/>
                <w:lang w:eastAsia="pl-PL"/>
              </w:rPr>
              <w:t>7</w:t>
            </w:r>
          </w:p>
        </w:tc>
      </w:tr>
      <w:tr w:rsidR="00D24A07" w:rsidRPr="004F2031" w14:paraId="0D7835BE"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B05C31" w14:textId="585C3E02"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CDA67C" w14:textId="0DB018C8"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knows and understands the ethical conditions related to the scientific activity of a physicist in terms of the application of the acquired knowledge in biology and medicine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789EFD" w14:textId="66C2A9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w:t>
            </w:r>
            <w:r w:rsidR="001504FB">
              <w:rPr>
                <w:rFonts w:ascii="Corbel" w:hAnsi="Corbel"/>
                <w:b w:val="0"/>
                <w:smallCaps w:val="0"/>
                <w:szCs w:val="24"/>
                <w:lang w:eastAsia="pl-PL"/>
              </w:rPr>
              <w:t>W08</w:t>
            </w:r>
          </w:p>
        </w:tc>
      </w:tr>
      <w:tr w:rsidR="00D24A07" w:rsidRPr="004F2031" w14:paraId="3B135C3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E7F030" w14:textId="6104E6C4"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F6410D" w14:textId="14747DF2"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use knowledge in the field of physics to explain the operation of selected diagnostic technologies by finding the necessary information in the professional literature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2A3A82" w14:textId="27D1F6AA"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3</w:t>
            </w:r>
          </w:p>
        </w:tc>
      </w:tr>
      <w:tr w:rsidR="00D24A07" w:rsidRPr="004F2031" w14:paraId="7A2C3789"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37AE9E" w14:textId="78CF899E" w:rsidR="00D24A07" w:rsidRPr="004F2031" w:rsidRDefault="00D24A07" w:rsidP="00D24A07">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32C64E" w14:textId="201F5857" w:rsidR="00D24A07" w:rsidRPr="004F2031" w:rsidRDefault="001504FB" w:rsidP="00D24A07">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The graduate is able to determine the directions of further development in terms of knowledge and skills in the field of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EE6F2E" w14:textId="786151AF"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K_U0</w:t>
            </w:r>
            <w:r w:rsidR="001504FB">
              <w:rPr>
                <w:rFonts w:ascii="Corbel" w:hAnsi="Corbel"/>
                <w:b w:val="0"/>
                <w:smallCaps w:val="0"/>
                <w:szCs w:val="24"/>
                <w:lang w:eastAsia="pl-PL"/>
              </w:rPr>
              <w:t>9</w:t>
            </w:r>
          </w:p>
        </w:tc>
      </w:tr>
      <w:tr w:rsidR="00D24A07" w:rsidRPr="004F2031" w14:paraId="2571F293"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012C48" w14:textId="7395120E" w:rsidR="00D24A07" w:rsidRPr="004F2031" w:rsidRDefault="00D24A07" w:rsidP="00D24A07">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LO_0</w:t>
            </w:r>
            <w:r>
              <w:rPr>
                <w:rFonts w:ascii="Corbel" w:hAnsi="Corbel" w:cs="Tahoma"/>
                <w:b w:val="0"/>
                <w:smallCaps w:val="0"/>
                <w:color w:val="auto"/>
                <w:szCs w:val="24"/>
                <w:lang w:val="en-GB" w:eastAsia="pl-PL"/>
              </w:rPr>
              <w:t>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0CA1B8" w14:textId="7D02221E" w:rsidR="00D24A07" w:rsidRPr="004F2031" w:rsidRDefault="001504FB" w:rsidP="002D2942">
            <w:pPr>
              <w:pStyle w:val="Punktygwne"/>
              <w:spacing w:before="0" w:after="0"/>
              <w:rPr>
                <w:rFonts w:ascii="Corbel" w:hAnsi="Corbel" w:cs="Tahoma"/>
                <w:b w:val="0"/>
                <w:smallCaps w:val="0"/>
                <w:color w:val="auto"/>
                <w:szCs w:val="20"/>
                <w:lang w:val="en-GB" w:eastAsia="pl-PL"/>
              </w:rPr>
            </w:pPr>
            <w:r w:rsidRPr="001504FB">
              <w:rPr>
                <w:rFonts w:ascii="Corbel" w:hAnsi="Corbel"/>
                <w:b w:val="0"/>
                <w:smallCaps w:val="0"/>
                <w:color w:val="000000"/>
                <w:szCs w:val="24"/>
                <w:lang w:val="en-US" w:eastAsia="pl-PL"/>
              </w:rPr>
              <w:t xml:space="preserve">The graduate independently performs the tasks entrusted to him and properly organizes his own work, in the event of difficulties with independent </w:t>
            </w:r>
            <w:r w:rsidR="00B82DA1">
              <w:rPr>
                <w:rFonts w:ascii="Corbel" w:hAnsi="Corbel"/>
                <w:b w:val="0"/>
                <w:smallCaps w:val="0"/>
                <w:color w:val="000000"/>
                <w:szCs w:val="24"/>
                <w:lang w:val="en-US" w:eastAsia="pl-PL"/>
              </w:rPr>
              <w:t>problem-solving</w:t>
            </w:r>
            <w:r w:rsidRPr="001504FB">
              <w:rPr>
                <w:rFonts w:ascii="Corbel" w:hAnsi="Corbel"/>
                <w:b w:val="0"/>
                <w:smallCaps w:val="0"/>
                <w:color w:val="000000"/>
                <w:szCs w:val="24"/>
                <w:lang w:val="en-US" w:eastAsia="pl-PL"/>
              </w:rPr>
              <w:t>, he knows how</w:t>
            </w:r>
            <w:r w:rsidR="00B82DA1">
              <w:rPr>
                <w:rFonts w:ascii="Corbel" w:hAnsi="Corbel"/>
                <w:b w:val="0"/>
                <w:smallCaps w:val="0"/>
                <w:color w:val="000000"/>
                <w:szCs w:val="24"/>
                <w:lang w:val="en-US" w:eastAsia="pl-PL"/>
              </w:rPr>
              <w:t xml:space="preserve"> to </w:t>
            </w:r>
            <w:r w:rsidRPr="001504FB">
              <w:rPr>
                <w:rFonts w:ascii="Corbel" w:hAnsi="Corbel"/>
                <w:b w:val="0"/>
                <w:smallCaps w:val="0"/>
                <w:color w:val="000000"/>
                <w:szCs w:val="24"/>
                <w:lang w:val="en-US" w:eastAsia="pl-PL"/>
              </w:rPr>
              <w:t>consult experts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A4E855" w14:textId="14361326" w:rsidR="00D24A07" w:rsidRPr="004F2031" w:rsidRDefault="00D24A07" w:rsidP="00D24A07">
            <w:pPr>
              <w:pStyle w:val="Punktygwne"/>
              <w:spacing w:before="0" w:after="0"/>
              <w:rPr>
                <w:rFonts w:ascii="Corbel" w:hAnsi="Corbel" w:cs="Tahoma"/>
                <w:b w:val="0"/>
                <w:smallCaps w:val="0"/>
                <w:color w:val="auto"/>
                <w:szCs w:val="20"/>
                <w:lang w:val="en-GB" w:eastAsia="pl-PL"/>
              </w:rPr>
            </w:pPr>
            <w:r>
              <w:rPr>
                <w:rFonts w:ascii="Corbel" w:hAnsi="Corbel"/>
                <w:b w:val="0"/>
                <w:smallCaps w:val="0"/>
                <w:szCs w:val="24"/>
                <w:lang w:eastAsia="pl-PL"/>
              </w:rPr>
              <w:t>K_K0</w:t>
            </w:r>
            <w:r w:rsidR="001504FB">
              <w:rPr>
                <w:rFonts w:ascii="Corbel" w:hAnsi="Corbel"/>
                <w:b w:val="0"/>
                <w:smallCaps w:val="0"/>
                <w:szCs w:val="24"/>
                <w:lang w:eastAsia="pl-PL"/>
              </w:rPr>
              <w:t>2</w:t>
            </w:r>
          </w:p>
        </w:tc>
      </w:tr>
      <w:tr w:rsidR="001504FB" w:rsidRPr="001504FB" w14:paraId="6C54E7D4" w14:textId="77777777" w:rsidTr="00D24A07">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9C9D46" w14:textId="41F75851" w:rsidR="001504FB" w:rsidRPr="004F2031" w:rsidRDefault="001504FB" w:rsidP="00D24A07">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A606C" w14:textId="133A8C20" w:rsidR="001504FB" w:rsidRPr="00D24A07" w:rsidRDefault="001504FB" w:rsidP="00D24A07">
            <w:pPr>
              <w:pStyle w:val="Punktygwne"/>
              <w:spacing w:before="0" w:after="0"/>
              <w:rPr>
                <w:rFonts w:ascii="Corbel" w:hAnsi="Corbel"/>
                <w:b w:val="0"/>
                <w:smallCaps w:val="0"/>
                <w:color w:val="000000"/>
                <w:szCs w:val="24"/>
                <w:lang w:val="en-US" w:eastAsia="pl-PL"/>
              </w:rPr>
            </w:pPr>
            <w:r w:rsidRPr="001504FB">
              <w:rPr>
                <w:rFonts w:ascii="Corbel" w:hAnsi="Corbel"/>
                <w:b w:val="0"/>
                <w:smallCaps w:val="0"/>
                <w:color w:val="000000"/>
                <w:szCs w:val="24"/>
                <w:lang w:val="en-US" w:eastAsia="pl-PL"/>
              </w:rPr>
              <w:t>The graduate is ready to systematically read the literature on medical physics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61C87B" w14:textId="53E386EF" w:rsidR="001504FB" w:rsidRPr="001504FB" w:rsidRDefault="001504FB" w:rsidP="00D24A07">
            <w:pPr>
              <w:pStyle w:val="Punktygwne"/>
              <w:spacing w:before="0" w:after="0"/>
              <w:rPr>
                <w:rFonts w:ascii="Corbel" w:hAnsi="Corbel"/>
                <w:b w:val="0"/>
                <w:smallCaps w:val="0"/>
                <w:szCs w:val="24"/>
                <w:lang w:val="en-US" w:eastAsia="pl-PL"/>
              </w:rPr>
            </w:pPr>
            <w:r>
              <w:rPr>
                <w:rFonts w:ascii="Corbel" w:hAnsi="Corbel"/>
                <w:b w:val="0"/>
                <w:smallCaps w:val="0"/>
                <w:szCs w:val="24"/>
                <w:lang w:val="en-US" w:eastAsia="pl-PL"/>
              </w:rPr>
              <w:t>K_K06</w:t>
            </w:r>
          </w:p>
        </w:tc>
      </w:tr>
    </w:tbl>
    <w:p w14:paraId="1F73C83F" w14:textId="77777777" w:rsidR="00AA1FCD" w:rsidRPr="004F2031" w:rsidRDefault="00AA1FCD">
      <w:pPr>
        <w:pStyle w:val="Punktygwne"/>
        <w:spacing w:before="0" w:after="0"/>
        <w:rPr>
          <w:rFonts w:ascii="Corbel" w:hAnsi="Corbel"/>
          <w:b w:val="0"/>
          <w:color w:val="auto"/>
          <w:szCs w:val="24"/>
          <w:lang w:val="en-GB"/>
        </w:rPr>
      </w:pPr>
    </w:p>
    <w:p w14:paraId="37D5E05E"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230D5AEE" w14:textId="77777777" w:rsidR="00AA1FCD" w:rsidRPr="004F2031" w:rsidRDefault="00AA1FCD">
      <w:pPr>
        <w:pStyle w:val="Akapitzlist"/>
        <w:ind w:left="862"/>
        <w:jc w:val="both"/>
        <w:rPr>
          <w:rFonts w:ascii="Corbel" w:hAnsi="Corbel" w:cs="Tahoma"/>
          <w:color w:val="auto"/>
          <w:szCs w:val="24"/>
          <w:lang w:val="en-GB"/>
        </w:rPr>
      </w:pPr>
    </w:p>
    <w:p w14:paraId="52661BB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241878E"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73C3B2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FA3126"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D24A07" w:rsidRPr="003A318B" w14:paraId="4563FE8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B4F690" w14:textId="55E3E071"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1. Atoms and light, biological applications of infrared scattering, heating tissue with light, radiometry</w:t>
            </w:r>
            <w:r w:rsidR="00B82DA1">
              <w:rPr>
                <w:rFonts w:ascii="Corbel" w:hAnsi="Corbel"/>
                <w:lang w:val="en-US"/>
              </w:rPr>
              <w:t>,</w:t>
            </w:r>
            <w:r w:rsidRPr="001504FB">
              <w:rPr>
                <w:rFonts w:ascii="Corbel" w:hAnsi="Corbel"/>
                <w:lang w:val="en-US"/>
              </w:rPr>
              <w:t xml:space="preserve"> and photometry</w:t>
            </w:r>
          </w:p>
        </w:tc>
      </w:tr>
      <w:tr w:rsidR="00D24A07" w:rsidRPr="003A318B" w14:paraId="0BDA78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276F02" w14:textId="652AA21E"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2. Interaction of photons and charged particles with matter, Compton scattering, coherent scattering, photon attenuation coefficient, energy transfer from photons to</w:t>
            </w:r>
            <w:r>
              <w:rPr>
                <w:rFonts w:ascii="Corbel" w:hAnsi="Corbel"/>
                <w:lang w:val="en-US"/>
              </w:rPr>
              <w:t xml:space="preserve"> </w:t>
            </w:r>
            <w:r w:rsidRPr="001504FB">
              <w:rPr>
                <w:rFonts w:ascii="Corbel" w:hAnsi="Corbel"/>
                <w:lang w:val="en-US"/>
              </w:rPr>
              <w:t>electrons</w:t>
            </w:r>
            <w:r w:rsidRPr="001504FB">
              <w:rPr>
                <w:lang w:val="en-US"/>
              </w:rPr>
              <w:t xml:space="preserve"> </w:t>
            </w:r>
          </w:p>
        </w:tc>
      </w:tr>
      <w:tr w:rsidR="00D24A07" w:rsidRPr="003A318B" w14:paraId="17D353B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5CA283" w14:textId="7DA3660E"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3. Medical applications of X-rays, angiography, mammography, computed tomography</w:t>
            </w:r>
            <w:r w:rsidRPr="001504FB">
              <w:rPr>
                <w:lang w:val="en-US"/>
              </w:rPr>
              <w:t xml:space="preserve"> </w:t>
            </w:r>
          </w:p>
        </w:tc>
      </w:tr>
      <w:tr w:rsidR="00D24A07" w:rsidRPr="003A318B" w14:paraId="7608020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975F" w14:textId="2332ADF2" w:rsidR="00D24A07" w:rsidRPr="004F2031" w:rsidRDefault="001504FB" w:rsidP="001504FB">
            <w:pPr>
              <w:spacing w:after="0" w:line="240" w:lineRule="auto"/>
              <w:rPr>
                <w:rFonts w:ascii="Corbel" w:hAnsi="Corbel" w:cs="Tahoma"/>
                <w:color w:val="auto"/>
                <w:szCs w:val="24"/>
                <w:lang w:val="en-GB"/>
              </w:rPr>
            </w:pPr>
            <w:r w:rsidRPr="001504FB">
              <w:rPr>
                <w:rFonts w:ascii="Corbel" w:hAnsi="Corbel"/>
                <w:lang w:val="en-US"/>
              </w:rPr>
              <w:t>4. Nuclear physics, calculating the absorbed dose based on the radioactive nuclei in the body</w:t>
            </w:r>
            <w:r>
              <w:rPr>
                <w:rFonts w:ascii="Corbel" w:hAnsi="Corbel"/>
                <w:lang w:val="en-US"/>
              </w:rPr>
              <w:t xml:space="preserve"> </w:t>
            </w:r>
            <w:r w:rsidRPr="001504FB">
              <w:rPr>
                <w:rFonts w:ascii="Corbel" w:hAnsi="Corbel"/>
                <w:lang w:val="en-US"/>
              </w:rPr>
              <w:t xml:space="preserve">(MIRD method), computed tomography with emission of single photons, brachytherapy </w:t>
            </w:r>
            <w:r>
              <w:rPr>
                <w:rFonts w:ascii="Corbel" w:hAnsi="Corbel"/>
                <w:lang w:val="en-US"/>
              </w:rPr>
              <w:t xml:space="preserve">and </w:t>
            </w:r>
            <w:r w:rsidRPr="001504FB">
              <w:rPr>
                <w:rFonts w:ascii="Corbel" w:hAnsi="Corbel"/>
                <w:lang w:val="en-US"/>
              </w:rPr>
              <w:t>internal radiation therapy</w:t>
            </w:r>
          </w:p>
        </w:tc>
      </w:tr>
      <w:tr w:rsidR="00D24A07" w:rsidRPr="003A318B" w14:paraId="6FEB08B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2A49C" w14:textId="77777777" w:rsidR="001504FB" w:rsidRPr="001504FB" w:rsidRDefault="001504FB" w:rsidP="001504FB">
            <w:pPr>
              <w:spacing w:after="0" w:line="240" w:lineRule="auto"/>
              <w:rPr>
                <w:rFonts w:ascii="Corbel" w:hAnsi="Corbel"/>
                <w:lang w:val="en-US"/>
              </w:rPr>
            </w:pPr>
            <w:r w:rsidRPr="001504FB">
              <w:rPr>
                <w:rFonts w:ascii="Corbel" w:hAnsi="Corbel"/>
                <w:lang w:val="en-US"/>
              </w:rPr>
              <w:t>5. Magnetic resonance, magnetic resonance signal detection, selected</w:t>
            </w:r>
          </w:p>
          <w:p w14:paraId="049C0150" w14:textId="1731B723" w:rsidR="00D24A07" w:rsidRPr="004F2031" w:rsidRDefault="001504FB" w:rsidP="001504FB">
            <w:pPr>
              <w:pStyle w:val="Akapitzlist"/>
              <w:spacing w:after="0" w:line="240" w:lineRule="auto"/>
              <w:ind w:left="0"/>
              <w:rPr>
                <w:rFonts w:ascii="Corbel" w:hAnsi="Corbel" w:cs="Tahoma"/>
                <w:color w:val="auto"/>
                <w:szCs w:val="24"/>
                <w:lang w:val="en-GB"/>
              </w:rPr>
            </w:pPr>
            <w:r w:rsidRPr="001504FB">
              <w:rPr>
                <w:rFonts w:ascii="Corbel" w:hAnsi="Corbel"/>
                <w:lang w:val="en-US"/>
              </w:rPr>
              <w:t>pulse sequences, imaging, chemical shift</w:t>
            </w:r>
          </w:p>
        </w:tc>
      </w:tr>
    </w:tbl>
    <w:p w14:paraId="2DDAA216" w14:textId="77777777" w:rsidR="00AA1FCD" w:rsidRPr="004F2031" w:rsidRDefault="00AA1FCD">
      <w:pPr>
        <w:rPr>
          <w:rFonts w:ascii="Corbel" w:hAnsi="Corbel" w:cs="Tahoma"/>
          <w:color w:val="auto"/>
          <w:szCs w:val="24"/>
          <w:lang w:val="en-GB"/>
        </w:rPr>
      </w:pPr>
    </w:p>
    <w:p w14:paraId="3788F604" w14:textId="64327793"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practical classes</w:t>
      </w:r>
    </w:p>
    <w:p w14:paraId="1C52D0FF"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C3A983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287C70"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D24A07" w:rsidRPr="005259B8" w14:paraId="4E82FC7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EDA942" w14:textId="702DE2E2" w:rsidR="00D24A07" w:rsidRPr="004F2031" w:rsidRDefault="001504FB" w:rsidP="00D24A07">
            <w:pPr>
              <w:pStyle w:val="Akapitzlist"/>
              <w:spacing w:after="0" w:line="240" w:lineRule="auto"/>
              <w:ind w:left="0"/>
              <w:rPr>
                <w:rFonts w:ascii="Corbel" w:hAnsi="Corbel" w:cs="Tahoma"/>
                <w:color w:val="auto"/>
                <w:szCs w:val="24"/>
                <w:lang w:val="en-GB"/>
              </w:rPr>
            </w:pPr>
            <w:r w:rsidRPr="001504FB">
              <w:rPr>
                <w:rFonts w:ascii="Corbel" w:hAnsi="Corbel"/>
                <w:lang w:val="en-US"/>
              </w:rPr>
              <w:t xml:space="preserve">The </w:t>
            </w:r>
            <w:r w:rsidR="00B82DA1">
              <w:rPr>
                <w:rFonts w:ascii="Corbel" w:hAnsi="Corbel"/>
                <w:lang w:val="en-US"/>
              </w:rPr>
              <w:t>classes</w:t>
            </w:r>
            <w:r w:rsidRPr="001504FB">
              <w:rPr>
                <w:rFonts w:ascii="Corbel" w:hAnsi="Corbel"/>
                <w:lang w:val="en-US"/>
              </w:rPr>
              <w:t xml:space="preserve"> are related to the topics covered in the lectures. Students solve calculation tasks closely correlated with the content of the lecture. At least one problem is solved for each topic.</w:t>
            </w:r>
          </w:p>
        </w:tc>
      </w:tr>
    </w:tbl>
    <w:p w14:paraId="23C16961" w14:textId="19CBFE88" w:rsidR="00AA1FCD" w:rsidRDefault="00AA1FCD">
      <w:pPr>
        <w:pStyle w:val="Punktygwne"/>
        <w:spacing w:before="0" w:after="0"/>
        <w:rPr>
          <w:rFonts w:ascii="Corbel" w:hAnsi="Corbel"/>
          <w:b w:val="0"/>
          <w:color w:val="auto"/>
          <w:szCs w:val="24"/>
          <w:lang w:val="en-GB"/>
        </w:rPr>
      </w:pPr>
    </w:p>
    <w:p w14:paraId="41F068E5" w14:textId="77777777" w:rsidR="00D24A07" w:rsidRPr="004F2031" w:rsidRDefault="00D24A07">
      <w:pPr>
        <w:pStyle w:val="Punktygwne"/>
        <w:spacing w:before="0" w:after="0"/>
        <w:rPr>
          <w:rFonts w:ascii="Corbel" w:hAnsi="Corbel"/>
          <w:b w:val="0"/>
          <w:color w:val="auto"/>
          <w:szCs w:val="24"/>
          <w:lang w:val="en-GB"/>
        </w:rPr>
      </w:pPr>
    </w:p>
    <w:p w14:paraId="4DF4795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6DEF26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206AC1E"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7505CC0B" w14:textId="2FF80189"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w:t>
      </w:r>
      <w:r w:rsidR="00782B44">
        <w:rPr>
          <w:rFonts w:ascii="Corbel" w:hAnsi="Corbel" w:cs="Tahoma"/>
          <w:b w:val="0"/>
          <w:i/>
          <w:smallCaps w:val="0"/>
          <w:color w:val="auto"/>
          <w:sz w:val="20"/>
          <w:szCs w:val="20"/>
          <w:lang w:val="en-GB"/>
        </w:rPr>
        <w:t>problem-solving</w:t>
      </w:r>
      <w:r w:rsidRPr="004F2031">
        <w:rPr>
          <w:rFonts w:ascii="Corbel" w:hAnsi="Corbel" w:cs="Tahoma"/>
          <w:b w:val="0"/>
          <w:i/>
          <w:smallCaps w:val="0"/>
          <w:color w:val="auto"/>
          <w:sz w:val="20"/>
          <w:szCs w:val="20"/>
          <w:lang w:val="en-GB"/>
        </w:rPr>
        <w:t>, case study, discussion)/didactic games/ distance learning</w:t>
      </w:r>
    </w:p>
    <w:p w14:paraId="7A71B75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77932319" w14:textId="77777777" w:rsidR="00AA1FCD" w:rsidRPr="004F2031" w:rsidRDefault="00AA1FCD">
      <w:pPr>
        <w:pStyle w:val="Punktygwne"/>
        <w:spacing w:before="0" w:after="0"/>
        <w:rPr>
          <w:rFonts w:ascii="Corbel" w:hAnsi="Corbel" w:cs="Tahoma"/>
          <w:b w:val="0"/>
          <w:smallCaps w:val="0"/>
          <w:color w:val="auto"/>
          <w:szCs w:val="24"/>
          <w:lang w:val="en-GB"/>
        </w:rPr>
      </w:pPr>
    </w:p>
    <w:p w14:paraId="62B67396" w14:textId="011EE3A8" w:rsidR="00AA1FCD" w:rsidRDefault="00060D17">
      <w:pPr>
        <w:pStyle w:val="Punktygwne"/>
        <w:spacing w:before="0" w:after="0"/>
        <w:rPr>
          <w:rFonts w:ascii="Corbel" w:hAnsi="Corbel"/>
          <w:b w:val="0"/>
          <w:smallCaps w:val="0"/>
          <w:szCs w:val="24"/>
          <w:lang w:val="en-US"/>
        </w:rPr>
      </w:pPr>
      <w:r w:rsidRPr="00060D17">
        <w:rPr>
          <w:rFonts w:ascii="Corbel" w:hAnsi="Corbel"/>
          <w:b w:val="0"/>
          <w:smallCaps w:val="0"/>
          <w:szCs w:val="24"/>
          <w:lang w:val="en-US"/>
        </w:rPr>
        <w:t xml:space="preserve">Lecture: standard blackboard lecture/lecture with </w:t>
      </w:r>
      <w:r w:rsidR="00B82DA1">
        <w:rPr>
          <w:rFonts w:ascii="Corbel" w:hAnsi="Corbel"/>
          <w:b w:val="0"/>
          <w:smallCaps w:val="0"/>
          <w:szCs w:val="24"/>
          <w:lang w:val="en-US"/>
        </w:rPr>
        <w:t xml:space="preserve">a </w:t>
      </w:r>
      <w:r w:rsidRPr="00060D17">
        <w:rPr>
          <w:rFonts w:ascii="Corbel" w:hAnsi="Corbel"/>
          <w:b w:val="0"/>
          <w:smallCaps w:val="0"/>
          <w:szCs w:val="24"/>
          <w:lang w:val="en-US"/>
        </w:rPr>
        <w:t>multimedia presentation</w:t>
      </w:r>
    </w:p>
    <w:p w14:paraId="05A006A7" w14:textId="329D5B7F" w:rsidR="00060D17" w:rsidRPr="004F2031" w:rsidRDefault="00060D17">
      <w:pPr>
        <w:pStyle w:val="Punktygwne"/>
        <w:spacing w:before="0" w:after="0"/>
        <w:rPr>
          <w:rFonts w:ascii="Corbel" w:hAnsi="Corbel" w:cs="Tahoma"/>
          <w:b w:val="0"/>
          <w:smallCaps w:val="0"/>
          <w:color w:val="auto"/>
          <w:szCs w:val="24"/>
          <w:lang w:val="en-GB"/>
        </w:rPr>
      </w:pPr>
      <w:r>
        <w:rPr>
          <w:rFonts w:ascii="Corbel" w:hAnsi="Corbel" w:cs="Tahoma"/>
          <w:b w:val="0"/>
          <w:smallCaps w:val="0"/>
          <w:color w:val="auto"/>
          <w:szCs w:val="24"/>
          <w:lang w:val="en-GB"/>
        </w:rPr>
        <w:t>Classes</w:t>
      </w:r>
      <w:r w:rsidRPr="00060D17">
        <w:rPr>
          <w:rFonts w:ascii="Corbel" w:hAnsi="Corbel" w:cs="Tahoma"/>
          <w:b w:val="0"/>
          <w:smallCaps w:val="0"/>
          <w:color w:val="auto"/>
          <w:szCs w:val="24"/>
          <w:lang w:val="en-GB"/>
        </w:rPr>
        <w:t xml:space="preserve">: standard work </w:t>
      </w:r>
      <w:r w:rsidR="00B82DA1">
        <w:rPr>
          <w:rFonts w:ascii="Corbel" w:hAnsi="Corbel" w:cs="Tahoma"/>
          <w:b w:val="0"/>
          <w:smallCaps w:val="0"/>
          <w:color w:val="auto"/>
          <w:szCs w:val="24"/>
          <w:lang w:val="en-GB"/>
        </w:rPr>
        <w:t>on</w:t>
      </w:r>
      <w:r w:rsidRPr="00060D17">
        <w:rPr>
          <w:rFonts w:ascii="Corbel" w:hAnsi="Corbel" w:cs="Tahoma"/>
          <w:b w:val="0"/>
          <w:smallCaps w:val="0"/>
          <w:color w:val="auto"/>
          <w:szCs w:val="24"/>
          <w:lang w:val="en-GB"/>
        </w:rPr>
        <w:t xml:space="preserve"> the blackboard, </w:t>
      </w:r>
      <w:r>
        <w:rPr>
          <w:rFonts w:ascii="Corbel" w:hAnsi="Corbel" w:cs="Tahoma"/>
          <w:b w:val="0"/>
          <w:smallCaps w:val="0"/>
          <w:color w:val="auto"/>
          <w:szCs w:val="24"/>
          <w:lang w:val="en-GB"/>
        </w:rPr>
        <w:t xml:space="preserve">group </w:t>
      </w:r>
      <w:r w:rsidR="00B82DA1">
        <w:rPr>
          <w:rFonts w:ascii="Corbel" w:hAnsi="Corbel" w:cs="Tahoma"/>
          <w:b w:val="0"/>
          <w:smallCaps w:val="0"/>
          <w:color w:val="auto"/>
          <w:szCs w:val="24"/>
          <w:lang w:val="en-GB"/>
        </w:rPr>
        <w:t>problem-solving</w:t>
      </w:r>
      <w:r w:rsidRPr="00060D17">
        <w:rPr>
          <w:rFonts w:ascii="Corbel" w:hAnsi="Corbel" w:cs="Tahoma"/>
          <w:b w:val="0"/>
          <w:smallCaps w:val="0"/>
          <w:color w:val="auto"/>
          <w:szCs w:val="24"/>
          <w:lang w:val="en-GB"/>
        </w:rPr>
        <w:t>.</w:t>
      </w:r>
    </w:p>
    <w:p w14:paraId="0C7D24ED" w14:textId="77777777" w:rsidR="00AA1FCD" w:rsidRPr="004F2031" w:rsidRDefault="00AA1FCD">
      <w:pPr>
        <w:pStyle w:val="Punktygwne"/>
        <w:spacing w:before="0" w:after="0"/>
        <w:rPr>
          <w:rFonts w:ascii="Corbel" w:hAnsi="Corbel" w:cs="Tahoma"/>
          <w:b w:val="0"/>
          <w:smallCaps w:val="0"/>
          <w:color w:val="auto"/>
          <w:szCs w:val="24"/>
          <w:lang w:val="en-GB"/>
        </w:rPr>
      </w:pPr>
    </w:p>
    <w:p w14:paraId="37FE4CF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31DCB59E" w14:textId="77777777" w:rsidR="00AA1FCD" w:rsidRPr="004F2031" w:rsidRDefault="00AA1FCD">
      <w:pPr>
        <w:pStyle w:val="Punktygwne"/>
        <w:spacing w:before="0" w:after="0"/>
        <w:ind w:left="360"/>
        <w:rPr>
          <w:rFonts w:ascii="Corbel" w:hAnsi="Corbel" w:cs="Tahoma"/>
          <w:smallCaps w:val="0"/>
          <w:color w:val="auto"/>
          <w:szCs w:val="24"/>
          <w:lang w:val="en-GB"/>
        </w:rPr>
      </w:pPr>
    </w:p>
    <w:p w14:paraId="7B304636"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6028154" w14:textId="77777777" w:rsidR="00AA1FCD" w:rsidRPr="004F2031" w:rsidRDefault="00AA1FCD">
      <w:pPr>
        <w:pStyle w:val="Punktygwne"/>
        <w:spacing w:before="0" w:after="0"/>
        <w:rPr>
          <w:rFonts w:ascii="Corbel" w:hAnsi="Corbel" w:cs="Tahoma"/>
          <w:b w:val="0"/>
          <w:smallCaps w:val="0"/>
          <w:color w:val="auto"/>
          <w:szCs w:val="24"/>
          <w:lang w:val="en-GB"/>
        </w:rPr>
      </w:pPr>
    </w:p>
    <w:p w14:paraId="292822C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C6FF36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BB731"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393F866D"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4E33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D396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FD2010" w:rsidRPr="004F2031" w14:paraId="3F35741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D92E67" w14:textId="7777777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D5EE8C" w14:textId="431E7693"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2D557D" w14:textId="0B42D932" w:rsidR="00FD2010" w:rsidRPr="004F2031" w:rsidRDefault="00782B44"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Lectures</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r>
      <w:tr w:rsidR="00FD2010" w:rsidRPr="004F2031" w14:paraId="1D321E09"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CFA62" w14:textId="6447C5A9"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6E5B24" w14:textId="0FC6BA72"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AB503D" w14:textId="3BDCFAC7" w:rsidR="00FD2010" w:rsidRPr="00782B44" w:rsidRDefault="00060D17" w:rsidP="00FD2010">
            <w:pPr>
              <w:pStyle w:val="Punktygwne"/>
              <w:spacing w:before="0" w:after="0"/>
              <w:rPr>
                <w:rFonts w:ascii="Corbel" w:hAnsi="Corbel"/>
                <w:b w:val="0"/>
                <w:bCs/>
                <w:color w:val="auto"/>
                <w:szCs w:val="20"/>
                <w:lang w:val="en-GB" w:eastAsia="pl-PL"/>
              </w:rPr>
            </w:pPr>
            <w:proofErr w:type="spellStart"/>
            <w:r>
              <w:rPr>
                <w:rFonts w:ascii="Corbel" w:hAnsi="Corbel"/>
                <w:b w:val="0"/>
                <w:smallCaps w:val="0"/>
                <w:szCs w:val="24"/>
                <w:lang w:eastAsia="pl-PL"/>
              </w:rPr>
              <w:t>Lectures</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r>
      <w:tr w:rsidR="00FD2010" w:rsidRPr="004F2031" w14:paraId="4893660A"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20C824" w14:textId="7077E0F3"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AAE1AC" w14:textId="5BF3230A" w:rsidR="00FD2010" w:rsidRPr="004F2031" w:rsidRDefault="00060D17" w:rsidP="00FD2010">
            <w:pPr>
              <w:pStyle w:val="Punktygwne"/>
              <w:spacing w:before="0" w:after="0"/>
              <w:rPr>
                <w:rFonts w:ascii="Corbel" w:hAnsi="Corbel"/>
                <w:b w:val="0"/>
                <w:i/>
                <w:color w:val="auto"/>
                <w:szCs w:val="20"/>
                <w:lang w:val="en-GB" w:eastAsia="pl-PL"/>
              </w:rPr>
            </w:pPr>
            <w:r w:rsidRPr="00060D17">
              <w:rPr>
                <w:rFonts w:ascii="Corbel" w:hAnsi="Corbel"/>
                <w:b w:val="0"/>
                <w:smallCaps w:val="0"/>
                <w:szCs w:val="24"/>
                <w:lang w:val="en-US" w:eastAsia="pl-PL"/>
              </w:rPr>
              <w:t>Written exam; observation during classes; test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A06018" w14:textId="7A15B10E"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Lectures</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r>
      <w:tr w:rsidR="00FD2010" w:rsidRPr="004F2031" w14:paraId="3A9D3E5D"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660B33" w14:textId="6E645005"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A9F2" w14:textId="6600578F" w:rsidR="00FD2010" w:rsidRPr="004F2031" w:rsidRDefault="00060D17" w:rsidP="00FD2010">
            <w:pPr>
              <w:pStyle w:val="Punktygwne"/>
              <w:spacing w:before="0" w:after="0"/>
              <w:rPr>
                <w:rFonts w:ascii="Corbel" w:hAnsi="Corbel"/>
                <w:b w:val="0"/>
                <w:i/>
                <w:color w:val="auto"/>
                <w:szCs w:val="20"/>
                <w:lang w:val="en-GB"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2CA406" w14:textId="1D883241"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Classes</w:t>
            </w:r>
            <w:proofErr w:type="spellEnd"/>
          </w:p>
        </w:tc>
      </w:tr>
      <w:tr w:rsidR="00FD2010" w:rsidRPr="004F2031" w14:paraId="3214A231"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CC998" w14:textId="0047353A"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0EB366" w14:textId="2D5E7E61" w:rsidR="00FD2010" w:rsidRPr="004F2031" w:rsidRDefault="00060D17" w:rsidP="00FD2010">
            <w:pPr>
              <w:pStyle w:val="Punktygwne"/>
              <w:spacing w:before="0" w:after="0"/>
              <w:rPr>
                <w:rFonts w:ascii="Corbel" w:hAnsi="Corbel"/>
                <w:b w:val="0"/>
                <w:i/>
                <w:color w:val="auto"/>
                <w:szCs w:val="20"/>
                <w:lang w:val="en-GB"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05081A" w14:textId="5620A1A0"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Classes</w:t>
            </w:r>
            <w:proofErr w:type="spellEnd"/>
          </w:p>
        </w:tc>
      </w:tr>
      <w:tr w:rsidR="00FD2010" w:rsidRPr="004F2031" w14:paraId="3E48D4E5"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143DD5" w14:textId="65433EF7"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5096A" w14:textId="79639D25" w:rsidR="00FD2010" w:rsidRPr="004F2031" w:rsidRDefault="00060D17" w:rsidP="00FD2010">
            <w:pPr>
              <w:pStyle w:val="Punktygwne"/>
              <w:spacing w:before="0" w:after="0"/>
              <w:rPr>
                <w:rFonts w:ascii="Corbel" w:hAnsi="Corbel"/>
                <w:b w:val="0"/>
                <w:i/>
                <w:color w:val="auto"/>
                <w:szCs w:val="20"/>
                <w:lang w:val="en-GB"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971D39" w14:textId="441AE882"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Classes</w:t>
            </w:r>
            <w:proofErr w:type="spellEnd"/>
          </w:p>
        </w:tc>
      </w:tr>
      <w:tr w:rsidR="00FD2010" w:rsidRPr="004F2031" w14:paraId="0C05D2A4"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CF5FEB" w14:textId="060CD844"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7</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9F82D5" w14:textId="7CBC8C9D" w:rsidR="00FD2010" w:rsidRPr="004F2031" w:rsidRDefault="00060D17" w:rsidP="00FD2010">
            <w:pPr>
              <w:pStyle w:val="Punktygwne"/>
              <w:spacing w:before="0" w:after="0"/>
              <w:rPr>
                <w:rFonts w:ascii="Corbel" w:hAnsi="Corbel"/>
                <w:b w:val="0"/>
                <w:i/>
                <w:color w:val="auto"/>
                <w:szCs w:val="20"/>
                <w:lang w:val="en-GB"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6ACB4B" w14:textId="2E56438F"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Classes</w:t>
            </w:r>
            <w:proofErr w:type="spellEnd"/>
          </w:p>
        </w:tc>
      </w:tr>
      <w:tr w:rsidR="00060D17" w:rsidRPr="004F2031" w14:paraId="3FE591A3"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C44F3D" w14:textId="2F47CA81" w:rsidR="00060D17" w:rsidRPr="004F2031" w:rsidRDefault="00060D17" w:rsidP="00060D17">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208AC9" w14:textId="703074D4" w:rsidR="00060D17" w:rsidRDefault="00060D17" w:rsidP="00060D17">
            <w:pPr>
              <w:pStyle w:val="Punktygwne"/>
              <w:spacing w:before="0" w:after="0"/>
              <w:rPr>
                <w:rFonts w:ascii="Corbel" w:hAnsi="Corbel"/>
                <w:b w:val="0"/>
                <w:smallCaps w:val="0"/>
                <w:szCs w:val="24"/>
                <w:lang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7920A2" w14:textId="44ED99DC" w:rsidR="00060D17" w:rsidRDefault="00060D17" w:rsidP="00060D17">
            <w:pPr>
              <w:pStyle w:val="Punktygwne"/>
              <w:spacing w:before="0" w:after="0"/>
              <w:rPr>
                <w:rFonts w:ascii="Corbel" w:hAnsi="Corbel"/>
                <w:b w:val="0"/>
                <w:smallCaps w:val="0"/>
                <w:szCs w:val="24"/>
                <w:lang w:eastAsia="pl-PL"/>
              </w:rPr>
            </w:pPr>
            <w:proofErr w:type="spellStart"/>
            <w:r>
              <w:rPr>
                <w:rFonts w:ascii="Corbel" w:hAnsi="Corbel"/>
                <w:b w:val="0"/>
                <w:smallCaps w:val="0"/>
                <w:szCs w:val="24"/>
                <w:lang w:eastAsia="pl-PL"/>
              </w:rPr>
              <w:t>Classes</w:t>
            </w:r>
            <w:proofErr w:type="spellEnd"/>
          </w:p>
        </w:tc>
      </w:tr>
      <w:tr w:rsidR="00FD2010" w:rsidRPr="004F2031" w14:paraId="65553EDC" w14:textId="77777777" w:rsidTr="00FD201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B2EAAD" w14:textId="2B9A9BCB" w:rsidR="00FD2010" w:rsidRPr="004F2031" w:rsidRDefault="00FD2010" w:rsidP="00FD2010">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E1A64B" w14:textId="2DBB4A6D" w:rsidR="00FD2010" w:rsidRPr="004F2031" w:rsidRDefault="00FD2010"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Observation</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during</w:t>
            </w:r>
            <w:proofErr w:type="spellEnd"/>
            <w:r>
              <w:rPr>
                <w:rFonts w:ascii="Corbel" w:hAnsi="Corbel"/>
                <w:b w:val="0"/>
                <w:smallCaps w:val="0"/>
                <w:szCs w:val="24"/>
                <w:lang w:eastAsia="pl-PL"/>
              </w:rPr>
              <w:t xml:space="preserve"> </w:t>
            </w:r>
            <w:proofErr w:type="spellStart"/>
            <w:r>
              <w:rPr>
                <w:rFonts w:ascii="Corbel" w:hAnsi="Corbel"/>
                <w:b w:val="0"/>
                <w:smallCaps w:val="0"/>
                <w:szCs w:val="24"/>
                <w:lang w:eastAsia="pl-PL"/>
              </w:rPr>
              <w:t>classes</w:t>
            </w:r>
            <w:proofErr w:type="spellEnd"/>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B574F8" w14:textId="14F16765" w:rsidR="00FD2010" w:rsidRPr="004F2031" w:rsidRDefault="00060D17" w:rsidP="00FD2010">
            <w:pPr>
              <w:pStyle w:val="Punktygwne"/>
              <w:spacing w:before="0" w:after="0"/>
              <w:rPr>
                <w:rFonts w:ascii="Corbel" w:hAnsi="Corbel"/>
                <w:b w:val="0"/>
                <w:color w:val="auto"/>
                <w:szCs w:val="20"/>
                <w:lang w:val="en-GB" w:eastAsia="pl-PL"/>
              </w:rPr>
            </w:pPr>
            <w:proofErr w:type="spellStart"/>
            <w:r>
              <w:rPr>
                <w:rFonts w:ascii="Corbel" w:hAnsi="Corbel"/>
                <w:b w:val="0"/>
                <w:smallCaps w:val="0"/>
                <w:szCs w:val="24"/>
                <w:lang w:eastAsia="pl-PL"/>
              </w:rPr>
              <w:t>Classes</w:t>
            </w:r>
            <w:proofErr w:type="spellEnd"/>
          </w:p>
        </w:tc>
      </w:tr>
    </w:tbl>
    <w:p w14:paraId="12596600" w14:textId="77777777" w:rsidR="00AA1FCD" w:rsidRPr="004F2031" w:rsidRDefault="00AA1FCD">
      <w:pPr>
        <w:pStyle w:val="Punktygwne"/>
        <w:spacing w:before="0" w:after="0"/>
        <w:rPr>
          <w:rFonts w:ascii="Corbel" w:hAnsi="Corbel" w:cs="Tahoma"/>
          <w:b w:val="0"/>
          <w:smallCaps w:val="0"/>
          <w:color w:val="auto"/>
          <w:szCs w:val="24"/>
          <w:lang w:val="en-GB"/>
        </w:rPr>
      </w:pPr>
    </w:p>
    <w:p w14:paraId="0AAACCF1" w14:textId="77777777" w:rsidR="00AA1FCD" w:rsidRPr="004F2031" w:rsidRDefault="00AA1FCD">
      <w:pPr>
        <w:pStyle w:val="Punktygwne"/>
        <w:spacing w:before="0" w:after="0"/>
        <w:rPr>
          <w:rFonts w:ascii="Corbel" w:hAnsi="Corbel" w:cs="Tahoma"/>
          <w:b w:val="0"/>
          <w:smallCaps w:val="0"/>
          <w:color w:val="auto"/>
          <w:szCs w:val="24"/>
          <w:lang w:val="en-GB"/>
        </w:rPr>
      </w:pPr>
    </w:p>
    <w:p w14:paraId="55850334"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AD8D0EF"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3A318B" w14:paraId="6393878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BBDCE2" w14:textId="12BF6A9B"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Completion of the subject will </w:t>
            </w:r>
            <w:r w:rsidR="00B82DA1">
              <w:rPr>
                <w:rFonts w:ascii="Corbel" w:hAnsi="Corbel"/>
                <w:szCs w:val="24"/>
                <w:lang w:val="en-US"/>
              </w:rPr>
              <w:t xml:space="preserve">be </w:t>
            </w:r>
            <w:r w:rsidRPr="00060D17">
              <w:rPr>
                <w:rFonts w:ascii="Corbel" w:hAnsi="Corbel"/>
                <w:szCs w:val="24"/>
                <w:lang w:val="en-US"/>
              </w:rPr>
              <w:t>confirm</w:t>
            </w:r>
            <w:r w:rsidR="00B82DA1">
              <w:rPr>
                <w:rFonts w:ascii="Corbel" w:hAnsi="Corbel"/>
                <w:szCs w:val="24"/>
                <w:lang w:val="en-US"/>
              </w:rPr>
              <w:t>ed by</w:t>
            </w:r>
            <w:r w:rsidRPr="00060D17">
              <w:rPr>
                <w:rFonts w:ascii="Corbel" w:hAnsi="Corbel"/>
                <w:szCs w:val="24"/>
                <w:lang w:val="en-US"/>
              </w:rPr>
              <w:t xml:space="preserve"> the degree to which the student has achieved the assumed learning outcomes. Verification of the achieved learning outcomes is controlled on an ongoing basis during the course. The grade obtained from completing the course will </w:t>
            </w:r>
            <w:r w:rsidR="00B82DA1">
              <w:rPr>
                <w:rFonts w:ascii="Corbel" w:hAnsi="Corbel"/>
                <w:szCs w:val="24"/>
                <w:lang w:val="en-US"/>
              </w:rPr>
              <w:t>enable the</w:t>
            </w:r>
            <w:r w:rsidRPr="00060D17">
              <w:rPr>
                <w:rFonts w:ascii="Corbel" w:hAnsi="Corbel"/>
                <w:szCs w:val="24"/>
                <w:lang w:val="en-US"/>
              </w:rPr>
              <w:t xml:space="preserve"> assess</w:t>
            </w:r>
            <w:r w:rsidR="00B82DA1">
              <w:rPr>
                <w:rFonts w:ascii="Corbel" w:hAnsi="Corbel"/>
                <w:szCs w:val="24"/>
                <w:lang w:val="en-US"/>
              </w:rPr>
              <w:t>ment of</w:t>
            </w:r>
            <w:r w:rsidRPr="00060D17">
              <w:rPr>
                <w:rFonts w:ascii="Corbel" w:hAnsi="Corbel"/>
                <w:szCs w:val="24"/>
                <w:lang w:val="en-US"/>
              </w:rPr>
              <w:t xml:space="preserve"> the degree of achieved effects.</w:t>
            </w:r>
          </w:p>
          <w:p w14:paraId="3C15AAAF" w14:textId="1C71E19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Lecture - written exam consists of five issues covering the theoretical and </w:t>
            </w:r>
            <w:r>
              <w:rPr>
                <w:rFonts w:ascii="Corbel" w:hAnsi="Corbel"/>
                <w:szCs w:val="24"/>
                <w:lang w:val="en-US"/>
              </w:rPr>
              <w:t>calculation</w:t>
            </w:r>
            <w:r w:rsidRPr="00060D17">
              <w:rPr>
                <w:rFonts w:ascii="Corbel" w:hAnsi="Corbel"/>
                <w:szCs w:val="24"/>
                <w:lang w:val="en-US"/>
              </w:rPr>
              <w:t xml:space="preserve"> </w:t>
            </w:r>
            <w:r>
              <w:rPr>
                <w:rFonts w:ascii="Corbel" w:hAnsi="Corbel"/>
                <w:szCs w:val="24"/>
                <w:lang w:val="en-US"/>
              </w:rPr>
              <w:t>parts</w:t>
            </w:r>
            <w:r w:rsidRPr="00060D17">
              <w:rPr>
                <w:rFonts w:ascii="Corbel" w:hAnsi="Corbel"/>
                <w:szCs w:val="24"/>
                <w:lang w:val="en-US"/>
              </w:rPr>
              <w:t>. Each issue corresponds to a score of 0 - 4 points. The written part of the exam is passed after the student has scored at least 10 points</w:t>
            </w:r>
          </w:p>
          <w:p w14:paraId="57E70B28" w14:textId="77777777" w:rsidR="00060D17" w:rsidRPr="00060D17" w:rsidRDefault="00060D17" w:rsidP="00060D17">
            <w:pPr>
              <w:spacing w:after="0" w:line="240" w:lineRule="auto"/>
              <w:jc w:val="both"/>
              <w:rPr>
                <w:rFonts w:ascii="Corbel" w:hAnsi="Corbel"/>
                <w:szCs w:val="24"/>
                <w:lang w:val="en-US"/>
              </w:rPr>
            </w:pPr>
          </w:p>
          <w:p w14:paraId="2641DA96"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Number of points - Rating</w:t>
            </w:r>
          </w:p>
          <w:p w14:paraId="476B6C42"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18 - 20 - 5.0</w:t>
            </w:r>
          </w:p>
          <w:p w14:paraId="7F24E98D"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17 - 4.5</w:t>
            </w:r>
          </w:p>
          <w:p w14:paraId="4620D4A9"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14 - 16 - 4.0</w:t>
            </w:r>
          </w:p>
          <w:p w14:paraId="748B3CC5" w14:textId="77777777"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13 - 3.5</w:t>
            </w:r>
          </w:p>
          <w:p w14:paraId="1CA7488E" w14:textId="55A3E010" w:rsid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  10 - 12 - 3.0</w:t>
            </w:r>
          </w:p>
          <w:p w14:paraId="0AD79A2F" w14:textId="77777777" w:rsidR="00060D17" w:rsidRPr="00060D17" w:rsidRDefault="00060D17" w:rsidP="00060D17">
            <w:pPr>
              <w:spacing w:after="0" w:line="240" w:lineRule="auto"/>
              <w:jc w:val="both"/>
              <w:rPr>
                <w:rFonts w:ascii="Corbel" w:hAnsi="Corbel"/>
                <w:szCs w:val="24"/>
                <w:lang w:val="en-US"/>
              </w:rPr>
            </w:pPr>
          </w:p>
          <w:p w14:paraId="58973425" w14:textId="38A24624"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Classes - the final grade is the arithmetic </w:t>
            </w:r>
            <w:r>
              <w:rPr>
                <w:rFonts w:ascii="Corbel" w:hAnsi="Corbel"/>
                <w:szCs w:val="24"/>
                <w:lang w:val="en-US"/>
              </w:rPr>
              <w:t>mean</w:t>
            </w:r>
            <w:r w:rsidRPr="00060D17">
              <w:rPr>
                <w:rFonts w:ascii="Corbel" w:hAnsi="Corbel"/>
                <w:szCs w:val="24"/>
                <w:lang w:val="en-US"/>
              </w:rPr>
              <w:t xml:space="preserve"> of the grades from two tests. Both tests</w:t>
            </w:r>
          </w:p>
          <w:p w14:paraId="3BB85100" w14:textId="23DAD032"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must be </w:t>
            </w:r>
            <w:r>
              <w:rPr>
                <w:rFonts w:ascii="Corbel" w:hAnsi="Corbel"/>
                <w:szCs w:val="24"/>
                <w:lang w:val="en-US"/>
              </w:rPr>
              <w:t>passed</w:t>
            </w:r>
            <w:r w:rsidRPr="00060D17">
              <w:rPr>
                <w:rFonts w:ascii="Corbel" w:hAnsi="Corbel"/>
                <w:szCs w:val="24"/>
                <w:lang w:val="en-US"/>
              </w:rPr>
              <w:t>. Student activity in class is also taken into account. The method of scoring the colloquium is determined in advance.</w:t>
            </w:r>
          </w:p>
          <w:p w14:paraId="29083382" w14:textId="729C57F5"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Requirements corresponding to individual </w:t>
            </w:r>
            <w:r>
              <w:rPr>
                <w:rFonts w:ascii="Corbel" w:hAnsi="Corbel"/>
                <w:szCs w:val="24"/>
                <w:lang w:val="en-US"/>
              </w:rPr>
              <w:t>grades</w:t>
            </w:r>
            <w:r w:rsidRPr="00060D17">
              <w:rPr>
                <w:rFonts w:ascii="Corbel" w:hAnsi="Corbel"/>
                <w:szCs w:val="24"/>
                <w:lang w:val="en-US"/>
              </w:rPr>
              <w:t>:</w:t>
            </w:r>
          </w:p>
          <w:p w14:paraId="3AACD925"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Very good rating</w:t>
            </w:r>
          </w:p>
          <w:p w14:paraId="14132EE5" w14:textId="50D56B2F"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the full range of knowledge and skills specified in the curriculum. Efficiently uses the acquired information, knows how to use various sources of knowledge, </w:t>
            </w:r>
            <w:r>
              <w:rPr>
                <w:rFonts w:ascii="Corbel" w:hAnsi="Corbel"/>
                <w:szCs w:val="24"/>
                <w:lang w:val="en-US"/>
              </w:rPr>
              <w:t xml:space="preserve">and </w:t>
            </w:r>
            <w:r w:rsidRPr="00060D17">
              <w:rPr>
                <w:rFonts w:ascii="Corbel" w:hAnsi="Corbel"/>
                <w:szCs w:val="24"/>
                <w:lang w:val="en-US"/>
              </w:rPr>
              <w:t xml:space="preserve">solves </w:t>
            </w:r>
            <w:r>
              <w:rPr>
                <w:rFonts w:ascii="Corbel" w:hAnsi="Corbel"/>
                <w:szCs w:val="24"/>
                <w:lang w:val="en-US"/>
              </w:rPr>
              <w:t>calculation</w:t>
            </w:r>
            <w:r w:rsidRPr="00060D17">
              <w:rPr>
                <w:rFonts w:ascii="Corbel" w:hAnsi="Corbel"/>
                <w:szCs w:val="24"/>
                <w:lang w:val="en-US"/>
              </w:rPr>
              <w:t xml:space="preserve"> and problem-solving tasks independently. Able to apply acquired knowledge in new situations.</w:t>
            </w:r>
          </w:p>
          <w:p w14:paraId="3EFAC17C" w14:textId="77777777" w:rsidR="00060D17" w:rsidRPr="00060D17" w:rsidRDefault="00060D17" w:rsidP="00060D17">
            <w:pPr>
              <w:spacing w:after="0" w:line="240" w:lineRule="auto"/>
              <w:jc w:val="both"/>
              <w:rPr>
                <w:rFonts w:ascii="Corbel" w:hAnsi="Corbel"/>
                <w:b/>
                <w:bCs/>
                <w:szCs w:val="24"/>
                <w:lang w:val="en-US"/>
              </w:rPr>
            </w:pPr>
            <w:r w:rsidRPr="00060D17">
              <w:rPr>
                <w:rFonts w:ascii="Corbel" w:hAnsi="Corbel"/>
                <w:b/>
                <w:bCs/>
                <w:szCs w:val="24"/>
                <w:lang w:val="en-US"/>
              </w:rPr>
              <w:t>Good rating</w:t>
            </w:r>
          </w:p>
          <w:p w14:paraId="34DD9806" w14:textId="0FD32BA8"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The student has mastered a large range of </w:t>
            </w:r>
            <w:r>
              <w:rPr>
                <w:rFonts w:ascii="Corbel" w:hAnsi="Corbel"/>
                <w:szCs w:val="24"/>
                <w:lang w:val="en-US"/>
              </w:rPr>
              <w:t>relatively</w:t>
            </w:r>
            <w:r w:rsidRPr="00060D17">
              <w:rPr>
                <w:rFonts w:ascii="Corbel" w:hAnsi="Corbel"/>
                <w:szCs w:val="24"/>
                <w:lang w:val="en-US"/>
              </w:rPr>
              <w:t xml:space="preserve"> complex knowledge and skills. However, </w:t>
            </w:r>
            <w:r>
              <w:rPr>
                <w:rFonts w:ascii="Corbel" w:hAnsi="Corbel"/>
                <w:szCs w:val="24"/>
                <w:lang w:val="en-US"/>
              </w:rPr>
              <w:t>the student</w:t>
            </w:r>
            <w:r w:rsidRPr="00060D17">
              <w:rPr>
                <w:rFonts w:ascii="Corbel" w:hAnsi="Corbel"/>
                <w:szCs w:val="24"/>
                <w:lang w:val="en-US"/>
              </w:rPr>
              <w:t xml:space="preserve"> did not fully master the knowledge specified in the curriculum. Applies </w:t>
            </w:r>
            <w:r>
              <w:rPr>
                <w:rFonts w:ascii="Corbel" w:hAnsi="Corbel"/>
                <w:szCs w:val="24"/>
                <w:lang w:val="en-US"/>
              </w:rPr>
              <w:t>the gained knowledge</w:t>
            </w:r>
            <w:r w:rsidRPr="00060D17">
              <w:rPr>
                <w:rFonts w:ascii="Corbel" w:hAnsi="Corbel"/>
                <w:szCs w:val="24"/>
                <w:lang w:val="en-US"/>
              </w:rPr>
              <w:t xml:space="preserve"> correctly </w:t>
            </w:r>
            <w:r>
              <w:rPr>
                <w:rFonts w:ascii="Corbel" w:hAnsi="Corbel"/>
                <w:szCs w:val="24"/>
                <w:lang w:val="en-US"/>
              </w:rPr>
              <w:t>for solving</w:t>
            </w:r>
            <w:r w:rsidRPr="00060D17">
              <w:rPr>
                <w:rFonts w:ascii="Corbel" w:hAnsi="Corbel"/>
                <w:szCs w:val="24"/>
                <w:lang w:val="en-US"/>
              </w:rPr>
              <w:t xml:space="preserve"> common tasks or problems.</w:t>
            </w:r>
          </w:p>
          <w:p w14:paraId="341E0030" w14:textId="647F39CF" w:rsidR="00060D17" w:rsidRPr="00060D17" w:rsidRDefault="00060D17" w:rsidP="00060D17">
            <w:pPr>
              <w:spacing w:after="0" w:line="240" w:lineRule="auto"/>
              <w:jc w:val="both"/>
              <w:rPr>
                <w:rFonts w:ascii="Corbel" w:hAnsi="Corbel"/>
                <w:szCs w:val="24"/>
                <w:lang w:val="en-US"/>
              </w:rPr>
            </w:pPr>
            <w:r w:rsidRPr="00060D17">
              <w:rPr>
                <w:rFonts w:ascii="Corbel" w:hAnsi="Corbel"/>
                <w:b/>
                <w:bCs/>
                <w:szCs w:val="24"/>
                <w:lang w:val="en-US"/>
              </w:rPr>
              <w:t>Satisfactory</w:t>
            </w:r>
            <w:r>
              <w:rPr>
                <w:rFonts w:ascii="Corbel" w:hAnsi="Corbel"/>
                <w:b/>
                <w:bCs/>
                <w:szCs w:val="24"/>
                <w:lang w:val="en-US"/>
              </w:rPr>
              <w:t xml:space="preserve"> rating</w:t>
            </w:r>
          </w:p>
          <w:p w14:paraId="7DF9FB63" w14:textId="5A08AF53" w:rsidR="00060D17" w:rsidRPr="00060D17" w:rsidRDefault="00060D17" w:rsidP="00060D17">
            <w:pPr>
              <w:spacing w:after="0" w:line="240" w:lineRule="auto"/>
              <w:jc w:val="both"/>
              <w:rPr>
                <w:rFonts w:ascii="Corbel" w:hAnsi="Corbel"/>
                <w:szCs w:val="24"/>
                <w:lang w:val="en-US"/>
              </w:rPr>
            </w:pPr>
            <w:r w:rsidRPr="00060D17">
              <w:rPr>
                <w:rFonts w:ascii="Corbel" w:hAnsi="Corbel"/>
                <w:szCs w:val="24"/>
                <w:lang w:val="en-US"/>
              </w:rPr>
              <w:lastRenderedPageBreak/>
              <w:t xml:space="preserve">The student has mastered the most important information from the point of view of the subject, simple, </w:t>
            </w:r>
            <w:r>
              <w:rPr>
                <w:rFonts w:ascii="Corbel" w:hAnsi="Corbel"/>
                <w:szCs w:val="24"/>
                <w:lang w:val="en-US"/>
              </w:rPr>
              <w:t xml:space="preserve">and </w:t>
            </w:r>
            <w:r w:rsidRPr="00060D17">
              <w:rPr>
                <w:rFonts w:ascii="Corbel" w:hAnsi="Corbel"/>
                <w:szCs w:val="24"/>
                <w:lang w:val="en-US"/>
              </w:rPr>
              <w:t xml:space="preserve">easy to learn. Solves typical tasks with the help of the teacher, </w:t>
            </w:r>
            <w:r>
              <w:rPr>
                <w:rFonts w:ascii="Corbel" w:hAnsi="Corbel"/>
                <w:szCs w:val="24"/>
                <w:lang w:val="en-US"/>
              </w:rPr>
              <w:t xml:space="preserve">and </w:t>
            </w:r>
            <w:r w:rsidRPr="00060D17">
              <w:rPr>
                <w:rFonts w:ascii="Corbel" w:hAnsi="Corbel"/>
                <w:szCs w:val="24"/>
                <w:lang w:val="en-US"/>
              </w:rPr>
              <w:t>knows the basic theorems and formulas.</w:t>
            </w:r>
          </w:p>
          <w:p w14:paraId="5BF510D4" w14:textId="61CD02A8" w:rsidR="00AA1FCD" w:rsidRPr="00FD2010" w:rsidRDefault="00060D17" w:rsidP="00060D17">
            <w:pPr>
              <w:spacing w:after="0" w:line="240" w:lineRule="auto"/>
              <w:jc w:val="both"/>
              <w:rPr>
                <w:rFonts w:ascii="Corbel" w:hAnsi="Corbel"/>
                <w:szCs w:val="24"/>
                <w:lang w:val="en-US"/>
              </w:rPr>
            </w:pPr>
            <w:r w:rsidRPr="00060D17">
              <w:rPr>
                <w:rFonts w:ascii="Corbel" w:hAnsi="Corbel"/>
                <w:szCs w:val="24"/>
                <w:lang w:val="en-US"/>
              </w:rPr>
              <w:t xml:space="preserve">In the case of remote/hybrid classes, the conditions for passing the course may change. </w:t>
            </w:r>
            <w:r>
              <w:rPr>
                <w:rFonts w:ascii="Corbel" w:hAnsi="Corbel"/>
                <w:szCs w:val="24"/>
                <w:lang w:val="en-US"/>
              </w:rPr>
              <w:t xml:space="preserve">In </w:t>
            </w:r>
            <w:r w:rsidRPr="00060D17">
              <w:rPr>
                <w:rFonts w:ascii="Corbel" w:hAnsi="Corbel"/>
                <w:szCs w:val="24"/>
                <w:lang w:val="en-US"/>
              </w:rPr>
              <w:t>this case, students will be informed both about the change in the form of crediting and the exact conditions for passing the course right after the start of classes in the remote/hybrid form.</w:t>
            </w:r>
          </w:p>
        </w:tc>
      </w:tr>
    </w:tbl>
    <w:p w14:paraId="2DC24EAF" w14:textId="77777777" w:rsidR="00AA1FCD" w:rsidRPr="004F2031" w:rsidRDefault="00AA1FCD">
      <w:pPr>
        <w:pStyle w:val="Punktygwne"/>
        <w:spacing w:before="0" w:after="0"/>
        <w:rPr>
          <w:rFonts w:ascii="Corbel" w:hAnsi="Corbel" w:cs="Tahoma"/>
          <w:b w:val="0"/>
          <w:smallCaps w:val="0"/>
          <w:color w:val="auto"/>
          <w:szCs w:val="24"/>
          <w:lang w:val="en-GB"/>
        </w:rPr>
      </w:pPr>
    </w:p>
    <w:p w14:paraId="12515BDB"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63D9096"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2E0B4E5" w14:textId="77777777" w:rsidR="00AA1FCD" w:rsidRPr="004F2031" w:rsidRDefault="00AA1FCD">
      <w:pPr>
        <w:pStyle w:val="Punktygwne"/>
        <w:spacing w:before="0" w:after="0"/>
        <w:rPr>
          <w:rFonts w:ascii="Corbel" w:hAnsi="Corbel" w:cs="Tahoma"/>
          <w:b w:val="0"/>
          <w:smallCaps w:val="0"/>
          <w:color w:val="auto"/>
          <w:szCs w:val="24"/>
          <w:lang w:val="en-GB"/>
        </w:rPr>
      </w:pPr>
    </w:p>
    <w:p w14:paraId="518865F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51D297B7"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CBE7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E31611"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FD2010" w:rsidRPr="004F2031" w14:paraId="3EAEE57A"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1325F8" w14:textId="77777777" w:rsidR="00FD2010" w:rsidRPr="004F2031" w:rsidRDefault="00FD2010" w:rsidP="00FD2010">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A45071" w14:textId="18023546" w:rsidR="00FD2010" w:rsidRPr="00FD2010" w:rsidRDefault="007E7A71" w:rsidP="00FD2010">
            <w:pPr>
              <w:pStyle w:val="Punktygwne"/>
              <w:spacing w:before="0" w:after="0"/>
              <w:rPr>
                <w:rFonts w:ascii="Corbel" w:hAnsi="Corbel" w:cs="Tahoma"/>
                <w:b w:val="0"/>
                <w:bCs/>
                <w:smallCaps w:val="0"/>
                <w:color w:val="auto"/>
                <w:szCs w:val="20"/>
                <w:lang w:eastAsia="pl-PL"/>
              </w:rPr>
            </w:pPr>
            <w:r>
              <w:rPr>
                <w:rFonts w:ascii="Corbel" w:hAnsi="Corbel"/>
                <w:b w:val="0"/>
                <w:bCs/>
                <w:szCs w:val="24"/>
                <w:lang w:eastAsia="pl-PL"/>
              </w:rPr>
              <w:t>3</w:t>
            </w:r>
            <w:r w:rsidR="00B82DA1">
              <w:rPr>
                <w:rFonts w:ascii="Corbel" w:hAnsi="Corbel"/>
                <w:b w:val="0"/>
                <w:bCs/>
                <w:szCs w:val="24"/>
                <w:lang w:eastAsia="pl-PL"/>
              </w:rPr>
              <w:t>0</w:t>
            </w:r>
          </w:p>
        </w:tc>
      </w:tr>
      <w:tr w:rsidR="00FD2010" w:rsidRPr="00D24A07" w14:paraId="470A3A1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A65EC6" w14:textId="1C9635C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 xml:space="preserve">Other contact hours involving the </w:t>
            </w:r>
            <w:r w:rsidR="005B33DB">
              <w:rPr>
                <w:rFonts w:ascii="Corbel" w:hAnsi="Corbel" w:cs="Tahoma"/>
                <w:b w:val="0"/>
                <w:smallCaps w:val="0"/>
                <w:color w:val="auto"/>
                <w:szCs w:val="24"/>
                <w:lang w:val="en-US" w:eastAsia="pl-PL"/>
              </w:rPr>
              <w:t>lecturer</w:t>
            </w:r>
            <w:r w:rsidRPr="004F2031">
              <w:rPr>
                <w:rFonts w:ascii="Corbel" w:hAnsi="Corbel" w:cs="Tahoma"/>
                <w:b w:val="0"/>
                <w:smallCaps w:val="0"/>
                <w:color w:val="auto"/>
                <w:szCs w:val="24"/>
                <w:lang w:val="en-US" w:eastAsia="pl-PL"/>
              </w:rPr>
              <w:t xml:space="preserve">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8EA985" w14:textId="4E290228"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5</w:t>
            </w:r>
          </w:p>
        </w:tc>
      </w:tr>
      <w:tr w:rsidR="00FD2010" w:rsidRPr="00D24A07" w14:paraId="7F31909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6472D4" w14:textId="77777777" w:rsidR="00FD2010" w:rsidRPr="004F2031" w:rsidRDefault="00FD2010" w:rsidP="00FD2010">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E96185E" w14:textId="34A27325" w:rsidR="00FD2010" w:rsidRPr="00FD2010" w:rsidRDefault="00B82DA1" w:rsidP="00FD2010">
            <w:pPr>
              <w:pStyle w:val="Punktygwne"/>
              <w:spacing w:before="0" w:after="0"/>
              <w:rPr>
                <w:rFonts w:ascii="Corbel" w:hAnsi="Corbel" w:cs="Tahoma"/>
                <w:b w:val="0"/>
                <w:bCs/>
                <w:smallCaps w:val="0"/>
                <w:color w:val="auto"/>
                <w:szCs w:val="20"/>
                <w:lang w:val="en-US" w:eastAsia="pl-PL"/>
              </w:rPr>
            </w:pPr>
            <w:r>
              <w:rPr>
                <w:rFonts w:ascii="Corbel" w:hAnsi="Corbel" w:cs="Tahoma"/>
                <w:b w:val="0"/>
                <w:bCs/>
                <w:szCs w:val="20"/>
                <w:lang w:val="en-US" w:eastAsia="pl-PL"/>
              </w:rPr>
              <w:t>40</w:t>
            </w:r>
          </w:p>
        </w:tc>
      </w:tr>
      <w:tr w:rsidR="00FD2010" w:rsidRPr="004F2031" w14:paraId="69EE2C04"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58EEF"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C92DC8" w14:textId="71745D93" w:rsidR="00FD2010" w:rsidRPr="00FD2010" w:rsidRDefault="007E7A71" w:rsidP="00FD2010">
            <w:pPr>
              <w:pStyle w:val="Punktygwne"/>
              <w:spacing w:before="0" w:after="0"/>
              <w:rPr>
                <w:rFonts w:ascii="Corbel" w:hAnsi="Corbel" w:cs="Tahoma"/>
                <w:b w:val="0"/>
                <w:bCs/>
                <w:smallCaps w:val="0"/>
                <w:color w:val="auto"/>
                <w:szCs w:val="20"/>
                <w:lang w:val="en-GB" w:eastAsia="pl-PL"/>
              </w:rPr>
            </w:pPr>
            <w:r>
              <w:rPr>
                <w:rFonts w:ascii="Corbel" w:hAnsi="Corbel" w:cs="Tahoma"/>
                <w:b w:val="0"/>
                <w:bCs/>
                <w:szCs w:val="20"/>
                <w:lang w:val="en-GB" w:eastAsia="pl-PL"/>
              </w:rPr>
              <w:t>75</w:t>
            </w:r>
          </w:p>
        </w:tc>
      </w:tr>
      <w:tr w:rsidR="00FD2010" w:rsidRPr="00D24A07" w14:paraId="5E927E8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1B97E7"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A9F5BD3" w14:textId="069255D1" w:rsidR="00FD2010" w:rsidRPr="00FD2010" w:rsidRDefault="00FD2010" w:rsidP="00FD2010">
            <w:pPr>
              <w:pStyle w:val="Punktygwne"/>
              <w:spacing w:before="0" w:after="0"/>
              <w:rPr>
                <w:rFonts w:ascii="Corbel" w:hAnsi="Corbel" w:cs="Tahoma"/>
                <w:b w:val="0"/>
                <w:bCs/>
                <w:smallCaps w:val="0"/>
                <w:color w:val="auto"/>
                <w:szCs w:val="20"/>
                <w:lang w:val="en-GB" w:eastAsia="pl-PL"/>
              </w:rPr>
            </w:pPr>
            <w:r w:rsidRPr="00FD2010">
              <w:rPr>
                <w:rFonts w:ascii="Corbel" w:hAnsi="Corbel"/>
                <w:b w:val="0"/>
                <w:bCs/>
                <w:szCs w:val="24"/>
                <w:lang w:eastAsia="pl-PL"/>
              </w:rPr>
              <w:t>4</w:t>
            </w:r>
          </w:p>
        </w:tc>
      </w:tr>
    </w:tbl>
    <w:p w14:paraId="350BCDF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20E951ED" w14:textId="77777777" w:rsidR="00AA1FCD" w:rsidRPr="004F2031" w:rsidRDefault="00AA1FCD">
      <w:pPr>
        <w:pStyle w:val="Punktygwne"/>
        <w:spacing w:before="0" w:after="0"/>
        <w:rPr>
          <w:rFonts w:ascii="Corbel" w:hAnsi="Corbel" w:cs="Tahoma"/>
          <w:b w:val="0"/>
          <w:smallCaps w:val="0"/>
          <w:color w:val="auto"/>
          <w:szCs w:val="24"/>
          <w:lang w:val="en-US"/>
        </w:rPr>
      </w:pPr>
    </w:p>
    <w:p w14:paraId="31F8B8BB" w14:textId="77777777" w:rsidR="00AA1FCD" w:rsidRPr="004F2031" w:rsidRDefault="00AA1FCD">
      <w:pPr>
        <w:pStyle w:val="Punktygwne"/>
        <w:spacing w:before="0" w:after="0"/>
        <w:rPr>
          <w:rFonts w:ascii="Corbel" w:hAnsi="Corbel" w:cs="Tahoma"/>
          <w:b w:val="0"/>
          <w:smallCaps w:val="0"/>
          <w:color w:val="auto"/>
          <w:szCs w:val="24"/>
          <w:lang w:val="en-US"/>
        </w:rPr>
      </w:pPr>
    </w:p>
    <w:p w14:paraId="2DD3AA49" w14:textId="77777777" w:rsidR="00AA1FCD" w:rsidRPr="004F2031" w:rsidRDefault="00AA1FCD">
      <w:pPr>
        <w:pStyle w:val="Punktygwne"/>
        <w:spacing w:before="0" w:after="0"/>
        <w:rPr>
          <w:rFonts w:ascii="Corbel" w:hAnsi="Corbel" w:cs="Tahoma"/>
          <w:b w:val="0"/>
          <w:smallCaps w:val="0"/>
          <w:color w:val="auto"/>
          <w:szCs w:val="24"/>
          <w:lang w:val="en-US"/>
        </w:rPr>
      </w:pPr>
    </w:p>
    <w:p w14:paraId="2C388FE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10F49105"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FD2010" w:rsidRPr="004F2031" w14:paraId="6217BEED" w14:textId="77777777" w:rsidTr="00C063D5">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6C1DF9"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7BC692EC"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F7427" w14:textId="419B9E47"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color w:val="000000"/>
                <w:szCs w:val="24"/>
                <w:lang w:eastAsia="pl-PL"/>
              </w:rPr>
              <w:t>n/ a</w:t>
            </w:r>
          </w:p>
        </w:tc>
      </w:tr>
      <w:tr w:rsidR="00FD2010" w:rsidRPr="004F2031" w14:paraId="63AB7B2F" w14:textId="77777777" w:rsidTr="00C063D5">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04843B" w14:textId="77777777" w:rsidR="00FD2010" w:rsidRPr="004F2031" w:rsidRDefault="00FD2010" w:rsidP="00FD201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51A81E" w14:textId="0A13CFEE" w:rsidR="00FD2010" w:rsidRPr="004F2031" w:rsidRDefault="00FD2010" w:rsidP="00FD2010">
            <w:pPr>
              <w:pStyle w:val="Punktygwne"/>
              <w:spacing w:before="0" w:after="0"/>
              <w:rPr>
                <w:rFonts w:ascii="Corbel" w:hAnsi="Corbel" w:cs="Tahoma"/>
                <w:b w:val="0"/>
                <w:i/>
                <w:smallCaps w:val="0"/>
                <w:color w:val="auto"/>
                <w:szCs w:val="20"/>
                <w:lang w:val="en-GB" w:eastAsia="pl-PL"/>
              </w:rPr>
            </w:pPr>
            <w:r>
              <w:rPr>
                <w:rFonts w:ascii="Corbel" w:hAnsi="Corbel"/>
                <w:b w:val="0"/>
                <w:smallCaps w:val="0"/>
                <w:szCs w:val="24"/>
                <w:lang w:eastAsia="pl-PL"/>
              </w:rPr>
              <w:t>n/ a</w:t>
            </w:r>
          </w:p>
        </w:tc>
      </w:tr>
    </w:tbl>
    <w:p w14:paraId="44A1B6AE"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AEA0DAD" w14:textId="77777777" w:rsidR="00AA1FCD" w:rsidRPr="004F2031" w:rsidRDefault="00AA1FCD">
      <w:pPr>
        <w:pStyle w:val="Punktygwne"/>
        <w:spacing w:before="0" w:after="0"/>
        <w:ind w:left="720"/>
        <w:rPr>
          <w:rFonts w:ascii="Corbel" w:hAnsi="Corbel" w:cs="Tahoma"/>
          <w:smallCaps w:val="0"/>
          <w:color w:val="auto"/>
          <w:szCs w:val="24"/>
          <w:lang w:val="en-GB"/>
        </w:rPr>
      </w:pPr>
    </w:p>
    <w:p w14:paraId="501B5EDE"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5134D41"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3A318B" w14:paraId="0DF6E1C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08791F4"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41E392E6" w14:textId="77777777" w:rsidR="0025619B" w:rsidRPr="0025619B" w:rsidRDefault="0025619B" w:rsidP="0025619B">
            <w:pPr>
              <w:pStyle w:val="Body"/>
              <w:numPr>
                <w:ilvl w:val="0"/>
                <w:numId w:val="8"/>
              </w:numPr>
              <w:ind w:left="459" w:right="-20"/>
              <w:jc w:val="both"/>
              <w:rPr>
                <w:rFonts w:ascii="Corbel" w:hAnsi="Corbel" w:cs="Times New Roman"/>
                <w:sz w:val="24"/>
                <w:szCs w:val="24"/>
                <w:lang w:val="en-GB"/>
              </w:rPr>
            </w:pPr>
            <w:r w:rsidRPr="006B29E0">
              <w:rPr>
                <w:rFonts w:ascii="Corbel" w:hAnsi="Corbel" w:cs="Times New Roman"/>
                <w:iCs/>
                <w:sz w:val="24"/>
                <w:szCs w:val="24"/>
                <w:lang w:val="en-GB"/>
              </w:rPr>
              <w:t>D. Halliday, R. Resnick, J</w:t>
            </w:r>
            <w:r>
              <w:rPr>
                <w:rFonts w:ascii="Corbel" w:hAnsi="Corbel" w:cs="Times New Roman"/>
                <w:iCs/>
                <w:sz w:val="24"/>
                <w:szCs w:val="24"/>
                <w:lang w:val="en-GB"/>
              </w:rPr>
              <w:t xml:space="preserve">. Walker, </w:t>
            </w:r>
            <w:r>
              <w:rPr>
                <w:rFonts w:ascii="Corbel" w:hAnsi="Corbel" w:cs="Times New Roman"/>
                <w:i/>
                <w:sz w:val="24"/>
                <w:szCs w:val="24"/>
                <w:lang w:val="en-GB"/>
              </w:rPr>
              <w:t>Fundamentals of Physics. Extended,</w:t>
            </w:r>
            <w:r>
              <w:rPr>
                <w:rFonts w:ascii="Corbel" w:hAnsi="Corbel" w:cs="Times New Roman"/>
                <w:iCs/>
                <w:sz w:val="24"/>
                <w:szCs w:val="24"/>
                <w:lang w:val="en-GB"/>
              </w:rPr>
              <w:t xml:space="preserve"> Wiley 2021</w:t>
            </w:r>
          </w:p>
          <w:p w14:paraId="2A5B6858" w14:textId="77777777" w:rsidR="00FD2010" w:rsidRPr="0025619B" w:rsidRDefault="0025619B" w:rsidP="0025619B">
            <w:pPr>
              <w:pStyle w:val="Body"/>
              <w:numPr>
                <w:ilvl w:val="0"/>
                <w:numId w:val="8"/>
              </w:numPr>
              <w:ind w:left="459" w:right="-20"/>
              <w:jc w:val="both"/>
              <w:rPr>
                <w:rFonts w:ascii="Corbel" w:hAnsi="Corbel" w:cs="Times New Roman"/>
                <w:sz w:val="24"/>
                <w:szCs w:val="24"/>
                <w:lang w:val="en-GB"/>
              </w:rPr>
            </w:pPr>
            <w:r w:rsidRPr="00BD0DAC">
              <w:rPr>
                <w:rFonts w:ascii="Corbel" w:hAnsi="Corbel" w:cs="Times New Roman"/>
                <w:iCs/>
                <w:sz w:val="24"/>
                <w:szCs w:val="24"/>
                <w:lang w:val="en-GB"/>
              </w:rPr>
              <w:t xml:space="preserve">S. Tabakov, C. Lewis, R. Padovani, S. Keevil, </w:t>
            </w:r>
            <w:r w:rsidRPr="00BD0DAC">
              <w:rPr>
                <w:rFonts w:ascii="Corbel" w:hAnsi="Corbel" w:cs="Times New Roman"/>
                <w:i/>
                <w:sz w:val="24"/>
                <w:szCs w:val="24"/>
                <w:lang w:val="en-GB"/>
              </w:rPr>
              <w:t>In</w:t>
            </w:r>
            <w:r>
              <w:rPr>
                <w:rFonts w:ascii="Corbel" w:hAnsi="Corbel" w:cs="Times New Roman"/>
                <w:i/>
                <w:sz w:val="24"/>
                <w:szCs w:val="24"/>
                <w:lang w:val="en-GB"/>
              </w:rPr>
              <w:t>troduction to Medical Physics</w:t>
            </w:r>
            <w:r>
              <w:rPr>
                <w:rFonts w:ascii="Corbel" w:hAnsi="Corbel" w:cs="Times New Roman"/>
                <w:iCs/>
                <w:sz w:val="24"/>
                <w:szCs w:val="24"/>
                <w:lang w:val="en-GB"/>
              </w:rPr>
              <w:t>, CRC Press 2022</w:t>
            </w:r>
          </w:p>
          <w:p w14:paraId="3BF7013A" w14:textId="1A6497E4" w:rsidR="0025619B" w:rsidRPr="003B5F4B" w:rsidRDefault="00C678BE" w:rsidP="0025619B">
            <w:pPr>
              <w:pStyle w:val="Body"/>
              <w:numPr>
                <w:ilvl w:val="0"/>
                <w:numId w:val="8"/>
              </w:numPr>
              <w:ind w:left="459" w:right="-20"/>
              <w:jc w:val="both"/>
              <w:rPr>
                <w:rFonts w:ascii="Corbel" w:hAnsi="Corbel" w:cs="Times New Roman"/>
                <w:sz w:val="24"/>
                <w:szCs w:val="24"/>
                <w:lang w:val="en-GB"/>
              </w:rPr>
            </w:pPr>
            <w:r>
              <w:rPr>
                <w:rFonts w:ascii="Corbel" w:hAnsi="Corbel" w:cs="Times New Roman"/>
                <w:iCs/>
                <w:sz w:val="24"/>
                <w:szCs w:val="24"/>
                <w:lang w:val="en-GB"/>
              </w:rPr>
              <w:t xml:space="preserve">P. Davidovits, </w:t>
            </w:r>
            <w:r>
              <w:rPr>
                <w:rFonts w:ascii="Corbel" w:hAnsi="Corbel" w:cs="Times New Roman"/>
                <w:i/>
                <w:sz w:val="24"/>
                <w:szCs w:val="24"/>
                <w:lang w:val="en-GB"/>
              </w:rPr>
              <w:t>Physics in Biology and Medicine</w:t>
            </w:r>
            <w:r w:rsidR="00024EB0">
              <w:rPr>
                <w:rFonts w:ascii="Corbel" w:hAnsi="Corbel" w:cs="Times New Roman"/>
                <w:iCs/>
                <w:sz w:val="24"/>
                <w:szCs w:val="24"/>
                <w:lang w:val="en-GB"/>
              </w:rPr>
              <w:t>, Academic Press Inc. 2018</w:t>
            </w:r>
          </w:p>
        </w:tc>
      </w:tr>
      <w:tr w:rsidR="00CF6F20" w:rsidRPr="003A318B" w14:paraId="27EFCE5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359A08" w14:textId="77777777" w:rsidR="00CF6F20" w:rsidRPr="004F2031" w:rsidRDefault="00CF6F20" w:rsidP="00CF6F20">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C347B21" w14:textId="77777777" w:rsidR="00875F20" w:rsidRPr="00875F20"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sidRPr="00197751">
              <w:rPr>
                <w:rFonts w:ascii="Corbel" w:hAnsi="Corbel"/>
                <w:b w:val="0"/>
                <w:smallCaps w:val="0"/>
                <w:szCs w:val="24"/>
                <w:lang w:val="en-GB"/>
              </w:rPr>
              <w:t>S. A. Kane, N. Donaldson</w:t>
            </w:r>
            <w:r>
              <w:rPr>
                <w:rFonts w:ascii="Corbel" w:hAnsi="Corbel"/>
                <w:b w:val="0"/>
                <w:smallCaps w:val="0"/>
                <w:szCs w:val="24"/>
                <w:lang w:val="en-GB"/>
              </w:rPr>
              <w:t xml:space="preserve">, B. Gelman, </w:t>
            </w:r>
            <w:r>
              <w:rPr>
                <w:rFonts w:ascii="Corbel" w:hAnsi="Corbel"/>
                <w:b w:val="0"/>
                <w:i/>
                <w:iCs/>
                <w:smallCaps w:val="0"/>
                <w:szCs w:val="24"/>
                <w:lang w:val="en-GB"/>
              </w:rPr>
              <w:t>Introduction to Physics in Modern Medicine</w:t>
            </w:r>
            <w:r>
              <w:rPr>
                <w:rFonts w:ascii="Corbel" w:hAnsi="Corbel"/>
                <w:b w:val="0"/>
                <w:smallCaps w:val="0"/>
                <w:szCs w:val="24"/>
                <w:lang w:val="en-GB"/>
              </w:rPr>
              <w:t>, CRC Press 2020</w:t>
            </w:r>
          </w:p>
          <w:p w14:paraId="5F0041F9" w14:textId="14E910C1" w:rsidR="00CF6F20" w:rsidRPr="004F2031" w:rsidRDefault="00CF6F20" w:rsidP="00875F20">
            <w:pPr>
              <w:pStyle w:val="Punktygwne"/>
              <w:numPr>
                <w:ilvl w:val="0"/>
                <w:numId w:val="9"/>
              </w:numPr>
              <w:suppressAutoHyphens w:val="0"/>
              <w:spacing w:before="0" w:after="0"/>
              <w:ind w:left="453" w:hanging="357"/>
              <w:jc w:val="both"/>
              <w:rPr>
                <w:rFonts w:ascii="Corbel" w:hAnsi="Corbel" w:cs="Tahoma"/>
                <w:b w:val="0"/>
                <w:smallCaps w:val="0"/>
                <w:color w:val="auto"/>
                <w:szCs w:val="24"/>
                <w:lang w:val="en-GB" w:eastAsia="pl-PL"/>
              </w:rPr>
            </w:pPr>
            <w:r>
              <w:rPr>
                <w:rFonts w:ascii="Corbel" w:hAnsi="Corbel"/>
                <w:b w:val="0"/>
                <w:smallCaps w:val="0"/>
                <w:szCs w:val="24"/>
                <w:lang w:val="en-GB"/>
              </w:rPr>
              <w:t xml:space="preserve">R. Cotteril, </w:t>
            </w:r>
            <w:r>
              <w:rPr>
                <w:rFonts w:ascii="Corbel" w:hAnsi="Corbel"/>
                <w:b w:val="0"/>
                <w:i/>
                <w:iCs/>
                <w:smallCaps w:val="0"/>
                <w:szCs w:val="24"/>
                <w:lang w:val="en-GB"/>
              </w:rPr>
              <w:t xml:space="preserve">Biophysics: An Introduction, </w:t>
            </w:r>
            <w:r>
              <w:rPr>
                <w:rFonts w:ascii="Corbel" w:hAnsi="Corbel"/>
                <w:b w:val="0"/>
                <w:smallCaps w:val="0"/>
                <w:szCs w:val="24"/>
                <w:lang w:val="en-GB"/>
              </w:rPr>
              <w:t>Wiley 2002</w:t>
            </w:r>
          </w:p>
        </w:tc>
      </w:tr>
    </w:tbl>
    <w:p w14:paraId="085166A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5DC556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0C4715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B3CB6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33E9A8A"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63BB6A89" w14:textId="77777777" w:rsidR="00AA1FCD" w:rsidRPr="004F2031" w:rsidRDefault="00AA1FCD">
      <w:pPr>
        <w:rPr>
          <w:rFonts w:ascii="Corbel" w:hAnsi="Corbel"/>
          <w:color w:val="auto"/>
          <w:lang w:val="en-US"/>
        </w:rPr>
      </w:pPr>
    </w:p>
    <w:p w14:paraId="27F2F1C6"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EC37" w14:textId="77777777" w:rsidR="00AD77B9" w:rsidRDefault="00AD77B9">
      <w:pPr>
        <w:spacing w:after="0" w:line="240" w:lineRule="auto"/>
      </w:pPr>
      <w:r>
        <w:separator/>
      </w:r>
    </w:p>
  </w:endnote>
  <w:endnote w:type="continuationSeparator" w:id="0">
    <w:p w14:paraId="1BD1CA92" w14:textId="77777777" w:rsidR="00AD77B9" w:rsidRDefault="00AD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2E17B" w14:textId="77777777" w:rsidR="00AA1FCD" w:rsidRDefault="002D7484">
    <w:pPr>
      <w:pStyle w:val="Stopka"/>
      <w:spacing w:after="0" w:line="240" w:lineRule="auto"/>
      <w:jc w:val="center"/>
    </w:pPr>
    <w:r>
      <w:fldChar w:fldCharType="begin"/>
    </w:r>
    <w:r>
      <w:instrText>PAGE</w:instrText>
    </w:r>
    <w:r>
      <w:fldChar w:fldCharType="separate"/>
    </w:r>
    <w:r w:rsidR="00A07FF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54B4" w14:textId="77777777" w:rsidR="00AD77B9" w:rsidRDefault="00AD77B9">
      <w:pPr>
        <w:spacing w:after="0" w:line="240" w:lineRule="auto"/>
      </w:pPr>
      <w:r>
        <w:separator/>
      </w:r>
    </w:p>
  </w:footnote>
  <w:footnote w:type="continuationSeparator" w:id="0">
    <w:p w14:paraId="03F08144" w14:textId="77777777" w:rsidR="00AD77B9" w:rsidRDefault="00AD77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0C6"/>
    <w:multiLevelType w:val="hybridMultilevel"/>
    <w:tmpl w:val="BBAAEB3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538B3F27"/>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AA75F1F"/>
    <w:multiLevelType w:val="hybridMultilevel"/>
    <w:tmpl w:val="05AAAA9C"/>
    <w:lvl w:ilvl="0" w:tplc="4DA88014">
      <w:start w:val="1"/>
      <w:numFmt w:val="decimal"/>
      <w:lvlText w:val="%1."/>
      <w:lvlJc w:val="left"/>
      <w:pPr>
        <w:ind w:left="720" w:hanging="360"/>
      </w:pPr>
      <w:rPr>
        <w:rFonts w:cs="Times New Roman"/>
        <w:sz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68900704">
    <w:abstractNumId w:val="1"/>
  </w:num>
  <w:num w:numId="2" w16cid:durableId="582449754">
    <w:abstractNumId w:val="2"/>
  </w:num>
  <w:num w:numId="3" w16cid:durableId="1501388737">
    <w:abstractNumId w:val="8"/>
  </w:num>
  <w:num w:numId="4" w16cid:durableId="2075471935">
    <w:abstractNumId w:val="7"/>
  </w:num>
  <w:num w:numId="5" w16cid:durableId="1572886582">
    <w:abstractNumId w:val="6"/>
  </w:num>
  <w:num w:numId="6" w16cid:durableId="86124888">
    <w:abstractNumId w:val="3"/>
  </w:num>
  <w:num w:numId="7" w16cid:durableId="1892887219">
    <w:abstractNumId w:val="4"/>
  </w:num>
  <w:num w:numId="8" w16cid:durableId="102499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146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24EB0"/>
    <w:rsid w:val="00060D17"/>
    <w:rsid w:val="0012779B"/>
    <w:rsid w:val="001504FB"/>
    <w:rsid w:val="001C26A0"/>
    <w:rsid w:val="0025619B"/>
    <w:rsid w:val="0028211C"/>
    <w:rsid w:val="002D2942"/>
    <w:rsid w:val="002D7484"/>
    <w:rsid w:val="00300BF3"/>
    <w:rsid w:val="003730E0"/>
    <w:rsid w:val="003A318B"/>
    <w:rsid w:val="003B5F4B"/>
    <w:rsid w:val="00400C09"/>
    <w:rsid w:val="004B2CF9"/>
    <w:rsid w:val="004F2031"/>
    <w:rsid w:val="005221E6"/>
    <w:rsid w:val="005259B8"/>
    <w:rsid w:val="00547266"/>
    <w:rsid w:val="00577233"/>
    <w:rsid w:val="00590345"/>
    <w:rsid w:val="005B33DB"/>
    <w:rsid w:val="005F3199"/>
    <w:rsid w:val="005F5146"/>
    <w:rsid w:val="00684C6F"/>
    <w:rsid w:val="006D6F78"/>
    <w:rsid w:val="00782B44"/>
    <w:rsid w:val="007E7A71"/>
    <w:rsid w:val="008355AC"/>
    <w:rsid w:val="00875F20"/>
    <w:rsid w:val="0093313D"/>
    <w:rsid w:val="009F7732"/>
    <w:rsid w:val="00A07FFB"/>
    <w:rsid w:val="00AA1FCD"/>
    <w:rsid w:val="00AD77B9"/>
    <w:rsid w:val="00B82DA1"/>
    <w:rsid w:val="00BC3E00"/>
    <w:rsid w:val="00C678BE"/>
    <w:rsid w:val="00CF6F20"/>
    <w:rsid w:val="00D24A07"/>
    <w:rsid w:val="00DD12EB"/>
    <w:rsid w:val="00EA249D"/>
    <w:rsid w:val="00F32FE2"/>
    <w:rsid w:val="00FD20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0E95"/>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uiPriority w:val="99"/>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uiPriority w:val="99"/>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99"/>
    <w:rsid w:val="00D24A07"/>
    <w:pPr>
      <w:widowControl w:val="0"/>
      <w:suppressAutoHyphens w:val="0"/>
      <w:autoSpaceDE w:val="0"/>
      <w:autoSpaceDN w:val="0"/>
      <w:adjustRightInd w:val="0"/>
      <w:spacing w:after="0" w:line="240" w:lineRule="auto"/>
    </w:pPr>
    <w:rPr>
      <w:rFonts w:eastAsia="Times New Roman"/>
      <w:color w:val="auto"/>
      <w:szCs w:val="24"/>
      <w:lang w:val="en" w:eastAsia="pl-PL"/>
    </w:rPr>
  </w:style>
  <w:style w:type="paragraph" w:customStyle="1" w:styleId="Lista21">
    <w:name w:val="Lista 21"/>
    <w:basedOn w:val="Normalny"/>
    <w:uiPriority w:val="99"/>
    <w:rsid w:val="00FD2010"/>
    <w:pPr>
      <w:spacing w:after="120" w:line="240" w:lineRule="auto"/>
      <w:ind w:left="566" w:hanging="283"/>
    </w:pPr>
    <w:rPr>
      <w:rFonts w:eastAsia="Times New Roman"/>
      <w:color w:val="auto"/>
      <w:kern w:val="2"/>
      <w:szCs w:val="24"/>
      <w:lang w:val="en" w:eastAsia="ar-SA"/>
    </w:rPr>
  </w:style>
  <w:style w:type="paragraph" w:customStyle="1" w:styleId="Body">
    <w:name w:val="Body"/>
    <w:basedOn w:val="Normalny"/>
    <w:uiPriority w:val="99"/>
    <w:rsid w:val="00FD2010"/>
    <w:pPr>
      <w:widowControl w:val="0"/>
      <w:suppressAutoHyphens w:val="0"/>
      <w:autoSpaceDE w:val="0"/>
      <w:autoSpaceDN w:val="0"/>
      <w:adjustRightInd w:val="0"/>
      <w:spacing w:after="0" w:line="240" w:lineRule="auto"/>
    </w:pPr>
    <w:rPr>
      <w:rFonts w:ascii="Arial" w:eastAsia="Times New Roman" w:hAnsi="Arial" w:cs="Arial"/>
      <w:color w:val="auto"/>
      <w:sz w:val="22"/>
      <w:lang w:val="en"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931">
      <w:bodyDiv w:val="1"/>
      <w:marLeft w:val="0"/>
      <w:marRight w:val="0"/>
      <w:marTop w:val="0"/>
      <w:marBottom w:val="0"/>
      <w:divBdr>
        <w:top w:val="none" w:sz="0" w:space="0" w:color="auto"/>
        <w:left w:val="none" w:sz="0" w:space="0" w:color="auto"/>
        <w:bottom w:val="none" w:sz="0" w:space="0" w:color="auto"/>
        <w:right w:val="none" w:sz="0" w:space="0" w:color="auto"/>
      </w:divBdr>
    </w:div>
    <w:div w:id="217673477">
      <w:bodyDiv w:val="1"/>
      <w:marLeft w:val="0"/>
      <w:marRight w:val="0"/>
      <w:marTop w:val="0"/>
      <w:marBottom w:val="0"/>
      <w:divBdr>
        <w:top w:val="none" w:sz="0" w:space="0" w:color="auto"/>
        <w:left w:val="none" w:sz="0" w:space="0" w:color="auto"/>
        <w:bottom w:val="none" w:sz="0" w:space="0" w:color="auto"/>
        <w:right w:val="none" w:sz="0" w:space="0" w:color="auto"/>
      </w:divBdr>
    </w:div>
    <w:div w:id="281113142">
      <w:bodyDiv w:val="1"/>
      <w:marLeft w:val="0"/>
      <w:marRight w:val="0"/>
      <w:marTop w:val="0"/>
      <w:marBottom w:val="0"/>
      <w:divBdr>
        <w:top w:val="none" w:sz="0" w:space="0" w:color="auto"/>
        <w:left w:val="none" w:sz="0" w:space="0" w:color="auto"/>
        <w:bottom w:val="none" w:sz="0" w:space="0" w:color="auto"/>
        <w:right w:val="none" w:sz="0" w:space="0" w:color="auto"/>
      </w:divBdr>
    </w:div>
    <w:div w:id="704254480">
      <w:bodyDiv w:val="1"/>
      <w:marLeft w:val="0"/>
      <w:marRight w:val="0"/>
      <w:marTop w:val="0"/>
      <w:marBottom w:val="0"/>
      <w:divBdr>
        <w:top w:val="none" w:sz="0" w:space="0" w:color="auto"/>
        <w:left w:val="none" w:sz="0" w:space="0" w:color="auto"/>
        <w:bottom w:val="none" w:sz="0" w:space="0" w:color="auto"/>
        <w:right w:val="none" w:sz="0" w:space="0" w:color="auto"/>
      </w:divBdr>
    </w:div>
    <w:div w:id="724183483">
      <w:bodyDiv w:val="1"/>
      <w:marLeft w:val="0"/>
      <w:marRight w:val="0"/>
      <w:marTop w:val="0"/>
      <w:marBottom w:val="0"/>
      <w:divBdr>
        <w:top w:val="none" w:sz="0" w:space="0" w:color="auto"/>
        <w:left w:val="none" w:sz="0" w:space="0" w:color="auto"/>
        <w:bottom w:val="none" w:sz="0" w:space="0" w:color="auto"/>
        <w:right w:val="none" w:sz="0" w:space="0" w:color="auto"/>
      </w:divBdr>
    </w:div>
    <w:div w:id="1018460836">
      <w:bodyDiv w:val="1"/>
      <w:marLeft w:val="0"/>
      <w:marRight w:val="0"/>
      <w:marTop w:val="0"/>
      <w:marBottom w:val="0"/>
      <w:divBdr>
        <w:top w:val="none" w:sz="0" w:space="0" w:color="auto"/>
        <w:left w:val="none" w:sz="0" w:space="0" w:color="auto"/>
        <w:bottom w:val="none" w:sz="0" w:space="0" w:color="auto"/>
        <w:right w:val="none" w:sz="0" w:space="0" w:color="auto"/>
      </w:divBdr>
    </w:div>
    <w:div w:id="1669600082">
      <w:bodyDiv w:val="1"/>
      <w:marLeft w:val="0"/>
      <w:marRight w:val="0"/>
      <w:marTop w:val="0"/>
      <w:marBottom w:val="0"/>
      <w:divBdr>
        <w:top w:val="none" w:sz="0" w:space="0" w:color="auto"/>
        <w:left w:val="none" w:sz="0" w:space="0" w:color="auto"/>
        <w:bottom w:val="none" w:sz="0" w:space="0" w:color="auto"/>
        <w:right w:val="none" w:sz="0" w:space="0" w:color="auto"/>
      </w:divBdr>
    </w:div>
    <w:div w:id="1760787395">
      <w:bodyDiv w:val="1"/>
      <w:marLeft w:val="0"/>
      <w:marRight w:val="0"/>
      <w:marTop w:val="0"/>
      <w:marBottom w:val="0"/>
      <w:divBdr>
        <w:top w:val="none" w:sz="0" w:space="0" w:color="auto"/>
        <w:left w:val="none" w:sz="0" w:space="0" w:color="auto"/>
        <w:bottom w:val="none" w:sz="0" w:space="0" w:color="auto"/>
        <w:right w:val="none" w:sz="0" w:space="0" w:color="auto"/>
      </w:divBdr>
    </w:div>
    <w:div w:id="2023971634">
      <w:bodyDiv w:val="1"/>
      <w:marLeft w:val="0"/>
      <w:marRight w:val="0"/>
      <w:marTop w:val="0"/>
      <w:marBottom w:val="0"/>
      <w:divBdr>
        <w:top w:val="none" w:sz="0" w:space="0" w:color="auto"/>
        <w:left w:val="none" w:sz="0" w:space="0" w:color="auto"/>
        <w:bottom w:val="none" w:sz="0" w:space="0" w:color="auto"/>
        <w:right w:val="none" w:sz="0" w:space="0" w:color="auto"/>
      </w:divBdr>
    </w:div>
    <w:div w:id="211786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4574E-8C66-4B45-8DC8-0011CE7E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1279</Words>
  <Characters>7674</Characters>
  <Application>Microsoft Office Word</Application>
  <DocSecurity>0</DocSecurity>
  <Lines>63</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Izabela Piotrowska</cp:lastModifiedBy>
  <cp:revision>17</cp:revision>
  <cp:lastPrinted>2017-07-04T06:31:00Z</cp:lastPrinted>
  <dcterms:created xsi:type="dcterms:W3CDTF">2023-02-22T11:08:00Z</dcterms:created>
  <dcterms:modified xsi:type="dcterms:W3CDTF">2024-03-06T11:45:00Z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55591aa293fd4e1b480d895cab531072361fd78a21623c9a89d61ef911367872</vt:lpwstr>
  </property>
</Properties>
</file>