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D58" w:rsidRDefault="00A03D58" w14:paraId="12075A4C" w14:textId="7777777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AA1FCD" w:rsidRDefault="00A03D58" w14:paraId="3F1FCE1B" w14:textId="7777777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:rsidRPr="00A03D58" w:rsidR="00A03D58" w:rsidRDefault="00A03D58" w14:paraId="4232BA00" w14:textId="7777777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:rsidRPr="00DD4721" w:rsidR="00DD4721" w:rsidP="00DD4721" w:rsidRDefault="00DD4721" w14:paraId="3801196D" w14:textId="2C9655F3">
      <w:pPr>
        <w:jc w:val="center"/>
        <w:rPr>
          <w:rFonts w:ascii="Corbel" w:hAnsi="Corbel" w:cs="Tahoma"/>
          <w:b/>
          <w:smallCaps/>
          <w:sz w:val="36"/>
          <w:lang w:val="en-GB"/>
        </w:rPr>
      </w:pPr>
      <w:r w:rsidRPr="00DD4721">
        <w:rPr>
          <w:rFonts w:ascii="Corbel" w:hAnsi="Corbel" w:cs="Tahoma"/>
          <w:b/>
          <w:smallCaps/>
          <w:sz w:val="36"/>
          <w:lang w:val="en-GB"/>
        </w:rPr>
        <w:t>SYLLABUS</w:t>
      </w:r>
    </w:p>
    <w:p w:rsidRPr="00DD4721" w:rsidR="00DD4721" w:rsidP="00DD4721" w:rsidRDefault="00DD4721" w14:paraId="5EF2E512" w14:textId="014D50FD">
      <w:pPr>
        <w:ind w:right="2"/>
        <w:jc w:val="center"/>
        <w:rPr>
          <w:rFonts w:ascii="Corbel" w:hAnsi="Corbel" w:cs="Tahoma"/>
          <w:b/>
          <w:bCs/>
          <w:smallCaps/>
          <w:lang w:val="en-GB"/>
        </w:rPr>
      </w:pPr>
      <w:r w:rsidRPr="00DD4721">
        <w:rPr>
          <w:rFonts w:ascii="Corbel" w:hAnsi="Corbel" w:cs="Tahoma"/>
          <w:b/>
          <w:bCs/>
          <w:smallCaps/>
          <w:lang w:val="en-GB"/>
        </w:rPr>
        <w:t xml:space="preserve">regarding the qualification cycle </w:t>
      </w:r>
      <w:r>
        <w:rPr>
          <w:rFonts w:ascii="Corbel" w:hAnsi="Corbel" w:cs="Tahoma"/>
          <w:b/>
          <w:bCs/>
          <w:smallCaps/>
          <w:lang w:val="en-GB"/>
        </w:rPr>
        <w:br/>
      </w:r>
      <w:r w:rsidRPr="00DD4721">
        <w:rPr>
          <w:rFonts w:ascii="Corbel" w:hAnsi="Corbel" w:cs="Tahoma"/>
          <w:b/>
          <w:bCs/>
          <w:smallCaps/>
          <w:lang w:val="en-GB"/>
        </w:rPr>
        <w:t xml:space="preserve">FROM </w:t>
      </w:r>
      <w:r w:rsidRPr="00DD4721">
        <w:rPr>
          <w:rFonts w:ascii="Corbel" w:hAnsi="Corbel"/>
          <w:b/>
          <w:lang w:val="en-US"/>
        </w:rPr>
        <w:t>202</w:t>
      </w:r>
      <w:r w:rsidR="00A01539">
        <w:rPr>
          <w:rFonts w:ascii="Corbel" w:hAnsi="Corbel"/>
          <w:b/>
          <w:lang w:val="en-US"/>
        </w:rPr>
        <w:t>3</w:t>
      </w:r>
      <w:r w:rsidRPr="00DD4721">
        <w:rPr>
          <w:rFonts w:ascii="Corbel" w:hAnsi="Corbel"/>
          <w:b/>
          <w:lang w:val="en-US"/>
        </w:rPr>
        <w:t>/202</w:t>
      </w:r>
      <w:r w:rsidR="00A01539">
        <w:rPr>
          <w:rFonts w:ascii="Corbel" w:hAnsi="Corbel"/>
          <w:b/>
          <w:lang w:val="en-US"/>
        </w:rPr>
        <w:t>4</w:t>
      </w:r>
      <w:r w:rsidRPr="00DD4721">
        <w:rPr>
          <w:rFonts w:ascii="Corbel" w:hAnsi="Corbel"/>
          <w:b/>
          <w:sz w:val="18"/>
          <w:lang w:val="en-US"/>
        </w:rPr>
        <w:t xml:space="preserve"> </w:t>
      </w:r>
      <w:r w:rsidRPr="00DD4721">
        <w:rPr>
          <w:rFonts w:ascii="Corbel" w:hAnsi="Corbel"/>
          <w:b/>
          <w:lang w:val="en-US"/>
        </w:rPr>
        <w:t>TO 202</w:t>
      </w:r>
      <w:r w:rsidR="00A01539">
        <w:rPr>
          <w:rFonts w:ascii="Corbel" w:hAnsi="Corbel"/>
          <w:b/>
          <w:lang w:val="en-US"/>
        </w:rPr>
        <w:t>5</w:t>
      </w:r>
      <w:r w:rsidRPr="00DD4721">
        <w:rPr>
          <w:rFonts w:ascii="Corbel" w:hAnsi="Corbel"/>
          <w:b/>
          <w:lang w:val="en-US"/>
        </w:rPr>
        <w:t>/202</w:t>
      </w:r>
      <w:r w:rsidR="00A01539">
        <w:rPr>
          <w:rFonts w:ascii="Corbel" w:hAnsi="Corbel"/>
          <w:b/>
          <w:lang w:val="en-US"/>
        </w:rPr>
        <w:t>6</w:t>
      </w:r>
    </w:p>
    <w:p w:rsidRPr="006372FE" w:rsidR="00DD4721" w:rsidP="00DD4721" w:rsidRDefault="00DD4721" w14:paraId="274ABFED" w14:textId="55120E03">
      <w:pPr>
        <w:ind w:left="10" w:right="3" w:hanging="10"/>
        <w:jc w:val="center"/>
      </w:pPr>
      <w:r w:rsidRPr="00DD4721">
        <w:rPr>
          <w:rFonts w:ascii="Corbel" w:hAnsi="Corbel" w:cs="Tahoma"/>
          <w:b/>
          <w:bCs/>
          <w:smallCaps/>
          <w:lang w:val="en-GB"/>
        </w:rPr>
        <w:t xml:space="preserve">Academic year </w:t>
      </w:r>
      <w:r w:rsidR="00A01539">
        <w:rPr>
          <w:rFonts w:ascii="Corbel" w:hAnsi="Corbel" w:cs="Tahoma"/>
          <w:b/>
          <w:bCs/>
          <w:smallCaps/>
          <w:lang w:val="en-GB"/>
        </w:rPr>
        <w:t xml:space="preserve">2023/2024, </w:t>
      </w:r>
      <w:r w:rsidRPr="00DD4721">
        <w:rPr>
          <w:rFonts w:ascii="Corbel" w:hAnsi="Corbel"/>
          <w:b/>
        </w:rPr>
        <w:t>2024/2025</w:t>
      </w:r>
      <w:r w:rsidRPr="006372FE">
        <w:t xml:space="preserve"> </w:t>
      </w:r>
    </w:p>
    <w:p w:rsidRPr="004F2031" w:rsidR="00AA1FCD" w:rsidP="00531D15" w:rsidRDefault="00AA1FCD" w14:paraId="5B2CC91A" w14:textId="77777777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:rsidR="00AA1FCD" w:rsidP="00531D15" w:rsidRDefault="002D7484" w14:paraId="602BD5D1" w14:textId="04ABBFFA">
      <w:pPr>
        <w:pStyle w:val="Punktygwne"/>
        <w:numPr>
          <w:ilvl w:val="0"/>
          <w:numId w:val="7"/>
        </w:numPr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:rsidRPr="005F3199" w:rsidR="00531D15" w:rsidP="00531D15" w:rsidRDefault="00531D15" w14:paraId="29462FFD" w14:textId="77777777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Pr="001C26A0" w:rsidR="00AA1FCD" w:rsidTr="00DD4721" w14:paraId="204D687A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0CB697EF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DD4721" w:rsidR="00AA1FCD" w:rsidP="00DD4721" w:rsidRDefault="00A01539" w14:paraId="53EF599B" w14:textId="6B94E06C">
            <w:pPr>
              <w:pStyle w:val="NormalnyWeb"/>
            </w:pPr>
            <w:proofErr w:type="spellStart"/>
            <w:r>
              <w:rPr>
                <w:rFonts w:ascii="Corbel" w:hAnsi="Corbel"/>
              </w:rPr>
              <w:t>Aural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training</w:t>
            </w:r>
            <w:proofErr w:type="spellEnd"/>
          </w:p>
        </w:tc>
      </w:tr>
      <w:tr w:rsidRPr="001C26A0" w:rsidR="00AA1FCD" w:rsidTr="00DD4721" w14:paraId="46792784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54ADC9A4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DD4721" w:rsidR="00AA1FCD" w:rsidP="00DD4721" w:rsidRDefault="00A01539" w14:paraId="2A1D70B2" w14:textId="519F68AA">
            <w:pPr>
              <w:pStyle w:val="NormalnyWeb"/>
            </w:pPr>
            <w:r>
              <w:rPr>
                <w:rFonts w:ascii="Corbel" w:hAnsi="Corbel"/>
              </w:rPr>
              <w:t xml:space="preserve">B5/EI </w:t>
            </w:r>
          </w:p>
        </w:tc>
      </w:tr>
      <w:tr w:rsidRPr="00DD4721" w:rsidR="00AA1FCD" w:rsidTr="00DD4721" w14:paraId="4DD46B91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30EDDE67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DD4721" w:rsidR="00AA1FCD" w:rsidRDefault="00DD4721" w14:paraId="3079DB07" w14:textId="4281B74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US"/>
              </w:rPr>
            </w:pPr>
            <w:r w:rsidRPr="00DD4721">
              <w:rPr>
                <w:rFonts w:ascii="Corbel" w:hAnsi="Corbel"/>
                <w:b w:val="0"/>
                <w:bCs/>
                <w:sz w:val="24"/>
              </w:rPr>
              <w:t xml:space="preserve">College of </w:t>
            </w:r>
            <w:proofErr w:type="spellStart"/>
            <w:r w:rsidRPr="00DD4721">
              <w:rPr>
                <w:rFonts w:ascii="Corbel" w:hAnsi="Corbel"/>
                <w:b w:val="0"/>
                <w:bCs/>
                <w:sz w:val="24"/>
              </w:rPr>
              <w:t>Humanities</w:t>
            </w:r>
            <w:proofErr w:type="spellEnd"/>
          </w:p>
        </w:tc>
      </w:tr>
      <w:tr w:rsidRPr="00DD4721" w:rsidR="00AA1FCD" w:rsidTr="00DD4721" w14:paraId="7EC10BF3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692F7337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DD4721" w:rsidR="00AA1FCD" w:rsidRDefault="00DD4721" w14:paraId="5C63E124" w14:textId="6666607E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DD4721">
              <w:rPr>
                <w:rFonts w:ascii="Corbel" w:hAnsi="Corbel"/>
                <w:b w:val="0"/>
                <w:bCs/>
                <w:sz w:val="24"/>
              </w:rPr>
              <w:t>Institute</w:t>
            </w:r>
            <w:proofErr w:type="spellEnd"/>
            <w:r w:rsidRPr="00DD4721">
              <w:rPr>
                <w:rFonts w:ascii="Corbel" w:hAnsi="Corbel"/>
                <w:b w:val="0"/>
                <w:bCs/>
                <w:sz w:val="24"/>
              </w:rPr>
              <w:t xml:space="preserve"> of Music</w:t>
            </w:r>
          </w:p>
        </w:tc>
      </w:tr>
      <w:tr w:rsidRPr="00A01539" w:rsidR="00DD4721" w:rsidTr="00DD4721" w14:paraId="7D3DCA94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DD4721" w:rsidRDefault="00DD4721" w14:paraId="4EF45C5E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DD4721" w:rsidR="00DD4721" w:rsidP="00DD4721" w:rsidRDefault="00DD4721" w14:paraId="0F885BFE" w14:textId="0AA4A56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D4721">
              <w:rPr>
                <w:rFonts w:ascii="Corbel" w:hAnsi="Corbel"/>
                <w:b w:val="0"/>
                <w:sz w:val="24"/>
                <w:szCs w:val="24"/>
                <w:shd w:val="clear" w:color="auto" w:fill="FFFFFF"/>
                <w:lang w:val="en-US"/>
              </w:rPr>
              <w:t>Artistic</w:t>
            </w:r>
            <w:r w:rsidRPr="00DD4721">
              <w:rPr>
                <w:rFonts w:ascii="Corbel" w:hAnsi="Corbel"/>
                <w:b w:val="0"/>
                <w:i/>
                <w:iCs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31D15">
              <w:rPr>
                <w:rStyle w:val="Uwydatnienie"/>
                <w:rFonts w:ascii="Corbel" w:hAnsi="Corbel"/>
                <w:b w:val="0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Education in the field of Music</w:t>
            </w:r>
          </w:p>
        </w:tc>
      </w:tr>
      <w:tr w:rsidRPr="004F2031" w:rsidR="00DD4721" w:rsidTr="00DD4721" w14:paraId="61CD131E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DD4721" w:rsidRDefault="00DD4721" w14:paraId="46918F85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DD4721" w:rsidR="00DD4721" w:rsidP="00DD4721" w:rsidRDefault="00DD4721" w14:paraId="593BAF9E" w14:textId="69697C0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31D15">
              <w:rPr>
                <w:rFonts w:ascii="Corbel" w:hAnsi="Corbel"/>
                <w:b w:val="0"/>
                <w:sz w:val="24"/>
                <w:szCs w:val="24"/>
              </w:rPr>
              <w:t xml:space="preserve">BA </w:t>
            </w:r>
            <w:proofErr w:type="spellStart"/>
            <w:r w:rsidRPr="00531D15">
              <w:rPr>
                <w:rFonts w:ascii="Corbel" w:hAnsi="Corbel"/>
                <w:b w:val="0"/>
                <w:sz w:val="24"/>
                <w:szCs w:val="24"/>
              </w:rPr>
              <w:t>Degree</w:t>
            </w:r>
            <w:proofErr w:type="spellEnd"/>
          </w:p>
        </w:tc>
      </w:tr>
      <w:tr w:rsidRPr="004F2031" w:rsidR="00DD4721" w:rsidTr="00DD4721" w14:paraId="3EA3A387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DD4721" w:rsidRDefault="00DD4721" w14:paraId="1363541F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DD4721" w:rsidR="00DD4721" w:rsidP="00DD4721" w:rsidRDefault="00DD4721" w14:paraId="649EE427" w14:textId="0EC770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D4721">
              <w:rPr>
                <w:rFonts w:ascii="Corbel" w:hAnsi="Corbel"/>
                <w:b w:val="0"/>
                <w:sz w:val="24"/>
              </w:rPr>
              <w:t xml:space="preserve">General </w:t>
            </w:r>
            <w:proofErr w:type="spellStart"/>
            <w:r w:rsidRPr="00DD4721">
              <w:rPr>
                <w:rFonts w:ascii="Corbel" w:hAnsi="Corbel"/>
                <w:b w:val="0"/>
                <w:sz w:val="24"/>
              </w:rPr>
              <w:t>academic</w:t>
            </w:r>
            <w:proofErr w:type="spellEnd"/>
          </w:p>
        </w:tc>
      </w:tr>
      <w:tr w:rsidRPr="004F2031" w:rsidR="00DD4721" w:rsidTr="00DD4721" w14:paraId="6F29D987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DD4721" w:rsidRDefault="00DD4721" w14:paraId="26C55972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531D15" w:rsidR="00DD4721" w:rsidP="00DD4721" w:rsidRDefault="00DD4721" w14:paraId="7C05375D" w14:textId="1420CC4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31D15">
              <w:rPr>
                <w:rFonts w:ascii="Corbel" w:hAnsi="Corbel" w:cstheme="minorHAnsi"/>
                <w:b w:val="0"/>
                <w:sz w:val="24"/>
                <w:szCs w:val="24"/>
              </w:rPr>
              <w:t>Full-</w:t>
            </w:r>
            <w:proofErr w:type="spellStart"/>
            <w:r w:rsidRPr="00531D15">
              <w:rPr>
                <w:rFonts w:ascii="Corbel" w:hAnsi="Corbel" w:cstheme="minorHAnsi"/>
                <w:b w:val="0"/>
                <w:sz w:val="24"/>
                <w:szCs w:val="24"/>
              </w:rPr>
              <w:t>time</w:t>
            </w:r>
            <w:proofErr w:type="spellEnd"/>
            <w:r w:rsidRPr="00531D15">
              <w:rPr>
                <w:rFonts w:ascii="Corbel" w:hAnsi="Corbel" w:cstheme="minorHAnsi"/>
                <w:b w:val="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31D15">
              <w:rPr>
                <w:rFonts w:ascii="Corbel" w:hAnsi="Corbel" w:cstheme="minorHAnsi"/>
                <w:b w:val="0"/>
                <w:spacing w:val="-2"/>
                <w:sz w:val="24"/>
                <w:szCs w:val="24"/>
              </w:rPr>
              <w:t>studies</w:t>
            </w:r>
            <w:proofErr w:type="spellEnd"/>
          </w:p>
        </w:tc>
      </w:tr>
      <w:tr w:rsidRPr="00DD4721" w:rsidR="00DD4721" w:rsidTr="00DD4721" w14:paraId="28362EF3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DD4721" w:rsidRDefault="00DD4721" w14:paraId="338AFBDE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DD4721" w:rsidR="00DD4721" w:rsidP="00DD4721" w:rsidRDefault="00DD4721" w14:paraId="75ED35CF" w14:textId="7D2BA37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DD4721">
              <w:rPr>
                <w:rFonts w:ascii="Corbel" w:hAnsi="Corbel"/>
                <w:b w:val="0"/>
                <w:sz w:val="24"/>
              </w:rPr>
              <w:t>Year</w:t>
            </w:r>
            <w:proofErr w:type="spellEnd"/>
            <w:r w:rsidRPr="00DD4721">
              <w:rPr>
                <w:rFonts w:ascii="Corbel" w:hAnsi="Corbel"/>
                <w:b w:val="0"/>
                <w:sz w:val="24"/>
              </w:rPr>
              <w:t xml:space="preserve"> I, </w:t>
            </w:r>
            <w:proofErr w:type="spellStart"/>
            <w:r w:rsidRPr="00DD4721">
              <w:rPr>
                <w:rFonts w:ascii="Corbel" w:hAnsi="Corbel"/>
                <w:b w:val="0"/>
                <w:sz w:val="24"/>
              </w:rPr>
              <w:t>Semester</w:t>
            </w:r>
            <w:proofErr w:type="spellEnd"/>
            <w:r w:rsidRPr="00DD4721">
              <w:rPr>
                <w:rFonts w:ascii="Corbel" w:hAnsi="Corbel"/>
                <w:b w:val="0"/>
                <w:sz w:val="24"/>
              </w:rPr>
              <w:t xml:space="preserve"> </w:t>
            </w:r>
            <w:r w:rsidR="00A01539">
              <w:rPr>
                <w:rFonts w:ascii="Corbel" w:hAnsi="Corbel"/>
                <w:b w:val="0"/>
                <w:sz w:val="24"/>
              </w:rPr>
              <w:t>1,2,3,4</w:t>
            </w:r>
          </w:p>
        </w:tc>
      </w:tr>
      <w:tr w:rsidRPr="004F2031" w:rsidR="00DD4721" w:rsidTr="00DD4721" w14:paraId="3560D7EE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DD4721" w:rsidRDefault="00DD4721" w14:paraId="41B3F7B8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DD4721" w:rsidR="00DD4721" w:rsidP="00DD4721" w:rsidRDefault="00DD4721" w14:paraId="303326B6" w14:textId="498666B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DD4721">
              <w:rPr>
                <w:rFonts w:ascii="Corbel" w:hAnsi="Corbel"/>
                <w:b w:val="0"/>
                <w:sz w:val="24"/>
              </w:rPr>
              <w:t>Subject-specific</w:t>
            </w:r>
            <w:proofErr w:type="spellEnd"/>
          </w:p>
        </w:tc>
      </w:tr>
      <w:tr w:rsidRPr="004F2031" w:rsidR="00DD4721" w:rsidTr="00DD4721" w14:paraId="6E442DC5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DD4721" w:rsidRDefault="00DD4721" w14:paraId="5F4887B2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DD4721" w:rsidR="00DD4721" w:rsidP="00DD4721" w:rsidRDefault="00DD4721" w14:paraId="7C8AA761" w14:textId="441EC8A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DD4721">
              <w:rPr>
                <w:rFonts w:ascii="Corbel" w:hAnsi="Corbel"/>
                <w:b w:val="0"/>
                <w:sz w:val="24"/>
              </w:rPr>
              <w:t>Polish</w:t>
            </w:r>
            <w:proofErr w:type="spellEnd"/>
            <w:r w:rsidRPr="00DD4721">
              <w:rPr>
                <w:rFonts w:ascii="Corbel" w:hAnsi="Corbel"/>
                <w:b w:val="0"/>
                <w:sz w:val="24"/>
              </w:rPr>
              <w:t>/ English</w:t>
            </w:r>
          </w:p>
        </w:tc>
      </w:tr>
      <w:tr w:rsidRPr="004F2031" w:rsidR="00AA1FCD" w:rsidTr="00DD4721" w14:paraId="02A55B6B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489CD062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531D15" w:rsidR="00AA1FCD" w:rsidRDefault="00DD4721" w14:paraId="42F31625" w14:textId="10C460EC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</w:rPr>
            </w:pPr>
            <w:r w:rsidRPr="00531D15">
              <w:rPr>
                <w:rFonts w:ascii="Corbel" w:hAnsi="Corbel" w:cs="Tahoma"/>
                <w:b w:val="0"/>
                <w:color w:val="auto"/>
                <w:sz w:val="22"/>
              </w:rPr>
              <w:t>Dr hab. Ewa Nidecka, prof. UR</w:t>
            </w:r>
          </w:p>
        </w:tc>
      </w:tr>
      <w:tr w:rsidRPr="004F2031" w:rsidR="00AA1FCD" w:rsidTr="00DD4721" w14:paraId="73039DB7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1CB0C069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531D15" w:rsidR="00AA1FCD" w:rsidRDefault="00DD4721" w14:paraId="43D239E3" w14:textId="62995C5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2"/>
              </w:rPr>
            </w:pPr>
            <w:r w:rsidRPr="00531D15">
              <w:rPr>
                <w:rFonts w:ascii="Corbel" w:hAnsi="Corbel" w:cs="Tahoma"/>
                <w:b w:val="0"/>
                <w:color w:val="auto"/>
                <w:sz w:val="22"/>
              </w:rPr>
              <w:t>Dr hab. Ewa Nidecka, prof. UR</w:t>
            </w:r>
          </w:p>
        </w:tc>
      </w:tr>
    </w:tbl>
    <w:p w:rsidRPr="00DD4721" w:rsidR="00AA1FCD" w:rsidRDefault="00AA1FCD" w14:paraId="6CC67707" w14:textId="77777777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Pr="004F2031" w:rsidR="00AA1FCD" w:rsidRDefault="002D7484" w14:paraId="14D149FF" w14:textId="77777777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Pr="004F2031" w:rsidR="00AA1FCD" w:rsidRDefault="00AA1FCD" w14:paraId="3C107841" w14:textId="77777777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Pr="004F2031" w:rsidR="00AA1FCD" w:rsidRDefault="00AA1FCD" w14:paraId="5EE22D6D" w14:textId="77777777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P="001C26A0" w:rsidRDefault="002D7484" w14:paraId="25F5AA4E" w14:textId="4CD8447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52E629F" w:rsidR="002D7484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Pr="052E629F" w:rsidR="002D7484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Pr="052E629F" w:rsidR="295A5BA0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52E629F" w:rsidR="002D7484">
        <w:rPr>
          <w:rFonts w:ascii="Corbel" w:hAnsi="Corbel" w:cs="Tahoma"/>
          <w:color w:val="auto"/>
          <w:sz w:val="24"/>
          <w:szCs w:val="24"/>
          <w:lang w:val="en-GB"/>
        </w:rPr>
        <w:t>Learning</w:t>
      </w:r>
      <w:r w:rsidRPr="052E629F" w:rsidR="002D7484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:rsidR="00DD4721" w:rsidP="001C26A0" w:rsidRDefault="00DD4721" w14:paraId="056C5A04" w14:textId="77777777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1"/>
        <w:gridCol w:w="955"/>
        <w:gridCol w:w="995"/>
        <w:gridCol w:w="1262"/>
        <w:gridCol w:w="990"/>
        <w:gridCol w:w="982"/>
        <w:gridCol w:w="1222"/>
        <w:gridCol w:w="747"/>
        <w:gridCol w:w="1409"/>
      </w:tblGrid>
      <w:tr w:rsidRPr="004F2031" w:rsidR="00DD4721" w:rsidTr="000F133E" w14:paraId="53921170" w14:textId="77777777"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="00DD4721" w:rsidP="000F133E" w:rsidRDefault="00DD4721" w14:paraId="350CBFD4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Pr="004F2031" w:rsidR="00DD4721" w:rsidP="000F133E" w:rsidRDefault="00DD4721" w14:paraId="4527FEEF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Pr="004F2031" w:rsidR="00DD4721" w:rsidP="000F133E" w:rsidRDefault="00DD4721" w14:paraId="2A6BE547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08478F17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3C4924F8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="00DD4721" w:rsidP="000F133E" w:rsidRDefault="00DD4721" w14:paraId="5D1C2019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Pr="004F2031" w:rsidR="00DD4721" w:rsidP="000F133E" w:rsidRDefault="00DD4721" w14:paraId="1B084F67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:rsidRPr="004F2031" w:rsidR="00DD4721" w:rsidP="000F133E" w:rsidRDefault="00DD4721" w14:paraId="28DAE09C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6FE7915E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21C0B50B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78EE1E11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62045F6B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4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5CCD85C7" w14:textId="77777777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Pr="004F2031" w:rsidR="00A01539" w:rsidTr="000F133E" w14:paraId="2792C221" w14:textId="77777777">
        <w:trPr>
          <w:trHeight w:val="453"/>
        </w:trPr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="00A01539" w:rsidP="000F133E" w:rsidRDefault="00A01539" w14:paraId="45C73338" w14:textId="30BFEB6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lang w:val="en-GB"/>
              </w:rPr>
            </w:pPr>
            <w:r>
              <w:rPr>
                <w:rFonts w:ascii="Corbel" w:hAnsi="Corbel" w:eastAsia="Calibri" w:cs="Tahoma"/>
                <w:color w:val="auto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P="000F133E" w:rsidRDefault="00A01539" w14:paraId="0604D5E5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="00A01539" w:rsidP="000F133E" w:rsidRDefault="00A01539" w14:paraId="028E70E9" w14:textId="5ECBC47F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ascii="Corbel" w:hAnsi="Corbel" w:eastAsia="Calibri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P="000F133E" w:rsidRDefault="00A01539" w14:paraId="2D8E4F65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P="000F133E" w:rsidRDefault="00A01539" w14:paraId="4788AABD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P="000F133E" w:rsidRDefault="00A01539" w14:paraId="610AE55B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P="000F133E" w:rsidRDefault="00A01539" w14:paraId="7A0DC5F2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P="000F133E" w:rsidRDefault="00A01539" w14:paraId="7D6FD8B6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4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="00A01539" w:rsidP="000F133E" w:rsidRDefault="00A01539" w14:paraId="46D9AB70" w14:textId="39D44271">
            <w:pPr>
              <w:pStyle w:val="centralniewrubryce"/>
              <w:spacing w:before="0" w:after="0"/>
              <w:rPr>
                <w:rFonts w:ascii="Corbel" w:hAnsi="Corbel" w:eastAsia="Corbel" w:cs="Corbel"/>
              </w:rPr>
            </w:pPr>
            <w:r>
              <w:rPr>
                <w:rFonts w:ascii="Corbel" w:hAnsi="Corbel" w:eastAsia="Corbel" w:cs="Corbel"/>
              </w:rPr>
              <w:t>4</w:t>
            </w:r>
          </w:p>
        </w:tc>
      </w:tr>
      <w:tr w:rsidRPr="004F2031" w:rsidR="00A01539" w:rsidTr="000F133E" w14:paraId="084A9843" w14:textId="77777777">
        <w:trPr>
          <w:trHeight w:val="453"/>
        </w:trPr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="00A01539" w:rsidP="000F133E" w:rsidRDefault="00A01539" w14:paraId="442E28AE" w14:textId="4DB69693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lang w:val="en-GB"/>
              </w:rPr>
            </w:pPr>
            <w:r>
              <w:rPr>
                <w:rFonts w:ascii="Corbel" w:hAnsi="Corbel" w:eastAsia="Calibri" w:cs="Tahoma"/>
                <w:color w:val="auto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P="000F133E" w:rsidRDefault="00A01539" w14:paraId="39DB79FF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="00A01539" w:rsidP="000F133E" w:rsidRDefault="00A01539" w14:paraId="33E3FCDC" w14:textId="4A3E251C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ascii="Corbel" w:hAnsi="Corbel" w:eastAsia="Calibri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P="000F133E" w:rsidRDefault="00A01539" w14:paraId="4C6859DD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P="000F133E" w:rsidRDefault="00A01539" w14:paraId="5A4C5A3C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P="000F133E" w:rsidRDefault="00A01539" w14:paraId="3E2E9FAA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P="000F133E" w:rsidRDefault="00A01539" w14:paraId="1DB01DDE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P="000F133E" w:rsidRDefault="00A01539" w14:paraId="087690B7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4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="00A01539" w:rsidP="000F133E" w:rsidRDefault="00A01539" w14:paraId="479A5F66" w14:textId="1F05C657">
            <w:pPr>
              <w:pStyle w:val="centralniewrubryce"/>
              <w:spacing w:before="0" w:after="0"/>
              <w:rPr>
                <w:rFonts w:ascii="Corbel" w:hAnsi="Corbel" w:eastAsia="Corbel" w:cs="Corbel"/>
              </w:rPr>
            </w:pPr>
            <w:r>
              <w:rPr>
                <w:rFonts w:ascii="Corbel" w:hAnsi="Corbel" w:eastAsia="Corbel" w:cs="Corbel"/>
              </w:rPr>
              <w:t>4</w:t>
            </w:r>
          </w:p>
        </w:tc>
      </w:tr>
      <w:tr w:rsidRPr="004F2031" w:rsidR="00DD4721" w:rsidTr="000F133E" w14:paraId="44074BA0" w14:textId="77777777">
        <w:trPr>
          <w:trHeight w:val="453"/>
        </w:trPr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7386F" w:rsidR="00DD4721" w:rsidP="000F133E" w:rsidRDefault="00DD4721" w14:paraId="25B3CFFA" w14:textId="32F8F6D2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lang w:val="en-GB"/>
              </w:rPr>
            </w:pPr>
            <w:r>
              <w:rPr>
                <w:rFonts w:ascii="Corbel" w:hAnsi="Corbel" w:eastAsia="Calibri" w:cs="Tahoma"/>
                <w:color w:val="auto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7E3E7EEF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531D15" w14:paraId="3E98A437" w14:textId="612022E6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ascii="Corbel" w:hAnsi="Corbel" w:eastAsia="Calibri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00E0A288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44C7F8FF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46A83451" w14:textId="63F9933E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3DEBD906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D4721" w:rsidP="000F133E" w:rsidRDefault="00DD4721" w14:paraId="1BF18D9A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4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DD4721" w:rsidP="000F133E" w:rsidRDefault="00531D15" w14:paraId="1CD21F4B" w14:textId="3DDF47E5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ascii="Corbel" w:hAnsi="Corbel" w:eastAsia="Corbel" w:cs="Corbel"/>
              </w:rPr>
              <w:t>4</w:t>
            </w:r>
          </w:p>
        </w:tc>
      </w:tr>
      <w:tr w:rsidRPr="004F2031" w:rsidR="00531D15" w:rsidTr="000F133E" w14:paraId="3105C03E" w14:textId="77777777">
        <w:trPr>
          <w:trHeight w:val="453"/>
        </w:trPr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="00531D15" w:rsidP="000F133E" w:rsidRDefault="00531D15" w14:paraId="3907DFBD" w14:textId="5C2401C0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lang w:val="en-GB"/>
              </w:rPr>
            </w:pPr>
            <w:r>
              <w:rPr>
                <w:rFonts w:ascii="Corbel" w:hAnsi="Corbel" w:eastAsia="Calibri" w:cs="Tahoma"/>
                <w:color w:val="auto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531D15" w:rsidP="000F133E" w:rsidRDefault="00531D15" w14:paraId="7E1F3258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="00531D15" w:rsidP="000F133E" w:rsidRDefault="00531D15" w14:paraId="0DDB4E43" w14:textId="79D3A22D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ascii="Corbel" w:hAnsi="Corbel" w:eastAsia="Calibri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531D15" w:rsidP="000F133E" w:rsidRDefault="00531D15" w14:paraId="31561038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531D15" w:rsidP="000F133E" w:rsidRDefault="00531D15" w14:paraId="4DB910CE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531D15" w:rsidP="000F133E" w:rsidRDefault="00531D15" w14:paraId="4FC68E38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531D15" w:rsidP="000F133E" w:rsidRDefault="00531D15" w14:paraId="0F4ADCF4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531D15" w:rsidP="000F133E" w:rsidRDefault="00531D15" w14:paraId="460B319D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4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="00531D15" w:rsidP="000F133E" w:rsidRDefault="00531D15" w14:paraId="367B3DFC" w14:textId="39D5FF52">
            <w:pPr>
              <w:pStyle w:val="centralniewrubryce"/>
              <w:spacing w:before="0" w:after="0"/>
              <w:rPr>
                <w:rFonts w:ascii="Corbel" w:hAnsi="Corbel" w:eastAsia="Corbel" w:cs="Corbel"/>
              </w:rPr>
            </w:pPr>
            <w:r>
              <w:rPr>
                <w:rFonts w:ascii="Corbel" w:hAnsi="Corbel" w:eastAsia="Corbel" w:cs="Corbel"/>
              </w:rPr>
              <w:t>4</w:t>
            </w:r>
          </w:p>
        </w:tc>
      </w:tr>
    </w:tbl>
    <w:p w:rsidR="00DD4721" w:rsidP="001C26A0" w:rsidRDefault="00DD4721" w14:paraId="508C6E37" w14:textId="77777777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:rsidRPr="004F2031" w:rsidR="00DD4721" w:rsidP="001C26A0" w:rsidRDefault="00DD4721" w14:paraId="1347657A" w14:textId="77777777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:rsidRPr="004F2031" w:rsidR="00AA1FCD" w:rsidRDefault="00AA1FCD" w14:paraId="5C9347E7" w14:textId="77777777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Pr="004F2031" w:rsidR="00AA1FCD" w:rsidRDefault="00AA1FCD" w14:paraId="053F028A" w14:textId="77777777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Pr="004F2031" w:rsidR="00AA1FCD" w:rsidRDefault="00AA1FCD" w14:paraId="5D511FF4" w14:textId="7777777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Pr="004F2031" w:rsidR="00AA1FCD" w:rsidRDefault="00F32FE2" w14:paraId="0C43B9D9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Pr="004F2031" w:rsidR="00AA1FCD" w:rsidRDefault="00DD4721" w14:paraId="1D3D6405" w14:textId="08C6B6F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Pr="004F2031" w:rsidR="002D7484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:rsidRPr="004F2031" w:rsidR="00AA1FCD" w:rsidRDefault="002D7484" w14:paraId="5732D168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Pr="004F2031" w:rsidR="00AA1FCD" w:rsidRDefault="00AA1FCD" w14:paraId="53986875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Pr="004F2031" w:rsidR="00AA1FCD" w:rsidRDefault="00F32FE2" w14:paraId="18EC3D01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 w:rsidR="002D7484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 w:rsidR="002D748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Pr="00B84735" w:rsidR="00B84735" w:rsidP="00B84735" w:rsidRDefault="00531D15" w14:paraId="6A76E20A" w14:textId="24D8D9D0">
      <w:pPr>
        <w:spacing w:before="31"/>
        <w:ind w:left="436" w:right="286"/>
        <w:rPr>
          <w:rFonts w:ascii="Corbel" w:hAnsi="Corbel"/>
          <w:bCs/>
          <w:lang w:val="en-US"/>
        </w:rPr>
      </w:pPr>
      <w:r w:rsidRPr="00531D15">
        <w:rPr>
          <w:rFonts w:ascii="Corbel" w:hAnsi="Corbel"/>
          <w:bCs/>
          <w:lang w:val="en-US"/>
        </w:rPr>
        <w:t>Pass with grade</w:t>
      </w:r>
      <w:r>
        <w:rPr>
          <w:rFonts w:ascii="Corbel" w:hAnsi="Corbel"/>
          <w:bCs/>
          <w:lang w:val="en-US"/>
        </w:rPr>
        <w:t xml:space="preserve">- </w:t>
      </w:r>
      <w:r w:rsidR="00A01539">
        <w:rPr>
          <w:rFonts w:ascii="Corbel" w:hAnsi="Corbel"/>
          <w:bCs/>
          <w:lang w:val="en-US"/>
        </w:rPr>
        <w:t>1-4</w:t>
      </w:r>
      <w:r>
        <w:rPr>
          <w:rFonts w:ascii="Corbel" w:hAnsi="Corbel"/>
          <w:bCs/>
          <w:lang w:val="en-US"/>
        </w:rPr>
        <w:t xml:space="preserve"> sem. Exam – 4 sem.</w:t>
      </w:r>
    </w:p>
    <w:p w:rsidRPr="004F2031" w:rsidR="00AA1FCD" w:rsidP="005F3199" w:rsidRDefault="005F3199" w14:paraId="0FA0D1D0" w14:textId="77777777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Pr="004F2031" w:rsidR="002D7484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Pr="00A01539" w:rsidR="00AA1FCD" w14:paraId="6EE3C388" w14:textId="77777777">
        <w:tc>
          <w:tcPr>
            <w:tcW w:w="97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P="00A01539" w:rsidRDefault="00531D15" w14:paraId="1F252406" w14:textId="4E51605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31D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of the principles of music, musical </w:t>
            </w:r>
            <w:proofErr w:type="gramStart"/>
            <w:r w:rsidRPr="00531D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notation</w:t>
            </w:r>
            <w:proofErr w:type="gramEnd"/>
            <w:r w:rsidRPr="00531D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piano playing on the basic level</w:t>
            </w:r>
            <w:r w:rsidR="00EF134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</w:tr>
    </w:tbl>
    <w:p w:rsidRPr="004F2031" w:rsidR="00AA1FCD" w:rsidRDefault="00AA1FCD" w14:paraId="32D131F1" w14:textId="7777777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Pr="004F2031" w:rsidR="00AA1FCD" w:rsidRDefault="00AA1FCD" w14:paraId="1E75B602" w14:textId="7777777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Pr="004F2031" w:rsidR="00AA1FCD" w:rsidP="005F3199" w:rsidRDefault="005F3199" w14:paraId="24D41AD5" w14:textId="77777777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Pr="004F2031" w:rsidR="002D7484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Pr="004F2031" w:rsidR="00AA1FCD" w:rsidRDefault="00AA1FCD" w14:paraId="78162861" w14:textId="77777777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Pr="004F2031" w:rsidR="00AA1FCD" w:rsidP="00F32FE2" w:rsidRDefault="00F32FE2" w14:paraId="05180AA0" w14:textId="77777777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 w:rsidR="002D7484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Pr="00A01539" w:rsidR="00AA1FCD" w:rsidTr="003B7004" w14:paraId="3D48585B" w14:textId="77777777">
        <w:tc>
          <w:tcPr>
            <w:tcW w:w="6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065C597F" w14:textId="77777777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B84735" w:rsidR="00AA1FCD" w:rsidRDefault="00A01539" w14:paraId="1FE2078C" w14:textId="562B2091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iCs/>
                <w:color w:val="auto"/>
                <w:sz w:val="24"/>
                <w:lang w:val="en-GB"/>
              </w:rPr>
            </w:pPr>
            <w:r w:rsidRPr="00A01539">
              <w:rPr>
                <w:rFonts w:ascii="Corbel" w:hAnsi="Corbel" w:eastAsia="Calibri" w:cs="Tahoma"/>
                <w:b w:val="0"/>
                <w:iCs/>
                <w:color w:val="auto"/>
                <w:sz w:val="24"/>
                <w:lang w:val="en-GB"/>
              </w:rPr>
              <w:t>developing creative skills related to reading music with voice</w:t>
            </w:r>
          </w:p>
        </w:tc>
      </w:tr>
      <w:tr w:rsidRPr="00A01539" w:rsidR="00AA1FCD" w:rsidTr="003B7004" w14:paraId="14AD3E3A" w14:textId="77777777">
        <w:tc>
          <w:tcPr>
            <w:tcW w:w="6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EF1343" w14:paraId="1B727460" w14:textId="17386B61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hAnsi="Corbel" w:eastAsia="Calibri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hAnsi="Corbel" w:eastAsia="Calibri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A01539" w14:paraId="10E74E23" w14:textId="67B45D6C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lang w:val="en-GB"/>
              </w:rPr>
            </w:pPr>
            <w:r w:rsidRPr="00A01539">
              <w:rPr>
                <w:rFonts w:ascii="Corbel" w:hAnsi="Corbel" w:eastAsia="Calibri" w:cs="Tahoma"/>
                <w:b w:val="0"/>
                <w:color w:val="auto"/>
                <w:sz w:val="24"/>
                <w:lang w:val="en-GB"/>
              </w:rPr>
              <w:t>correct intonation of melodic passages and chord pieces</w:t>
            </w:r>
          </w:p>
        </w:tc>
      </w:tr>
      <w:tr w:rsidRPr="00A01539" w:rsidR="00AA1FCD" w:rsidTr="003B7004" w14:paraId="33B34197" w14:textId="77777777">
        <w:tc>
          <w:tcPr>
            <w:tcW w:w="6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EF1343" w14:paraId="553902AC" w14:textId="75FA8A15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A01539" w14:paraId="072864E4" w14:textId="2A8F934D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lang w:val="en-GB"/>
              </w:rPr>
            </w:pPr>
            <w:r w:rsidRPr="00A01539">
              <w:rPr>
                <w:rFonts w:ascii="Corbel" w:hAnsi="Corbel" w:eastAsia="Calibri" w:cs="Tahoma"/>
                <w:b w:val="0"/>
                <w:color w:val="auto"/>
                <w:sz w:val="24"/>
                <w:lang w:val="en-GB"/>
              </w:rPr>
              <w:t>developing a sense of rhythm</w:t>
            </w:r>
          </w:p>
        </w:tc>
      </w:tr>
      <w:tr w:rsidRPr="00A01539" w:rsidR="00B84735" w:rsidTr="003B7004" w14:paraId="6A1D4DB4" w14:textId="77777777">
        <w:tc>
          <w:tcPr>
            <w:tcW w:w="6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B84735" w:rsidRDefault="00B84735" w14:paraId="07C972FE" w14:textId="136028F2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B84735" w:rsidR="00B84735" w:rsidRDefault="00A01539" w14:paraId="564D2F52" w14:textId="5F9B35EF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lang w:val="en-US"/>
              </w:rPr>
            </w:pPr>
            <w:r w:rsidRPr="00A01539">
              <w:rPr>
                <w:rFonts w:ascii="Corbel" w:hAnsi="Corbel" w:eastAsia="Calibri" w:cs="Tahoma"/>
                <w:b w:val="0"/>
                <w:color w:val="auto"/>
                <w:sz w:val="24"/>
                <w:lang w:val="en-US"/>
              </w:rPr>
              <w:t xml:space="preserve">developing independent </w:t>
            </w:r>
            <w:r w:rsidR="003B7004">
              <w:rPr>
                <w:rFonts w:ascii="Corbel" w:hAnsi="Corbel" w:eastAsia="Calibri" w:cs="Tahoma"/>
                <w:b w:val="0"/>
                <w:color w:val="auto"/>
                <w:sz w:val="24"/>
                <w:lang w:val="en-US"/>
              </w:rPr>
              <w:t>polyphonic</w:t>
            </w:r>
            <w:r w:rsidRPr="00A01539">
              <w:rPr>
                <w:rFonts w:ascii="Corbel" w:hAnsi="Corbel" w:eastAsia="Calibri" w:cs="Tahoma"/>
                <w:b w:val="0"/>
                <w:color w:val="auto"/>
                <w:sz w:val="24"/>
                <w:lang w:val="en-US"/>
              </w:rPr>
              <w:t xml:space="preserve"> hearing</w:t>
            </w:r>
          </w:p>
        </w:tc>
      </w:tr>
      <w:tr w:rsidRPr="00A01539" w:rsidR="00B84735" w:rsidTr="003B7004" w14:paraId="45F09333" w14:textId="77777777">
        <w:tc>
          <w:tcPr>
            <w:tcW w:w="6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B84735" w:rsidRDefault="00B84735" w14:paraId="013AE855" w14:textId="57CD84AA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B84735" w:rsidR="00B84735" w:rsidRDefault="003B7004" w14:paraId="4BEFB49C" w14:textId="0E984061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lang w:val="en-GB"/>
              </w:rPr>
            </w:pPr>
            <w:r w:rsidRPr="003B7004">
              <w:rPr>
                <w:rFonts w:ascii="Corbel" w:hAnsi="Corbel" w:eastAsia="Calibri" w:cs="Tahoma"/>
                <w:b w:val="0"/>
                <w:color w:val="auto"/>
                <w:sz w:val="24"/>
                <w:lang w:val="en-GB"/>
              </w:rPr>
              <w:t>developing skills in musical memory and imagination</w:t>
            </w:r>
          </w:p>
        </w:tc>
      </w:tr>
      <w:tr w:rsidRPr="00A01539" w:rsidR="00A01539" w:rsidTr="003B7004" w14:paraId="42A0B21B" w14:textId="77777777">
        <w:tc>
          <w:tcPr>
            <w:tcW w:w="6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01539" w:rsidRDefault="00A01539" w14:paraId="64146CBA" w14:textId="27FEF1CA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C6</w:t>
            </w:r>
          </w:p>
        </w:tc>
        <w:tc>
          <w:tcPr>
            <w:tcW w:w="8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B84735" w:rsidR="00A01539" w:rsidRDefault="003B7004" w14:paraId="7E9C060A" w14:textId="0E06E188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lang w:val="en-GB"/>
              </w:rPr>
            </w:pPr>
            <w:r w:rsidRPr="003B7004">
              <w:rPr>
                <w:rFonts w:ascii="Corbel" w:hAnsi="Corbel" w:eastAsia="Calibri" w:cs="Tahoma"/>
                <w:b w:val="0"/>
                <w:color w:val="auto"/>
                <w:sz w:val="24"/>
                <w:lang w:val="en-GB"/>
              </w:rPr>
              <w:t>developing pitch and colour hearing</w:t>
            </w:r>
          </w:p>
        </w:tc>
      </w:tr>
      <w:tr w:rsidRPr="00A01539" w:rsidR="003B7004" w:rsidTr="003B7004" w14:paraId="367FAC57" w14:textId="77777777">
        <w:tc>
          <w:tcPr>
            <w:tcW w:w="6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3B7004" w:rsidP="003B7004" w:rsidRDefault="003B7004" w14:paraId="29DD950B" w14:textId="4E40FA94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C7</w:t>
            </w:r>
          </w:p>
        </w:tc>
        <w:tc>
          <w:tcPr>
            <w:tcW w:w="8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B84735" w:rsidR="003B7004" w:rsidP="003B7004" w:rsidRDefault="003B7004" w14:paraId="34AB9BAB" w14:textId="423B45DD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lang w:val="en-GB"/>
              </w:rPr>
            </w:pPr>
            <w:r w:rsidRPr="003B7004">
              <w:rPr>
                <w:rFonts w:ascii="Corbel" w:hAnsi="Corbel" w:eastAsia="Calibri" w:cs="Tahoma"/>
                <w:b w:val="0"/>
                <w:color w:val="auto"/>
                <w:sz w:val="24"/>
                <w:lang w:val="en-GB"/>
              </w:rPr>
              <w:t xml:space="preserve">ability to </w:t>
            </w:r>
            <w:proofErr w:type="spellStart"/>
            <w:r w:rsidRPr="003B7004">
              <w:rPr>
                <w:rFonts w:ascii="Corbel" w:hAnsi="Corbel" w:eastAsia="Calibri" w:cs="Tahoma"/>
                <w:b w:val="0"/>
                <w:color w:val="auto"/>
                <w:sz w:val="24"/>
                <w:lang w:val="en-GB"/>
              </w:rPr>
              <w:t>analyze</w:t>
            </w:r>
            <w:proofErr w:type="spellEnd"/>
            <w:r w:rsidRPr="003B7004">
              <w:rPr>
                <w:rFonts w:ascii="Corbel" w:hAnsi="Corbel" w:eastAsia="Calibri" w:cs="Tahoma"/>
                <w:b w:val="0"/>
                <w:color w:val="auto"/>
                <w:sz w:val="24"/>
                <w:lang w:val="en-GB"/>
              </w:rPr>
              <w:t xml:space="preserve"> individual sound phenomena</w:t>
            </w:r>
          </w:p>
        </w:tc>
      </w:tr>
    </w:tbl>
    <w:p w:rsidRPr="004F2031" w:rsidR="00AA1FCD" w:rsidRDefault="00AA1FCD" w14:paraId="17141091" w14:textId="7777777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Pr="004F2031" w:rsidR="00AA1FCD" w:rsidRDefault="002D7484" w14:paraId="77CC4185" w14:textId="77777777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:rsidRPr="004F2031" w:rsidR="00AA1FCD" w:rsidRDefault="00AA1FCD" w14:paraId="338DC1A7" w14:textId="7777777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Pr="00A01539" w:rsidR="00AA1FCD" w:rsidTr="052E629F" w14:paraId="0827CF6D" w14:textId="77777777">
        <w:tc>
          <w:tcPr>
            <w:tcW w:w="23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Pr="004F2031" w:rsidR="00AA1FCD" w:rsidRDefault="002D7484" w14:paraId="604AE36E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Pr="004F2031" w:rsidR="00AA1FCD" w:rsidRDefault="002D7484" w14:paraId="3403E2E8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Pr="004F2031" w:rsidR="00AA1FCD" w:rsidRDefault="002D7484" w14:paraId="14249FFF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Pr="004F2031" w:rsidR="00AA1FCD" w:rsidRDefault="002D7484" w14:paraId="5C1AB893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Pr="004F2031" w:rsidR="00AA1FCD" w:rsidTr="052E629F" w14:paraId="0506617D" w14:textId="77777777">
        <w:tc>
          <w:tcPr>
            <w:tcW w:w="23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2D7484" w14:paraId="7A4D2AE9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AA1FCD" w:rsidP="00F82E86" w:rsidRDefault="00C561A6" w14:paraId="7D743430" w14:textId="173A8A4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has general knowledge of musical literature, elements of musical works and patterns of formal structure of pieces</w:t>
            </w:r>
          </w:p>
        </w:tc>
        <w:tc>
          <w:tcPr>
            <w:tcW w:w="2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3B7004" w:rsidP="003B7004" w:rsidRDefault="003B7004" w14:paraId="006EF652" w14:textId="77777777">
            <w:pPr>
              <w:pStyle w:val="NormalnyWeb"/>
              <w:shd w:val="clear" w:color="auto" w:fill="FFFFFF"/>
            </w:pPr>
            <w:r>
              <w:rPr>
                <w:rFonts w:ascii="Corbel" w:hAnsi="Corbel"/>
              </w:rPr>
              <w:t xml:space="preserve">K_W01 K_W02 </w:t>
            </w:r>
          </w:p>
          <w:p w:rsidRPr="00F82E86" w:rsidR="00AA1FCD" w:rsidP="00F82E86" w:rsidRDefault="00AA1FCD" w14:paraId="6E0305E7" w14:textId="310DFB50">
            <w:pPr>
              <w:pStyle w:val="NormalnyWeb"/>
              <w:shd w:val="clear" w:color="auto" w:fill="FFFFFF"/>
            </w:pPr>
          </w:p>
        </w:tc>
      </w:tr>
      <w:tr w:rsidRPr="004F2031" w:rsidR="00AA1FCD" w:rsidTr="052E629F" w14:paraId="799DB30C" w14:textId="77777777">
        <w:tc>
          <w:tcPr>
            <w:tcW w:w="23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2D7484" w14:paraId="60D6A18B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AA1FCD" w:rsidP="00F82E86" w:rsidRDefault="00C561A6" w14:paraId="250046FC" w14:textId="3E79F4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has knowledge of musical notation - writing and reading musical symbols and graphic signs</w:t>
            </w:r>
          </w:p>
        </w:tc>
        <w:tc>
          <w:tcPr>
            <w:tcW w:w="2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AA1FCD" w:rsidP="00F82E86" w:rsidRDefault="003B7004" w14:paraId="16B00432" w14:textId="7470EBD0">
            <w:pPr>
              <w:pStyle w:val="NormalnyWeb"/>
              <w:shd w:val="clear" w:color="auto" w:fill="FFFFFF"/>
            </w:pPr>
            <w:r>
              <w:rPr>
                <w:rFonts w:ascii="Corbel" w:hAnsi="Corbel"/>
              </w:rPr>
              <w:t xml:space="preserve">K_W02 </w:t>
            </w:r>
          </w:p>
        </w:tc>
      </w:tr>
      <w:tr w:rsidRPr="004F2031" w:rsidR="00AA1FCD" w:rsidTr="052E629F" w14:paraId="4EEA8687" w14:textId="77777777">
        <w:tc>
          <w:tcPr>
            <w:tcW w:w="23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C561A6" w:rsidRDefault="00C561A6" w14:paraId="7BA3CF47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Pr="004F2031" w:rsidR="00AA1FCD" w:rsidRDefault="00F82E86" w14:paraId="31EADF1A" w14:textId="08B3FAA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C561A6" w:rsidR="00C561A6" w:rsidP="00C561A6" w:rsidRDefault="00C561A6" w14:paraId="3479794D" w14:textId="7C45B39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Has the </w:t>
            </w: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ability</w:t>
            </w: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to recognize and </w:t>
            </w:r>
            <w:proofErr w:type="gramStart"/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define</w:t>
            </w:r>
            <w:proofErr w:type="gramEnd"/>
          </w:p>
          <w:p w:rsidRPr="00F82E86" w:rsidR="00C561A6" w:rsidP="00C561A6" w:rsidRDefault="00C561A6" w14:paraId="1A7DB925" w14:textId="687BE79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and noting intervals, chords, major and minor scales, and scales outside the major-minor system</w:t>
            </w:r>
          </w:p>
        </w:tc>
        <w:tc>
          <w:tcPr>
            <w:tcW w:w="2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3B7004" w:rsidP="003B7004" w:rsidRDefault="003B7004" w14:paraId="509A7F18" w14:textId="77777777">
            <w:pPr>
              <w:pStyle w:val="NormalnyWeb"/>
              <w:shd w:val="clear" w:color="auto" w:fill="FFFFFF"/>
            </w:pPr>
            <w:r>
              <w:rPr>
                <w:rFonts w:ascii="Corbel" w:hAnsi="Corbel"/>
              </w:rPr>
              <w:t xml:space="preserve">K_U03 </w:t>
            </w:r>
          </w:p>
          <w:p w:rsidRPr="00F82E86" w:rsidR="00AA1FCD" w:rsidP="00F82E86" w:rsidRDefault="00AA1FCD" w14:paraId="64348BF8" w14:textId="6A93D2DB">
            <w:pPr>
              <w:pStyle w:val="NormalnyWeb"/>
            </w:pPr>
          </w:p>
        </w:tc>
      </w:tr>
      <w:tr w:rsidRPr="004F2031" w:rsidR="00AA1FCD" w:rsidTr="052E629F" w14:paraId="63FFBE87" w14:textId="77777777">
        <w:tc>
          <w:tcPr>
            <w:tcW w:w="23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F82E86" w14:paraId="1637D64B" w14:textId="0AB841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AA1FCD" w:rsidRDefault="00C561A6" w14:paraId="7724A846" w14:textId="5CAE5B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recognizes, </w:t>
            </w:r>
            <w:proofErr w:type="gramStart"/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defines</w:t>
            </w:r>
            <w:proofErr w:type="gramEnd"/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and writes down 1- and 2-voice rhythmic structures</w:t>
            </w:r>
          </w:p>
        </w:tc>
        <w:tc>
          <w:tcPr>
            <w:tcW w:w="2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AA1FCD" w:rsidP="00C561A6" w:rsidRDefault="003B7004" w14:paraId="54588C00" w14:textId="2805257D">
            <w:pPr>
              <w:pStyle w:val="NormalnyWeb"/>
            </w:pPr>
            <w:r>
              <w:rPr>
                <w:rFonts w:ascii="Corbel" w:hAnsi="Corbel"/>
              </w:rPr>
              <w:t xml:space="preserve">K_U03 </w:t>
            </w:r>
          </w:p>
        </w:tc>
      </w:tr>
      <w:tr w:rsidRPr="004F2031" w:rsidR="00F82E86" w:rsidTr="052E629F" w14:paraId="68A1CA21" w14:textId="77777777">
        <w:tc>
          <w:tcPr>
            <w:tcW w:w="23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F82E86" w:rsidRDefault="00F82E86" w14:paraId="2CD89CCA" w14:textId="18E0E9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F82E86" w:rsidP="052E629F" w:rsidRDefault="00C561A6" w14:paraId="0D03B652" w14:textId="227B3FCA">
            <w:pPr>
              <w:pStyle w:val="Punktygwne"/>
              <w:spacing w:before="0" w:after="0"/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sz w:val="22"/>
                <w:szCs w:val="22"/>
                <w:lang w:val="en-GB" w:eastAsia="pl-PL"/>
              </w:rPr>
            </w:pPr>
            <w:r w:rsidRPr="052E629F" w:rsidR="5EC2A12B"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sz w:val="22"/>
                <w:szCs w:val="22"/>
                <w:lang w:val="en-GB" w:eastAsia="pl-PL"/>
              </w:rPr>
              <w:t>has the ability to</w:t>
            </w:r>
            <w:r w:rsidRPr="052E629F" w:rsidR="5EC2A12B"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sz w:val="22"/>
                <w:szCs w:val="22"/>
                <w:lang w:val="en-GB" w:eastAsia="pl-PL"/>
              </w:rPr>
              <w:t xml:space="preserve"> read music </w:t>
            </w:r>
            <w:r w:rsidRPr="052E629F" w:rsidR="2255DC02"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sz w:val="22"/>
                <w:szCs w:val="22"/>
                <w:lang w:val="en-GB" w:eastAsia="pl-PL"/>
              </w:rPr>
              <w:t>a 'vista</w:t>
            </w:r>
            <w:r w:rsidRPr="052E629F" w:rsidR="5EC2A12B"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sz w:val="22"/>
                <w:szCs w:val="22"/>
                <w:lang w:val="en-GB" w:eastAsia="pl-PL"/>
              </w:rPr>
              <w:t xml:space="preserve"> and after prior preparation</w:t>
            </w:r>
          </w:p>
        </w:tc>
        <w:tc>
          <w:tcPr>
            <w:tcW w:w="2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F82E86" w:rsidP="00F82E86" w:rsidRDefault="003B7004" w14:paraId="62761F76" w14:textId="401CA553">
            <w:pPr>
              <w:pStyle w:val="NormalnyWeb"/>
            </w:pPr>
            <w:r>
              <w:rPr>
                <w:rFonts w:ascii="Corbel" w:hAnsi="Corbel"/>
              </w:rPr>
              <w:t xml:space="preserve">K_U02 </w:t>
            </w:r>
          </w:p>
        </w:tc>
      </w:tr>
      <w:tr w:rsidRPr="004F2031" w:rsidR="00F82E86" w:rsidTr="052E629F" w14:paraId="56109788" w14:textId="77777777">
        <w:tc>
          <w:tcPr>
            <w:tcW w:w="23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F82E86" w:rsidRDefault="00F82E86" w14:paraId="2B5F7208" w14:textId="7CE634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F82E86" w:rsidRDefault="00C561A6" w14:paraId="07A66524" w14:textId="2E7CB0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writes single-voice, multi-voice, memory, tonal and atonal, </w:t>
            </w:r>
            <w:proofErr w:type="gramStart"/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harmonic</w:t>
            </w:r>
            <w:proofErr w:type="gramEnd"/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and rhythmic dictations</w:t>
            </w:r>
          </w:p>
        </w:tc>
        <w:tc>
          <w:tcPr>
            <w:tcW w:w="2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F82E86" w:rsidP="003B7004" w:rsidRDefault="003B7004" w14:paraId="1582CD74" w14:textId="4C142D7B">
            <w:pPr>
              <w:pStyle w:val="NormalnyWeb"/>
              <w:shd w:val="clear" w:color="auto" w:fill="FFFFFF"/>
            </w:pPr>
            <w:r>
              <w:rPr>
                <w:rFonts w:ascii="Corbel" w:hAnsi="Corbel"/>
              </w:rPr>
              <w:t xml:space="preserve">K_U02; K_U03 </w:t>
            </w:r>
          </w:p>
        </w:tc>
      </w:tr>
      <w:tr w:rsidRPr="004F2031" w:rsidR="003B7004" w:rsidTr="052E629F" w14:paraId="29DB2A51" w14:textId="77777777">
        <w:tc>
          <w:tcPr>
            <w:tcW w:w="23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3B7004" w:rsidRDefault="003B7004" w14:paraId="61B7EDF2" w14:textId="332A92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3B7004" w:rsidRDefault="00C561A6" w14:paraId="68303780" w14:textId="279306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remembers and reproduces harmonic and rhythmic structures</w:t>
            </w:r>
          </w:p>
        </w:tc>
        <w:tc>
          <w:tcPr>
            <w:tcW w:w="2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C561A6" w:rsidR="003B7004" w:rsidP="00C561A6" w:rsidRDefault="003B7004" w14:paraId="1CCE1A7F" w14:textId="4E8015AD">
            <w:pPr>
              <w:pStyle w:val="NormalnyWeb"/>
            </w:pPr>
            <w:r>
              <w:rPr>
                <w:rFonts w:ascii="Corbel" w:hAnsi="Corbel"/>
              </w:rPr>
              <w:t xml:space="preserve">K_U03 </w:t>
            </w:r>
          </w:p>
        </w:tc>
      </w:tr>
      <w:tr w:rsidRPr="004F2031" w:rsidR="003B7004" w:rsidTr="052E629F" w14:paraId="1219B2A4" w14:textId="77777777">
        <w:tc>
          <w:tcPr>
            <w:tcW w:w="23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3B7004" w:rsidRDefault="003B7004" w14:paraId="57F33765" w14:textId="000460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5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3B7004" w:rsidP="00C561A6" w:rsidRDefault="00C561A6" w14:paraId="28A112F5" w14:textId="668F352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uses musical notation correctly</w:t>
            </w:r>
          </w:p>
        </w:tc>
        <w:tc>
          <w:tcPr>
            <w:tcW w:w="2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C561A6" w:rsidR="003B7004" w:rsidP="00C561A6" w:rsidRDefault="003B7004" w14:paraId="4660FEBF" w14:textId="1EF7BC6B">
            <w:pPr>
              <w:pStyle w:val="NormalnyWeb"/>
            </w:pPr>
            <w:r>
              <w:rPr>
                <w:rFonts w:ascii="Corbel" w:hAnsi="Corbel"/>
              </w:rPr>
              <w:t xml:space="preserve">K_U01 </w:t>
            </w:r>
          </w:p>
        </w:tc>
      </w:tr>
      <w:tr w:rsidRPr="004F2031" w:rsidR="003B7004" w:rsidTr="052E629F" w14:paraId="70E480F7" w14:textId="77777777">
        <w:tc>
          <w:tcPr>
            <w:tcW w:w="23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3B7004" w:rsidRDefault="003B7004" w14:paraId="5B3A9206" w14:textId="5629C9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5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3B7004" w:rsidRDefault="00C561A6" w14:paraId="7100DF25" w14:textId="62C9AB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demonstrates the need for lifelong learning, works on developing their own abilities and skills</w:t>
            </w:r>
          </w:p>
        </w:tc>
        <w:tc>
          <w:tcPr>
            <w:tcW w:w="2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3B7004" w:rsidP="003B7004" w:rsidRDefault="003B7004" w14:paraId="01FFFBC2" w14:textId="77777777">
            <w:pPr>
              <w:pStyle w:val="NormalnyWeb"/>
              <w:shd w:val="clear" w:color="auto" w:fill="FFFFFF"/>
            </w:pPr>
            <w:r>
              <w:rPr>
                <w:rFonts w:ascii="Corbel" w:hAnsi="Corbel"/>
              </w:rPr>
              <w:t xml:space="preserve">K_K02 K_U10 </w:t>
            </w:r>
          </w:p>
          <w:p w:rsidR="003B7004" w:rsidP="003B7004" w:rsidRDefault="003B7004" w14:paraId="497D8F05" w14:textId="77777777">
            <w:pPr>
              <w:pStyle w:val="NormalnyWeb"/>
              <w:shd w:val="clear" w:color="auto" w:fill="FFFFFF"/>
              <w:rPr>
                <w:rFonts w:ascii="Corbel" w:hAnsi="Corbel"/>
              </w:rPr>
            </w:pPr>
          </w:p>
        </w:tc>
      </w:tr>
      <w:tr w:rsidRPr="004F2031" w:rsidR="003B7004" w:rsidTr="052E629F" w14:paraId="3B0C5213" w14:textId="77777777">
        <w:tc>
          <w:tcPr>
            <w:tcW w:w="23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3B7004" w:rsidRDefault="003B7004" w14:paraId="09346EE2" w14:textId="26F33D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</w:t>
            </w:r>
          </w:p>
        </w:tc>
        <w:tc>
          <w:tcPr>
            <w:tcW w:w="45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3B7004" w:rsidP="00C561A6" w:rsidRDefault="00C561A6" w14:paraId="3B8E7DFD" w14:textId="135DEAF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proofErr w:type="gramStart"/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has the ability to</w:t>
            </w:r>
            <w:proofErr w:type="gramEnd"/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act appropriately and effectively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</w:t>
            </w: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organization of own work, individual and team</w:t>
            </w:r>
          </w:p>
        </w:tc>
        <w:tc>
          <w:tcPr>
            <w:tcW w:w="2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3B7004" w:rsidP="003B7004" w:rsidRDefault="003B7004" w14:paraId="3AF02D11" w14:textId="77777777">
            <w:pPr>
              <w:pStyle w:val="NormalnyWeb"/>
            </w:pPr>
            <w:r>
              <w:rPr>
                <w:rFonts w:ascii="Corbel" w:hAnsi="Corbel"/>
              </w:rPr>
              <w:t xml:space="preserve">K_U09 </w:t>
            </w:r>
          </w:p>
          <w:p w:rsidR="003B7004" w:rsidP="003B7004" w:rsidRDefault="003B7004" w14:paraId="64841AFD" w14:textId="77777777">
            <w:pPr>
              <w:pStyle w:val="NormalnyWeb"/>
              <w:shd w:val="clear" w:color="auto" w:fill="FFFFFF"/>
              <w:rPr>
                <w:rFonts w:ascii="Corbel" w:hAnsi="Corbel"/>
              </w:rPr>
            </w:pPr>
          </w:p>
        </w:tc>
      </w:tr>
      <w:tr w:rsidRPr="004F2031" w:rsidR="003B7004" w:rsidTr="052E629F" w14:paraId="6BAC2B16" w14:textId="77777777">
        <w:tc>
          <w:tcPr>
            <w:tcW w:w="23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3B7004" w:rsidRDefault="003B7004" w14:paraId="206A71EE" w14:textId="66D5CE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11</w:t>
            </w:r>
          </w:p>
        </w:tc>
        <w:tc>
          <w:tcPr>
            <w:tcW w:w="45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F82E86" w:rsidR="003B7004" w:rsidRDefault="00C561A6" w14:paraId="2EA18264" w14:textId="0FB4B0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561A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Independently controls and corrects the tasks performed</w:t>
            </w:r>
          </w:p>
        </w:tc>
        <w:tc>
          <w:tcPr>
            <w:tcW w:w="25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C561A6" w:rsidR="003B7004" w:rsidP="00C561A6" w:rsidRDefault="003B7004" w14:paraId="05140262" w14:textId="21F504A7">
            <w:pPr>
              <w:pStyle w:val="NormalnyWeb"/>
            </w:pPr>
            <w:r>
              <w:rPr>
                <w:rFonts w:ascii="Corbel" w:hAnsi="Corbel"/>
              </w:rPr>
              <w:t xml:space="preserve">K_K02 </w:t>
            </w:r>
          </w:p>
        </w:tc>
      </w:tr>
    </w:tbl>
    <w:p w:rsidR="00AA1FCD" w:rsidRDefault="00AA1FCD" w14:paraId="653D3BC6" w14:textId="7777777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Pr="004F2031" w:rsidR="00F82E86" w:rsidRDefault="00F82E86" w14:paraId="7CC58ABC" w14:textId="7777777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Pr="003E7104" w:rsidR="00AA1FCD" w:rsidP="052E629F" w:rsidRDefault="001C26A0" w14:paraId="792B08FF" w14:textId="7D0A54DD">
      <w:pPr>
        <w:rPr>
          <w:rFonts w:ascii="Corbel" w:hAnsi="Corbel" w:cs="Tahoma"/>
          <w:b w:val="1"/>
          <w:bCs w:val="1"/>
          <w:color w:val="auto"/>
          <w:lang w:val="en-GB"/>
        </w:rPr>
      </w:pPr>
      <w:r w:rsidRPr="052E629F" w:rsidR="001C26A0">
        <w:rPr>
          <w:rFonts w:ascii="Corbel" w:hAnsi="Corbel"/>
          <w:b w:val="1"/>
          <w:bCs w:val="1"/>
          <w:color w:val="auto"/>
          <w:lang w:val="en-GB"/>
        </w:rPr>
        <w:t xml:space="preserve">3.3. </w:t>
      </w:r>
      <w:r w:rsidRPr="052E629F" w:rsidR="002D7484">
        <w:rPr>
          <w:rFonts w:ascii="Corbel" w:hAnsi="Corbel" w:cs="Tahoma"/>
          <w:b w:val="1"/>
          <w:bCs w:val="1"/>
          <w:color w:val="auto"/>
          <w:lang w:val="en-GB"/>
        </w:rPr>
        <w:t xml:space="preserve">Course </w:t>
      </w:r>
      <w:r w:rsidRPr="052E629F" w:rsidR="002D7484">
        <w:rPr>
          <w:rFonts w:ascii="Corbel" w:hAnsi="Corbel" w:cs="Tahoma"/>
          <w:b w:val="1"/>
          <w:bCs w:val="1"/>
          <w:color w:val="auto"/>
          <w:lang w:val="en-GB"/>
        </w:rPr>
        <w:t>content (</w:t>
      </w:r>
      <w:r w:rsidRPr="052E629F" w:rsidR="002D7484">
        <w:rPr>
          <w:rFonts w:ascii="Corbel" w:hAnsi="Corbel" w:cs="Tahoma"/>
          <w:b w:val="1"/>
          <w:bCs w:val="1"/>
          <w:color w:val="auto"/>
          <w:lang w:val="en-GB"/>
        </w:rPr>
        <w:t>to be completed by the coordinator)</w:t>
      </w:r>
    </w:p>
    <w:p w:rsidR="00AA1FCD" w:rsidP="00F82E86" w:rsidRDefault="002D7484" w14:paraId="7582DB07" w14:textId="6BBB375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Pr="00F82E86" w:rsidR="00F82E86" w:rsidP="00F82E86" w:rsidRDefault="00F82E86" w14:paraId="0D157A2C" w14:textId="77777777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Pr="004F2031" w:rsidR="00AA1FCD" w14:paraId="45A4A33D" w14:textId="77777777">
        <w:tc>
          <w:tcPr>
            <w:tcW w:w="72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2D7484" w14:paraId="38198233" w14:textId="7777777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Pr="004F2031" w:rsidR="00AA1FCD" w14:paraId="0AD80F84" w14:textId="77777777">
        <w:tc>
          <w:tcPr>
            <w:tcW w:w="72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F82E86" w14:paraId="5817244A" w14:textId="6238C7B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:rsidRPr="004F2031" w:rsidR="00AA1FCD" w:rsidRDefault="00AA1FCD" w14:paraId="1D6EEC96" w14:textId="77777777">
      <w:pPr>
        <w:rPr>
          <w:rFonts w:ascii="Corbel" w:hAnsi="Corbel" w:cs="Tahoma"/>
          <w:color w:val="auto"/>
          <w:szCs w:val="24"/>
          <w:lang w:val="en-GB"/>
        </w:rPr>
      </w:pPr>
    </w:p>
    <w:p w:rsidRPr="004F2031" w:rsidR="00AA1FCD" w:rsidRDefault="002D7484" w14:paraId="4376F788" w14:textId="77777777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Pr="004F2031" w:rsidR="001C3AB5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:rsidRPr="004F2031" w:rsidR="00AA1FCD" w:rsidRDefault="00AA1FCD" w14:paraId="4602E95C" w14:textId="77777777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Pr="004F2031" w:rsidR="00AA1FCD" w:rsidTr="052E629F" w14:paraId="5AA64225" w14:textId="77777777">
        <w:tc>
          <w:tcPr>
            <w:tcW w:w="72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2D7484" w14:paraId="78BF36CD" w14:textId="7777777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Pr="00C561A6" w:rsidR="00AA1FCD" w:rsidTr="052E629F" w14:paraId="5E467A08" w14:textId="77777777">
        <w:tc>
          <w:tcPr>
            <w:tcW w:w="72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C561A6" w:rsidR="00C561A6" w:rsidP="052E629F" w:rsidRDefault="00C561A6" w14:paraId="288D9F24" w14:textId="77E8A7A8">
            <w:pPr>
              <w:spacing w:after="0" w:line="240" w:lineRule="auto"/>
              <w:jc w:val="both"/>
              <w:rPr>
                <w:rFonts w:ascii="Corbel" w:hAnsi="Corbel" w:cs="Tahoma"/>
                <w:b w:val="1"/>
                <w:bCs w:val="1"/>
                <w:color w:val="auto"/>
                <w:sz w:val="22"/>
                <w:szCs w:val="22"/>
                <w:lang w:val="en-GB"/>
              </w:rPr>
            </w:pPr>
            <w:r w:rsidRPr="052E629F" w:rsidR="5EC2A12B">
              <w:rPr>
                <w:rFonts w:ascii="Corbel" w:hAnsi="Corbel" w:cs="Tahoma"/>
                <w:b w:val="1"/>
                <w:bCs w:val="1"/>
                <w:color w:val="auto"/>
                <w:sz w:val="22"/>
                <w:szCs w:val="22"/>
                <w:lang w:val="en-GB"/>
              </w:rPr>
              <w:t>Auditory and voice exercises based on</w:t>
            </w:r>
            <w:r w:rsidRPr="052E629F" w:rsidR="46794346">
              <w:rPr>
                <w:rFonts w:ascii="Corbel" w:hAnsi="Corbel" w:cs="Tahoma"/>
                <w:b w:val="1"/>
                <w:bCs w:val="1"/>
                <w:color w:val="auto"/>
                <w:sz w:val="22"/>
                <w:szCs w:val="22"/>
                <w:lang w:val="en-GB"/>
              </w:rPr>
              <w:t>:</w:t>
            </w:r>
          </w:p>
          <w:p w:rsidRPr="00C561A6" w:rsidR="00C561A6" w:rsidP="052E629F" w:rsidRDefault="00C561A6" w14:paraId="5C1EE4B2" w14:textId="0277F1FD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</w:pPr>
            <w:r w:rsidRPr="052E629F" w:rsidR="5EC2A12B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>−</w:t>
            </w:r>
            <w:r w:rsidRPr="052E629F" w:rsidR="1886481B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Pr="052E629F" w:rsidR="5EC2A12B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>intervals</w:t>
            </w:r>
          </w:p>
          <w:p w:rsidRPr="00C561A6" w:rsidR="00C561A6" w:rsidP="052E629F" w:rsidRDefault="00C561A6" w14:paraId="2838587B" w14:textId="78313943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</w:pPr>
            <w:r w:rsidRPr="052E629F" w:rsidR="5EC2A12B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>−</w:t>
            </w:r>
            <w:r w:rsidRPr="052E629F" w:rsidR="2CB4FD20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Pr="052E629F" w:rsidR="5EC2A12B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>chords</w:t>
            </w:r>
          </w:p>
          <w:p w:rsidR="00A65ECD" w:rsidP="052E629F" w:rsidRDefault="00C561A6" w14:paraId="714252A4" w14:textId="4C02205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</w:pPr>
            <w:r w:rsidRPr="052E629F" w:rsidR="5EC2A12B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>−</w:t>
            </w:r>
            <w:r w:rsidRPr="052E629F" w:rsidR="20718406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Pr="052E629F" w:rsidR="5EC2A12B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>major and minor scales, harmonic triad</w:t>
            </w:r>
            <w:r w:rsidRPr="052E629F" w:rsidR="137F438B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 xml:space="preserve">, </w:t>
            </w:r>
            <w:r w:rsidRPr="052E629F" w:rsidR="5EC2A12B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 xml:space="preserve">scales outside the </w:t>
            </w:r>
            <w:r w:rsidRPr="052E629F" w:rsidR="0D7CACEB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>tonal</w:t>
            </w:r>
            <w:r w:rsidRPr="052E629F" w:rsidR="5EC2A12B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 xml:space="preserve"> system</w:t>
            </w:r>
          </w:p>
          <w:p w:rsidR="52AAC686" w:rsidP="052E629F" w:rsidRDefault="52AAC686" w14:paraId="45F489CF" w14:textId="7BECD884">
            <w:pPr>
              <w:pStyle w:val="Normalny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</w:pPr>
            <w:r w:rsidRPr="052E629F" w:rsidR="52AAC686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 xml:space="preserve">− </w:t>
            </w:r>
            <w:r w:rsidRPr="052E629F" w:rsidR="52AAC686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>folk</w:t>
            </w:r>
            <w:r w:rsidRPr="052E629F" w:rsidR="52AAC686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 xml:space="preserve"> melodies with ostinato</w:t>
            </w:r>
            <w:r w:rsidRPr="052E629F" w:rsidR="1D8A040D">
              <w:rPr>
                <w:rFonts w:ascii="Corbel" w:hAnsi="Corbel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Pr="00627B16" w:rsidR="00627B16" w:rsidP="00627B16" w:rsidRDefault="00627B16" w14:paraId="683D7C8F" w14:textId="77777777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Rhythmic exercises for one and two voices (various methods of implementation)</w:t>
            </w:r>
          </w:p>
          <w:p w:rsidRPr="00627B16" w:rsidR="00627B16" w:rsidP="00627B16" w:rsidRDefault="00627B16" w14:paraId="19E077AE" w14:textId="77777777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Harmonic analysis</w:t>
            </w:r>
          </w:p>
          <w:p w:rsidRPr="00627B16" w:rsidR="00627B16" w:rsidP="00627B16" w:rsidRDefault="00627B16" w14:paraId="535C201B" w14:textId="00E07FBD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 xml:space="preserve">Various types of dictations: intervals, chords, harmonic </w:t>
            </w:r>
          </w:p>
          <w:p w:rsidR="00627B16" w:rsidP="00627B16" w:rsidRDefault="00627B16" w14:paraId="0CE16361" w14:textId="10489A1B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Rhythmic dictations for one and two voices</w:t>
            </w:r>
          </w:p>
          <w:p w:rsidR="00627B16" w:rsidP="00627B16" w:rsidRDefault="00627B16" w14:paraId="3FAA4C77" w14:textId="562C46E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Melodic</w:t>
            </w:r>
            <w:r>
              <w:rPr>
                <w:rFonts w:ascii="Corbel" w:hAnsi="Corbel" w:cs="Tahoma"/>
                <w:color w:val="auto"/>
                <w:sz w:val="22"/>
                <w:lang w:val="en-GB"/>
              </w:rPr>
              <w:t xml:space="preserve">, and </w:t>
            </w: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melodic</w:t>
            </w: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 xml:space="preserve"> and rhythmic </w:t>
            </w:r>
            <w:r>
              <w:rPr>
                <w:rFonts w:ascii="Corbel" w:hAnsi="Corbel" w:cs="Tahoma"/>
                <w:color w:val="auto"/>
                <w:sz w:val="22"/>
                <w:lang w:val="en-GB"/>
              </w:rPr>
              <w:t>(</w:t>
            </w: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one- and two-voice</w:t>
            </w:r>
            <w:r>
              <w:rPr>
                <w:rFonts w:ascii="Corbel" w:hAnsi="Corbel" w:cs="Tahoma"/>
                <w:color w:val="auto"/>
                <w:sz w:val="22"/>
                <w:lang w:val="en-GB"/>
              </w:rPr>
              <w:t>)</w:t>
            </w: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 xml:space="preserve"> dictations</w:t>
            </w:r>
          </w:p>
          <w:p w:rsidRPr="00627B16" w:rsidR="00627B16" w:rsidP="00627B16" w:rsidRDefault="00627B16" w14:paraId="3E2D0632" w14:textId="70F87352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 xml:space="preserve">Correcting errors in written examples of single- and double-voice sheet music. Reading sheet music with a voice - single- and multi-voice exercises, tonal and atonal, based on </w:t>
            </w: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scales.</w:t>
            </w:r>
          </w:p>
          <w:p w:rsidRPr="00A65ECD" w:rsidR="00C561A6" w:rsidP="00C561A6" w:rsidRDefault="00627B16" w14:paraId="0253A751" w14:textId="066CF7D2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627B16">
              <w:rPr>
                <w:rFonts w:ascii="Corbel" w:hAnsi="Corbel" w:cs="Tahoma"/>
                <w:color w:val="auto"/>
                <w:sz w:val="22"/>
                <w:lang w:val="en-GB"/>
              </w:rPr>
              <w:t>Imagination and musical memory exercises, memory dictations</w:t>
            </w:r>
          </w:p>
        </w:tc>
      </w:tr>
    </w:tbl>
    <w:p w:rsidRPr="004F2031" w:rsidR="00AA1FCD" w:rsidRDefault="00AA1FCD" w14:paraId="209C98EF" w14:textId="7777777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P="001C26A0" w:rsidRDefault="001C26A0" w14:paraId="32A3DDDE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65ECD" w:rsidP="001C26A0" w:rsidRDefault="00A65ECD" w14:paraId="252D3C12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Pr="00627B16" w:rsidR="00627B16" w:rsidP="00627B16" w:rsidRDefault="00627B16" w14:paraId="65E733E0" w14:textId="4923604F">
      <w:pPr>
        <w:pStyle w:val="Punktygwne"/>
        <w:spacing w:after="0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627B16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−methods activating students to work independently</w:t>
      </w:r>
      <w:r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br/>
      </w:r>
      <w:r w:rsidRPr="00627B16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− analytical work with sheet music</w:t>
      </w:r>
      <w:r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br/>
      </w:r>
      <w:r w:rsidRPr="00627B16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− working with auxiliary materials: collections of exercises for reading music by voice, CD recordings</w:t>
      </w:r>
      <w:r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br/>
      </w:r>
      <w:r w:rsidRPr="00627B16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− learning by doing</w:t>
      </w:r>
      <w:r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br/>
      </w:r>
      <w:r w:rsidRPr="00627B16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− discussions deepening awareness of the occurrence of sound phenomena</w:t>
      </w:r>
    </w:p>
    <w:p w:rsidR="00A65ECD" w:rsidP="00627B16" w:rsidRDefault="00627B16" w14:paraId="2A5807A5" w14:textId="71BE0099">
      <w:pPr>
        <w:pStyle w:val="Punktygwne"/>
        <w:spacing w:before="0" w:after="0"/>
        <w:jc w:val="both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627B16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− work in groups</w:t>
      </w:r>
    </w:p>
    <w:p w:rsidRPr="00A65ECD" w:rsidR="00A65ECD" w:rsidP="00A65ECD" w:rsidRDefault="00A65ECD" w14:paraId="14F539F8" w14:textId="5840DEE7">
      <w:pPr>
        <w:pStyle w:val="Punktygwne"/>
        <w:spacing w:before="0" w:after="0"/>
        <w:jc w:val="both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A65ECD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lastRenderedPageBreak/>
        <w:t>INDIVIDUAL AND TEAMWORK, DICTATION</w:t>
      </w:r>
      <w:r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 xml:space="preserve">, </w:t>
      </w:r>
      <w:r w:rsidRPr="00A65ECD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PRACTICAL EXERCISE, SINGING ONE-PART FOLK MELODIES, ONE- AND TWO-PART MELODIC EXERCISES, MELODIC EXERCISES WITH RHYTHM, SINGING WHILE ACCOMPANYING (AT THE PIANO), INTERVAL, CHORD, MELODIC AND RHYTHMIC DICTATION EXERCISES, SINGING SCALES AND CHORDS.</w:t>
      </w:r>
    </w:p>
    <w:p w:rsidR="00A65ECD" w:rsidP="00A65ECD" w:rsidRDefault="00A65ECD" w14:paraId="14BA86E4" w14:textId="77777777">
      <w:pPr>
        <w:pStyle w:val="Punktygwne"/>
        <w:spacing w:before="0" w:after="0"/>
        <w:jc w:val="both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:rsidRPr="00A65ECD" w:rsidR="00AA1FCD" w:rsidP="00A65ECD" w:rsidRDefault="002D7484" w14:paraId="5A5CE9DF" w14:textId="198815D7">
      <w:pPr>
        <w:pStyle w:val="Punktygwne"/>
        <w:spacing w:before="0" w:after="0"/>
        <w:jc w:val="both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proofErr w:type="gramStart"/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  <w:proofErr w:type="gramEnd"/>
      <w:r w:rsidR="00A65ECD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  <w:r w:rsidR="00A65ECD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  <w:r w:rsidR="00A65ECD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Pr="004F2031" w:rsidR="00AA1FCD" w:rsidRDefault="00AA1FCD" w14:paraId="3B2040F6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Pr="004F2031" w:rsidR="00AA1FCD" w:rsidP="00F32FE2" w:rsidRDefault="00F32FE2" w14:paraId="5F690045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Pr="004F2031" w:rsidR="00AA1FCD" w:rsidRDefault="00AA1FCD" w14:paraId="5A3C4E47" w14:textId="77777777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Pr="004F2031" w:rsidR="00AA1FCD" w:rsidRDefault="002D7484" w14:paraId="5693D342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Pr="004F2031" w:rsidR="00AA1FCD" w:rsidRDefault="00AA1FCD" w14:paraId="001C602D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Pr="004F2031" w:rsidR="00AA1FCD" w:rsidRDefault="00AA1FCD" w14:paraId="5BA23F9D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Pr="004F2031" w:rsidR="00AA1FCD" w:rsidTr="052E629F" w14:paraId="33DA21CB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Pr="004F2031" w:rsidR="00AA1FCD" w:rsidRDefault="002D7484" w14:paraId="7A6F5CC0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Pr="004F2031" w:rsidR="00AA1FCD" w:rsidRDefault="00AA1FCD" w14:paraId="1D461D80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Pr="004F2031" w:rsidR="00AA1FCD" w:rsidP="00F32FE2" w:rsidRDefault="002D7484" w14:paraId="25E672C5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e.g.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2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Pr="004F2031" w:rsidR="00AA1FCD" w:rsidP="052E629F" w:rsidRDefault="002D7484" w14:paraId="14CDBD0C" w14:textId="27FD77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GB" w:eastAsia="pl-PL"/>
              </w:rPr>
            </w:pPr>
            <w:r w:rsidRPr="052E629F" w:rsidR="002D7484"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GB" w:eastAsia="pl-PL"/>
              </w:rPr>
              <w:t xml:space="preserve">Learning format (lectures, </w:t>
            </w:r>
            <w:r w:rsidRPr="052E629F" w:rsidR="0E629D39"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GB" w:eastAsia="pl-PL"/>
              </w:rPr>
              <w:t>classes…</w:t>
            </w:r>
            <w:r w:rsidRPr="052E629F" w:rsidR="002D7484"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GB" w:eastAsia="pl-PL"/>
              </w:rPr>
              <w:t>)</w:t>
            </w:r>
          </w:p>
        </w:tc>
      </w:tr>
      <w:tr w:rsidRPr="003C294B" w:rsidR="00AA1FCD" w:rsidTr="052E629F" w14:paraId="628EAAB9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2D7484" w14:paraId="524F3792" w14:textId="7777777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A65ECD" w:rsidR="00AA1FCD" w:rsidRDefault="00627B16" w14:paraId="4413B92D" w14:textId="3A3C6811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3C294B" w14:paraId="43B3C4B8" w14:textId="7EDB2C7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Pr="003C294B" w:rsidR="00AA1FCD" w:rsidTr="052E629F" w14:paraId="46FCA204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2D7484" w14:paraId="163859EB" w14:textId="7777777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A65ECD" w14:paraId="0ADE56A1" w14:textId="69535D0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</w:t>
            </w:r>
            <w:r w:rsidRPr="00A65ECD" w:rsidR="003C294B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 xml:space="preserve"> Exa</w:t>
            </w:r>
            <w:r w:rsidR="003C294B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written form</w:t>
            </w:r>
          </w:p>
        </w:tc>
        <w:tc>
          <w:tcPr>
            <w:tcW w:w="2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3C294B" w14:paraId="0EAE1231" w14:textId="358CC4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classes </w:t>
            </w:r>
          </w:p>
        </w:tc>
      </w:tr>
      <w:tr w:rsidRPr="003C294B" w:rsidR="00F82E86" w:rsidTr="052E629F" w14:paraId="5922695F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F82E86" w:rsidRDefault="00F82E86" w14:paraId="358E116C" w14:textId="0AAC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F82E86" w:rsidRDefault="00A65ECD" w14:paraId="263F370D" w14:textId="5AC42A5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</w:t>
            </w:r>
            <w:r w:rsidRPr="00A65ECD" w:rsidR="003C294B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 xml:space="preserve"> Exa</w:t>
            </w:r>
            <w:r w:rsidR="003C294B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written</w:t>
            </w:r>
            <w:r w:rsidR="00627B16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 xml:space="preserve"> and oral </w:t>
            </w:r>
            <w:r w:rsidR="003C294B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form</w:t>
            </w:r>
          </w:p>
        </w:tc>
        <w:tc>
          <w:tcPr>
            <w:tcW w:w="2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F82E86" w:rsidRDefault="003C294B" w14:paraId="622FA6E4" w14:textId="076A9AF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Pr="003C294B" w:rsidR="00627B16" w:rsidTr="052E629F" w14:paraId="3FDB821C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1831349C" w14:textId="57DC50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32BC0902" w14:textId="32998FC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 Exa</w:t>
            </w: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written and oral form</w:t>
            </w:r>
          </w:p>
        </w:tc>
        <w:tc>
          <w:tcPr>
            <w:tcW w:w="2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72B25E60" w14:textId="37D2F5D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Pr="004F2031" w:rsidR="00627B16" w:rsidTr="052E629F" w14:paraId="45B74682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4160A71D" w14:textId="2B72FBC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33F7ECF6" w14:textId="2A7EC36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 Exa</w:t>
            </w: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oral form</w:t>
            </w:r>
          </w:p>
        </w:tc>
        <w:tc>
          <w:tcPr>
            <w:tcW w:w="2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494A62A6" w14:textId="61612E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Pr="003C294B" w:rsidR="00627B16" w:rsidTr="052E629F" w14:paraId="26A1C6C0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2318B8A7" w14:textId="24855B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0670A6D4" w14:textId="1019BE2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 Exa</w:t>
            </w: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written form</w:t>
            </w:r>
          </w:p>
        </w:tc>
        <w:tc>
          <w:tcPr>
            <w:tcW w:w="2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2ABCC36C" w14:textId="2E7017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Pr="003C294B" w:rsidR="00627B16" w:rsidTr="052E629F" w14:paraId="1BC97933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326C2399" w14:textId="5A7395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A65ECD" w:rsidR="00627B16" w:rsidP="00627B16" w:rsidRDefault="00627B16" w14:paraId="799E8037" w14:textId="14D9282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627B16" w:rsidP="00627B16" w:rsidRDefault="00627B16" w14:paraId="50A9C3CD" w14:textId="26BC1B6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Pr="003C294B" w:rsidR="00627B16" w:rsidTr="052E629F" w14:paraId="2854D33D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1B3B5852" w14:textId="5856AE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A65ECD" w:rsidR="00627B16" w:rsidP="00627B16" w:rsidRDefault="00627B16" w14:paraId="4EB7FD82" w14:textId="6320B065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 Exa</w:t>
            </w: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written form</w:t>
            </w:r>
          </w:p>
        </w:tc>
        <w:tc>
          <w:tcPr>
            <w:tcW w:w="2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627B16" w:rsidP="00627B16" w:rsidRDefault="00627B16" w14:paraId="03853527" w14:textId="197431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Pr="003C294B" w:rsidR="00627B16" w:rsidTr="052E629F" w14:paraId="78565D91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5756423B" w14:textId="0AB63AC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A65ECD" w:rsidR="00627B16" w:rsidP="00627B16" w:rsidRDefault="00627B16" w14:paraId="2337A967" w14:textId="23318C3B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627B16" w:rsidP="00627B16" w:rsidRDefault="00627B16" w14:paraId="296A9156" w14:textId="1990B0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Pr="003C294B" w:rsidR="00627B16" w:rsidTr="052E629F" w14:paraId="0409481D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24506EE6" w14:textId="69079AF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10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A65ECD" w:rsidR="00627B16" w:rsidP="00627B16" w:rsidRDefault="00627B16" w14:paraId="3CBB44B2" w14:textId="3EDD6FAD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627B16" w:rsidP="00627B16" w:rsidRDefault="00627B16" w14:paraId="77474404" w14:textId="5EE1F7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Pr="003C294B" w:rsidR="00627B16" w:rsidTr="052E629F" w14:paraId="779B1657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627B16" w:rsidP="00627B16" w:rsidRDefault="00627B16" w14:paraId="71E36B41" w14:textId="1BC7E6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11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A65ECD" w:rsidR="00627B16" w:rsidP="00627B16" w:rsidRDefault="00627B16" w14:paraId="3C969F37" w14:textId="48D1EDE0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 w:rsidRPr="00A65ECD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Evaluation/ Exa</w:t>
            </w: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m in oral form</w:t>
            </w:r>
          </w:p>
        </w:tc>
        <w:tc>
          <w:tcPr>
            <w:tcW w:w="2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627B16" w:rsidP="00627B16" w:rsidRDefault="00627B16" w14:paraId="7966CB88" w14:textId="1DDF03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Pr="004F2031" w:rsidR="00AA1FCD" w:rsidRDefault="00AA1FCD" w14:paraId="64E0407A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Pr="004F2031" w:rsidR="00AA1FCD" w:rsidRDefault="00AA1FCD" w14:paraId="0A167E09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Pr="004F2031" w:rsidR="00AA1FCD" w:rsidRDefault="004F2031" w14:paraId="1BEDE076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Pr="004F2031" w:rsidR="00AA1FCD" w:rsidRDefault="00AA1FCD" w14:paraId="0FC8C365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Pr="00A01539" w:rsidR="00AA1FCD" w:rsidTr="052E629F" w14:paraId="79A22A28" w14:textId="77777777">
        <w:tc>
          <w:tcPr>
            <w:tcW w:w="92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8C16B2" w:rsidP="003C294B" w:rsidRDefault="008C16B2" w14:paraId="3D1D208B" w14:textId="77777777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8C16B2">
              <w:rPr>
                <w:rFonts w:ascii="Corbel" w:hAnsi="Corbel"/>
                <w:bCs/>
                <w:lang w:val="en-US"/>
              </w:rPr>
              <w:t>The written part of the exam or assessment includes recognizing intervals, chords, harmonic progression, memory, rhythmic and melodic-rhythmic dictation. In the oral part, students perform exercises prepared in advance (a cappella or with the accompaniment of an instrument) and read sheet music a sight. The condition for obtaining a pass or taking an exam is participation in classes (minimum 50%).</w:t>
            </w:r>
            <w:r w:rsidRPr="008C16B2">
              <w:rPr>
                <w:rFonts w:ascii="Corbel" w:hAnsi="Corbel"/>
                <w:bCs/>
                <w:lang w:val="en-US"/>
              </w:rPr>
              <w:t xml:space="preserve"> </w:t>
            </w:r>
          </w:p>
          <w:p w:rsidRPr="003C294B" w:rsidR="003C294B" w:rsidP="052E629F" w:rsidRDefault="003C294B" w14:paraId="3E70E874" w14:textId="151B1101">
            <w:pPr>
              <w:spacing w:before="31"/>
              <w:ind w:right="286"/>
              <w:rPr>
                <w:rFonts w:ascii="Corbel" w:hAnsi="Corbel"/>
                <w:b w:val="1"/>
                <w:bCs w:val="1"/>
                <w:lang w:val="en-US"/>
              </w:rPr>
            </w:pPr>
            <w:r w:rsidRPr="052E629F" w:rsidR="003C294B">
              <w:rPr>
                <w:rFonts w:ascii="Corbel" w:hAnsi="Corbel"/>
                <w:b w:val="1"/>
                <w:bCs w:val="1"/>
                <w:lang w:val="en-US"/>
              </w:rPr>
              <w:t xml:space="preserve">Grading </w:t>
            </w:r>
            <w:r w:rsidRPr="052E629F" w:rsidR="003C294B">
              <w:rPr>
                <w:rFonts w:ascii="Corbel" w:hAnsi="Corbel"/>
                <w:b w:val="1"/>
                <w:bCs w:val="1"/>
                <w:lang w:val="en-US"/>
              </w:rPr>
              <w:t>scale</w:t>
            </w:r>
            <w:r w:rsidRPr="052E629F" w:rsidR="26A27ABF">
              <w:rPr>
                <w:rFonts w:ascii="Corbel" w:hAnsi="Corbel"/>
                <w:b w:val="1"/>
                <w:bCs w:val="1"/>
                <w:lang w:val="en-US"/>
              </w:rPr>
              <w:t>:</w:t>
            </w:r>
          </w:p>
          <w:p w:rsidRPr="003C294B" w:rsidR="003C294B" w:rsidP="003C294B" w:rsidRDefault="003C294B" w14:paraId="0C92833C" w14:textId="77777777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/>
                <w:lang w:val="en-US"/>
              </w:rPr>
              <w:t>5.0</w:t>
            </w:r>
            <w:r w:rsidRPr="003C294B">
              <w:rPr>
                <w:rFonts w:ascii="Corbel" w:hAnsi="Corbel"/>
                <w:bCs/>
                <w:lang w:val="en-US"/>
              </w:rPr>
              <w:t xml:space="preserve"> – demonstrates knowledge of each educational content at the level of 92%-100% (excellent knowledge and skills)</w:t>
            </w:r>
          </w:p>
          <w:p w:rsidRPr="003C294B" w:rsidR="003C294B" w:rsidP="003C294B" w:rsidRDefault="003C294B" w14:paraId="6BC14725" w14:textId="77777777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/>
                <w:lang w:val="en-US"/>
              </w:rPr>
              <w:t>4.5</w:t>
            </w:r>
            <w:r w:rsidRPr="003C294B">
              <w:rPr>
                <w:rFonts w:ascii="Corbel" w:hAnsi="Corbel"/>
                <w:bCs/>
                <w:lang w:val="en-US"/>
              </w:rPr>
              <w:t xml:space="preserve"> - demonstrates knowledge of each educational content at the level of 84%-91% (very good level of knowledge and skills with minor errors)</w:t>
            </w:r>
          </w:p>
          <w:p w:rsidRPr="003C294B" w:rsidR="003C294B" w:rsidP="003C294B" w:rsidRDefault="003C294B" w14:paraId="70D3590A" w14:textId="77777777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/>
                <w:lang w:val="en-US"/>
              </w:rPr>
              <w:t>4.0</w:t>
            </w:r>
            <w:r w:rsidRPr="003C294B">
              <w:rPr>
                <w:rFonts w:ascii="Corbel" w:hAnsi="Corbel"/>
                <w:bCs/>
                <w:lang w:val="en-US"/>
              </w:rPr>
              <w:t xml:space="preserve"> - demonstrates knowledge of each level of education</w:t>
            </w:r>
          </w:p>
          <w:p w:rsidRPr="003C294B" w:rsidR="003C294B" w:rsidP="003C294B" w:rsidRDefault="003C294B" w14:paraId="770BC58C" w14:textId="77777777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Cs/>
                <w:lang w:val="en-US"/>
              </w:rPr>
              <w:lastRenderedPageBreak/>
              <w:t>76-83% (good level of knowledge and skills, with some shortcomings)</w:t>
            </w:r>
          </w:p>
          <w:p w:rsidRPr="003C294B" w:rsidR="003C294B" w:rsidP="003C294B" w:rsidRDefault="003C294B" w14:paraId="19A681E0" w14:textId="77777777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/>
                <w:lang w:val="en-US"/>
              </w:rPr>
              <w:t>3.5</w:t>
            </w:r>
            <w:r w:rsidRPr="003C294B">
              <w:rPr>
                <w:rFonts w:ascii="Corbel" w:hAnsi="Corbel"/>
                <w:bCs/>
                <w:lang w:val="en-US"/>
              </w:rPr>
              <w:t xml:space="preserve"> - demonstrates knowledge of each educational content at the level of 68%-75% (satisfactory knowledge and skills, with a small number of errors)</w:t>
            </w:r>
          </w:p>
          <w:p w:rsidRPr="003C294B" w:rsidR="003C294B" w:rsidP="003C294B" w:rsidRDefault="003C294B" w14:paraId="23D12526" w14:textId="77777777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/>
                <w:lang w:val="en-US"/>
              </w:rPr>
              <w:t>3.0</w:t>
            </w:r>
            <w:r w:rsidRPr="003C294B">
              <w:rPr>
                <w:rFonts w:ascii="Corbel" w:hAnsi="Corbel"/>
                <w:bCs/>
                <w:lang w:val="en-US"/>
              </w:rPr>
              <w:t xml:space="preserve"> - demonstrates knowledge of each educational content at the level of 60%-67% (satisfactory knowledge and skills with numerous errors)</w:t>
            </w:r>
          </w:p>
          <w:p w:rsidRPr="003C294B" w:rsidR="00AA1FCD" w:rsidP="003C294B" w:rsidRDefault="003C294B" w14:paraId="3171E670" w14:textId="083EE7C7">
            <w:pPr>
              <w:spacing w:before="31"/>
              <w:ind w:right="286"/>
              <w:rPr>
                <w:rFonts w:ascii="Corbel" w:hAnsi="Corbel"/>
                <w:bCs/>
                <w:lang w:val="en-US"/>
              </w:rPr>
            </w:pPr>
            <w:r w:rsidRPr="003C294B">
              <w:rPr>
                <w:rFonts w:ascii="Corbel" w:hAnsi="Corbel"/>
                <w:b/>
                <w:lang w:val="en-US"/>
              </w:rPr>
              <w:t>2.0</w:t>
            </w:r>
            <w:r w:rsidRPr="003C294B">
              <w:rPr>
                <w:rFonts w:ascii="Corbel" w:hAnsi="Corbel"/>
                <w:bCs/>
                <w:lang w:val="en-US"/>
              </w:rPr>
              <w:t xml:space="preserve"> – demonstrates knowledge of each educational content below 60% (unsatisfactory knowledge and skills, numerous errors)</w:t>
            </w:r>
          </w:p>
        </w:tc>
      </w:tr>
    </w:tbl>
    <w:p w:rsidRPr="004F2031" w:rsidR="00AA1FCD" w:rsidRDefault="00AA1FCD" w14:paraId="5D3827B5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Pr="004F2031" w:rsidR="00AA1FCD" w:rsidRDefault="002D7484" w14:paraId="4E58293D" w14:textId="77777777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Pr="004F2031" w:rsidR="00AA1FCD" w:rsidP="00F32FE2" w:rsidRDefault="002D7484" w14:paraId="2732E4E0" w14:textId="77777777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Pr="004F2031" w:rsidR="00AA1FCD" w:rsidRDefault="00AA1FCD" w14:paraId="66832570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Pr="004F2031" w:rsidR="00AA1FCD" w:rsidRDefault="00AA1FCD" w14:paraId="50401F24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154" w:type="dxa"/>
        <w:tblInd w:w="48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779"/>
      </w:tblGrid>
      <w:tr w:rsidRPr="004F2031" w:rsidR="00AA1FCD" w:rsidTr="052E629F" w14:paraId="6228A4AA" w14:textId="77777777">
        <w:trPr>
          <w:trHeight w:val="455"/>
        </w:trPr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2D7484" w14:paraId="46F77FAB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2D7484" w14:paraId="1FE9A9ED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Pr="004F2031" w:rsidR="00AA1FCD" w:rsidTr="052E629F" w14:paraId="50A5F85F" w14:textId="77777777">
        <w:trPr>
          <w:trHeight w:val="426"/>
        </w:trPr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P="001C3AB5" w:rsidRDefault="001C3AB5" w14:paraId="4C41F71B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 w:rsidR="002D74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 w:rsidR="002D74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8C16B2" w14:paraId="19B1AF7C" w14:textId="255885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120</w:t>
            </w:r>
          </w:p>
        </w:tc>
      </w:tr>
      <w:tr w:rsidRPr="00DD4721" w:rsidR="00AA1FCD" w:rsidTr="052E629F" w14:paraId="2A21D349" w14:textId="77777777">
        <w:trPr>
          <w:trHeight w:val="455"/>
        </w:trPr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2D7484" w14:paraId="0A362391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8C16B2" w14:paraId="59FF16FD" w14:textId="5ACBD8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Pr="00DD4721" w:rsidR="00AA1FCD" w:rsidTr="052E629F" w14:paraId="3D3553DF" w14:textId="77777777">
        <w:trPr>
          <w:trHeight w:val="455"/>
        </w:trPr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AA1FCD" w:rsidRDefault="002D7484" w14:paraId="293650CF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  <w:p w:rsidRPr="0068187E" w:rsidR="0068187E" w:rsidP="052E629F" w:rsidRDefault="003C294B" w14:paraId="2D004DAF" w14:textId="77777777" w14:noSpellErr="1">
            <w:pPr>
              <w:pStyle w:val="Punktygwne"/>
              <w:spacing w:before="0" w:after="0"/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US" w:eastAsia="pl-PL"/>
              </w:rPr>
            </w:pPr>
            <w:r w:rsidRPr="052E629F" w:rsidR="003C294B"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US" w:eastAsia="pl-PL"/>
              </w:rPr>
              <w:t xml:space="preserve">ADDITIONAL </w:t>
            </w:r>
            <w:r w:rsidRPr="052E629F" w:rsidR="0068187E"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US" w:eastAsia="pl-PL"/>
              </w:rPr>
              <w:t xml:space="preserve">STUDENT </w:t>
            </w:r>
            <w:r w:rsidRPr="052E629F" w:rsidR="003C294B"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US" w:eastAsia="pl-PL"/>
              </w:rPr>
              <w:t>WORK</w:t>
            </w:r>
            <w:r w:rsidRPr="052E629F" w:rsidR="0068187E"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US" w:eastAsia="pl-PL"/>
              </w:rPr>
              <w:t>:</w:t>
            </w:r>
          </w:p>
          <w:p w:rsidRPr="004F2031" w:rsidR="003C294B" w:rsidRDefault="003C294B" w14:paraId="6EB35628" w14:textId="2546ED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4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P="052E629F" w:rsidRDefault="008C16B2" w14:noSpellErr="1" w14:paraId="3D390F82" w14:textId="1907847F">
            <w:pPr>
              <w:pStyle w:val="Punktygwne"/>
              <w:spacing w:before="0" w:after="0"/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US" w:eastAsia="pl-PL"/>
              </w:rPr>
            </w:pPr>
            <w:r w:rsidRPr="052E629F" w:rsidR="008C16B2"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US" w:eastAsia="pl-PL"/>
              </w:rPr>
              <w:t>260</w:t>
            </w:r>
          </w:p>
          <w:p w:rsidRPr="004F2031" w:rsidR="00AA1FCD" w:rsidP="052E629F" w:rsidRDefault="008C16B2" w14:paraId="722FD0D2" w14:textId="1D23B6EB">
            <w:pPr>
              <w:pStyle w:val="Punktygwne"/>
              <w:spacing w:before="0" w:after="0"/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US" w:eastAsia="pl-PL"/>
              </w:rPr>
            </w:pPr>
          </w:p>
          <w:p w:rsidRPr="004F2031" w:rsidR="00AA1FCD" w:rsidP="052E629F" w:rsidRDefault="008C16B2" w14:paraId="18296293" w14:textId="1F4FA576">
            <w:pPr>
              <w:pStyle w:val="Punktygwne"/>
              <w:spacing w:before="0" w:after="0"/>
              <w:rPr>
                <w:rFonts w:ascii="Corbel" w:hAnsi="Corbel" w:cs="Tahoma"/>
                <w:b w:val="0"/>
                <w:bCs w:val="0"/>
                <w:caps w:val="0"/>
                <w:smallCaps w:val="0"/>
                <w:color w:val="auto"/>
                <w:lang w:val="en-US" w:eastAsia="pl-PL"/>
              </w:rPr>
            </w:pPr>
          </w:p>
          <w:p w:rsidRPr="004F2031" w:rsidR="00AA1FCD" w:rsidP="052E629F" w:rsidRDefault="008C16B2" w14:paraId="70FD3709" w14:textId="2EBEE7C1">
            <w:pPr>
              <w:pStyle w:val="Punktygwne"/>
              <w:spacing w:before="0" w:after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52E629F" w:rsidR="511C530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self-reliant preparation </w:t>
            </w:r>
            <w:r w:rsidRPr="052E629F" w:rsidR="511C530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of </w:t>
            </w:r>
            <w:r w:rsidRPr="052E629F" w:rsidR="7655E81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7</w:t>
            </w:r>
            <w:r w:rsidRPr="052E629F" w:rsidR="511C530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52E629F" w:rsidR="2B3ED34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folk</w:t>
            </w:r>
            <w:r w:rsidRPr="052E629F" w:rsidR="2B3ED34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melodies with ostinato</w:t>
            </w:r>
          </w:p>
        </w:tc>
      </w:tr>
      <w:tr w:rsidRPr="004F2031" w:rsidR="00AA1FCD" w:rsidTr="052E629F" w14:paraId="51D5523B" w14:textId="77777777">
        <w:trPr>
          <w:trHeight w:val="455"/>
        </w:trPr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2D7484" w14:paraId="41DF78BD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8C16B2" w14:paraId="3527C5A0" w14:textId="24D26F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  <w:r w:rsidR="00EF134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00</w:t>
            </w:r>
          </w:p>
        </w:tc>
      </w:tr>
      <w:tr w:rsidRPr="00DD4721" w:rsidR="00AA1FCD" w:rsidTr="052E629F" w14:paraId="3947D9CF" w14:textId="77777777">
        <w:trPr>
          <w:trHeight w:val="455"/>
        </w:trPr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2D7484" w14:paraId="7FC089BB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4F2031" w:rsidR="00AA1FCD" w:rsidRDefault="008C16B2" w14:paraId="1870C525" w14:textId="13F3B84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16</w:t>
            </w:r>
          </w:p>
        </w:tc>
      </w:tr>
    </w:tbl>
    <w:p w:rsidRPr="003C294B" w:rsidR="003E7104" w:rsidP="003C294B" w:rsidRDefault="002D7484" w14:paraId="675AE4F3" w14:textId="4C1BAB88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3E7104" w:rsidP="00F32FE2" w:rsidRDefault="003E7104" w14:paraId="250E3DF5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Pr="004F2031" w:rsidR="00AA1FCD" w:rsidP="00F32FE2" w:rsidRDefault="00F32FE2" w14:paraId="2E6BA743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Pr="004F2031" w:rsidR="00AA1FCD" w:rsidRDefault="00AA1FCD" w14:paraId="72FC8536" w14:textId="77777777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279" w:type="dxa"/>
        <w:tblInd w:w="35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5422"/>
      </w:tblGrid>
      <w:tr w:rsidRPr="004F2031" w:rsidR="00AA1FCD" w:rsidTr="00EF1343" w14:paraId="67973B11" w14:textId="77777777">
        <w:trPr>
          <w:trHeight w:val="234"/>
        </w:trPr>
        <w:tc>
          <w:tcPr>
            <w:tcW w:w="38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2D7484" w14:paraId="5C8F5A95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Pr="004F2031" w:rsidR="00AA1FCD" w:rsidRDefault="00AA1FCD" w14:paraId="0292EA9D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EF1343" w14:paraId="593F2C66" w14:textId="1293337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Pr="004F2031" w:rsidR="00AA1FCD" w:rsidTr="00EF1343" w14:paraId="358986BF" w14:textId="77777777">
        <w:trPr>
          <w:trHeight w:val="515"/>
        </w:trPr>
        <w:tc>
          <w:tcPr>
            <w:tcW w:w="38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2D7484" w14:paraId="2FC1EF3E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EF1343" w14:paraId="3E03DEDD" w14:textId="342AF2E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:rsidRPr="004F2031" w:rsidR="00AA1FCD" w:rsidRDefault="00AA1FCD" w14:paraId="78032BA5" w14:textId="77777777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Pr="004F2031" w:rsidR="00AA1FCD" w:rsidP="00F32FE2" w:rsidRDefault="00F32FE2" w14:paraId="2CAE461D" w14:textId="77777777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Pr="004F2031" w:rsidR="00AA1FCD" w:rsidRDefault="00AA1FCD" w14:paraId="34C4930A" w14:textId="77777777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Pr="00A01539" w:rsidR="00AA1FCD" w:rsidTr="052E629F" w14:paraId="5F5F9975" w14:textId="77777777">
        <w:trPr>
          <w:trHeight w:val="532"/>
        </w:trPr>
        <w:tc>
          <w:tcPr>
            <w:tcW w:w="7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3C294B" w:rsidR="003C294B" w:rsidRDefault="002D7484" w14:paraId="49F74AC8" w14:textId="62615C38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3C294B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Pr="003C294B" w:rsidR="003C294B" w:rsidP="003C294B" w:rsidRDefault="003C294B" w14:paraId="30D547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rbel" w:hAnsi="Corbel" w:eastAsia="Calibri" w:cs="Calibri"/>
                <w:color w:val="000000"/>
                <w:sz w:val="22"/>
                <w:szCs w:val="22"/>
                <w:lang w:val="en-US"/>
              </w:rPr>
            </w:pPr>
            <w:r w:rsidRPr="003C294B">
              <w:rPr>
                <w:rStyle w:val="normaltextrun"/>
                <w:rFonts w:ascii="Corbel" w:hAnsi="Corbel" w:cs="Calibri"/>
                <w:caps/>
                <w:color w:val="000000"/>
                <w:sz w:val="22"/>
                <w:szCs w:val="22"/>
                <w:lang w:val="de-DE"/>
              </w:rPr>
              <w:t>CANONS, TWO-VOICE EXERCISES, SONGS, FOLK</w:t>
            </w:r>
            <w:r w:rsidRPr="003C294B">
              <w:rPr>
                <w:rStyle w:val="eop"/>
                <w:rFonts w:ascii="Corbel" w:hAnsi="Corbel" w:eastAsia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Pr="003C294B" w:rsidR="003C294B" w:rsidP="003C294B" w:rsidRDefault="003C294B" w14:paraId="0A2EEC5A" w14:textId="0EECE336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sz w:val="18"/>
                <w:szCs w:val="18"/>
                <w:lang w:val="en-US"/>
              </w:rPr>
            </w:pPr>
            <w:r w:rsidRPr="003C294B">
              <w:rPr>
                <w:rStyle w:val="normaltextrun"/>
                <w:rFonts w:ascii="Corbel" w:hAnsi="Corbel" w:cs="Segoe UI"/>
                <w:color w:val="000000"/>
                <w:sz w:val="22"/>
                <w:szCs w:val="22"/>
                <w:lang w:val="de-DE"/>
              </w:rPr>
              <w:t>MELODIES FROM DIFFERENT COUNTRIES,</w:t>
            </w:r>
            <w:r w:rsidRPr="003C294B">
              <w:rPr>
                <w:rStyle w:val="eop"/>
                <w:rFonts w:ascii="Corbel" w:hAnsi="Corbel" w:eastAsia="Calibri" w:cs="Segoe UI"/>
                <w:color w:val="000000"/>
                <w:sz w:val="22"/>
                <w:szCs w:val="22"/>
                <w:lang w:val="en-US"/>
              </w:rPr>
              <w:t> </w:t>
            </w:r>
          </w:p>
          <w:p w:rsidRPr="003C294B" w:rsidR="003C294B" w:rsidP="003C294B" w:rsidRDefault="003C294B" w14:paraId="0E6B2EAB" w14:textId="3EC36D2A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color w:val="000000"/>
                <w:sz w:val="18"/>
                <w:szCs w:val="18"/>
                <w:lang w:val="en-US"/>
              </w:rPr>
            </w:pPr>
            <w:r w:rsidRPr="003C294B">
              <w:rPr>
                <w:rStyle w:val="normaltextrun"/>
                <w:rFonts w:ascii="Corbel" w:hAnsi="Corbel" w:cs="Segoe UI"/>
                <w:color w:val="000000"/>
                <w:sz w:val="22"/>
                <w:szCs w:val="22"/>
                <w:lang w:val="de-DE"/>
              </w:rPr>
              <w:t>E. NIDECKA: CHORD SUCCESSIONS</w:t>
            </w:r>
            <w:r w:rsidRPr="003C294B">
              <w:rPr>
                <w:rStyle w:val="eop"/>
                <w:rFonts w:ascii="Corbel" w:hAnsi="Corbel" w:eastAsia="Calibri" w:cs="Segoe UI"/>
                <w:color w:val="000000"/>
                <w:sz w:val="22"/>
                <w:szCs w:val="22"/>
                <w:lang w:val="en-US"/>
              </w:rPr>
              <w:t> </w:t>
            </w:r>
          </w:p>
          <w:p w:rsidRPr="004F2031" w:rsidR="00AA1FCD" w:rsidRDefault="00AA1FCD" w14:paraId="4947B7B6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Pr="00A01539" w:rsidR="00AA1FCD" w:rsidTr="052E629F" w14:paraId="56136667" w14:textId="77777777">
        <w:trPr>
          <w:trHeight w:val="532"/>
        </w:trPr>
        <w:tc>
          <w:tcPr>
            <w:tcW w:w="7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Pr="00A01539" w:rsidR="003C294B" w:rsidRDefault="002D7484" w14:paraId="2FE9B97F" w14:textId="347E0A6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A01539"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A01539"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01539"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A01539"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:rsidRPr="003C294B" w:rsidR="003C294B" w:rsidP="052E629F" w:rsidRDefault="003C294B" w14:paraId="0A6EFDD9" w14:textId="7A26B039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color w:val="000000"/>
                <w:sz w:val="14"/>
                <w:szCs w:val="14"/>
                <w:lang w:val="en-US"/>
              </w:rPr>
            </w:pPr>
            <w:r w:rsidRPr="052E629F" w:rsidR="003C294B">
              <w:rPr>
                <w:rStyle w:val="normaltextrun"/>
                <w:rFonts w:ascii="Calibri" w:hAnsi="Calibri" w:cs="Calibri"/>
                <w:caps w:val="1"/>
                <w:color w:val="000000" w:themeColor="text1" w:themeTint="FF" w:themeShade="FF"/>
                <w:sz w:val="22"/>
                <w:szCs w:val="22"/>
                <w:lang w:val="de-DE"/>
              </w:rPr>
              <w:t>F. WESOŁOWSKI: MATERIAŁY DO NAUKI O SKALACH</w:t>
            </w:r>
            <w:r w:rsidRPr="052E629F" w:rsidR="003C294B">
              <w:rPr>
                <w:rStyle w:val="eop"/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 </w:t>
            </w:r>
            <w:r w:rsidRPr="052E629F" w:rsidR="003C294B">
              <w:rPr>
                <w:rStyle w:val="normaltextrun"/>
                <w:rFonts w:ascii="Helvetica" w:hAnsi="Helvetica" w:cs="Segoe UI"/>
                <w:color w:val="000000" w:themeColor="text1" w:themeTint="FF" w:themeShade="FF"/>
                <w:sz w:val="18"/>
                <w:szCs w:val="18"/>
                <w:lang w:val="de-DE"/>
              </w:rPr>
              <w:t>MUZYCZNYCH</w:t>
            </w:r>
            <w:r w:rsidRPr="052E629F" w:rsidR="003C294B">
              <w:rPr>
                <w:rStyle w:val="eop"/>
                <w:rFonts w:ascii="Helvetica" w:hAnsi="Helvetica" w:eastAsia="Calibri" w:cs="Segoe UI"/>
                <w:color w:val="000000" w:themeColor="text1" w:themeTint="FF" w:themeShade="FF"/>
                <w:sz w:val="18"/>
                <w:szCs w:val="18"/>
                <w:lang w:val="en-US"/>
              </w:rPr>
              <w:t> </w:t>
            </w:r>
          </w:p>
          <w:p w:rsidRPr="003C294B" w:rsidR="003C294B" w:rsidP="052E629F" w:rsidRDefault="003C294B" w14:paraId="5F0D274D" w14:textId="3621F5E9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color w:val="000000"/>
                <w:sz w:val="16"/>
                <w:szCs w:val="16"/>
                <w:lang w:val="en-US"/>
              </w:rPr>
            </w:pPr>
            <w:r w:rsidRPr="052E629F" w:rsidR="003C294B">
              <w:rPr>
                <w:rStyle w:val="normaltextrun"/>
                <w:rFonts w:ascii="Helvetica Neue" w:hAnsi="Helvetica Neue" w:cs="Segoe UI"/>
                <w:color w:val="000000" w:themeColor="text1" w:themeTint="FF" w:themeShade="FF"/>
                <w:sz w:val="20"/>
                <w:szCs w:val="20"/>
                <w:lang w:val="de-DE"/>
              </w:rPr>
              <w:t>J</w:t>
            </w:r>
            <w:r w:rsidRPr="052E629F" w:rsidR="0844406B">
              <w:rPr>
                <w:rStyle w:val="normaltextrun"/>
                <w:rFonts w:ascii="Helvetica Neue" w:hAnsi="Helvetica Neue" w:cs="Segoe UI"/>
                <w:color w:val="000000" w:themeColor="text1" w:themeTint="FF" w:themeShade="FF"/>
                <w:sz w:val="20"/>
                <w:szCs w:val="20"/>
                <w:lang w:val="de-DE"/>
              </w:rPr>
              <w:t>.</w:t>
            </w:r>
            <w:r w:rsidRPr="052E629F" w:rsidR="003C294B">
              <w:rPr>
                <w:rStyle w:val="normaltextrun"/>
                <w:rFonts w:ascii="Helvetica Neue" w:hAnsi="Helvetica Neue" w:cs="Segoe UI"/>
                <w:color w:val="000000" w:themeColor="text1" w:themeTint="FF" w:themeShade="FF"/>
                <w:sz w:val="20"/>
                <w:szCs w:val="20"/>
                <w:lang w:val="de-DE"/>
              </w:rPr>
              <w:t xml:space="preserve"> HOLMES, NIGEL </w:t>
            </w:r>
            <w:r w:rsidRPr="052E629F" w:rsidR="003C294B">
              <w:rPr>
                <w:rStyle w:val="normaltextrun"/>
                <w:rFonts w:ascii="Helvetica Neue" w:hAnsi="Helvetica Neue" w:cs="Segoe UI"/>
                <w:color w:val="000000" w:themeColor="text1" w:themeTint="FF" w:themeShade="FF"/>
                <w:sz w:val="20"/>
                <w:szCs w:val="20"/>
                <w:lang w:val="de-DE"/>
              </w:rPr>
              <w:t>SCAIFE</w:t>
            </w:r>
            <w:r w:rsidRPr="052E629F" w:rsidR="003C294B">
              <w:rPr>
                <w:rStyle w:val="normaltextrun"/>
                <w:rFonts w:ascii="Helvetica Neue" w:hAnsi="Helvetica Neue" w:cs="Segoe UI"/>
                <w:color w:val="000000" w:themeColor="text1" w:themeTint="FF" w:themeShade="FF"/>
                <w:sz w:val="20"/>
                <w:szCs w:val="20"/>
                <w:lang w:val="de-DE"/>
              </w:rPr>
              <w:t>: AURAL TRAINING IN PRACTICE</w:t>
            </w:r>
            <w:r w:rsidRPr="052E629F" w:rsidR="003C294B">
              <w:rPr>
                <w:rStyle w:val="eop"/>
                <w:rFonts w:ascii="Helvetica Neue" w:hAnsi="Helvetica Neue" w:eastAsia="Calibri" w:cs="Segoe UI"/>
                <w:color w:val="000000" w:themeColor="text1" w:themeTint="FF" w:themeShade="FF"/>
                <w:sz w:val="20"/>
                <w:szCs w:val="20"/>
                <w:lang w:val="en-US"/>
              </w:rPr>
              <w:t> </w:t>
            </w:r>
          </w:p>
          <w:p w:rsidRPr="003C294B" w:rsidR="003C294B" w:rsidP="003C294B" w:rsidRDefault="00000000" w14:paraId="16A99B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</w:pPr>
            <w:hyperlink w:tgtFrame="_blank" w:history="1" r:id="rId8">
              <w:r w:rsidR="003C294B">
                <w:rPr>
                  <w:rStyle w:val="normaltextrun"/>
                  <w:rFonts w:ascii="Helvetica Neue" w:hAnsi="Helvetica Neue" w:cs="Segoe UI"/>
                  <w:color w:val="000000"/>
                  <w:sz w:val="22"/>
                  <w:szCs w:val="22"/>
                  <w:u w:val="single"/>
                  <w:lang w:val="de-DE"/>
                </w:rPr>
                <w:t>file:///C:/Users/Lenovo/Downloads/aural-training-in-practice-1-3-abrsmpdf_compress.pdf</w:t>
              </w:r>
            </w:hyperlink>
            <w:r w:rsidRPr="003C294B" w:rsidR="003C294B">
              <w:rPr>
                <w:rStyle w:val="eop"/>
                <w:rFonts w:ascii="Helvetica Neue" w:hAnsi="Helvetica Neue" w:eastAsia="Calibri" w:cs="Segoe UI"/>
                <w:color w:val="000000"/>
                <w:sz w:val="22"/>
                <w:szCs w:val="22"/>
                <w:lang w:val="en-US"/>
              </w:rPr>
              <w:t> </w:t>
            </w:r>
          </w:p>
          <w:p w:rsidRPr="004F2031" w:rsidR="00AA1FCD" w:rsidRDefault="00AA1FCD" w14:paraId="1596D26D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Pr="004F2031" w:rsidR="00AA1FCD" w:rsidP="003C294B" w:rsidRDefault="00AA1FCD" w14:paraId="4D068749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Pr="004F2031" w:rsidR="00AA1FCD" w:rsidRDefault="00AA1FCD" w14:paraId="0E80D36A" w14:textId="7777777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Pr="004F2031" w:rsidR="00AA1FCD" w:rsidRDefault="002D7484" w14:paraId="7F3B3F74" w14:textId="7777777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Approved by the Head of the Department or an authorised </w:t>
      </w:r>
      <w:proofErr w:type="gramStart"/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person</w:t>
      </w:r>
      <w:proofErr w:type="gramEnd"/>
    </w:p>
    <w:p w:rsidRPr="004F2031" w:rsidR="00AA1FCD" w:rsidRDefault="00AA1FCD" w14:paraId="1EFE3CF4" w14:textId="77777777">
      <w:pPr>
        <w:rPr>
          <w:rFonts w:ascii="Corbel" w:hAnsi="Corbel"/>
          <w:color w:val="auto"/>
          <w:lang w:val="en-US"/>
        </w:rPr>
      </w:pPr>
    </w:p>
    <w:p w:rsidRPr="004F2031" w:rsidR="004F2031" w:rsidRDefault="004F2031" w14:paraId="1A752134" w14:textId="77777777">
      <w:pPr>
        <w:rPr>
          <w:rFonts w:ascii="Corbel" w:hAnsi="Corbel"/>
          <w:color w:val="auto"/>
          <w:lang w:val="en-US"/>
        </w:rPr>
      </w:pPr>
    </w:p>
    <w:sectPr w:rsidRPr="004F2031" w:rsidR="004F2031">
      <w:footerReference w:type="default" r:id="rId9"/>
      <w:pgSz w:w="11906" w:h="16838" w:orient="portrait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1E1E" w:rsidRDefault="00A41E1E" w14:paraId="376E8599" w14:textId="77777777">
      <w:pPr>
        <w:spacing w:after="0" w:line="240" w:lineRule="auto"/>
      </w:pPr>
      <w:r>
        <w:separator/>
      </w:r>
    </w:p>
  </w:endnote>
  <w:endnote w:type="continuationSeparator" w:id="0">
    <w:p w:rsidR="00A41E1E" w:rsidRDefault="00A41E1E" w14:paraId="1FB1D8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FCD" w:rsidRDefault="002D7484" w14:paraId="0AE4E974" w14:textId="77777777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1E1E" w:rsidRDefault="00A41E1E" w14:paraId="22768679" w14:textId="77777777">
      <w:pPr>
        <w:spacing w:after="0" w:line="240" w:lineRule="auto"/>
      </w:pPr>
      <w:r>
        <w:separator/>
      </w:r>
    </w:p>
  </w:footnote>
  <w:footnote w:type="continuationSeparator" w:id="0">
    <w:p w:rsidR="00A41E1E" w:rsidRDefault="00A41E1E" w14:paraId="13DAA04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3240c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726BB3"/>
    <w:multiLevelType w:val="hybridMultilevel"/>
    <w:tmpl w:val="B91C0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4F1F"/>
    <w:multiLevelType w:val="multilevel"/>
    <w:tmpl w:val="32BA7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B1B6D"/>
    <w:multiLevelType w:val="multilevel"/>
    <w:tmpl w:val="9DAA2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0">
    <w:abstractNumId w:val="9"/>
  </w:num>
  <w:num w:numId="1" w16cid:durableId="1307978802">
    <w:abstractNumId w:val="3"/>
  </w:num>
  <w:num w:numId="2" w16cid:durableId="2101169996">
    <w:abstractNumId w:val="4"/>
  </w:num>
  <w:num w:numId="3" w16cid:durableId="1792236885">
    <w:abstractNumId w:val="8"/>
  </w:num>
  <w:num w:numId="4" w16cid:durableId="416442250">
    <w:abstractNumId w:val="7"/>
  </w:num>
  <w:num w:numId="5" w16cid:durableId="1935548200">
    <w:abstractNumId w:val="6"/>
  </w:num>
  <w:num w:numId="6" w16cid:durableId="1308782861">
    <w:abstractNumId w:val="5"/>
  </w:num>
  <w:num w:numId="7" w16cid:durableId="456994427">
    <w:abstractNumId w:val="0"/>
  </w:num>
  <w:num w:numId="8" w16cid:durableId="569540402">
    <w:abstractNumId w:val="2"/>
  </w:num>
  <w:num w:numId="9" w16cid:durableId="145732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C26A0"/>
    <w:rsid w:val="001C3AB5"/>
    <w:rsid w:val="0028211C"/>
    <w:rsid w:val="002D7484"/>
    <w:rsid w:val="00300BF3"/>
    <w:rsid w:val="003730E0"/>
    <w:rsid w:val="003B7004"/>
    <w:rsid w:val="003C294B"/>
    <w:rsid w:val="003E7104"/>
    <w:rsid w:val="0040702E"/>
    <w:rsid w:val="00433724"/>
    <w:rsid w:val="004F2031"/>
    <w:rsid w:val="00531D15"/>
    <w:rsid w:val="005E7A1D"/>
    <w:rsid w:val="005F3199"/>
    <w:rsid w:val="00627B16"/>
    <w:rsid w:val="0068187E"/>
    <w:rsid w:val="007104FE"/>
    <w:rsid w:val="0075119D"/>
    <w:rsid w:val="00852EB5"/>
    <w:rsid w:val="008C16B2"/>
    <w:rsid w:val="008F5216"/>
    <w:rsid w:val="009920D1"/>
    <w:rsid w:val="009F331E"/>
    <w:rsid w:val="009F7732"/>
    <w:rsid w:val="00A01539"/>
    <w:rsid w:val="00A03D58"/>
    <w:rsid w:val="00A41E1E"/>
    <w:rsid w:val="00A65ECD"/>
    <w:rsid w:val="00AA1FCD"/>
    <w:rsid w:val="00B14E66"/>
    <w:rsid w:val="00B84735"/>
    <w:rsid w:val="00C561A6"/>
    <w:rsid w:val="00DD4721"/>
    <w:rsid w:val="00E154AF"/>
    <w:rsid w:val="00EA249D"/>
    <w:rsid w:val="00EF1343"/>
    <w:rsid w:val="00F32FE2"/>
    <w:rsid w:val="00F36359"/>
    <w:rsid w:val="00F82E86"/>
    <w:rsid w:val="00FA1C61"/>
    <w:rsid w:val="00FA7495"/>
    <w:rsid w:val="052E629F"/>
    <w:rsid w:val="05AC4CFF"/>
    <w:rsid w:val="0695D5D0"/>
    <w:rsid w:val="0844406B"/>
    <w:rsid w:val="0C27381A"/>
    <w:rsid w:val="0D7CACEB"/>
    <w:rsid w:val="0E629D39"/>
    <w:rsid w:val="137F438B"/>
    <w:rsid w:val="1886481B"/>
    <w:rsid w:val="1CF1FAC0"/>
    <w:rsid w:val="1D8A040D"/>
    <w:rsid w:val="20718406"/>
    <w:rsid w:val="2255DC02"/>
    <w:rsid w:val="26A27ABF"/>
    <w:rsid w:val="295A5BA0"/>
    <w:rsid w:val="2B3ED341"/>
    <w:rsid w:val="2CB4FD20"/>
    <w:rsid w:val="37A56D53"/>
    <w:rsid w:val="4259CA6D"/>
    <w:rsid w:val="45491E5C"/>
    <w:rsid w:val="45DF382F"/>
    <w:rsid w:val="46794346"/>
    <w:rsid w:val="4B93DEB3"/>
    <w:rsid w:val="4CE22F5C"/>
    <w:rsid w:val="511C5306"/>
    <w:rsid w:val="52AAC686"/>
    <w:rsid w:val="5A5694E8"/>
    <w:rsid w:val="5EC2A12B"/>
    <w:rsid w:val="69B2A920"/>
    <w:rsid w:val="71D48439"/>
    <w:rsid w:val="7655E811"/>
    <w:rsid w:val="796BA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StopkaZnak" w:customStyle="1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styleId="TekstpodstawowyZnak" w:customStyle="1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83EA7"/>
    <w:rPr>
      <w:rFonts w:ascii="Tahoma" w:hAnsi="Tahoma" w:eastAsia="Calibri" w:cs="Tahoma"/>
      <w:sz w:val="16"/>
      <w:szCs w:val="16"/>
    </w:rPr>
  </w:style>
  <w:style w:type="character" w:styleId="ListLabel1" w:customStyle="1">
    <w:name w:val="ListLabel 1"/>
    <w:rPr>
      <w:b/>
      <w:color w:val="00000A"/>
    </w:rPr>
  </w:style>
  <w:style w:type="character" w:styleId="ListLabel2" w:customStyle="1">
    <w:name w:val="ListLabel 2"/>
    <w:rPr>
      <w:i w:val="0"/>
    </w:rPr>
  </w:style>
  <w:style w:type="character" w:styleId="ListLabel3" w:customStyle="1">
    <w:name w:val="ListLabel 3"/>
    <w:rPr>
      <w:b w:val="0"/>
      <w:i w:val="0"/>
      <w:color w:val="00000A"/>
    </w:rPr>
  </w:style>
  <w:style w:type="character" w:styleId="ListLabel4" w:customStyle="1">
    <w:name w:val="ListLabel 4"/>
    <w:rPr>
      <w:color w:val="00000A"/>
    </w:rPr>
  </w:style>
  <w:style w:type="character" w:styleId="ListLabel5" w:customStyle="1">
    <w:name w:val="ListLabel 5"/>
    <w:rPr>
      <w:b/>
      <w:i w:val="0"/>
      <w:color w:val="00000A"/>
    </w:rPr>
  </w:style>
  <w:style w:type="character" w:styleId="ListLabel6" w:customStyle="1">
    <w:name w:val="ListLabel 6"/>
    <w:rPr>
      <w:color w:val="00000A"/>
      <w:sz w:val="24"/>
    </w:rPr>
  </w:style>
  <w:style w:type="character" w:styleId="ListLabel7" w:customStyle="1">
    <w:name w:val="ListLabel 7"/>
    <w:rPr>
      <w:b/>
      <w:color w:val="00000A"/>
    </w:rPr>
  </w:style>
  <w:style w:type="character" w:styleId="ListLabel8" w:customStyle="1">
    <w:name w:val="ListLabel 8"/>
    <w:rPr>
      <w:i w:val="0"/>
    </w:rPr>
  </w:style>
  <w:style w:type="character" w:styleId="ListLabel9" w:customStyle="1">
    <w:name w:val="ListLabel 9"/>
    <w:rPr>
      <w:b w:val="0"/>
      <w:i w:val="0"/>
      <w:color w:val="00000A"/>
    </w:rPr>
  </w:style>
  <w:style w:type="character" w:styleId="ListLabel10" w:customStyle="1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styleId="Punktygwne" w:customStyle="1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styleId="Pytania" w:customStyle="1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styleId="Odpowiedzi" w:customStyle="1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styleId="Podpunkty" w:customStyle="1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styleId="Cele" w:customStyle="1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styleId="Nagwkitablic" w:customStyle="1">
    <w:name w:val="Nagłówki tablic"/>
    <w:basedOn w:val="Tretekstu"/>
    <w:uiPriority w:val="99"/>
    <w:rsid w:val="00B3310D"/>
  </w:style>
  <w:style w:type="paragraph" w:styleId="centralniewrubryce" w:customStyle="1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DD4721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Uwydatnienie">
    <w:name w:val="Emphasis"/>
    <w:uiPriority w:val="20"/>
    <w:qFormat/>
    <w:rsid w:val="00DD4721"/>
    <w:rPr>
      <w:i/>
      <w:iCs/>
    </w:rPr>
  </w:style>
  <w:style w:type="character" w:styleId="normaltextrun" w:customStyle="1">
    <w:name w:val="normaltextrun"/>
    <w:basedOn w:val="Domylnaczcionkaakapitu"/>
    <w:rsid w:val="00DD4721"/>
  </w:style>
  <w:style w:type="character" w:styleId="eop" w:customStyle="1">
    <w:name w:val="eop"/>
    <w:basedOn w:val="Domylnaczcionkaakapitu"/>
    <w:rsid w:val="00DD4721"/>
  </w:style>
  <w:style w:type="paragraph" w:styleId="paragraph" w:customStyle="1">
    <w:name w:val="paragraph"/>
    <w:basedOn w:val="Normalny"/>
    <w:rsid w:val="003C294B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file:///C:/Users/Lenovo/Downloads/aural-training-in-practice-1-3-abrsmpdf_compress.pdf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Ewa Nidecka</lastModifiedBy>
  <revision>4</revision>
  <lastPrinted>2024-01-10T10:21:00.0000000Z</lastPrinted>
  <dcterms:created xsi:type="dcterms:W3CDTF">2024-06-04T07:13:00.0000000Z</dcterms:created>
  <dcterms:modified xsi:type="dcterms:W3CDTF">2024-06-04T09:27:47.4047281Z</dcterms:modified>
  <dc:language>pl-PL</dc:language>
</coreProperties>
</file>