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7459A" w:rsidRDefault="00C7459A" w:rsidP="00C7459A">
      <w:pPr>
        <w:jc w:val="both"/>
        <w:rPr>
          <w:rFonts w:ascii="Times New Roman" w:hAnsi="Times New Roman" w:cs="Times New Roman"/>
          <w:color w:val="212121"/>
          <w:shd w:val="clear" w:color="auto" w:fill="FFFFFF"/>
          <w:lang w:val="en-US"/>
        </w:rPr>
      </w:pPr>
      <w:r w:rsidRPr="00C7459A">
        <w:rPr>
          <w:rFonts w:ascii="Times New Roman" w:hAnsi="Times New Roman" w:cs="Times New Roman"/>
          <w:color w:val="212121"/>
          <w:shd w:val="clear" w:color="auto" w:fill="FFFFFF"/>
          <w:lang w:val="en-US"/>
        </w:rPr>
        <w:t>Appendix number 1.5 to The Rector UR Resolution No. 12/2019</w:t>
      </w:r>
    </w:p>
    <w:p w:rsidR="000A64CB" w:rsidRPr="00681816" w:rsidRDefault="000A64CB" w:rsidP="000A64CB">
      <w:pPr>
        <w:jc w:val="center"/>
        <w:rPr>
          <w:rFonts w:ascii="Times New Roman" w:hAnsi="Times New Roman" w:cs="Times New Roman"/>
          <w:color w:val="212121"/>
          <w:shd w:val="clear" w:color="auto" w:fill="FFFFFF"/>
          <w:lang w:val="en-US"/>
        </w:rPr>
      </w:pPr>
      <w:r w:rsidRPr="00681816">
        <w:rPr>
          <w:rFonts w:ascii="Times New Roman" w:hAnsi="Times New Roman" w:cs="Times New Roman"/>
          <w:color w:val="212121"/>
          <w:shd w:val="clear" w:color="auto" w:fill="FFFFFF"/>
          <w:lang w:val="en-US"/>
        </w:rPr>
        <w:t>SYLLABUS</w:t>
      </w:r>
    </w:p>
    <w:p w:rsidR="000A64CB" w:rsidRPr="00681816" w:rsidRDefault="007859D6" w:rsidP="000A64CB">
      <w:pPr>
        <w:jc w:val="center"/>
        <w:rPr>
          <w:rFonts w:ascii="Times New Roman" w:hAnsi="Times New Roman" w:cs="Times New Roman"/>
          <w:b/>
          <w:color w:val="212121"/>
          <w:shd w:val="clear" w:color="auto" w:fill="FFFFFF"/>
          <w:lang w:val="en-US"/>
        </w:rPr>
      </w:pPr>
      <w:proofErr w:type="gramStart"/>
      <w:r w:rsidRPr="00681816">
        <w:rPr>
          <w:rFonts w:ascii="Times New Roman" w:hAnsi="Times New Roman" w:cs="Times New Roman"/>
          <w:b/>
          <w:color w:val="212121"/>
          <w:shd w:val="clear" w:color="auto" w:fill="FFFFFF"/>
          <w:lang w:val="en-US"/>
        </w:rPr>
        <w:t>concerning</w:t>
      </w:r>
      <w:proofErr w:type="gramEnd"/>
      <w:r w:rsidRPr="00681816">
        <w:rPr>
          <w:rFonts w:ascii="Times New Roman" w:hAnsi="Times New Roman" w:cs="Times New Roman"/>
          <w:b/>
          <w:color w:val="212121"/>
          <w:shd w:val="clear" w:color="auto" w:fill="FFFFFF"/>
          <w:lang w:val="en-US"/>
        </w:rPr>
        <w:t xml:space="preserve"> the cycle of education </w:t>
      </w:r>
      <w:r w:rsidR="00E253B4">
        <w:rPr>
          <w:rFonts w:ascii="Times New Roman" w:hAnsi="Times New Roman" w:cs="Times New Roman"/>
          <w:b/>
          <w:color w:val="212121"/>
          <w:shd w:val="clear" w:color="auto" w:fill="FFFFFF"/>
          <w:lang w:val="en-US"/>
        </w:rPr>
        <w:t>202</w:t>
      </w:r>
      <w:r w:rsidR="00F51DFD">
        <w:rPr>
          <w:rFonts w:ascii="Times New Roman" w:hAnsi="Times New Roman" w:cs="Times New Roman"/>
          <w:b/>
          <w:color w:val="212121"/>
          <w:shd w:val="clear" w:color="auto" w:fill="FFFFFF"/>
          <w:lang w:val="en-US"/>
        </w:rPr>
        <w:t>4</w:t>
      </w:r>
      <w:r w:rsidR="00E253B4">
        <w:rPr>
          <w:rFonts w:ascii="Times New Roman" w:hAnsi="Times New Roman" w:cs="Times New Roman"/>
          <w:b/>
          <w:color w:val="212121"/>
          <w:shd w:val="clear" w:color="auto" w:fill="FFFFFF"/>
          <w:lang w:val="en-US"/>
        </w:rPr>
        <w:t>-20</w:t>
      </w:r>
      <w:r w:rsidR="00F51DFD">
        <w:rPr>
          <w:rFonts w:ascii="Times New Roman" w:hAnsi="Times New Roman" w:cs="Times New Roman"/>
          <w:b/>
          <w:color w:val="212121"/>
          <w:shd w:val="clear" w:color="auto" w:fill="FFFFFF"/>
          <w:lang w:val="en-US"/>
        </w:rPr>
        <w:t>30</w:t>
      </w:r>
    </w:p>
    <w:p w:rsidR="00D81635" w:rsidRPr="00681816" w:rsidRDefault="000A64CB" w:rsidP="000A64CB">
      <w:pPr>
        <w:jc w:val="center"/>
        <w:rPr>
          <w:rFonts w:ascii="Times New Roman" w:hAnsi="Times New Roman" w:cs="Times New Roman"/>
          <w:color w:val="212121"/>
          <w:shd w:val="clear" w:color="auto" w:fill="FFFFFF"/>
          <w:lang w:val="en-US"/>
        </w:rPr>
      </w:pPr>
      <w:r w:rsidRPr="00681816">
        <w:rPr>
          <w:rFonts w:ascii="Times New Roman" w:hAnsi="Times New Roman" w:cs="Times New Roman"/>
          <w:color w:val="212121"/>
          <w:shd w:val="clear" w:color="auto" w:fill="FFFFFF"/>
          <w:lang w:val="en-US"/>
        </w:rPr>
        <w:t xml:space="preserve">                                             (</w:t>
      </w:r>
      <w:proofErr w:type="gramStart"/>
      <w:r w:rsidRPr="00681816">
        <w:rPr>
          <w:rFonts w:ascii="Times New Roman" w:hAnsi="Times New Roman" w:cs="Times New Roman"/>
          <w:color w:val="212121"/>
          <w:shd w:val="clear" w:color="auto" w:fill="FFFFFF"/>
          <w:lang w:val="en-US"/>
        </w:rPr>
        <w:t>date</w:t>
      </w:r>
      <w:proofErr w:type="gramEnd"/>
      <w:r w:rsidR="005526E7" w:rsidRPr="00681816">
        <w:rPr>
          <w:rFonts w:ascii="Times New Roman" w:hAnsi="Times New Roman" w:cs="Times New Roman"/>
          <w:color w:val="212121"/>
          <w:shd w:val="clear" w:color="auto" w:fill="FFFFFF"/>
          <w:lang w:val="en-US"/>
        </w:rPr>
        <w:t xml:space="preserve"> range</w:t>
      </w:r>
      <w:r w:rsidRPr="00681816">
        <w:rPr>
          <w:rFonts w:ascii="Times New Roman" w:hAnsi="Times New Roman" w:cs="Times New Roman"/>
          <w:color w:val="212121"/>
          <w:shd w:val="clear" w:color="auto" w:fill="FFFFFF"/>
          <w:lang w:val="en-US"/>
        </w:rPr>
        <w:t>)</w:t>
      </w:r>
    </w:p>
    <w:p w:rsidR="000A64CB" w:rsidRPr="00681816" w:rsidRDefault="000A64CB" w:rsidP="000A64CB">
      <w:pPr>
        <w:spacing w:after="0" w:line="240" w:lineRule="auto"/>
        <w:rPr>
          <w:rFonts w:ascii="Times New Roman" w:hAnsi="Times New Roman" w:cs="Times New Roman"/>
          <w:lang w:val="en-US"/>
        </w:rPr>
      </w:pPr>
    </w:p>
    <w:p w:rsidR="000A64CB" w:rsidRPr="00681816" w:rsidRDefault="000A64CB" w:rsidP="000A64CB">
      <w:pPr>
        <w:pStyle w:val="Punktygwne"/>
        <w:numPr>
          <w:ilvl w:val="1"/>
          <w:numId w:val="1"/>
        </w:numPr>
        <w:spacing w:before="0" w:after="0"/>
        <w:rPr>
          <w:sz w:val="22"/>
          <w:lang w:val="en-US"/>
        </w:rPr>
      </w:pPr>
      <w:r w:rsidRPr="00681816">
        <w:rPr>
          <w:sz w:val="22"/>
          <w:lang w:val="en-US"/>
        </w:rPr>
        <w:t>BASIC INFORMATION CONCERNING</w:t>
      </w:r>
      <w:r w:rsidR="005526E7" w:rsidRPr="00681816">
        <w:rPr>
          <w:sz w:val="22"/>
          <w:lang w:val="en-US"/>
        </w:rPr>
        <w:t xml:space="preserve"> THIS SUBJECT</w:t>
      </w:r>
      <w:r w:rsidRPr="00681816">
        <w:rPr>
          <w:sz w:val="22"/>
          <w:lang w:val="en-US"/>
        </w:rPr>
        <w:t xml:space="preserve"> / MODULE</w:t>
      </w:r>
    </w:p>
    <w:tbl>
      <w:tblPr>
        <w:tblW w:w="9781"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694"/>
        <w:gridCol w:w="7087"/>
      </w:tblGrid>
      <w:tr w:rsidR="0031570E" w:rsidRPr="00681816" w:rsidTr="000A64CB">
        <w:tc>
          <w:tcPr>
            <w:tcW w:w="2694" w:type="dxa"/>
            <w:vAlign w:val="center"/>
          </w:tcPr>
          <w:p w:rsidR="0031570E" w:rsidRPr="00681816" w:rsidRDefault="0031570E" w:rsidP="0031570E">
            <w:pPr>
              <w:pStyle w:val="Pytania"/>
              <w:jc w:val="left"/>
              <w:rPr>
                <w:sz w:val="22"/>
                <w:szCs w:val="22"/>
              </w:rPr>
            </w:pPr>
            <w:r w:rsidRPr="00681816">
              <w:rPr>
                <w:sz w:val="22"/>
                <w:szCs w:val="22"/>
              </w:rPr>
              <w:t>Subject / Module</w:t>
            </w:r>
          </w:p>
        </w:tc>
        <w:tc>
          <w:tcPr>
            <w:tcW w:w="7087" w:type="dxa"/>
            <w:vAlign w:val="center"/>
          </w:tcPr>
          <w:p w:rsidR="0031570E" w:rsidRPr="00F81408" w:rsidRDefault="0031570E" w:rsidP="0031570E">
            <w:pPr>
              <w:pStyle w:val="Odpowiedzi"/>
              <w:rPr>
                <w:sz w:val="22"/>
                <w:lang w:val="en-US"/>
              </w:rPr>
            </w:pPr>
            <w:r w:rsidRPr="00F81408">
              <w:rPr>
                <w:sz w:val="22"/>
                <w:lang w:val="en-US"/>
              </w:rPr>
              <w:t>Ophthalmology</w:t>
            </w:r>
          </w:p>
        </w:tc>
      </w:tr>
      <w:tr w:rsidR="0031570E" w:rsidRPr="00681816" w:rsidTr="000A64CB">
        <w:tc>
          <w:tcPr>
            <w:tcW w:w="2694" w:type="dxa"/>
            <w:vAlign w:val="center"/>
          </w:tcPr>
          <w:p w:rsidR="0031570E" w:rsidRPr="00681816" w:rsidRDefault="0031570E" w:rsidP="0031570E">
            <w:pPr>
              <w:pStyle w:val="Pytania"/>
              <w:jc w:val="left"/>
              <w:rPr>
                <w:sz w:val="22"/>
                <w:szCs w:val="22"/>
              </w:rPr>
            </w:pPr>
            <w:r w:rsidRPr="00681816">
              <w:rPr>
                <w:sz w:val="22"/>
                <w:szCs w:val="22"/>
              </w:rPr>
              <w:t>Course code / module *</w:t>
            </w:r>
          </w:p>
        </w:tc>
        <w:tc>
          <w:tcPr>
            <w:tcW w:w="7087" w:type="dxa"/>
            <w:vAlign w:val="center"/>
          </w:tcPr>
          <w:p w:rsidR="0031570E" w:rsidRPr="00681816" w:rsidRDefault="0031570E" w:rsidP="0031570E">
            <w:pPr>
              <w:pStyle w:val="Odpowiedzi"/>
              <w:rPr>
                <w:b w:val="0"/>
                <w:sz w:val="22"/>
              </w:rPr>
            </w:pPr>
            <w:r>
              <w:rPr>
                <w:color w:val="auto"/>
                <w:sz w:val="22"/>
              </w:rPr>
              <w:t>Ok</w:t>
            </w:r>
            <w:r w:rsidRPr="00A229C7">
              <w:rPr>
                <w:color w:val="auto"/>
                <w:sz w:val="22"/>
              </w:rPr>
              <w:t>/F</w:t>
            </w:r>
          </w:p>
        </w:tc>
      </w:tr>
      <w:tr w:rsidR="0031570E" w:rsidRPr="00FD1A41" w:rsidTr="000A64CB">
        <w:tc>
          <w:tcPr>
            <w:tcW w:w="2694" w:type="dxa"/>
            <w:vAlign w:val="center"/>
          </w:tcPr>
          <w:p w:rsidR="0031570E" w:rsidRPr="00681816" w:rsidRDefault="0031570E" w:rsidP="0031570E">
            <w:pPr>
              <w:pStyle w:val="Pytania"/>
              <w:jc w:val="left"/>
              <w:rPr>
                <w:sz w:val="22"/>
                <w:szCs w:val="22"/>
                <w:lang w:val="en-US"/>
              </w:rPr>
            </w:pPr>
            <w:r w:rsidRPr="00681816">
              <w:rPr>
                <w:sz w:val="22"/>
                <w:szCs w:val="22"/>
                <w:lang w:val="en-US"/>
              </w:rPr>
              <w:t>Faculty of (name of the leading direction)</w:t>
            </w:r>
          </w:p>
        </w:tc>
        <w:tc>
          <w:tcPr>
            <w:tcW w:w="7087" w:type="dxa"/>
            <w:vAlign w:val="center"/>
          </w:tcPr>
          <w:p w:rsidR="0031570E" w:rsidRPr="008B24CB" w:rsidRDefault="00AA35B3" w:rsidP="0031570E">
            <w:pPr>
              <w:pStyle w:val="Odpowiedzi"/>
              <w:rPr>
                <w:sz w:val="22"/>
                <w:lang w:val="en-US"/>
              </w:rPr>
            </w:pPr>
            <w:r w:rsidRPr="00AA35B3">
              <w:rPr>
                <w:sz w:val="22"/>
                <w:lang w:val="en-US"/>
              </w:rPr>
              <w:t>Medical College of Rzeszów University</w:t>
            </w:r>
          </w:p>
        </w:tc>
      </w:tr>
      <w:tr w:rsidR="0031570E" w:rsidRPr="00FD1A41" w:rsidTr="000A64CB">
        <w:tc>
          <w:tcPr>
            <w:tcW w:w="2694" w:type="dxa"/>
            <w:vAlign w:val="center"/>
          </w:tcPr>
          <w:p w:rsidR="0031570E" w:rsidRPr="00681816" w:rsidRDefault="0031570E" w:rsidP="0031570E">
            <w:pPr>
              <w:pStyle w:val="Pytania"/>
              <w:jc w:val="left"/>
              <w:rPr>
                <w:sz w:val="22"/>
                <w:szCs w:val="22"/>
              </w:rPr>
            </w:pPr>
            <w:r w:rsidRPr="00681816">
              <w:rPr>
                <w:sz w:val="22"/>
                <w:szCs w:val="22"/>
              </w:rPr>
              <w:t>Department Name</w:t>
            </w:r>
          </w:p>
        </w:tc>
        <w:tc>
          <w:tcPr>
            <w:tcW w:w="7087" w:type="dxa"/>
            <w:vAlign w:val="center"/>
          </w:tcPr>
          <w:p w:rsidR="0031570E" w:rsidRPr="00E662FD" w:rsidRDefault="00AA35B3" w:rsidP="0031570E">
            <w:pPr>
              <w:pStyle w:val="Odpowiedzi"/>
              <w:rPr>
                <w:sz w:val="22"/>
                <w:lang w:val="en-US"/>
              </w:rPr>
            </w:pPr>
            <w:r w:rsidRPr="00E662FD">
              <w:rPr>
                <w:sz w:val="22"/>
                <w:lang w:val="en-US"/>
              </w:rPr>
              <w:t>Medical College of Rzeszów University</w:t>
            </w:r>
          </w:p>
        </w:tc>
      </w:tr>
      <w:tr w:rsidR="0031570E" w:rsidRPr="00681816" w:rsidTr="000A64CB">
        <w:tc>
          <w:tcPr>
            <w:tcW w:w="2694" w:type="dxa"/>
            <w:vAlign w:val="center"/>
          </w:tcPr>
          <w:p w:rsidR="0031570E" w:rsidRPr="00681816" w:rsidRDefault="0031570E" w:rsidP="0031570E">
            <w:pPr>
              <w:pStyle w:val="Pytania"/>
              <w:jc w:val="left"/>
              <w:rPr>
                <w:sz w:val="22"/>
                <w:szCs w:val="22"/>
              </w:rPr>
            </w:pPr>
            <w:r w:rsidRPr="00681816">
              <w:rPr>
                <w:sz w:val="22"/>
                <w:szCs w:val="22"/>
              </w:rPr>
              <w:t>Field of study</w:t>
            </w:r>
          </w:p>
        </w:tc>
        <w:tc>
          <w:tcPr>
            <w:tcW w:w="7087" w:type="dxa"/>
            <w:vAlign w:val="center"/>
          </w:tcPr>
          <w:p w:rsidR="0031570E" w:rsidRPr="008B24CB" w:rsidRDefault="0031570E" w:rsidP="0031570E">
            <w:pPr>
              <w:pStyle w:val="Odpowiedzi"/>
              <w:rPr>
                <w:sz w:val="22"/>
              </w:rPr>
            </w:pPr>
            <w:r w:rsidRPr="008B24CB">
              <w:rPr>
                <w:sz w:val="22"/>
              </w:rPr>
              <w:t>medical direction</w:t>
            </w:r>
          </w:p>
        </w:tc>
      </w:tr>
      <w:tr w:rsidR="0031570E" w:rsidRPr="00681816" w:rsidTr="000A64CB">
        <w:tc>
          <w:tcPr>
            <w:tcW w:w="2694" w:type="dxa"/>
            <w:vAlign w:val="center"/>
          </w:tcPr>
          <w:p w:rsidR="0031570E" w:rsidRPr="00681816" w:rsidRDefault="0031570E" w:rsidP="0031570E">
            <w:pPr>
              <w:pStyle w:val="Pytania"/>
              <w:jc w:val="left"/>
              <w:rPr>
                <w:sz w:val="22"/>
                <w:szCs w:val="22"/>
              </w:rPr>
            </w:pPr>
            <w:r w:rsidRPr="00681816">
              <w:rPr>
                <w:sz w:val="22"/>
                <w:szCs w:val="22"/>
              </w:rPr>
              <w:t>Level of education</w:t>
            </w:r>
          </w:p>
        </w:tc>
        <w:tc>
          <w:tcPr>
            <w:tcW w:w="7087" w:type="dxa"/>
            <w:vAlign w:val="center"/>
          </w:tcPr>
          <w:p w:rsidR="0031570E" w:rsidRPr="008B24CB" w:rsidRDefault="0031570E" w:rsidP="0031570E">
            <w:pPr>
              <w:pStyle w:val="Odpowiedzi"/>
              <w:rPr>
                <w:sz w:val="22"/>
              </w:rPr>
            </w:pPr>
            <w:r w:rsidRPr="008B24CB">
              <w:rPr>
                <w:sz w:val="22"/>
              </w:rPr>
              <w:t>uniform master's studies</w:t>
            </w:r>
          </w:p>
        </w:tc>
      </w:tr>
      <w:tr w:rsidR="0031570E" w:rsidRPr="00681816" w:rsidTr="000A64CB">
        <w:tc>
          <w:tcPr>
            <w:tcW w:w="2694" w:type="dxa"/>
            <w:vAlign w:val="center"/>
          </w:tcPr>
          <w:p w:rsidR="0031570E" w:rsidRPr="00681816" w:rsidRDefault="0031570E" w:rsidP="0031570E">
            <w:pPr>
              <w:pStyle w:val="Pytania"/>
              <w:jc w:val="left"/>
              <w:rPr>
                <w:sz w:val="22"/>
                <w:szCs w:val="22"/>
              </w:rPr>
            </w:pPr>
            <w:r w:rsidRPr="00681816">
              <w:rPr>
                <w:sz w:val="22"/>
                <w:szCs w:val="22"/>
              </w:rPr>
              <w:t>Profile</w:t>
            </w:r>
          </w:p>
        </w:tc>
        <w:tc>
          <w:tcPr>
            <w:tcW w:w="7087" w:type="dxa"/>
            <w:vAlign w:val="center"/>
          </w:tcPr>
          <w:p w:rsidR="0031570E" w:rsidRPr="008B24CB" w:rsidRDefault="0031570E" w:rsidP="0031570E">
            <w:pPr>
              <w:pStyle w:val="Odpowiedzi"/>
              <w:rPr>
                <w:sz w:val="22"/>
              </w:rPr>
            </w:pPr>
            <w:r w:rsidRPr="008B24CB">
              <w:rPr>
                <w:sz w:val="22"/>
              </w:rPr>
              <w:t>practical</w:t>
            </w:r>
          </w:p>
        </w:tc>
      </w:tr>
      <w:tr w:rsidR="0031570E" w:rsidRPr="00681816" w:rsidTr="000A64CB">
        <w:tc>
          <w:tcPr>
            <w:tcW w:w="2694" w:type="dxa"/>
            <w:vAlign w:val="center"/>
          </w:tcPr>
          <w:p w:rsidR="0031570E" w:rsidRPr="00681816" w:rsidRDefault="0031570E" w:rsidP="0031570E">
            <w:pPr>
              <w:pStyle w:val="Pytania"/>
              <w:jc w:val="left"/>
              <w:rPr>
                <w:sz w:val="22"/>
                <w:szCs w:val="22"/>
              </w:rPr>
            </w:pPr>
            <w:r w:rsidRPr="00681816">
              <w:rPr>
                <w:sz w:val="22"/>
                <w:szCs w:val="22"/>
              </w:rPr>
              <w:t>Form of study</w:t>
            </w:r>
          </w:p>
        </w:tc>
        <w:tc>
          <w:tcPr>
            <w:tcW w:w="7087" w:type="dxa"/>
            <w:vAlign w:val="center"/>
          </w:tcPr>
          <w:p w:rsidR="0031570E" w:rsidRPr="008B24CB" w:rsidRDefault="0031570E" w:rsidP="0031570E">
            <w:pPr>
              <w:pStyle w:val="Odpowiedzi"/>
              <w:rPr>
                <w:sz w:val="22"/>
              </w:rPr>
            </w:pPr>
            <w:r w:rsidRPr="008B24CB">
              <w:rPr>
                <w:sz w:val="22"/>
              </w:rPr>
              <w:t>stationary / extramural</w:t>
            </w:r>
          </w:p>
        </w:tc>
      </w:tr>
      <w:tr w:rsidR="0031570E" w:rsidRPr="00681816" w:rsidTr="000A64CB">
        <w:tc>
          <w:tcPr>
            <w:tcW w:w="2694" w:type="dxa"/>
            <w:vAlign w:val="center"/>
          </w:tcPr>
          <w:p w:rsidR="0031570E" w:rsidRPr="00681816" w:rsidRDefault="0031570E" w:rsidP="0031570E">
            <w:pPr>
              <w:pStyle w:val="Pytania"/>
              <w:jc w:val="left"/>
              <w:rPr>
                <w:sz w:val="22"/>
                <w:szCs w:val="22"/>
              </w:rPr>
            </w:pPr>
            <w:r w:rsidRPr="00681816">
              <w:rPr>
                <w:sz w:val="22"/>
                <w:szCs w:val="22"/>
              </w:rPr>
              <w:t>Year and semester</w:t>
            </w:r>
          </w:p>
        </w:tc>
        <w:tc>
          <w:tcPr>
            <w:tcW w:w="7087" w:type="dxa"/>
            <w:vAlign w:val="center"/>
          </w:tcPr>
          <w:p w:rsidR="0031570E" w:rsidRPr="008B24CB" w:rsidRDefault="0031570E" w:rsidP="0031570E">
            <w:pPr>
              <w:pStyle w:val="Odpowiedzi"/>
              <w:rPr>
                <w:sz w:val="22"/>
              </w:rPr>
            </w:pPr>
            <w:r w:rsidRPr="008B24CB">
              <w:rPr>
                <w:sz w:val="22"/>
              </w:rPr>
              <w:t>year I</w:t>
            </w:r>
            <w:r>
              <w:rPr>
                <w:sz w:val="22"/>
              </w:rPr>
              <w:t xml:space="preserve">V, semester </w:t>
            </w:r>
            <w:r w:rsidRPr="008B24CB">
              <w:rPr>
                <w:sz w:val="22"/>
              </w:rPr>
              <w:t>V</w:t>
            </w:r>
            <w:r>
              <w:rPr>
                <w:sz w:val="22"/>
              </w:rPr>
              <w:t>III</w:t>
            </w:r>
          </w:p>
        </w:tc>
      </w:tr>
      <w:tr w:rsidR="0031570E" w:rsidRPr="00681816" w:rsidTr="000A64CB">
        <w:tc>
          <w:tcPr>
            <w:tcW w:w="2694" w:type="dxa"/>
            <w:vAlign w:val="center"/>
          </w:tcPr>
          <w:p w:rsidR="0031570E" w:rsidRPr="00681816" w:rsidRDefault="0031570E" w:rsidP="0031570E">
            <w:pPr>
              <w:pStyle w:val="Pytania"/>
              <w:jc w:val="left"/>
              <w:rPr>
                <w:sz w:val="22"/>
                <w:szCs w:val="22"/>
              </w:rPr>
            </w:pPr>
            <w:r w:rsidRPr="00681816">
              <w:rPr>
                <w:sz w:val="22"/>
                <w:szCs w:val="22"/>
              </w:rPr>
              <w:t>Type of course</w:t>
            </w:r>
          </w:p>
        </w:tc>
        <w:tc>
          <w:tcPr>
            <w:tcW w:w="7087" w:type="dxa"/>
            <w:vAlign w:val="center"/>
          </w:tcPr>
          <w:p w:rsidR="0031570E" w:rsidRPr="008B24CB" w:rsidRDefault="0031570E" w:rsidP="0031570E">
            <w:pPr>
              <w:pStyle w:val="Odpowiedzi"/>
              <w:rPr>
                <w:b w:val="0"/>
                <w:sz w:val="22"/>
              </w:rPr>
            </w:pPr>
            <w:r w:rsidRPr="008B24CB">
              <w:rPr>
                <w:sz w:val="22"/>
              </w:rPr>
              <w:t>obligatory</w:t>
            </w:r>
          </w:p>
        </w:tc>
      </w:tr>
      <w:tr w:rsidR="0031570E" w:rsidRPr="00FD1A41" w:rsidTr="000A64CB">
        <w:tc>
          <w:tcPr>
            <w:tcW w:w="2694" w:type="dxa"/>
            <w:vAlign w:val="center"/>
          </w:tcPr>
          <w:p w:rsidR="0031570E" w:rsidRPr="00681816" w:rsidRDefault="0031570E" w:rsidP="0031570E">
            <w:pPr>
              <w:pStyle w:val="Pytania"/>
              <w:jc w:val="left"/>
              <w:rPr>
                <w:sz w:val="22"/>
                <w:szCs w:val="22"/>
              </w:rPr>
            </w:pPr>
            <w:r w:rsidRPr="00681816">
              <w:rPr>
                <w:sz w:val="22"/>
                <w:szCs w:val="22"/>
              </w:rPr>
              <w:t>Coordinator</w:t>
            </w:r>
          </w:p>
        </w:tc>
        <w:tc>
          <w:tcPr>
            <w:tcW w:w="7087" w:type="dxa"/>
            <w:vAlign w:val="center"/>
          </w:tcPr>
          <w:p w:rsidR="0031570E" w:rsidRPr="00681816" w:rsidRDefault="0038699D" w:rsidP="0031570E">
            <w:pPr>
              <w:pStyle w:val="Odpowiedzi"/>
              <w:rPr>
                <w:b w:val="0"/>
                <w:sz w:val="22"/>
                <w:lang w:val="en-US"/>
              </w:rPr>
            </w:pPr>
            <w:r w:rsidRPr="0038699D">
              <w:rPr>
                <w:color w:val="auto"/>
                <w:sz w:val="22"/>
                <w:lang w:val="en-AU"/>
              </w:rPr>
              <w:t>dr n. med. Marcin Wiącek</w:t>
            </w:r>
            <w:bookmarkStart w:id="0" w:name="_GoBack"/>
            <w:bookmarkEnd w:id="0"/>
          </w:p>
        </w:tc>
      </w:tr>
      <w:tr w:rsidR="000A64CB" w:rsidRPr="00FD1A41" w:rsidTr="000A64CB">
        <w:tc>
          <w:tcPr>
            <w:tcW w:w="2694" w:type="dxa"/>
            <w:vAlign w:val="center"/>
          </w:tcPr>
          <w:p w:rsidR="000A64CB" w:rsidRPr="00681816" w:rsidRDefault="002D135F" w:rsidP="002D135F">
            <w:pPr>
              <w:pStyle w:val="Pytania"/>
              <w:jc w:val="left"/>
              <w:rPr>
                <w:sz w:val="22"/>
                <w:szCs w:val="22"/>
                <w:lang w:val="en-US"/>
              </w:rPr>
            </w:pPr>
            <w:r w:rsidRPr="00681816">
              <w:rPr>
                <w:sz w:val="22"/>
                <w:szCs w:val="22"/>
                <w:lang w:val="en-US"/>
              </w:rPr>
              <w:t>Fir</w:t>
            </w:r>
            <w:r w:rsidR="00AB38CD" w:rsidRPr="00681816">
              <w:rPr>
                <w:sz w:val="22"/>
                <w:szCs w:val="22"/>
                <w:lang w:val="en-US"/>
              </w:rPr>
              <w:t>st and Last Name of the Teacher</w:t>
            </w:r>
          </w:p>
        </w:tc>
        <w:tc>
          <w:tcPr>
            <w:tcW w:w="7087" w:type="dxa"/>
            <w:vAlign w:val="center"/>
          </w:tcPr>
          <w:p w:rsidR="000A64CB" w:rsidRPr="00681816" w:rsidRDefault="000A64CB" w:rsidP="0045655D">
            <w:pPr>
              <w:pStyle w:val="Odpowiedzi"/>
              <w:rPr>
                <w:b w:val="0"/>
                <w:sz w:val="22"/>
                <w:lang w:val="en-US"/>
              </w:rPr>
            </w:pPr>
          </w:p>
        </w:tc>
      </w:tr>
    </w:tbl>
    <w:p w:rsidR="000A64CB" w:rsidRPr="00681816" w:rsidRDefault="000A64CB" w:rsidP="000A64CB">
      <w:pPr>
        <w:rPr>
          <w:rFonts w:ascii="Times New Roman" w:hAnsi="Times New Roman" w:cs="Times New Roman"/>
          <w:lang w:val="en-US"/>
        </w:rPr>
      </w:pPr>
      <w:r w:rsidRPr="00681816">
        <w:rPr>
          <w:rFonts w:ascii="Times New Roman" w:hAnsi="Times New Roman" w:cs="Times New Roman"/>
          <w:lang w:val="en-US"/>
        </w:rPr>
        <w:t xml:space="preserve">* - According to the </w:t>
      </w:r>
      <w:r w:rsidR="005526E7" w:rsidRPr="00681816">
        <w:rPr>
          <w:rFonts w:ascii="Times New Roman" w:hAnsi="Times New Roman" w:cs="Times New Roman"/>
          <w:lang w:val="en-US"/>
        </w:rPr>
        <w:t>resolutions of the Faculty of Medicine</w:t>
      </w:r>
    </w:p>
    <w:p w:rsidR="009D78CC" w:rsidRPr="00681816" w:rsidRDefault="009D78CC" w:rsidP="0020390E">
      <w:pPr>
        <w:pStyle w:val="Podpunkty"/>
        <w:ind w:left="0"/>
        <w:rPr>
          <w:szCs w:val="22"/>
          <w:lang w:val="en-US"/>
        </w:rPr>
      </w:pPr>
    </w:p>
    <w:p w:rsidR="0020390E" w:rsidRPr="00681816" w:rsidRDefault="0020390E" w:rsidP="0020390E">
      <w:pPr>
        <w:pStyle w:val="Podpunkty"/>
        <w:ind w:left="0"/>
        <w:rPr>
          <w:szCs w:val="22"/>
          <w:lang w:val="en-US"/>
        </w:rPr>
      </w:pPr>
      <w:r w:rsidRPr="00681816">
        <w:rPr>
          <w:szCs w:val="22"/>
          <w:lang w:val="en-US"/>
        </w:rPr>
        <w:t>1.2. Forms of classes, number of hours and ECTS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7"/>
        <w:gridCol w:w="974"/>
        <w:gridCol w:w="1390"/>
        <w:gridCol w:w="1194"/>
        <w:gridCol w:w="950"/>
        <w:gridCol w:w="520"/>
        <w:gridCol w:w="987"/>
        <w:gridCol w:w="1011"/>
        <w:gridCol w:w="1139"/>
      </w:tblGrid>
      <w:tr w:rsidR="005C2157" w:rsidRPr="00681816" w:rsidTr="00563C6A">
        <w:tc>
          <w:tcPr>
            <w:tcW w:w="897" w:type="dxa"/>
            <w:tcBorders>
              <w:top w:val="single" w:sz="4" w:space="0" w:color="auto"/>
              <w:left w:val="single" w:sz="4" w:space="0" w:color="auto"/>
              <w:bottom w:val="single" w:sz="4" w:space="0" w:color="auto"/>
              <w:right w:val="single" w:sz="4" w:space="0" w:color="auto"/>
            </w:tcBorders>
            <w:vAlign w:val="center"/>
            <w:hideMark/>
          </w:tcPr>
          <w:p w:rsidR="0020390E" w:rsidRPr="00681816" w:rsidRDefault="0020390E" w:rsidP="00DC6687">
            <w:pPr>
              <w:pStyle w:val="Nagwkitablic"/>
              <w:rPr>
                <w:sz w:val="22"/>
              </w:rPr>
            </w:pPr>
            <w:r w:rsidRPr="00681816">
              <w:rPr>
                <w:sz w:val="22"/>
              </w:rPr>
              <w:t>Lecture</w:t>
            </w:r>
          </w:p>
        </w:tc>
        <w:tc>
          <w:tcPr>
            <w:tcW w:w="974" w:type="dxa"/>
            <w:tcBorders>
              <w:top w:val="single" w:sz="4" w:space="0" w:color="auto"/>
              <w:left w:val="single" w:sz="4" w:space="0" w:color="auto"/>
              <w:bottom w:val="single" w:sz="4" w:space="0" w:color="auto"/>
              <w:right w:val="single" w:sz="4" w:space="0" w:color="auto"/>
            </w:tcBorders>
            <w:vAlign w:val="center"/>
            <w:hideMark/>
          </w:tcPr>
          <w:p w:rsidR="0020390E" w:rsidRPr="00681816" w:rsidRDefault="0020390E" w:rsidP="0020390E">
            <w:pPr>
              <w:pStyle w:val="Nagwkitablic"/>
              <w:rPr>
                <w:sz w:val="22"/>
              </w:rPr>
            </w:pPr>
            <w:r w:rsidRPr="00681816">
              <w:rPr>
                <w:sz w:val="22"/>
              </w:rPr>
              <w:t xml:space="preserve">Exercise </w:t>
            </w:r>
          </w:p>
        </w:tc>
        <w:tc>
          <w:tcPr>
            <w:tcW w:w="1390" w:type="dxa"/>
            <w:tcBorders>
              <w:top w:val="single" w:sz="4" w:space="0" w:color="auto"/>
              <w:left w:val="single" w:sz="4" w:space="0" w:color="auto"/>
              <w:bottom w:val="single" w:sz="4" w:space="0" w:color="auto"/>
              <w:right w:val="single" w:sz="4" w:space="0" w:color="auto"/>
            </w:tcBorders>
            <w:vAlign w:val="center"/>
            <w:hideMark/>
          </w:tcPr>
          <w:p w:rsidR="0020390E" w:rsidRPr="00681816" w:rsidRDefault="0020390E" w:rsidP="00DC6687">
            <w:pPr>
              <w:pStyle w:val="Nagwkitablic"/>
              <w:rPr>
                <w:sz w:val="22"/>
              </w:rPr>
            </w:pPr>
            <w:r w:rsidRPr="00681816">
              <w:rPr>
                <w:sz w:val="22"/>
              </w:rPr>
              <w:t>Conversation</w:t>
            </w:r>
          </w:p>
        </w:tc>
        <w:tc>
          <w:tcPr>
            <w:tcW w:w="1194" w:type="dxa"/>
            <w:tcBorders>
              <w:top w:val="single" w:sz="4" w:space="0" w:color="auto"/>
              <w:left w:val="single" w:sz="4" w:space="0" w:color="auto"/>
              <w:bottom w:val="single" w:sz="4" w:space="0" w:color="auto"/>
              <w:right w:val="single" w:sz="4" w:space="0" w:color="auto"/>
            </w:tcBorders>
            <w:vAlign w:val="center"/>
            <w:hideMark/>
          </w:tcPr>
          <w:p w:rsidR="0020390E" w:rsidRPr="00681816" w:rsidRDefault="0020390E" w:rsidP="00DC6687">
            <w:pPr>
              <w:pStyle w:val="Nagwkitablic"/>
              <w:rPr>
                <w:sz w:val="22"/>
              </w:rPr>
            </w:pPr>
            <w:r w:rsidRPr="00681816">
              <w:rPr>
                <w:sz w:val="22"/>
              </w:rPr>
              <w:t>Laboratory</w:t>
            </w:r>
          </w:p>
        </w:tc>
        <w:tc>
          <w:tcPr>
            <w:tcW w:w="950" w:type="dxa"/>
            <w:tcBorders>
              <w:top w:val="single" w:sz="4" w:space="0" w:color="auto"/>
              <w:left w:val="single" w:sz="4" w:space="0" w:color="auto"/>
              <w:bottom w:val="single" w:sz="4" w:space="0" w:color="auto"/>
              <w:right w:val="single" w:sz="4" w:space="0" w:color="auto"/>
            </w:tcBorders>
          </w:tcPr>
          <w:p w:rsidR="0020390E" w:rsidRPr="00681816" w:rsidRDefault="0020390E" w:rsidP="00DC6687">
            <w:pPr>
              <w:pStyle w:val="Nagwkitablic"/>
              <w:rPr>
                <w:sz w:val="22"/>
              </w:rPr>
            </w:pPr>
            <w:r w:rsidRPr="00681816">
              <w:rPr>
                <w:sz w:val="22"/>
              </w:rPr>
              <w:t>Seminar</w:t>
            </w:r>
          </w:p>
        </w:tc>
        <w:tc>
          <w:tcPr>
            <w:tcW w:w="520" w:type="dxa"/>
            <w:tcBorders>
              <w:top w:val="single" w:sz="4" w:space="0" w:color="auto"/>
              <w:left w:val="single" w:sz="4" w:space="0" w:color="auto"/>
              <w:bottom w:val="single" w:sz="4" w:space="0" w:color="auto"/>
              <w:right w:val="single" w:sz="4" w:space="0" w:color="auto"/>
            </w:tcBorders>
            <w:vAlign w:val="center"/>
            <w:hideMark/>
          </w:tcPr>
          <w:p w:rsidR="0020390E" w:rsidRPr="00681816" w:rsidRDefault="0020390E" w:rsidP="00DC6687">
            <w:pPr>
              <w:pStyle w:val="Nagwkitablic"/>
              <w:rPr>
                <w:sz w:val="22"/>
              </w:rPr>
            </w:pPr>
            <w:r w:rsidRPr="00681816">
              <w:rPr>
                <w:sz w:val="22"/>
              </w:rPr>
              <w:t>ZP</w:t>
            </w:r>
          </w:p>
        </w:tc>
        <w:tc>
          <w:tcPr>
            <w:tcW w:w="987" w:type="dxa"/>
            <w:tcBorders>
              <w:top w:val="single" w:sz="4" w:space="0" w:color="auto"/>
              <w:left w:val="single" w:sz="4" w:space="0" w:color="auto"/>
              <w:bottom w:val="single" w:sz="4" w:space="0" w:color="auto"/>
              <w:right w:val="single" w:sz="4" w:space="0" w:color="auto"/>
            </w:tcBorders>
            <w:vAlign w:val="center"/>
            <w:hideMark/>
          </w:tcPr>
          <w:p w:rsidR="0020390E" w:rsidRPr="00681816" w:rsidRDefault="0020390E" w:rsidP="00DC6687">
            <w:pPr>
              <w:pStyle w:val="Nagwkitablic"/>
              <w:rPr>
                <w:sz w:val="22"/>
              </w:rPr>
            </w:pPr>
            <w:r w:rsidRPr="00681816">
              <w:rPr>
                <w:sz w:val="22"/>
              </w:rPr>
              <w:t>Practical</w:t>
            </w:r>
          </w:p>
        </w:tc>
        <w:tc>
          <w:tcPr>
            <w:tcW w:w="1011" w:type="dxa"/>
            <w:tcBorders>
              <w:top w:val="single" w:sz="4" w:space="0" w:color="auto"/>
              <w:left w:val="single" w:sz="4" w:space="0" w:color="auto"/>
              <w:bottom w:val="single" w:sz="4" w:space="0" w:color="auto"/>
              <w:right w:val="single" w:sz="4" w:space="0" w:color="auto"/>
            </w:tcBorders>
            <w:vAlign w:val="center"/>
            <w:hideMark/>
          </w:tcPr>
          <w:p w:rsidR="0020390E" w:rsidRPr="00681816" w:rsidRDefault="005C2157" w:rsidP="005C2157">
            <w:pPr>
              <w:pStyle w:val="Nagwkitablic"/>
              <w:rPr>
                <w:sz w:val="22"/>
              </w:rPr>
            </w:pPr>
            <w:r w:rsidRPr="00681816">
              <w:rPr>
                <w:sz w:val="22"/>
              </w:rPr>
              <w:t>Self-learning</w:t>
            </w:r>
          </w:p>
        </w:tc>
        <w:tc>
          <w:tcPr>
            <w:tcW w:w="1139" w:type="dxa"/>
            <w:tcBorders>
              <w:top w:val="single" w:sz="4" w:space="0" w:color="auto"/>
              <w:left w:val="single" w:sz="4" w:space="0" w:color="auto"/>
              <w:bottom w:val="single" w:sz="4" w:space="0" w:color="auto"/>
              <w:right w:val="single" w:sz="4" w:space="0" w:color="auto"/>
            </w:tcBorders>
            <w:hideMark/>
          </w:tcPr>
          <w:p w:rsidR="0020390E" w:rsidRPr="00681816" w:rsidRDefault="00B25704" w:rsidP="00B25704">
            <w:pPr>
              <w:pStyle w:val="Nagwkitablic"/>
              <w:rPr>
                <w:b/>
                <w:sz w:val="22"/>
              </w:rPr>
            </w:pPr>
            <w:r w:rsidRPr="00681816">
              <w:rPr>
                <w:b/>
                <w:sz w:val="22"/>
              </w:rPr>
              <w:t>Number of</w:t>
            </w:r>
            <w:r w:rsidR="0020390E" w:rsidRPr="00681816">
              <w:rPr>
                <w:b/>
                <w:sz w:val="22"/>
              </w:rPr>
              <w:t xml:space="preserve"> p</w:t>
            </w:r>
            <w:r w:rsidRPr="00681816">
              <w:rPr>
                <w:b/>
                <w:sz w:val="22"/>
              </w:rPr>
              <w:t xml:space="preserve">oints </w:t>
            </w:r>
            <w:r w:rsidR="0020390E" w:rsidRPr="00681816">
              <w:rPr>
                <w:b/>
                <w:sz w:val="22"/>
              </w:rPr>
              <w:t>ECTS</w:t>
            </w:r>
          </w:p>
        </w:tc>
      </w:tr>
      <w:tr w:rsidR="0031570E" w:rsidRPr="00681816" w:rsidTr="00563C6A">
        <w:trPr>
          <w:trHeight w:val="453"/>
        </w:trPr>
        <w:tc>
          <w:tcPr>
            <w:tcW w:w="897" w:type="dxa"/>
            <w:tcBorders>
              <w:top w:val="single" w:sz="4" w:space="0" w:color="auto"/>
              <w:left w:val="single" w:sz="4" w:space="0" w:color="auto"/>
              <w:bottom w:val="single" w:sz="4" w:space="0" w:color="auto"/>
              <w:right w:val="single" w:sz="4" w:space="0" w:color="auto"/>
            </w:tcBorders>
            <w:vAlign w:val="center"/>
          </w:tcPr>
          <w:p w:rsidR="0031570E" w:rsidRPr="00EC0FEF" w:rsidRDefault="0031570E" w:rsidP="0031570E">
            <w:pPr>
              <w:pStyle w:val="centralniewrubryce"/>
              <w:spacing w:before="0" w:after="0" w:line="276" w:lineRule="auto"/>
              <w:rPr>
                <w:sz w:val="22"/>
                <w:szCs w:val="22"/>
              </w:rPr>
            </w:pPr>
            <w:r>
              <w:rPr>
                <w:sz w:val="22"/>
                <w:szCs w:val="22"/>
              </w:rPr>
              <w:t>-</w:t>
            </w:r>
          </w:p>
        </w:tc>
        <w:tc>
          <w:tcPr>
            <w:tcW w:w="974" w:type="dxa"/>
            <w:tcBorders>
              <w:top w:val="single" w:sz="4" w:space="0" w:color="auto"/>
              <w:left w:val="single" w:sz="4" w:space="0" w:color="auto"/>
              <w:bottom w:val="single" w:sz="4" w:space="0" w:color="auto"/>
              <w:right w:val="single" w:sz="4" w:space="0" w:color="auto"/>
            </w:tcBorders>
            <w:vAlign w:val="center"/>
          </w:tcPr>
          <w:p w:rsidR="0031570E" w:rsidRPr="00EC0FEF" w:rsidRDefault="0031570E" w:rsidP="0031570E">
            <w:pPr>
              <w:pStyle w:val="centralniewrubryce"/>
              <w:spacing w:before="0" w:after="0" w:line="276" w:lineRule="auto"/>
              <w:rPr>
                <w:sz w:val="22"/>
                <w:szCs w:val="22"/>
              </w:rPr>
            </w:pPr>
            <w:r>
              <w:rPr>
                <w:sz w:val="22"/>
                <w:szCs w:val="22"/>
              </w:rPr>
              <w:t>15</w:t>
            </w:r>
          </w:p>
        </w:tc>
        <w:tc>
          <w:tcPr>
            <w:tcW w:w="1390" w:type="dxa"/>
            <w:tcBorders>
              <w:top w:val="single" w:sz="4" w:space="0" w:color="auto"/>
              <w:left w:val="single" w:sz="4" w:space="0" w:color="auto"/>
              <w:bottom w:val="single" w:sz="4" w:space="0" w:color="auto"/>
              <w:right w:val="single" w:sz="4" w:space="0" w:color="auto"/>
            </w:tcBorders>
            <w:vAlign w:val="center"/>
          </w:tcPr>
          <w:p w:rsidR="0031570E" w:rsidRPr="00EC0FEF" w:rsidRDefault="0031570E" w:rsidP="0031570E">
            <w:pPr>
              <w:pStyle w:val="centralniewrubryce"/>
              <w:spacing w:before="0" w:after="0" w:line="276" w:lineRule="auto"/>
              <w:rPr>
                <w:sz w:val="22"/>
                <w:szCs w:val="22"/>
              </w:rPr>
            </w:pPr>
            <w:r>
              <w:rPr>
                <w:sz w:val="22"/>
                <w:szCs w:val="22"/>
              </w:rPr>
              <w:t>-</w:t>
            </w:r>
          </w:p>
        </w:tc>
        <w:tc>
          <w:tcPr>
            <w:tcW w:w="1194" w:type="dxa"/>
            <w:tcBorders>
              <w:top w:val="single" w:sz="4" w:space="0" w:color="auto"/>
              <w:left w:val="single" w:sz="4" w:space="0" w:color="auto"/>
              <w:bottom w:val="single" w:sz="4" w:space="0" w:color="auto"/>
              <w:right w:val="single" w:sz="4" w:space="0" w:color="auto"/>
            </w:tcBorders>
            <w:vAlign w:val="center"/>
          </w:tcPr>
          <w:p w:rsidR="0031570E" w:rsidRPr="00EC0FEF" w:rsidRDefault="0031570E" w:rsidP="0031570E">
            <w:pPr>
              <w:pStyle w:val="centralniewrubryce"/>
              <w:spacing w:before="0" w:after="0" w:line="276" w:lineRule="auto"/>
              <w:rPr>
                <w:sz w:val="22"/>
                <w:szCs w:val="22"/>
              </w:rPr>
            </w:pPr>
            <w:r w:rsidRPr="00EC0FEF">
              <w:rPr>
                <w:sz w:val="22"/>
                <w:szCs w:val="22"/>
              </w:rPr>
              <w:t>-</w:t>
            </w:r>
          </w:p>
        </w:tc>
        <w:tc>
          <w:tcPr>
            <w:tcW w:w="950" w:type="dxa"/>
            <w:tcBorders>
              <w:top w:val="single" w:sz="4" w:space="0" w:color="auto"/>
              <w:left w:val="single" w:sz="4" w:space="0" w:color="auto"/>
              <w:bottom w:val="single" w:sz="4" w:space="0" w:color="auto"/>
              <w:right w:val="single" w:sz="4" w:space="0" w:color="auto"/>
            </w:tcBorders>
            <w:vAlign w:val="center"/>
          </w:tcPr>
          <w:p w:rsidR="0031570E" w:rsidRPr="00EC0FEF" w:rsidRDefault="0031570E" w:rsidP="0031570E">
            <w:pPr>
              <w:pStyle w:val="centralniewrubryce"/>
              <w:spacing w:before="0" w:after="0" w:line="276" w:lineRule="auto"/>
              <w:rPr>
                <w:sz w:val="22"/>
                <w:szCs w:val="22"/>
              </w:rPr>
            </w:pPr>
            <w:r>
              <w:rPr>
                <w:sz w:val="22"/>
                <w:szCs w:val="22"/>
              </w:rPr>
              <w:t>15</w:t>
            </w:r>
          </w:p>
        </w:tc>
        <w:tc>
          <w:tcPr>
            <w:tcW w:w="520" w:type="dxa"/>
            <w:tcBorders>
              <w:top w:val="single" w:sz="4" w:space="0" w:color="auto"/>
              <w:left w:val="single" w:sz="4" w:space="0" w:color="auto"/>
              <w:bottom w:val="single" w:sz="4" w:space="0" w:color="auto"/>
              <w:right w:val="single" w:sz="4" w:space="0" w:color="auto"/>
            </w:tcBorders>
            <w:vAlign w:val="center"/>
          </w:tcPr>
          <w:p w:rsidR="0031570E" w:rsidRPr="00EC0FEF" w:rsidRDefault="0031570E" w:rsidP="0031570E">
            <w:pPr>
              <w:pStyle w:val="centralniewrubryce"/>
              <w:spacing w:before="0" w:after="0" w:line="276" w:lineRule="auto"/>
              <w:rPr>
                <w:sz w:val="22"/>
                <w:szCs w:val="22"/>
              </w:rPr>
            </w:pPr>
            <w:r w:rsidRPr="00EC0FEF">
              <w:rPr>
                <w:sz w:val="22"/>
                <w:szCs w:val="22"/>
              </w:rPr>
              <w:t>-</w:t>
            </w:r>
          </w:p>
        </w:tc>
        <w:tc>
          <w:tcPr>
            <w:tcW w:w="987" w:type="dxa"/>
            <w:tcBorders>
              <w:top w:val="single" w:sz="4" w:space="0" w:color="auto"/>
              <w:left w:val="single" w:sz="4" w:space="0" w:color="auto"/>
              <w:bottom w:val="single" w:sz="4" w:space="0" w:color="auto"/>
              <w:right w:val="single" w:sz="4" w:space="0" w:color="auto"/>
            </w:tcBorders>
            <w:vAlign w:val="center"/>
          </w:tcPr>
          <w:p w:rsidR="0031570E" w:rsidRPr="00EC0FEF" w:rsidRDefault="0031570E" w:rsidP="0031570E">
            <w:pPr>
              <w:pStyle w:val="centralniewrubryce"/>
              <w:spacing w:before="0" w:after="0" w:line="276" w:lineRule="auto"/>
              <w:rPr>
                <w:sz w:val="22"/>
                <w:szCs w:val="22"/>
              </w:rPr>
            </w:pPr>
            <w:r w:rsidRPr="00EC0FEF">
              <w:rPr>
                <w:sz w:val="22"/>
                <w:szCs w:val="22"/>
              </w:rPr>
              <w:t>-</w:t>
            </w:r>
          </w:p>
        </w:tc>
        <w:tc>
          <w:tcPr>
            <w:tcW w:w="1011" w:type="dxa"/>
            <w:tcBorders>
              <w:top w:val="single" w:sz="4" w:space="0" w:color="auto"/>
              <w:left w:val="single" w:sz="4" w:space="0" w:color="auto"/>
              <w:bottom w:val="single" w:sz="4" w:space="0" w:color="auto"/>
              <w:right w:val="single" w:sz="4" w:space="0" w:color="auto"/>
            </w:tcBorders>
            <w:vAlign w:val="center"/>
          </w:tcPr>
          <w:p w:rsidR="0031570E" w:rsidRPr="00EC0FEF" w:rsidRDefault="0031570E" w:rsidP="0031570E">
            <w:pPr>
              <w:pStyle w:val="centralniewrubryce"/>
              <w:spacing w:before="0" w:after="0" w:line="276" w:lineRule="auto"/>
              <w:rPr>
                <w:sz w:val="22"/>
                <w:szCs w:val="22"/>
              </w:rPr>
            </w:pPr>
            <w:r>
              <w:rPr>
                <w:sz w:val="22"/>
                <w:szCs w:val="22"/>
              </w:rPr>
              <w:t>-</w:t>
            </w:r>
          </w:p>
        </w:tc>
        <w:tc>
          <w:tcPr>
            <w:tcW w:w="1139" w:type="dxa"/>
            <w:tcBorders>
              <w:top w:val="single" w:sz="4" w:space="0" w:color="auto"/>
              <w:left w:val="single" w:sz="4" w:space="0" w:color="auto"/>
              <w:bottom w:val="single" w:sz="4" w:space="0" w:color="auto"/>
              <w:right w:val="single" w:sz="4" w:space="0" w:color="auto"/>
            </w:tcBorders>
            <w:vAlign w:val="center"/>
          </w:tcPr>
          <w:p w:rsidR="0031570E" w:rsidRPr="00EC0FEF" w:rsidRDefault="0031570E" w:rsidP="0031570E">
            <w:pPr>
              <w:pStyle w:val="centralniewrubryce"/>
              <w:spacing w:before="0" w:after="0" w:line="276" w:lineRule="auto"/>
              <w:rPr>
                <w:b/>
                <w:sz w:val="22"/>
                <w:szCs w:val="22"/>
              </w:rPr>
            </w:pPr>
            <w:r>
              <w:rPr>
                <w:b/>
                <w:sz w:val="22"/>
                <w:szCs w:val="22"/>
              </w:rPr>
              <w:t>1</w:t>
            </w:r>
          </w:p>
        </w:tc>
      </w:tr>
    </w:tbl>
    <w:p w:rsidR="0020390E" w:rsidRPr="00681816" w:rsidRDefault="0020390E" w:rsidP="0020390E">
      <w:pPr>
        <w:pStyle w:val="Podpunkty"/>
        <w:rPr>
          <w:szCs w:val="22"/>
          <w:lang w:eastAsia="en-US"/>
        </w:rPr>
      </w:pPr>
    </w:p>
    <w:p w:rsidR="009D78CC" w:rsidRPr="00681816" w:rsidRDefault="009D78CC" w:rsidP="0020390E">
      <w:pPr>
        <w:pStyle w:val="Punktygwne"/>
        <w:spacing w:before="0" w:after="0"/>
        <w:rPr>
          <w:smallCaps w:val="0"/>
          <w:sz w:val="22"/>
        </w:rPr>
      </w:pPr>
    </w:p>
    <w:p w:rsidR="0020390E" w:rsidRPr="00681816" w:rsidRDefault="0020390E" w:rsidP="0020390E">
      <w:pPr>
        <w:pStyle w:val="Punktygwne"/>
        <w:spacing w:before="0" w:after="0"/>
        <w:rPr>
          <w:b w:val="0"/>
          <w:smallCaps w:val="0"/>
          <w:sz w:val="22"/>
          <w:lang w:val="en-US"/>
        </w:rPr>
      </w:pPr>
      <w:r w:rsidRPr="00681816">
        <w:rPr>
          <w:smallCaps w:val="0"/>
          <w:sz w:val="22"/>
          <w:lang w:val="en-US"/>
        </w:rPr>
        <w:t>1.3</w:t>
      </w:r>
      <w:proofErr w:type="gramStart"/>
      <w:r w:rsidRPr="00681816">
        <w:rPr>
          <w:smallCaps w:val="0"/>
          <w:sz w:val="22"/>
          <w:lang w:val="en-US"/>
        </w:rPr>
        <w:t xml:space="preserve">.  </w:t>
      </w:r>
      <w:r w:rsidR="00B25704" w:rsidRPr="00681816">
        <w:rPr>
          <w:smallCaps w:val="0"/>
          <w:sz w:val="22"/>
          <w:lang w:val="en-US"/>
        </w:rPr>
        <w:t>The</w:t>
      </w:r>
      <w:proofErr w:type="gramEnd"/>
      <w:r w:rsidR="00B25704" w:rsidRPr="00681816">
        <w:rPr>
          <w:smallCaps w:val="0"/>
          <w:sz w:val="22"/>
          <w:lang w:val="en-US"/>
        </w:rPr>
        <w:t xml:space="preserve"> </w:t>
      </w:r>
      <w:r w:rsidR="002D135F" w:rsidRPr="00681816">
        <w:rPr>
          <w:smallCaps w:val="0"/>
          <w:sz w:val="22"/>
          <w:lang w:val="en-US"/>
        </w:rPr>
        <w:t>form</w:t>
      </w:r>
      <w:r w:rsidR="00B25704" w:rsidRPr="00681816">
        <w:rPr>
          <w:smallCaps w:val="0"/>
          <w:sz w:val="22"/>
          <w:lang w:val="en-US"/>
        </w:rPr>
        <w:t xml:space="preserve"> of </w:t>
      </w:r>
      <w:r w:rsidR="002D135F" w:rsidRPr="00681816">
        <w:rPr>
          <w:smallCaps w:val="0"/>
          <w:sz w:val="22"/>
          <w:lang w:val="en-US"/>
        </w:rPr>
        <w:t xml:space="preserve">class </w:t>
      </w:r>
      <w:r w:rsidR="00B25704" w:rsidRPr="00681816">
        <w:rPr>
          <w:smallCaps w:val="0"/>
          <w:sz w:val="22"/>
          <w:lang w:val="en-US"/>
        </w:rPr>
        <w:t>activities</w:t>
      </w:r>
    </w:p>
    <w:p w:rsidR="0020390E" w:rsidRPr="00681816" w:rsidRDefault="0020390E" w:rsidP="0020390E">
      <w:pPr>
        <w:pStyle w:val="Punktygwne"/>
        <w:spacing w:before="0" w:after="0"/>
        <w:rPr>
          <w:b w:val="0"/>
          <w:smallCaps w:val="0"/>
          <w:sz w:val="22"/>
          <w:lang w:val="en-US"/>
        </w:rPr>
      </w:pPr>
      <w:r w:rsidRPr="00681816">
        <w:rPr>
          <w:rFonts w:eastAsia="MS Gothic"/>
          <w:sz w:val="22"/>
          <w:lang w:val="en-US"/>
        </w:rPr>
        <w:t xml:space="preserve"> </w:t>
      </w:r>
      <w:r w:rsidR="00260A6D" w:rsidRPr="000712FA">
        <w:rPr>
          <w:rFonts w:ascii="Segoe UI Symbol" w:eastAsia="MS Gothic" w:hAnsi="Segoe UI Symbol" w:cs="Segoe UI Symbol"/>
          <w:b w:val="0"/>
          <w:sz w:val="22"/>
          <w:lang w:val="en-US"/>
        </w:rPr>
        <w:t>☒</w:t>
      </w:r>
      <w:r w:rsidR="00B25704" w:rsidRPr="00681816">
        <w:rPr>
          <w:b w:val="0"/>
          <w:smallCaps w:val="0"/>
          <w:sz w:val="22"/>
          <w:lang w:val="en-US"/>
        </w:rPr>
        <w:t xml:space="preserve">classes </w:t>
      </w:r>
      <w:r w:rsidR="002D135F" w:rsidRPr="00681816">
        <w:rPr>
          <w:b w:val="0"/>
          <w:smallCaps w:val="0"/>
          <w:sz w:val="22"/>
          <w:lang w:val="en-US"/>
        </w:rPr>
        <w:t xml:space="preserve">are </w:t>
      </w:r>
      <w:r w:rsidR="00B25704" w:rsidRPr="00681816">
        <w:rPr>
          <w:b w:val="0"/>
          <w:smallCaps w:val="0"/>
          <w:sz w:val="22"/>
          <w:lang w:val="en-US"/>
        </w:rPr>
        <w:t>in the traditional form</w:t>
      </w:r>
    </w:p>
    <w:p w:rsidR="0020390E" w:rsidRPr="00681816" w:rsidRDefault="00260A6D" w:rsidP="0020390E">
      <w:pPr>
        <w:pStyle w:val="Punktygwne"/>
        <w:spacing w:before="0" w:after="0"/>
        <w:rPr>
          <w:b w:val="0"/>
          <w:smallCaps w:val="0"/>
          <w:sz w:val="22"/>
          <w:lang w:val="en-US"/>
        </w:rPr>
      </w:pPr>
      <w:r w:rsidRPr="00681816">
        <w:rPr>
          <w:rFonts w:eastAsia="MS Gothic"/>
          <w:b w:val="0"/>
          <w:sz w:val="22"/>
          <w:lang w:val="en-US"/>
        </w:rPr>
        <w:t xml:space="preserve"> </w:t>
      </w:r>
      <w:r w:rsidR="0020390E" w:rsidRPr="00681816">
        <w:rPr>
          <w:rFonts w:ascii="Segoe UI Symbol" w:eastAsia="MS Gothic" w:hAnsi="Segoe UI Symbol" w:cs="Segoe UI Symbol"/>
          <w:b w:val="0"/>
          <w:sz w:val="22"/>
          <w:lang w:val="en-US"/>
        </w:rPr>
        <w:t>☐</w:t>
      </w:r>
      <w:r w:rsidR="00B25704" w:rsidRPr="00681816">
        <w:rPr>
          <w:b w:val="0"/>
          <w:smallCaps w:val="0"/>
          <w:sz w:val="22"/>
          <w:lang w:val="en-US"/>
        </w:rPr>
        <w:t xml:space="preserve">classes </w:t>
      </w:r>
      <w:r w:rsidR="002D135F" w:rsidRPr="00681816">
        <w:rPr>
          <w:b w:val="0"/>
          <w:smallCaps w:val="0"/>
          <w:sz w:val="22"/>
          <w:lang w:val="en-US"/>
        </w:rPr>
        <w:t xml:space="preserve">are </w:t>
      </w:r>
      <w:r w:rsidR="00B25704" w:rsidRPr="00681816">
        <w:rPr>
          <w:b w:val="0"/>
          <w:smallCaps w:val="0"/>
          <w:sz w:val="22"/>
          <w:lang w:val="en-US"/>
        </w:rPr>
        <w:t>implemented using methods and techniques of distance learning</w:t>
      </w:r>
    </w:p>
    <w:p w:rsidR="00AB6379" w:rsidRPr="00681816" w:rsidRDefault="00AB6379" w:rsidP="0020390E">
      <w:pPr>
        <w:pStyle w:val="Punktygwne"/>
        <w:spacing w:before="0" w:after="0"/>
        <w:rPr>
          <w:smallCaps w:val="0"/>
          <w:sz w:val="22"/>
          <w:lang w:val="en-US"/>
        </w:rPr>
      </w:pPr>
    </w:p>
    <w:p w:rsidR="009D78CC" w:rsidRPr="00681816" w:rsidRDefault="009D78CC" w:rsidP="0020390E">
      <w:pPr>
        <w:pStyle w:val="Punktygwne"/>
        <w:spacing w:before="0" w:after="0"/>
        <w:rPr>
          <w:smallCaps w:val="0"/>
          <w:sz w:val="22"/>
          <w:lang w:val="en-US"/>
        </w:rPr>
      </w:pPr>
    </w:p>
    <w:p w:rsidR="0020390E" w:rsidRPr="00681816" w:rsidRDefault="0020390E" w:rsidP="0020390E">
      <w:pPr>
        <w:pStyle w:val="Punktygwne"/>
        <w:spacing w:before="0" w:after="0"/>
        <w:rPr>
          <w:b w:val="0"/>
          <w:smallCaps w:val="0"/>
          <w:sz w:val="22"/>
          <w:lang w:val="en-US"/>
        </w:rPr>
      </w:pPr>
      <w:r w:rsidRPr="00681816">
        <w:rPr>
          <w:smallCaps w:val="0"/>
          <w:sz w:val="22"/>
          <w:lang w:val="en-US"/>
        </w:rPr>
        <w:t xml:space="preserve">1.4. </w:t>
      </w:r>
      <w:r w:rsidR="00B25704" w:rsidRPr="00681816">
        <w:rPr>
          <w:smallCaps w:val="0"/>
          <w:sz w:val="22"/>
          <w:lang w:val="en-US"/>
        </w:rPr>
        <w:t xml:space="preserve">Examination </w:t>
      </w:r>
      <w:r w:rsidR="002D135F" w:rsidRPr="00681816">
        <w:rPr>
          <w:smallCaps w:val="0"/>
          <w:sz w:val="22"/>
          <w:lang w:val="en-US"/>
        </w:rPr>
        <w:t>Forms</w:t>
      </w:r>
      <w:r w:rsidR="00B25704" w:rsidRPr="00681816">
        <w:rPr>
          <w:smallCaps w:val="0"/>
          <w:sz w:val="22"/>
          <w:lang w:val="en-US"/>
        </w:rPr>
        <w:t xml:space="preserve"> / module </w:t>
      </w:r>
      <w:r w:rsidR="00B25704" w:rsidRPr="00681816">
        <w:rPr>
          <w:b w:val="0"/>
          <w:smallCaps w:val="0"/>
          <w:sz w:val="22"/>
          <w:lang w:val="en-US"/>
        </w:rPr>
        <w:t>(</w:t>
      </w:r>
      <w:r w:rsidR="00B25704" w:rsidRPr="0031570E">
        <w:rPr>
          <w:smallCaps w:val="0"/>
          <w:sz w:val="22"/>
          <w:u w:val="single"/>
          <w:lang w:val="en-US"/>
        </w:rPr>
        <w:t>exam</w:t>
      </w:r>
      <w:r w:rsidR="00B25704" w:rsidRPr="00681816">
        <w:rPr>
          <w:b w:val="0"/>
          <w:smallCaps w:val="0"/>
          <w:sz w:val="22"/>
          <w:lang w:val="en-US"/>
        </w:rPr>
        <w:t xml:space="preserve">, </w:t>
      </w:r>
      <w:r w:rsidR="00B25704" w:rsidRPr="0031570E">
        <w:rPr>
          <w:b w:val="0"/>
          <w:smallCaps w:val="0"/>
          <w:sz w:val="22"/>
          <w:lang w:val="en-US"/>
        </w:rPr>
        <w:t xml:space="preserve">credit </w:t>
      </w:r>
      <w:r w:rsidR="002D135F" w:rsidRPr="0031570E">
        <w:rPr>
          <w:b w:val="0"/>
          <w:smallCaps w:val="0"/>
          <w:sz w:val="22"/>
          <w:lang w:val="en-US"/>
        </w:rPr>
        <w:t>with grade</w:t>
      </w:r>
      <w:r w:rsidR="002D135F" w:rsidRPr="00681816">
        <w:rPr>
          <w:b w:val="0"/>
          <w:smallCaps w:val="0"/>
          <w:sz w:val="22"/>
          <w:lang w:val="en-US"/>
        </w:rPr>
        <w:t xml:space="preserve"> or</w:t>
      </w:r>
      <w:r w:rsidR="00B25704" w:rsidRPr="00681816">
        <w:rPr>
          <w:b w:val="0"/>
          <w:smallCaps w:val="0"/>
          <w:sz w:val="22"/>
          <w:lang w:val="en-US"/>
        </w:rPr>
        <w:t xml:space="preserve"> credit </w:t>
      </w:r>
      <w:r w:rsidR="002D135F" w:rsidRPr="00681816">
        <w:rPr>
          <w:b w:val="0"/>
          <w:smallCaps w:val="0"/>
          <w:sz w:val="22"/>
          <w:lang w:val="en-US"/>
        </w:rPr>
        <w:t>without grade</w:t>
      </w:r>
      <w:r w:rsidR="00B25704" w:rsidRPr="00681816">
        <w:rPr>
          <w:b w:val="0"/>
          <w:smallCaps w:val="0"/>
          <w:sz w:val="22"/>
          <w:lang w:val="en-US"/>
        </w:rPr>
        <w:t>)</w:t>
      </w:r>
    </w:p>
    <w:p w:rsidR="005C2157" w:rsidRPr="00681816" w:rsidRDefault="005C2157" w:rsidP="0020390E">
      <w:pPr>
        <w:pStyle w:val="Punktygwne"/>
        <w:spacing w:before="0" w:after="0"/>
        <w:rPr>
          <w:b w:val="0"/>
          <w:sz w:val="22"/>
          <w:lang w:val="en-US"/>
        </w:rPr>
      </w:pPr>
    </w:p>
    <w:p w:rsidR="0020390E" w:rsidRPr="00681816" w:rsidRDefault="0020390E" w:rsidP="0020390E">
      <w:pPr>
        <w:pStyle w:val="Punktygwne"/>
        <w:spacing w:before="0" w:after="0"/>
        <w:rPr>
          <w:sz w:val="22"/>
        </w:rPr>
      </w:pPr>
      <w:r w:rsidRPr="00681816">
        <w:rPr>
          <w:sz w:val="22"/>
        </w:rPr>
        <w:t>2.</w:t>
      </w:r>
      <w:r w:rsidR="001B5CF4" w:rsidRPr="00681816">
        <w:rPr>
          <w:sz w:val="22"/>
        </w:rPr>
        <w:t xml:space="preserve"> REQUIREMENTS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62"/>
      </w:tblGrid>
      <w:tr w:rsidR="0020390E" w:rsidRPr="00FD1A41" w:rsidTr="00DC6687">
        <w:tc>
          <w:tcPr>
            <w:tcW w:w="9778" w:type="dxa"/>
          </w:tcPr>
          <w:p w:rsidR="0020390E" w:rsidRPr="00681816" w:rsidRDefault="0031570E" w:rsidP="007A0834">
            <w:pPr>
              <w:pStyle w:val="a8"/>
              <w:rPr>
                <w:rFonts w:ascii="Times New Roman" w:hAnsi="Times New Roman" w:cs="Times New Roman"/>
                <w:lang w:val="en-US"/>
              </w:rPr>
            </w:pPr>
            <w:r w:rsidRPr="00F81408">
              <w:rPr>
                <w:rFonts w:ascii="Times New Roman" w:hAnsi="Times New Roman" w:cs="Times New Roman"/>
                <w:lang w:val="en-US"/>
              </w:rPr>
              <w:t>Knowledge of the anatomy of the organ of sight</w:t>
            </w:r>
          </w:p>
        </w:tc>
      </w:tr>
    </w:tbl>
    <w:p w:rsidR="0020390E" w:rsidRPr="00681816" w:rsidRDefault="0020390E" w:rsidP="000A64CB">
      <w:pPr>
        <w:rPr>
          <w:rFonts w:ascii="Times New Roman" w:hAnsi="Times New Roman" w:cs="Times New Roman"/>
          <w:lang w:val="en-US"/>
        </w:rPr>
      </w:pPr>
    </w:p>
    <w:p w:rsidR="0020390E" w:rsidRPr="00681816" w:rsidRDefault="001B5CF4" w:rsidP="001B5CF4">
      <w:pPr>
        <w:rPr>
          <w:rFonts w:ascii="Times New Roman" w:eastAsia="Calibri" w:hAnsi="Times New Roman" w:cs="Times New Roman"/>
          <w:b/>
          <w:smallCaps/>
          <w:lang w:val="en-US"/>
        </w:rPr>
      </w:pPr>
      <w:r w:rsidRPr="00681816">
        <w:rPr>
          <w:rFonts w:ascii="Times New Roman" w:eastAsia="Calibri" w:hAnsi="Times New Roman" w:cs="Times New Roman"/>
          <w:b/>
          <w:smallCaps/>
          <w:lang w:val="en-US"/>
        </w:rPr>
        <w:t xml:space="preserve">3. OBJECTIVES, OUTCOMES, </w:t>
      </w:r>
      <w:r w:rsidR="00EA2902" w:rsidRPr="00681816">
        <w:rPr>
          <w:rFonts w:ascii="Times New Roman" w:eastAsia="Calibri" w:hAnsi="Times New Roman" w:cs="Times New Roman"/>
          <w:b/>
          <w:smallCaps/>
          <w:lang w:val="en-US"/>
        </w:rPr>
        <w:t xml:space="preserve">AND PROGRAM </w:t>
      </w:r>
      <w:r w:rsidRPr="00681816">
        <w:rPr>
          <w:rFonts w:ascii="Times New Roman" w:eastAsia="Calibri" w:hAnsi="Times New Roman" w:cs="Times New Roman"/>
          <w:b/>
          <w:smallCaps/>
          <w:lang w:val="en-US"/>
        </w:rPr>
        <w:t>CONTENT USED IN TEACHING METHODS</w:t>
      </w:r>
    </w:p>
    <w:p w:rsidR="001B5CF4" w:rsidRPr="00681816" w:rsidRDefault="00BF2EB2" w:rsidP="00904557">
      <w:pPr>
        <w:pStyle w:val="Podpunkty"/>
        <w:numPr>
          <w:ilvl w:val="1"/>
          <w:numId w:val="2"/>
        </w:numPr>
        <w:rPr>
          <w:b w:val="0"/>
          <w:i/>
          <w:szCs w:val="22"/>
        </w:rPr>
      </w:pPr>
      <w:r w:rsidRPr="00681816">
        <w:rPr>
          <w:szCs w:val="22"/>
          <w:lang w:val="en-US"/>
        </w:rPr>
        <w:t xml:space="preserve"> </w:t>
      </w:r>
      <w:r w:rsidR="00904557" w:rsidRPr="00681816">
        <w:rPr>
          <w:szCs w:val="22"/>
        </w:rPr>
        <w:t>Objectives of th</w:t>
      </w:r>
      <w:r w:rsidR="00EA2902" w:rsidRPr="00681816">
        <w:rPr>
          <w:szCs w:val="22"/>
        </w:rPr>
        <w:t>is</w:t>
      </w:r>
      <w:r w:rsidR="00904557" w:rsidRPr="00681816">
        <w:rPr>
          <w:szCs w:val="22"/>
        </w:rPr>
        <w:t xml:space="preserve"> course/module</w:t>
      </w:r>
    </w:p>
    <w:p w:rsidR="00BF2EB2" w:rsidRPr="00681816" w:rsidRDefault="00BF2EB2" w:rsidP="00BF2EB2">
      <w:pPr>
        <w:pStyle w:val="Podpunkty"/>
        <w:ind w:left="0"/>
        <w:rPr>
          <w:b w:val="0"/>
          <w:i/>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68"/>
        <w:gridCol w:w="8394"/>
      </w:tblGrid>
      <w:tr w:rsidR="0031570E" w:rsidRPr="00FD1A41" w:rsidTr="001A5859">
        <w:tc>
          <w:tcPr>
            <w:tcW w:w="668" w:type="dxa"/>
            <w:vAlign w:val="center"/>
          </w:tcPr>
          <w:p w:rsidR="0031570E" w:rsidRPr="00681816" w:rsidRDefault="0031570E" w:rsidP="001A5859">
            <w:pPr>
              <w:pStyle w:val="Podpunkty"/>
              <w:spacing w:before="40" w:after="40"/>
              <w:ind w:left="0"/>
              <w:jc w:val="left"/>
              <w:rPr>
                <w:b w:val="0"/>
                <w:szCs w:val="22"/>
              </w:rPr>
            </w:pPr>
            <w:r w:rsidRPr="00681816">
              <w:rPr>
                <w:b w:val="0"/>
                <w:szCs w:val="22"/>
              </w:rPr>
              <w:lastRenderedPageBreak/>
              <w:t xml:space="preserve">C1 </w:t>
            </w:r>
          </w:p>
        </w:tc>
        <w:tc>
          <w:tcPr>
            <w:tcW w:w="8394" w:type="dxa"/>
          </w:tcPr>
          <w:p w:rsidR="0031570E" w:rsidRPr="00E662FD" w:rsidRDefault="0031570E" w:rsidP="001A5859">
            <w:pPr>
              <w:rPr>
                <w:rFonts w:ascii="Times New Roman" w:hAnsi="Times New Roman" w:cs="Times New Roman"/>
                <w:lang w:val="en-US"/>
              </w:rPr>
            </w:pPr>
            <w:r w:rsidRPr="00E662FD">
              <w:rPr>
                <w:rFonts w:ascii="Times New Roman" w:hAnsi="Times New Roman" w:cs="Times New Roman"/>
                <w:lang w:val="en-US"/>
              </w:rPr>
              <w:t>Acquainting with the basic methods of examination of the eye organs</w:t>
            </w:r>
          </w:p>
        </w:tc>
      </w:tr>
      <w:tr w:rsidR="0031570E" w:rsidRPr="00FD1A41" w:rsidTr="001A5859">
        <w:tc>
          <w:tcPr>
            <w:tcW w:w="668" w:type="dxa"/>
            <w:vAlign w:val="center"/>
          </w:tcPr>
          <w:p w:rsidR="0031570E" w:rsidRPr="00681816" w:rsidRDefault="0031570E" w:rsidP="001A5859">
            <w:pPr>
              <w:pStyle w:val="Cele"/>
              <w:spacing w:before="40" w:after="40"/>
              <w:ind w:left="0" w:firstLine="0"/>
              <w:jc w:val="left"/>
              <w:rPr>
                <w:sz w:val="22"/>
                <w:szCs w:val="22"/>
              </w:rPr>
            </w:pPr>
            <w:r w:rsidRPr="00681816">
              <w:rPr>
                <w:sz w:val="22"/>
                <w:szCs w:val="22"/>
              </w:rPr>
              <w:t>C2</w:t>
            </w:r>
          </w:p>
        </w:tc>
        <w:tc>
          <w:tcPr>
            <w:tcW w:w="8394" w:type="dxa"/>
          </w:tcPr>
          <w:p w:rsidR="0031570E" w:rsidRPr="00E662FD" w:rsidRDefault="0031570E" w:rsidP="001A5859">
            <w:pPr>
              <w:rPr>
                <w:rFonts w:ascii="Times New Roman" w:hAnsi="Times New Roman" w:cs="Times New Roman"/>
                <w:lang w:val="en-US"/>
              </w:rPr>
            </w:pPr>
            <w:r w:rsidRPr="00E662FD">
              <w:rPr>
                <w:rFonts w:ascii="Times New Roman" w:hAnsi="Times New Roman" w:cs="Times New Roman"/>
                <w:lang w:val="en-US"/>
              </w:rPr>
              <w:t>Acquainting with the differential diagnosis of eye and headaches, with particular emphasis on glaucoma, inflammatory diseases of the eye, sometimes associated with disorders or sudden loss of vision.</w:t>
            </w:r>
          </w:p>
        </w:tc>
      </w:tr>
      <w:tr w:rsidR="0031570E" w:rsidRPr="00FD1A41" w:rsidTr="001A5859">
        <w:tc>
          <w:tcPr>
            <w:tcW w:w="668" w:type="dxa"/>
            <w:vAlign w:val="center"/>
          </w:tcPr>
          <w:p w:rsidR="0031570E" w:rsidRPr="00681816" w:rsidRDefault="0031570E" w:rsidP="001A5859">
            <w:pPr>
              <w:pStyle w:val="Podpunkty"/>
              <w:spacing w:before="40" w:after="40"/>
              <w:ind w:left="0"/>
              <w:jc w:val="left"/>
              <w:rPr>
                <w:b w:val="0"/>
                <w:szCs w:val="22"/>
              </w:rPr>
            </w:pPr>
            <w:r w:rsidRPr="00681816">
              <w:rPr>
                <w:b w:val="0"/>
                <w:szCs w:val="22"/>
              </w:rPr>
              <w:t>C3</w:t>
            </w:r>
          </w:p>
        </w:tc>
        <w:tc>
          <w:tcPr>
            <w:tcW w:w="8394" w:type="dxa"/>
          </w:tcPr>
          <w:p w:rsidR="0031570E" w:rsidRPr="00E662FD" w:rsidRDefault="0031570E" w:rsidP="001A5859">
            <w:pPr>
              <w:rPr>
                <w:rFonts w:ascii="Times New Roman" w:hAnsi="Times New Roman" w:cs="Times New Roman"/>
                <w:lang w:val="en-US"/>
              </w:rPr>
            </w:pPr>
            <w:r w:rsidRPr="00E662FD">
              <w:rPr>
                <w:rFonts w:ascii="Times New Roman" w:hAnsi="Times New Roman" w:cs="Times New Roman"/>
                <w:lang w:val="en-US"/>
              </w:rPr>
              <w:t>Getting to know first aid in various random events regarding the eye and sight.</w:t>
            </w:r>
          </w:p>
        </w:tc>
      </w:tr>
      <w:tr w:rsidR="0031570E" w:rsidRPr="00FD1A41" w:rsidTr="001A5859">
        <w:tc>
          <w:tcPr>
            <w:tcW w:w="668" w:type="dxa"/>
            <w:vAlign w:val="center"/>
          </w:tcPr>
          <w:p w:rsidR="0031570E" w:rsidRPr="00681816" w:rsidRDefault="0031570E" w:rsidP="001A5859">
            <w:pPr>
              <w:pStyle w:val="Podpunkty"/>
              <w:spacing w:before="40" w:after="40"/>
              <w:ind w:left="0"/>
              <w:jc w:val="left"/>
              <w:rPr>
                <w:b w:val="0"/>
                <w:szCs w:val="22"/>
              </w:rPr>
            </w:pPr>
            <w:r w:rsidRPr="00681816">
              <w:rPr>
                <w:b w:val="0"/>
                <w:szCs w:val="22"/>
              </w:rPr>
              <w:t>C4</w:t>
            </w:r>
          </w:p>
        </w:tc>
        <w:tc>
          <w:tcPr>
            <w:tcW w:w="8394" w:type="dxa"/>
          </w:tcPr>
          <w:p w:rsidR="0031570E" w:rsidRPr="00E662FD" w:rsidRDefault="0031570E" w:rsidP="001A5859">
            <w:pPr>
              <w:rPr>
                <w:rFonts w:ascii="Times New Roman" w:hAnsi="Times New Roman" w:cs="Times New Roman"/>
                <w:lang w:val="en-US"/>
              </w:rPr>
            </w:pPr>
            <w:r w:rsidRPr="00E662FD">
              <w:rPr>
                <w:rFonts w:ascii="Times New Roman" w:hAnsi="Times New Roman" w:cs="Times New Roman"/>
                <w:lang w:val="en-US"/>
              </w:rPr>
              <w:t>Acquainting with the possibility of supplementing and broadening the diagnosis of general diseases based on an ophthalmological examination.</w:t>
            </w:r>
          </w:p>
        </w:tc>
      </w:tr>
      <w:tr w:rsidR="0031570E" w:rsidRPr="00FD1A41" w:rsidTr="001A5859">
        <w:tc>
          <w:tcPr>
            <w:tcW w:w="668" w:type="dxa"/>
            <w:vAlign w:val="center"/>
          </w:tcPr>
          <w:p w:rsidR="0031570E" w:rsidRPr="00681816" w:rsidRDefault="0031570E" w:rsidP="001A5859">
            <w:pPr>
              <w:pStyle w:val="Podpunkty"/>
              <w:spacing w:before="40" w:after="40"/>
              <w:ind w:left="0"/>
              <w:jc w:val="left"/>
              <w:rPr>
                <w:b w:val="0"/>
                <w:szCs w:val="22"/>
              </w:rPr>
            </w:pPr>
            <w:r w:rsidRPr="00681816">
              <w:rPr>
                <w:b w:val="0"/>
                <w:szCs w:val="22"/>
              </w:rPr>
              <w:t>C5</w:t>
            </w:r>
          </w:p>
        </w:tc>
        <w:tc>
          <w:tcPr>
            <w:tcW w:w="8394" w:type="dxa"/>
          </w:tcPr>
          <w:p w:rsidR="0031570E" w:rsidRPr="00E662FD" w:rsidRDefault="0031570E" w:rsidP="001A5859">
            <w:pPr>
              <w:rPr>
                <w:rFonts w:ascii="Times New Roman" w:hAnsi="Times New Roman" w:cs="Times New Roman"/>
                <w:lang w:val="en-US"/>
              </w:rPr>
            </w:pPr>
            <w:r w:rsidRPr="00E662FD">
              <w:rPr>
                <w:rFonts w:ascii="Times New Roman" w:hAnsi="Times New Roman" w:cs="Times New Roman"/>
                <w:lang w:val="en-US"/>
              </w:rPr>
              <w:t>Acquainting with undesirable symptoms for the organ of sight in the course of treatment of general diseases.</w:t>
            </w:r>
          </w:p>
        </w:tc>
      </w:tr>
      <w:tr w:rsidR="0031570E" w:rsidRPr="0038699D" w:rsidTr="001A5859">
        <w:tc>
          <w:tcPr>
            <w:tcW w:w="668" w:type="dxa"/>
            <w:vAlign w:val="center"/>
          </w:tcPr>
          <w:p w:rsidR="0031570E" w:rsidRPr="00681816" w:rsidRDefault="0031570E" w:rsidP="001A5859">
            <w:pPr>
              <w:pStyle w:val="Podpunkty"/>
              <w:spacing w:before="40" w:after="40"/>
              <w:ind w:left="0"/>
              <w:jc w:val="left"/>
              <w:rPr>
                <w:b w:val="0"/>
                <w:szCs w:val="22"/>
              </w:rPr>
            </w:pPr>
            <w:r>
              <w:rPr>
                <w:b w:val="0"/>
                <w:szCs w:val="22"/>
              </w:rPr>
              <w:t>C6</w:t>
            </w:r>
          </w:p>
        </w:tc>
        <w:tc>
          <w:tcPr>
            <w:tcW w:w="8394" w:type="dxa"/>
          </w:tcPr>
          <w:p w:rsidR="0031570E" w:rsidRPr="00E662FD" w:rsidRDefault="0031570E" w:rsidP="001A5859">
            <w:pPr>
              <w:rPr>
                <w:rFonts w:ascii="Times New Roman" w:hAnsi="Times New Roman" w:cs="Times New Roman"/>
                <w:lang w:val="en-US"/>
              </w:rPr>
            </w:pPr>
            <w:r w:rsidRPr="00E662FD">
              <w:rPr>
                <w:rFonts w:ascii="Times New Roman" w:hAnsi="Times New Roman" w:cs="Times New Roman"/>
                <w:lang w:val="en-US"/>
              </w:rPr>
              <w:t>Acquainting with physiology and conditions for the proper development of vision from birth and prevention of amblyopia and improper positioning of the eyes and / or head.</w:t>
            </w:r>
          </w:p>
        </w:tc>
      </w:tr>
      <w:tr w:rsidR="0031570E" w:rsidRPr="0038699D" w:rsidTr="001A5859">
        <w:tc>
          <w:tcPr>
            <w:tcW w:w="668" w:type="dxa"/>
            <w:vAlign w:val="center"/>
          </w:tcPr>
          <w:p w:rsidR="0031570E" w:rsidRPr="00681816" w:rsidRDefault="0031570E" w:rsidP="001A5859">
            <w:pPr>
              <w:pStyle w:val="Podpunkty"/>
              <w:spacing w:before="40" w:after="40"/>
              <w:ind w:left="0"/>
              <w:jc w:val="left"/>
              <w:rPr>
                <w:b w:val="0"/>
                <w:szCs w:val="22"/>
              </w:rPr>
            </w:pPr>
            <w:r>
              <w:rPr>
                <w:b w:val="0"/>
                <w:szCs w:val="22"/>
              </w:rPr>
              <w:t>C7</w:t>
            </w:r>
          </w:p>
        </w:tc>
        <w:tc>
          <w:tcPr>
            <w:tcW w:w="8394" w:type="dxa"/>
          </w:tcPr>
          <w:p w:rsidR="0031570E" w:rsidRPr="00E662FD" w:rsidRDefault="0031570E" w:rsidP="001A5859">
            <w:pPr>
              <w:rPr>
                <w:rFonts w:ascii="Times New Roman" w:hAnsi="Times New Roman" w:cs="Times New Roman"/>
                <w:lang w:val="en-US"/>
              </w:rPr>
            </w:pPr>
            <w:r w:rsidRPr="00E662FD">
              <w:rPr>
                <w:rFonts w:ascii="Times New Roman" w:hAnsi="Times New Roman" w:cs="Times New Roman"/>
                <w:lang w:val="en-US"/>
              </w:rPr>
              <w:t>Acquainting with eye diseases related to genetic disorders.</w:t>
            </w:r>
          </w:p>
        </w:tc>
      </w:tr>
      <w:tr w:rsidR="0031570E" w:rsidRPr="0038699D" w:rsidTr="001A5859">
        <w:tc>
          <w:tcPr>
            <w:tcW w:w="668" w:type="dxa"/>
            <w:vAlign w:val="center"/>
          </w:tcPr>
          <w:p w:rsidR="0031570E" w:rsidRPr="00681816" w:rsidRDefault="0031570E" w:rsidP="001A5859">
            <w:pPr>
              <w:pStyle w:val="Podpunkty"/>
              <w:spacing w:before="40" w:after="40"/>
              <w:ind w:left="0"/>
              <w:jc w:val="left"/>
              <w:rPr>
                <w:b w:val="0"/>
                <w:szCs w:val="22"/>
              </w:rPr>
            </w:pPr>
            <w:r>
              <w:rPr>
                <w:b w:val="0"/>
                <w:szCs w:val="22"/>
              </w:rPr>
              <w:t>C8</w:t>
            </w:r>
          </w:p>
        </w:tc>
        <w:tc>
          <w:tcPr>
            <w:tcW w:w="8394" w:type="dxa"/>
          </w:tcPr>
          <w:p w:rsidR="0031570E" w:rsidRPr="00E662FD" w:rsidRDefault="0031570E" w:rsidP="001A5859">
            <w:pPr>
              <w:rPr>
                <w:rFonts w:ascii="Times New Roman" w:hAnsi="Times New Roman" w:cs="Times New Roman"/>
                <w:lang w:val="en-US"/>
              </w:rPr>
            </w:pPr>
            <w:r w:rsidRPr="00E662FD">
              <w:rPr>
                <w:rFonts w:ascii="Times New Roman" w:hAnsi="Times New Roman" w:cs="Times New Roman"/>
                <w:lang w:val="en-US"/>
              </w:rPr>
              <w:t>Acquainting with the function of the elderly in the eyes.</w:t>
            </w:r>
          </w:p>
        </w:tc>
      </w:tr>
      <w:tr w:rsidR="0031570E" w:rsidRPr="0038699D" w:rsidTr="001A5859">
        <w:tc>
          <w:tcPr>
            <w:tcW w:w="668" w:type="dxa"/>
            <w:vAlign w:val="center"/>
          </w:tcPr>
          <w:p w:rsidR="0031570E" w:rsidRPr="00681816" w:rsidRDefault="0031570E" w:rsidP="001A5859">
            <w:pPr>
              <w:pStyle w:val="Podpunkty"/>
              <w:spacing w:before="40" w:after="40"/>
              <w:ind w:left="0"/>
              <w:jc w:val="left"/>
              <w:rPr>
                <w:b w:val="0"/>
                <w:szCs w:val="22"/>
              </w:rPr>
            </w:pPr>
            <w:r>
              <w:rPr>
                <w:b w:val="0"/>
                <w:szCs w:val="22"/>
              </w:rPr>
              <w:t>C9</w:t>
            </w:r>
          </w:p>
        </w:tc>
        <w:tc>
          <w:tcPr>
            <w:tcW w:w="8394" w:type="dxa"/>
          </w:tcPr>
          <w:p w:rsidR="0031570E" w:rsidRPr="00E662FD" w:rsidRDefault="0031570E" w:rsidP="001A5859">
            <w:pPr>
              <w:rPr>
                <w:rFonts w:ascii="Times New Roman" w:hAnsi="Times New Roman" w:cs="Times New Roman"/>
                <w:lang w:val="en-US"/>
              </w:rPr>
            </w:pPr>
            <w:r w:rsidRPr="00E662FD">
              <w:rPr>
                <w:rFonts w:ascii="Times New Roman" w:hAnsi="Times New Roman" w:cs="Times New Roman"/>
                <w:lang w:val="en-US"/>
              </w:rPr>
              <w:t>Acquainting with modern methods of diagnosis and treatment, including the basics of surgical treatment of eye diseases.</w:t>
            </w:r>
          </w:p>
        </w:tc>
      </w:tr>
      <w:tr w:rsidR="0031570E" w:rsidRPr="0038699D" w:rsidTr="001A5859">
        <w:tc>
          <w:tcPr>
            <w:tcW w:w="668" w:type="dxa"/>
            <w:vAlign w:val="center"/>
          </w:tcPr>
          <w:p w:rsidR="0031570E" w:rsidRPr="00681816" w:rsidRDefault="0031570E" w:rsidP="001A5859">
            <w:pPr>
              <w:pStyle w:val="Podpunkty"/>
              <w:spacing w:before="40" w:after="40"/>
              <w:ind w:left="0"/>
              <w:jc w:val="left"/>
              <w:rPr>
                <w:b w:val="0"/>
                <w:szCs w:val="22"/>
              </w:rPr>
            </w:pPr>
            <w:r>
              <w:rPr>
                <w:b w:val="0"/>
                <w:szCs w:val="22"/>
              </w:rPr>
              <w:t>C10</w:t>
            </w:r>
          </w:p>
        </w:tc>
        <w:tc>
          <w:tcPr>
            <w:tcW w:w="8394" w:type="dxa"/>
          </w:tcPr>
          <w:p w:rsidR="0031570E" w:rsidRPr="00E662FD" w:rsidRDefault="0031570E" w:rsidP="001A5859">
            <w:pPr>
              <w:rPr>
                <w:rFonts w:ascii="Times New Roman" w:hAnsi="Times New Roman" w:cs="Times New Roman"/>
                <w:lang w:val="en-US"/>
              </w:rPr>
            </w:pPr>
            <w:r w:rsidRPr="00E662FD">
              <w:rPr>
                <w:rFonts w:ascii="Times New Roman" w:hAnsi="Times New Roman" w:cs="Times New Roman"/>
                <w:lang w:val="en-US"/>
              </w:rPr>
              <w:t>Acquainting with ethical principles in the examination and treatment of people with vision disease.</w:t>
            </w:r>
          </w:p>
        </w:tc>
      </w:tr>
    </w:tbl>
    <w:p w:rsidR="001B5CF4" w:rsidRPr="00681816" w:rsidRDefault="001B5CF4" w:rsidP="001B5CF4">
      <w:pPr>
        <w:rPr>
          <w:rFonts w:ascii="Times New Roman" w:hAnsi="Times New Roman" w:cs="Times New Roman"/>
          <w:lang w:val="en-US"/>
        </w:rPr>
      </w:pPr>
    </w:p>
    <w:p w:rsidR="007C431B" w:rsidRPr="00681816" w:rsidRDefault="007C431B" w:rsidP="007C431B">
      <w:pPr>
        <w:pStyle w:val="Punktygwne"/>
        <w:spacing w:before="0" w:after="0"/>
        <w:rPr>
          <w:sz w:val="22"/>
          <w:lang w:val="en-US"/>
        </w:rPr>
      </w:pPr>
      <w:proofErr w:type="gramStart"/>
      <w:r w:rsidRPr="00681816">
        <w:rPr>
          <w:sz w:val="22"/>
          <w:lang w:val="en-US"/>
        </w:rPr>
        <w:t>3.2</w:t>
      </w:r>
      <w:r w:rsidRPr="00681816">
        <w:rPr>
          <w:b w:val="0"/>
          <w:sz w:val="22"/>
          <w:lang w:val="en-US"/>
        </w:rPr>
        <w:t xml:space="preserve">  </w:t>
      </w:r>
      <w:r w:rsidRPr="00681816">
        <w:rPr>
          <w:sz w:val="22"/>
          <w:lang w:val="en-US"/>
        </w:rPr>
        <w:t>OUTCOMES</w:t>
      </w:r>
      <w:proofErr w:type="gramEnd"/>
      <w:r w:rsidRPr="00681816">
        <w:rPr>
          <w:sz w:val="22"/>
          <w:lang w:val="en-US"/>
        </w:rPr>
        <w:t xml:space="preserve"> FOR THE COURSE / MODULE (TO BE COMPLETED BY </w:t>
      </w:r>
      <w:r w:rsidR="00EA2902" w:rsidRPr="00681816">
        <w:rPr>
          <w:sz w:val="22"/>
          <w:lang w:val="en-US"/>
        </w:rPr>
        <w:t xml:space="preserve">THE </w:t>
      </w:r>
      <w:r w:rsidRPr="00681816">
        <w:rPr>
          <w:sz w:val="22"/>
          <w:lang w:val="en-US"/>
        </w:rPr>
        <w:t>COORDINATOR)</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10"/>
        <w:gridCol w:w="6474"/>
        <w:gridCol w:w="1270"/>
      </w:tblGrid>
      <w:tr w:rsidR="0031570E" w:rsidRPr="0038699D" w:rsidTr="0031570E">
        <w:tc>
          <w:tcPr>
            <w:tcW w:w="1210" w:type="dxa"/>
            <w:tcBorders>
              <w:top w:val="single" w:sz="4" w:space="0" w:color="auto"/>
              <w:left w:val="single" w:sz="4" w:space="0" w:color="auto"/>
              <w:bottom w:val="single" w:sz="4" w:space="0" w:color="auto"/>
              <w:right w:val="single" w:sz="4" w:space="0" w:color="auto"/>
            </w:tcBorders>
          </w:tcPr>
          <w:p w:rsidR="0031570E" w:rsidRPr="0031570E" w:rsidRDefault="0031570E" w:rsidP="001A5859">
            <w:pPr>
              <w:pStyle w:val="Punktygwne"/>
              <w:spacing w:before="0" w:after="0"/>
              <w:rPr>
                <w:smallCaps w:val="0"/>
                <w:sz w:val="22"/>
                <w:lang w:val="en-US"/>
              </w:rPr>
            </w:pPr>
            <w:r w:rsidRPr="00681816">
              <w:rPr>
                <w:smallCaps w:val="0"/>
                <w:sz w:val="22"/>
                <w:lang w:val="en-US"/>
              </w:rPr>
              <w:t>EK</w:t>
            </w:r>
            <w:r w:rsidRPr="0031570E">
              <w:rPr>
                <w:smallCaps w:val="0"/>
                <w:sz w:val="22"/>
                <w:lang w:val="en-US"/>
              </w:rPr>
              <w:t xml:space="preserve"> (the effect of education)</w:t>
            </w:r>
          </w:p>
          <w:p w:rsidR="0031570E" w:rsidRPr="0031570E" w:rsidRDefault="0031570E" w:rsidP="001A5859">
            <w:pPr>
              <w:pStyle w:val="Punktygwne"/>
              <w:spacing w:before="0" w:after="0"/>
              <w:rPr>
                <w:smallCaps w:val="0"/>
                <w:sz w:val="22"/>
                <w:lang w:val="en-US"/>
              </w:rPr>
            </w:pPr>
          </w:p>
        </w:tc>
        <w:tc>
          <w:tcPr>
            <w:tcW w:w="6474" w:type="dxa"/>
            <w:tcBorders>
              <w:top w:val="single" w:sz="4" w:space="0" w:color="auto"/>
              <w:left w:val="single" w:sz="4" w:space="0" w:color="auto"/>
              <w:bottom w:val="single" w:sz="4" w:space="0" w:color="auto"/>
              <w:right w:val="single" w:sz="4" w:space="0" w:color="auto"/>
            </w:tcBorders>
          </w:tcPr>
          <w:p w:rsidR="0031570E" w:rsidRDefault="0031570E" w:rsidP="001A5859">
            <w:pPr>
              <w:pStyle w:val="Punktygwne"/>
              <w:spacing w:before="0" w:after="0"/>
              <w:rPr>
                <w:b w:val="0"/>
                <w:smallCaps w:val="0"/>
                <w:sz w:val="22"/>
                <w:lang w:val="en-US"/>
              </w:rPr>
            </w:pPr>
          </w:p>
          <w:p w:rsidR="0031570E" w:rsidRPr="00681816" w:rsidRDefault="0031570E" w:rsidP="001A5859">
            <w:pPr>
              <w:pStyle w:val="Punktygwne"/>
              <w:spacing w:before="0" w:after="0"/>
              <w:rPr>
                <w:b w:val="0"/>
                <w:smallCaps w:val="0"/>
                <w:sz w:val="22"/>
                <w:lang w:val="en-US"/>
              </w:rPr>
            </w:pPr>
            <w:r w:rsidRPr="006B6700">
              <w:rPr>
                <w:b w:val="0"/>
                <w:smallCaps w:val="0"/>
                <w:sz w:val="22"/>
                <w:lang w:val="en-US"/>
              </w:rPr>
              <w:t>The content of the learning effect defined for the subject (module)</w:t>
            </w:r>
          </w:p>
        </w:tc>
        <w:tc>
          <w:tcPr>
            <w:tcW w:w="1270" w:type="dxa"/>
            <w:tcBorders>
              <w:top w:val="single" w:sz="4" w:space="0" w:color="auto"/>
              <w:left w:val="single" w:sz="4" w:space="0" w:color="auto"/>
              <w:bottom w:val="single" w:sz="4" w:space="0" w:color="auto"/>
              <w:right w:val="single" w:sz="4" w:space="0" w:color="auto"/>
            </w:tcBorders>
          </w:tcPr>
          <w:p w:rsidR="0031570E" w:rsidRPr="00681816" w:rsidRDefault="0031570E" w:rsidP="001A5859">
            <w:pPr>
              <w:pStyle w:val="Punktygwne"/>
              <w:spacing w:before="0" w:after="0"/>
              <w:rPr>
                <w:b w:val="0"/>
                <w:smallCaps w:val="0"/>
                <w:sz w:val="22"/>
                <w:lang w:val="en-US"/>
              </w:rPr>
            </w:pPr>
            <w:r w:rsidRPr="006B6700">
              <w:rPr>
                <w:b w:val="0"/>
                <w:smallCaps w:val="0"/>
                <w:sz w:val="22"/>
                <w:lang w:val="en-US"/>
              </w:rPr>
              <w:t>Reference to directional effects (KEK)</w:t>
            </w:r>
          </w:p>
        </w:tc>
      </w:tr>
      <w:tr w:rsidR="0031570E" w:rsidRPr="00F81408" w:rsidTr="0031570E">
        <w:tc>
          <w:tcPr>
            <w:tcW w:w="1210" w:type="dxa"/>
            <w:tcBorders>
              <w:top w:val="single" w:sz="4" w:space="0" w:color="auto"/>
              <w:left w:val="single" w:sz="4" w:space="0" w:color="auto"/>
              <w:bottom w:val="single" w:sz="4" w:space="0" w:color="auto"/>
              <w:right w:val="single" w:sz="4" w:space="0" w:color="auto"/>
            </w:tcBorders>
          </w:tcPr>
          <w:p w:rsidR="0031570E" w:rsidRPr="0031570E" w:rsidRDefault="0031570E" w:rsidP="0031570E">
            <w:pPr>
              <w:pStyle w:val="Punktygwne"/>
              <w:rPr>
                <w:smallCaps w:val="0"/>
                <w:sz w:val="22"/>
                <w:lang w:val="en-US"/>
              </w:rPr>
            </w:pPr>
            <w:r w:rsidRPr="0031570E">
              <w:rPr>
                <w:smallCaps w:val="0"/>
                <w:sz w:val="22"/>
                <w:lang w:val="en-US"/>
              </w:rPr>
              <w:t>EK</w:t>
            </w:r>
            <w:r w:rsidRPr="0031570E">
              <w:rPr>
                <w:smallCaps w:val="0"/>
                <w:sz w:val="22"/>
                <w:lang w:val="en-US"/>
              </w:rPr>
              <w:softHyphen/>
              <w:t>_01</w:t>
            </w:r>
          </w:p>
        </w:tc>
        <w:tc>
          <w:tcPr>
            <w:tcW w:w="6474" w:type="dxa"/>
            <w:tcBorders>
              <w:top w:val="single" w:sz="4" w:space="0" w:color="auto"/>
              <w:left w:val="single" w:sz="4" w:space="0" w:color="auto"/>
              <w:bottom w:val="single" w:sz="4" w:space="0" w:color="auto"/>
              <w:right w:val="single" w:sz="4" w:space="0" w:color="auto"/>
            </w:tcBorders>
          </w:tcPr>
          <w:p w:rsidR="0031570E" w:rsidRPr="0031570E" w:rsidRDefault="0031570E" w:rsidP="0031570E">
            <w:pPr>
              <w:pStyle w:val="Punktygwne"/>
              <w:spacing w:after="0"/>
              <w:rPr>
                <w:b w:val="0"/>
                <w:smallCaps w:val="0"/>
                <w:sz w:val="22"/>
                <w:lang w:val="en-US"/>
              </w:rPr>
            </w:pPr>
            <w:r w:rsidRPr="0031570E">
              <w:rPr>
                <w:b w:val="0"/>
                <w:smallCaps w:val="0"/>
                <w:sz w:val="22"/>
                <w:lang w:val="en-US"/>
              </w:rPr>
              <w:t>He knows the diseases of the eye, in particular:</w:t>
            </w:r>
          </w:p>
          <w:p w:rsidR="0031570E" w:rsidRDefault="0031570E" w:rsidP="0031570E">
            <w:pPr>
              <w:pStyle w:val="Punktygwne"/>
              <w:spacing w:after="0"/>
              <w:rPr>
                <w:b w:val="0"/>
                <w:smallCaps w:val="0"/>
                <w:sz w:val="22"/>
                <w:lang w:val="en-US"/>
              </w:rPr>
            </w:pPr>
            <w:r w:rsidRPr="0031570E">
              <w:rPr>
                <w:b w:val="0"/>
                <w:smallCaps w:val="0"/>
                <w:sz w:val="22"/>
                <w:lang w:val="en-US"/>
              </w:rPr>
              <w:t xml:space="preserve">a) </w:t>
            </w:r>
            <w:proofErr w:type="gramStart"/>
            <w:r w:rsidRPr="0031570E">
              <w:rPr>
                <w:b w:val="0"/>
                <w:smallCaps w:val="0"/>
                <w:sz w:val="22"/>
                <w:lang w:val="en-US"/>
              </w:rPr>
              <w:t>knows</w:t>
            </w:r>
            <w:proofErr w:type="gramEnd"/>
            <w:r w:rsidRPr="0031570E">
              <w:rPr>
                <w:b w:val="0"/>
                <w:smallCaps w:val="0"/>
                <w:sz w:val="22"/>
                <w:lang w:val="en-US"/>
              </w:rPr>
              <w:t xml:space="preserve"> and explains the causes, symptoms, principles of diagnosis and therapeutic treatment in the most common ophthalmologic diseases.</w:t>
            </w:r>
          </w:p>
          <w:p w:rsidR="0031570E" w:rsidRPr="0031570E" w:rsidRDefault="0031570E" w:rsidP="0031570E">
            <w:pPr>
              <w:pStyle w:val="Punktygwne"/>
              <w:spacing w:after="0"/>
              <w:rPr>
                <w:b w:val="0"/>
                <w:smallCaps w:val="0"/>
                <w:sz w:val="22"/>
                <w:lang w:val="en-US"/>
              </w:rPr>
            </w:pPr>
            <w:r w:rsidRPr="0031570E">
              <w:rPr>
                <w:b w:val="0"/>
                <w:smallCaps w:val="0"/>
                <w:sz w:val="22"/>
                <w:lang w:val="en-US"/>
              </w:rPr>
              <w:t>b) knows the ophthalmological complications of systemic diseases along with their ophthalmologic symptomatology and the proper methods of dealing with these cases,</w:t>
            </w:r>
          </w:p>
          <w:p w:rsidR="0031570E" w:rsidRPr="0031570E" w:rsidRDefault="0031570E" w:rsidP="0031570E">
            <w:pPr>
              <w:pStyle w:val="Punktygwne"/>
              <w:spacing w:after="0"/>
              <w:rPr>
                <w:b w:val="0"/>
                <w:smallCaps w:val="0"/>
                <w:sz w:val="22"/>
                <w:lang w:val="en-US"/>
              </w:rPr>
            </w:pPr>
            <w:r w:rsidRPr="0031570E">
              <w:rPr>
                <w:b w:val="0"/>
                <w:smallCaps w:val="0"/>
                <w:sz w:val="22"/>
                <w:lang w:val="en-US"/>
              </w:rPr>
              <w:t>c) surgical procedures in individual eye diseases,</w:t>
            </w:r>
          </w:p>
          <w:p w:rsidR="0031570E" w:rsidRPr="0031570E" w:rsidRDefault="0031570E" w:rsidP="0031570E">
            <w:pPr>
              <w:pStyle w:val="Punktygwne"/>
              <w:spacing w:after="0"/>
              <w:rPr>
                <w:b w:val="0"/>
                <w:smallCaps w:val="0"/>
                <w:sz w:val="22"/>
                <w:lang w:val="en-US"/>
              </w:rPr>
            </w:pPr>
            <w:r w:rsidRPr="0031570E">
              <w:rPr>
                <w:b w:val="0"/>
                <w:smallCaps w:val="0"/>
                <w:sz w:val="22"/>
                <w:lang w:val="en-US"/>
              </w:rPr>
              <w:t>d) knows the basic groups of drugs used in ophthalmology, their side effects and interactions,</w:t>
            </w:r>
          </w:p>
          <w:p w:rsidR="0031570E" w:rsidRPr="0031570E" w:rsidRDefault="0031570E" w:rsidP="0031570E">
            <w:pPr>
              <w:pStyle w:val="Punktygwne"/>
              <w:spacing w:after="0"/>
              <w:rPr>
                <w:b w:val="0"/>
                <w:smallCaps w:val="0"/>
                <w:sz w:val="22"/>
                <w:lang w:val="en-US"/>
              </w:rPr>
            </w:pPr>
            <w:r w:rsidRPr="0031570E">
              <w:rPr>
                <w:b w:val="0"/>
                <w:smallCaps w:val="0"/>
                <w:sz w:val="22"/>
                <w:lang w:val="en-US"/>
              </w:rPr>
              <w:t>e) knows the group of drugs used in general with opiate complications and contraindications, and explains their mechanism;</w:t>
            </w:r>
          </w:p>
        </w:tc>
        <w:tc>
          <w:tcPr>
            <w:tcW w:w="1270" w:type="dxa"/>
            <w:tcBorders>
              <w:top w:val="single" w:sz="4" w:space="0" w:color="auto"/>
              <w:left w:val="single" w:sz="4" w:space="0" w:color="auto"/>
              <w:bottom w:val="single" w:sz="4" w:space="0" w:color="auto"/>
              <w:right w:val="single" w:sz="4" w:space="0" w:color="auto"/>
            </w:tcBorders>
          </w:tcPr>
          <w:p w:rsidR="0031570E" w:rsidRPr="0031570E" w:rsidRDefault="0031570E" w:rsidP="0031570E">
            <w:pPr>
              <w:pStyle w:val="Punktygwne"/>
              <w:rPr>
                <w:b w:val="0"/>
                <w:smallCaps w:val="0"/>
                <w:sz w:val="22"/>
                <w:lang w:val="en-US"/>
              </w:rPr>
            </w:pPr>
            <w:r w:rsidRPr="0031570E">
              <w:rPr>
                <w:b w:val="0"/>
                <w:smallCaps w:val="0"/>
                <w:sz w:val="22"/>
                <w:lang w:val="en-US"/>
              </w:rPr>
              <w:t>F.W11.</w:t>
            </w:r>
          </w:p>
        </w:tc>
      </w:tr>
      <w:tr w:rsidR="0031570E" w:rsidRPr="00F81408" w:rsidTr="0031570E">
        <w:tc>
          <w:tcPr>
            <w:tcW w:w="1210" w:type="dxa"/>
            <w:tcBorders>
              <w:top w:val="single" w:sz="4" w:space="0" w:color="auto"/>
              <w:left w:val="single" w:sz="4" w:space="0" w:color="auto"/>
              <w:bottom w:val="single" w:sz="4" w:space="0" w:color="auto"/>
              <w:right w:val="single" w:sz="4" w:space="0" w:color="auto"/>
            </w:tcBorders>
          </w:tcPr>
          <w:p w:rsidR="0031570E" w:rsidRPr="0031570E" w:rsidRDefault="0031570E" w:rsidP="0031570E">
            <w:pPr>
              <w:pStyle w:val="Punktygwne"/>
              <w:rPr>
                <w:smallCaps w:val="0"/>
                <w:sz w:val="22"/>
                <w:lang w:val="en-US"/>
              </w:rPr>
            </w:pPr>
            <w:r w:rsidRPr="0031570E">
              <w:rPr>
                <w:smallCaps w:val="0"/>
                <w:sz w:val="22"/>
                <w:lang w:val="en-US"/>
              </w:rPr>
              <w:t>EK_02</w:t>
            </w:r>
          </w:p>
        </w:tc>
        <w:tc>
          <w:tcPr>
            <w:tcW w:w="6474" w:type="dxa"/>
            <w:tcBorders>
              <w:top w:val="single" w:sz="4" w:space="0" w:color="auto"/>
              <w:left w:val="single" w:sz="4" w:space="0" w:color="auto"/>
              <w:bottom w:val="single" w:sz="4" w:space="0" w:color="auto"/>
              <w:right w:val="single" w:sz="4" w:space="0" w:color="auto"/>
            </w:tcBorders>
          </w:tcPr>
          <w:p w:rsidR="0031570E" w:rsidRPr="0031570E" w:rsidRDefault="0031570E" w:rsidP="0031570E">
            <w:pPr>
              <w:pStyle w:val="Punktygwne"/>
              <w:spacing w:after="0"/>
              <w:rPr>
                <w:b w:val="0"/>
                <w:smallCaps w:val="0"/>
                <w:sz w:val="22"/>
                <w:lang w:val="en-US"/>
              </w:rPr>
            </w:pPr>
            <w:r w:rsidRPr="0031570E">
              <w:rPr>
                <w:b w:val="0"/>
                <w:smallCaps w:val="0"/>
                <w:sz w:val="22"/>
                <w:lang w:val="en-US"/>
              </w:rPr>
              <w:t>Performs an ophthalmic screening test.</w:t>
            </w:r>
          </w:p>
        </w:tc>
        <w:tc>
          <w:tcPr>
            <w:tcW w:w="1270" w:type="dxa"/>
            <w:tcBorders>
              <w:top w:val="single" w:sz="4" w:space="0" w:color="auto"/>
              <w:left w:val="single" w:sz="4" w:space="0" w:color="auto"/>
              <w:bottom w:val="single" w:sz="4" w:space="0" w:color="auto"/>
              <w:right w:val="single" w:sz="4" w:space="0" w:color="auto"/>
            </w:tcBorders>
          </w:tcPr>
          <w:p w:rsidR="0031570E" w:rsidRPr="0031570E" w:rsidRDefault="0031570E" w:rsidP="0031570E">
            <w:pPr>
              <w:pStyle w:val="Punktygwne"/>
              <w:rPr>
                <w:b w:val="0"/>
                <w:smallCaps w:val="0"/>
                <w:sz w:val="22"/>
                <w:lang w:val="en-US"/>
              </w:rPr>
            </w:pPr>
            <w:r w:rsidRPr="0031570E">
              <w:rPr>
                <w:b w:val="0"/>
                <w:smallCaps w:val="0"/>
                <w:sz w:val="22"/>
                <w:lang w:val="en-US"/>
              </w:rPr>
              <w:t>F.U19</w:t>
            </w:r>
          </w:p>
        </w:tc>
      </w:tr>
      <w:tr w:rsidR="0031570E" w:rsidRPr="00F81408" w:rsidTr="0031570E">
        <w:tc>
          <w:tcPr>
            <w:tcW w:w="1210" w:type="dxa"/>
            <w:tcBorders>
              <w:top w:val="single" w:sz="4" w:space="0" w:color="auto"/>
              <w:left w:val="single" w:sz="4" w:space="0" w:color="auto"/>
              <w:bottom w:val="single" w:sz="4" w:space="0" w:color="auto"/>
              <w:right w:val="single" w:sz="4" w:space="0" w:color="auto"/>
            </w:tcBorders>
          </w:tcPr>
          <w:p w:rsidR="0031570E" w:rsidRPr="0031570E" w:rsidRDefault="0031570E" w:rsidP="0031570E">
            <w:pPr>
              <w:pStyle w:val="Punktygwne"/>
              <w:rPr>
                <w:smallCaps w:val="0"/>
                <w:sz w:val="22"/>
                <w:lang w:val="en-US"/>
              </w:rPr>
            </w:pPr>
            <w:r w:rsidRPr="0031570E">
              <w:rPr>
                <w:smallCaps w:val="0"/>
                <w:sz w:val="22"/>
                <w:lang w:val="en-US"/>
              </w:rPr>
              <w:lastRenderedPageBreak/>
              <w:t>EK_03</w:t>
            </w:r>
          </w:p>
        </w:tc>
        <w:tc>
          <w:tcPr>
            <w:tcW w:w="6474" w:type="dxa"/>
            <w:tcBorders>
              <w:top w:val="single" w:sz="4" w:space="0" w:color="auto"/>
              <w:left w:val="single" w:sz="4" w:space="0" w:color="auto"/>
              <w:bottom w:val="single" w:sz="4" w:space="0" w:color="auto"/>
              <w:right w:val="single" w:sz="4" w:space="0" w:color="auto"/>
            </w:tcBorders>
          </w:tcPr>
          <w:p w:rsidR="0031570E" w:rsidRPr="0031570E" w:rsidRDefault="0031570E" w:rsidP="0031570E">
            <w:pPr>
              <w:pStyle w:val="Punktygwne"/>
              <w:spacing w:after="0"/>
              <w:rPr>
                <w:b w:val="0"/>
                <w:smallCaps w:val="0"/>
                <w:sz w:val="22"/>
                <w:lang w:val="en-US"/>
              </w:rPr>
            </w:pPr>
            <w:r w:rsidRPr="0031570E">
              <w:rPr>
                <w:b w:val="0"/>
                <w:smallCaps w:val="0"/>
                <w:sz w:val="22"/>
                <w:lang w:val="en-US"/>
              </w:rPr>
              <w:t>Recognizes ophthalmologic conditions requiring immediate specialist help and provides initial, quantified help in cases of physical and chemical injuries of the eye.</w:t>
            </w:r>
          </w:p>
        </w:tc>
        <w:tc>
          <w:tcPr>
            <w:tcW w:w="1270" w:type="dxa"/>
            <w:tcBorders>
              <w:top w:val="single" w:sz="4" w:space="0" w:color="auto"/>
              <w:left w:val="single" w:sz="4" w:space="0" w:color="auto"/>
              <w:bottom w:val="single" w:sz="4" w:space="0" w:color="auto"/>
              <w:right w:val="single" w:sz="4" w:space="0" w:color="auto"/>
            </w:tcBorders>
          </w:tcPr>
          <w:p w:rsidR="0031570E" w:rsidRPr="0031570E" w:rsidRDefault="0031570E" w:rsidP="0031570E">
            <w:pPr>
              <w:pStyle w:val="Punktygwne"/>
              <w:rPr>
                <w:b w:val="0"/>
                <w:smallCaps w:val="0"/>
                <w:sz w:val="22"/>
                <w:lang w:val="en-US"/>
              </w:rPr>
            </w:pPr>
            <w:r w:rsidRPr="0031570E">
              <w:rPr>
                <w:b w:val="0"/>
                <w:smallCaps w:val="0"/>
                <w:sz w:val="22"/>
                <w:lang w:val="en-US"/>
              </w:rPr>
              <w:t>F.U20</w:t>
            </w:r>
          </w:p>
        </w:tc>
      </w:tr>
      <w:tr w:rsidR="0031570E" w:rsidRPr="00F81408" w:rsidTr="0031570E">
        <w:tc>
          <w:tcPr>
            <w:tcW w:w="1210" w:type="dxa"/>
            <w:tcBorders>
              <w:top w:val="single" w:sz="4" w:space="0" w:color="auto"/>
              <w:left w:val="single" w:sz="4" w:space="0" w:color="auto"/>
              <w:bottom w:val="single" w:sz="4" w:space="0" w:color="auto"/>
              <w:right w:val="single" w:sz="4" w:space="0" w:color="auto"/>
            </w:tcBorders>
          </w:tcPr>
          <w:p w:rsidR="0031570E" w:rsidRPr="0031570E" w:rsidRDefault="0031570E" w:rsidP="0031570E">
            <w:pPr>
              <w:pStyle w:val="Punktygwne"/>
              <w:rPr>
                <w:smallCaps w:val="0"/>
                <w:sz w:val="22"/>
                <w:lang w:val="en-US"/>
              </w:rPr>
            </w:pPr>
            <w:r w:rsidRPr="0031570E">
              <w:rPr>
                <w:smallCaps w:val="0"/>
                <w:sz w:val="22"/>
                <w:lang w:val="en-US"/>
              </w:rPr>
              <w:t>EK_04</w:t>
            </w:r>
          </w:p>
        </w:tc>
        <w:tc>
          <w:tcPr>
            <w:tcW w:w="6474" w:type="dxa"/>
            <w:tcBorders>
              <w:top w:val="single" w:sz="4" w:space="0" w:color="auto"/>
              <w:left w:val="single" w:sz="4" w:space="0" w:color="auto"/>
              <w:bottom w:val="single" w:sz="4" w:space="0" w:color="auto"/>
              <w:right w:val="single" w:sz="4" w:space="0" w:color="auto"/>
            </w:tcBorders>
          </w:tcPr>
          <w:p w:rsidR="0031570E" w:rsidRPr="0031570E" w:rsidRDefault="0031570E" w:rsidP="0031570E">
            <w:pPr>
              <w:pStyle w:val="Punktygwne"/>
              <w:spacing w:after="0"/>
              <w:rPr>
                <w:b w:val="0"/>
                <w:smallCaps w:val="0"/>
                <w:sz w:val="22"/>
                <w:lang w:val="en-US"/>
              </w:rPr>
            </w:pPr>
            <w:r w:rsidRPr="0031570E">
              <w:rPr>
                <w:b w:val="0"/>
                <w:smallCaps w:val="0"/>
                <w:sz w:val="22"/>
                <w:lang w:val="en-US"/>
              </w:rPr>
              <w:t>He is able to establish and maintain a deep and respectful contact with the patient</w:t>
            </w:r>
          </w:p>
        </w:tc>
        <w:tc>
          <w:tcPr>
            <w:tcW w:w="1270" w:type="dxa"/>
            <w:tcBorders>
              <w:top w:val="single" w:sz="4" w:space="0" w:color="auto"/>
              <w:left w:val="single" w:sz="4" w:space="0" w:color="auto"/>
              <w:bottom w:val="single" w:sz="4" w:space="0" w:color="auto"/>
              <w:right w:val="single" w:sz="4" w:space="0" w:color="auto"/>
            </w:tcBorders>
          </w:tcPr>
          <w:p w:rsidR="0031570E" w:rsidRPr="0031570E" w:rsidRDefault="0031570E" w:rsidP="0031570E">
            <w:pPr>
              <w:pStyle w:val="Punktygwne"/>
              <w:rPr>
                <w:b w:val="0"/>
                <w:smallCaps w:val="0"/>
                <w:sz w:val="22"/>
                <w:lang w:val="en-US"/>
              </w:rPr>
            </w:pPr>
            <w:r w:rsidRPr="0031570E">
              <w:rPr>
                <w:b w:val="0"/>
                <w:smallCaps w:val="0"/>
                <w:sz w:val="22"/>
                <w:lang w:val="en-US"/>
              </w:rPr>
              <w:t>K.01.</w:t>
            </w:r>
          </w:p>
        </w:tc>
      </w:tr>
    </w:tbl>
    <w:p w:rsidR="00F27551" w:rsidRPr="00681816" w:rsidRDefault="00F27551" w:rsidP="00BF2EB2">
      <w:pPr>
        <w:spacing w:after="120" w:line="240" w:lineRule="auto"/>
        <w:jc w:val="both"/>
        <w:rPr>
          <w:rFonts w:ascii="Times New Roman" w:hAnsi="Times New Roman" w:cs="Times New Roman"/>
          <w:b/>
          <w:lang w:val="en-US"/>
        </w:rPr>
      </w:pPr>
    </w:p>
    <w:p w:rsidR="008D5379" w:rsidRPr="00681816" w:rsidRDefault="008D5379" w:rsidP="00BF2EB2">
      <w:pPr>
        <w:spacing w:after="120" w:line="240" w:lineRule="auto"/>
        <w:jc w:val="both"/>
        <w:rPr>
          <w:rFonts w:ascii="Times New Roman" w:hAnsi="Times New Roman" w:cs="Times New Roman"/>
          <w:b/>
          <w:lang w:val="en-US"/>
        </w:rPr>
      </w:pPr>
      <w:r w:rsidRPr="00681816">
        <w:rPr>
          <w:rFonts w:ascii="Times New Roman" w:hAnsi="Times New Roman" w:cs="Times New Roman"/>
          <w:b/>
          <w:lang w:val="en-US"/>
        </w:rPr>
        <w:t xml:space="preserve">3.3 CONTENT CURRICULUM (filled </w:t>
      </w:r>
      <w:r w:rsidR="00416BBC" w:rsidRPr="00681816">
        <w:rPr>
          <w:rFonts w:ascii="Times New Roman" w:hAnsi="Times New Roman" w:cs="Times New Roman"/>
          <w:b/>
          <w:lang w:val="en-US"/>
        </w:rPr>
        <w:t xml:space="preserve">by the </w:t>
      </w:r>
      <w:r w:rsidRPr="00681816">
        <w:rPr>
          <w:rFonts w:ascii="Times New Roman" w:hAnsi="Times New Roman" w:cs="Times New Roman"/>
          <w:b/>
          <w:lang w:val="en-US"/>
        </w:rPr>
        <w:t>coordinator)</w:t>
      </w:r>
    </w:p>
    <w:p w:rsidR="00FF6328" w:rsidRDefault="0031570E" w:rsidP="0031570E">
      <w:pPr>
        <w:pStyle w:val="a5"/>
        <w:spacing w:after="120" w:line="240" w:lineRule="auto"/>
        <w:ind w:left="0"/>
        <w:jc w:val="both"/>
        <w:rPr>
          <w:rFonts w:ascii="Times New Roman" w:hAnsi="Times New Roman" w:cs="Times New Roman"/>
          <w:b/>
        </w:rPr>
      </w:pPr>
      <w:r>
        <w:rPr>
          <w:rFonts w:ascii="Times New Roman" w:hAnsi="Times New Roman" w:cs="Times New Roman"/>
          <w:b/>
        </w:rPr>
        <w:t xml:space="preserve">A. </w:t>
      </w:r>
      <w:r w:rsidR="008D5379" w:rsidRPr="00681816">
        <w:rPr>
          <w:rFonts w:ascii="Times New Roman" w:hAnsi="Times New Roman" w:cs="Times New Roman"/>
          <w:b/>
        </w:rPr>
        <w:t>Lecture</w:t>
      </w:r>
      <w:r w:rsidR="00416BBC" w:rsidRPr="00681816">
        <w:rPr>
          <w:rFonts w:ascii="Times New Roman" w:hAnsi="Times New Roman" w:cs="Times New Roman"/>
          <w:b/>
        </w:rPr>
        <w:t>s</w:t>
      </w:r>
    </w:p>
    <w:p w:rsidR="0031570E" w:rsidRPr="00681816" w:rsidRDefault="0031570E" w:rsidP="0031570E">
      <w:pPr>
        <w:pStyle w:val="a5"/>
        <w:spacing w:after="120" w:line="240" w:lineRule="auto"/>
        <w:ind w:left="0"/>
        <w:jc w:val="both"/>
        <w:rPr>
          <w:rFonts w:ascii="Times New Roman" w:hAnsi="Times New Roman" w:cs="Times New Roman"/>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229"/>
      </w:tblGrid>
      <w:tr w:rsidR="0031570E" w:rsidRPr="00EC0FEF" w:rsidTr="001A5859">
        <w:tc>
          <w:tcPr>
            <w:tcW w:w="7229" w:type="dxa"/>
          </w:tcPr>
          <w:p w:rsidR="0031570E" w:rsidRPr="00EC0FEF" w:rsidRDefault="0031570E" w:rsidP="001A5859">
            <w:pPr>
              <w:pStyle w:val="a5"/>
              <w:spacing w:after="0" w:line="23" w:lineRule="atLeast"/>
              <w:ind w:left="708" w:hanging="708"/>
              <w:rPr>
                <w:rFonts w:ascii="Times New Roman" w:hAnsi="Times New Roman"/>
                <w:b/>
              </w:rPr>
            </w:pPr>
            <w:r w:rsidRPr="0031570E">
              <w:rPr>
                <w:rFonts w:ascii="Times New Roman" w:hAnsi="Times New Roman"/>
                <w:b/>
              </w:rPr>
              <w:t>Course contents</w:t>
            </w:r>
          </w:p>
        </w:tc>
      </w:tr>
      <w:tr w:rsidR="0031570E" w:rsidRPr="00FC4266" w:rsidTr="001A5859">
        <w:trPr>
          <w:trHeight w:val="270"/>
        </w:trPr>
        <w:tc>
          <w:tcPr>
            <w:tcW w:w="7229" w:type="dxa"/>
          </w:tcPr>
          <w:p w:rsidR="0031570E" w:rsidRPr="002D0ABE" w:rsidRDefault="0031570E" w:rsidP="001A5859">
            <w:pPr>
              <w:pStyle w:val="TableParagraph"/>
              <w:spacing w:line="254" w:lineRule="exact"/>
              <w:ind w:left="102" w:right="257"/>
            </w:pPr>
            <w:r>
              <w:t>-</w:t>
            </w:r>
          </w:p>
        </w:tc>
      </w:tr>
    </w:tbl>
    <w:p w:rsidR="00142045" w:rsidRPr="00681816" w:rsidRDefault="00142045" w:rsidP="00142045">
      <w:pPr>
        <w:spacing w:after="120" w:line="240" w:lineRule="auto"/>
        <w:ind w:left="567"/>
        <w:jc w:val="both"/>
        <w:rPr>
          <w:rFonts w:ascii="Times New Roman" w:hAnsi="Times New Roman" w:cs="Times New Roman"/>
        </w:rPr>
      </w:pPr>
    </w:p>
    <w:p w:rsidR="0031570E" w:rsidRPr="00681816" w:rsidRDefault="008C7BD9" w:rsidP="001B5CF4">
      <w:pPr>
        <w:rPr>
          <w:rFonts w:ascii="Times New Roman" w:hAnsi="Times New Roman" w:cs="Times New Roman"/>
          <w:b/>
          <w:lang w:val="en-US"/>
        </w:rPr>
      </w:pPr>
      <w:r w:rsidRPr="00681816">
        <w:rPr>
          <w:rFonts w:ascii="Times New Roman" w:hAnsi="Times New Roman" w:cs="Times New Roman"/>
          <w:b/>
          <w:lang w:val="en-US"/>
        </w:rPr>
        <w:t>B</w:t>
      </w:r>
      <w:r w:rsidRPr="00681816">
        <w:rPr>
          <w:rFonts w:ascii="Times New Roman" w:hAnsi="Times New Roman" w:cs="Times New Roman"/>
          <w:lang w:val="en-US"/>
        </w:rPr>
        <w:t>.</w:t>
      </w:r>
      <w:r w:rsidR="0031570E" w:rsidRPr="0031570E">
        <w:t xml:space="preserve"> </w:t>
      </w:r>
      <w:r w:rsidR="0031570E">
        <w:rPr>
          <w:rFonts w:ascii="Times New Roman" w:hAnsi="Times New Roman" w:cs="Times New Roman"/>
          <w:b/>
          <w:lang w:val="en-US"/>
        </w:rPr>
        <w:t>E</w:t>
      </w:r>
      <w:r w:rsidR="0031570E" w:rsidRPr="0031570E">
        <w:rPr>
          <w:rFonts w:ascii="Times New Roman" w:hAnsi="Times New Roman" w:cs="Times New Roman"/>
          <w:b/>
          <w:lang w:val="en-US"/>
        </w:rPr>
        <w:t>xercises</w:t>
      </w:r>
      <w:r w:rsidRPr="00681816">
        <w:rPr>
          <w:rFonts w:ascii="Times New Roman" w:hAnsi="Times New Roman" w:cs="Times New Roman"/>
          <w:lang w:val="en-US"/>
        </w:rPr>
        <w:tab/>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229"/>
      </w:tblGrid>
      <w:tr w:rsidR="0031570E" w:rsidRPr="00EC0FEF" w:rsidTr="001A5859">
        <w:tc>
          <w:tcPr>
            <w:tcW w:w="7229" w:type="dxa"/>
          </w:tcPr>
          <w:p w:rsidR="0031570E" w:rsidRPr="0031570E" w:rsidRDefault="0031570E" w:rsidP="0031570E">
            <w:pPr>
              <w:rPr>
                <w:rFonts w:ascii="Times New Roman" w:hAnsi="Times New Roman" w:cs="Times New Roman"/>
                <w:b/>
              </w:rPr>
            </w:pPr>
            <w:r w:rsidRPr="0031570E">
              <w:rPr>
                <w:rFonts w:ascii="Times New Roman" w:hAnsi="Times New Roman" w:cs="Times New Roman"/>
                <w:b/>
              </w:rPr>
              <w:t>Course contents</w:t>
            </w:r>
          </w:p>
        </w:tc>
      </w:tr>
      <w:tr w:rsidR="0031570E" w:rsidRPr="0038699D" w:rsidTr="001A5859">
        <w:trPr>
          <w:trHeight w:val="270"/>
        </w:trPr>
        <w:tc>
          <w:tcPr>
            <w:tcW w:w="7229" w:type="dxa"/>
          </w:tcPr>
          <w:p w:rsidR="0031570E" w:rsidRPr="00E662FD" w:rsidRDefault="0031570E" w:rsidP="0031570E">
            <w:pPr>
              <w:rPr>
                <w:rFonts w:ascii="Times New Roman" w:hAnsi="Times New Roman" w:cs="Times New Roman"/>
                <w:lang w:val="en-US"/>
              </w:rPr>
            </w:pPr>
            <w:r w:rsidRPr="00E662FD">
              <w:rPr>
                <w:rFonts w:ascii="Times New Roman" w:hAnsi="Times New Roman" w:cs="Times New Roman"/>
                <w:lang w:val="en-US"/>
              </w:rPr>
              <w:t xml:space="preserve">Making and interpreting diagnostic tests in glaucoma. Types of </w:t>
            </w:r>
            <w:proofErr w:type="spellStart"/>
            <w:r w:rsidRPr="00E662FD">
              <w:rPr>
                <w:rFonts w:ascii="Times New Roman" w:hAnsi="Times New Roman" w:cs="Times New Roman"/>
                <w:lang w:val="en-US"/>
              </w:rPr>
              <w:t>perimetry</w:t>
            </w:r>
            <w:proofErr w:type="spellEnd"/>
            <w:r w:rsidRPr="00E662FD">
              <w:rPr>
                <w:rFonts w:ascii="Times New Roman" w:hAnsi="Times New Roman" w:cs="Times New Roman"/>
                <w:lang w:val="en-US"/>
              </w:rPr>
              <w:t>. Color vision testing.</w:t>
            </w:r>
          </w:p>
        </w:tc>
      </w:tr>
      <w:tr w:rsidR="0031570E" w:rsidRPr="002D0ABE" w:rsidTr="001A5859">
        <w:trPr>
          <w:trHeight w:val="270"/>
        </w:trPr>
        <w:tc>
          <w:tcPr>
            <w:tcW w:w="7229" w:type="dxa"/>
          </w:tcPr>
          <w:p w:rsidR="0031570E" w:rsidRPr="002772B0" w:rsidRDefault="0031570E" w:rsidP="0031570E">
            <w:pPr>
              <w:rPr>
                <w:rFonts w:ascii="Times New Roman" w:hAnsi="Times New Roman" w:cs="Times New Roman"/>
              </w:rPr>
            </w:pPr>
            <w:r w:rsidRPr="002772B0">
              <w:rPr>
                <w:rFonts w:ascii="Times New Roman" w:hAnsi="Times New Roman" w:cs="Times New Roman"/>
              </w:rPr>
              <w:t>Operative treatment in ophthalmology</w:t>
            </w:r>
          </w:p>
        </w:tc>
      </w:tr>
      <w:tr w:rsidR="0031570E" w:rsidRPr="002D0ABE" w:rsidTr="001A5859">
        <w:trPr>
          <w:trHeight w:val="270"/>
        </w:trPr>
        <w:tc>
          <w:tcPr>
            <w:tcW w:w="7229" w:type="dxa"/>
          </w:tcPr>
          <w:p w:rsidR="0031570E" w:rsidRPr="002772B0" w:rsidRDefault="0031570E" w:rsidP="0031570E">
            <w:pPr>
              <w:rPr>
                <w:rFonts w:ascii="Times New Roman" w:hAnsi="Times New Roman" w:cs="Times New Roman"/>
              </w:rPr>
            </w:pPr>
            <w:r w:rsidRPr="00E662FD">
              <w:rPr>
                <w:rFonts w:ascii="Times New Roman" w:hAnsi="Times New Roman" w:cs="Times New Roman"/>
                <w:lang w:val="en-US"/>
              </w:rPr>
              <w:t xml:space="preserve">The importance of fluorescein angiography. </w:t>
            </w:r>
            <w:r w:rsidRPr="002772B0">
              <w:rPr>
                <w:rFonts w:ascii="Times New Roman" w:hAnsi="Times New Roman" w:cs="Times New Roman"/>
              </w:rPr>
              <w:t>Amsler's test. Fundus examination.</w:t>
            </w:r>
          </w:p>
        </w:tc>
      </w:tr>
      <w:tr w:rsidR="0031570E" w:rsidRPr="002D0ABE" w:rsidTr="001A5859">
        <w:trPr>
          <w:trHeight w:val="270"/>
        </w:trPr>
        <w:tc>
          <w:tcPr>
            <w:tcW w:w="7229" w:type="dxa"/>
          </w:tcPr>
          <w:p w:rsidR="0031570E" w:rsidRPr="002772B0" w:rsidRDefault="0031570E" w:rsidP="0031570E">
            <w:pPr>
              <w:rPr>
                <w:rFonts w:ascii="Times New Roman" w:hAnsi="Times New Roman" w:cs="Times New Roman"/>
              </w:rPr>
            </w:pPr>
            <w:r w:rsidRPr="00E662FD">
              <w:rPr>
                <w:rFonts w:ascii="Times New Roman" w:hAnsi="Times New Roman" w:cs="Times New Roman"/>
                <w:lang w:val="en-US"/>
              </w:rPr>
              <w:t xml:space="preserve">Differences in the examination and treatment of children. </w:t>
            </w:r>
            <w:r w:rsidRPr="002772B0">
              <w:rPr>
                <w:rFonts w:ascii="Times New Roman" w:hAnsi="Times New Roman" w:cs="Times New Roman"/>
              </w:rPr>
              <w:t>Presentation of patients</w:t>
            </w:r>
          </w:p>
        </w:tc>
      </w:tr>
      <w:tr w:rsidR="0031570E" w:rsidRPr="002D0ABE" w:rsidTr="001A5859">
        <w:trPr>
          <w:trHeight w:val="270"/>
        </w:trPr>
        <w:tc>
          <w:tcPr>
            <w:tcW w:w="7229" w:type="dxa"/>
          </w:tcPr>
          <w:p w:rsidR="0031570E" w:rsidRPr="002772B0" w:rsidRDefault="0031570E" w:rsidP="0031570E">
            <w:pPr>
              <w:rPr>
                <w:rFonts w:ascii="Times New Roman" w:hAnsi="Times New Roman" w:cs="Times New Roman"/>
              </w:rPr>
            </w:pPr>
            <w:r w:rsidRPr="00E662FD">
              <w:rPr>
                <w:rFonts w:ascii="Times New Roman" w:hAnsi="Times New Roman" w:cs="Times New Roman"/>
                <w:lang w:val="en-US"/>
              </w:rPr>
              <w:t xml:space="preserve">Removal of a foreign body from the conjunctival sac and cornea, first aid in cases of eye burns and appendages, rules for the supply of organ injuries sight. </w:t>
            </w:r>
            <w:r w:rsidRPr="002772B0">
              <w:rPr>
                <w:rFonts w:ascii="Times New Roman" w:hAnsi="Times New Roman" w:cs="Times New Roman"/>
              </w:rPr>
              <w:t>Examination.</w:t>
            </w:r>
          </w:p>
        </w:tc>
      </w:tr>
    </w:tbl>
    <w:p w:rsidR="0031570E" w:rsidRDefault="0031570E" w:rsidP="001B5CF4">
      <w:pPr>
        <w:rPr>
          <w:rFonts w:ascii="Times New Roman" w:hAnsi="Times New Roman" w:cs="Times New Roman"/>
          <w:b/>
          <w:lang w:val="en-US"/>
        </w:rPr>
      </w:pPr>
    </w:p>
    <w:p w:rsidR="007C431B" w:rsidRPr="00681816" w:rsidRDefault="0031570E" w:rsidP="001B5CF4">
      <w:pPr>
        <w:rPr>
          <w:rFonts w:ascii="Times New Roman" w:hAnsi="Times New Roman" w:cs="Times New Roman"/>
          <w:b/>
          <w:lang w:val="en-US"/>
        </w:rPr>
      </w:pPr>
      <w:r>
        <w:rPr>
          <w:rFonts w:ascii="Times New Roman" w:hAnsi="Times New Roman" w:cs="Times New Roman"/>
          <w:b/>
          <w:lang w:val="en-US"/>
        </w:rPr>
        <w:t xml:space="preserve">C. </w:t>
      </w:r>
      <w:r w:rsidR="00AC731F" w:rsidRPr="00681816">
        <w:rPr>
          <w:rFonts w:ascii="Times New Roman" w:hAnsi="Times New Roman" w:cs="Times New Roman"/>
          <w:b/>
          <w:lang w:val="en-US"/>
        </w:rPr>
        <w:t>Seminars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229"/>
      </w:tblGrid>
      <w:tr w:rsidR="0031570E" w:rsidRPr="009917AA" w:rsidTr="001A5859">
        <w:tc>
          <w:tcPr>
            <w:tcW w:w="7229" w:type="dxa"/>
          </w:tcPr>
          <w:p w:rsidR="0031570E" w:rsidRPr="0031570E" w:rsidRDefault="0031570E" w:rsidP="0031570E">
            <w:pPr>
              <w:rPr>
                <w:rFonts w:ascii="Times New Roman" w:hAnsi="Times New Roman" w:cs="Times New Roman"/>
                <w:b/>
              </w:rPr>
            </w:pPr>
            <w:r w:rsidRPr="0031570E">
              <w:rPr>
                <w:rFonts w:ascii="Times New Roman" w:hAnsi="Times New Roman" w:cs="Times New Roman"/>
                <w:b/>
              </w:rPr>
              <w:t>Course contents</w:t>
            </w:r>
          </w:p>
        </w:tc>
      </w:tr>
      <w:tr w:rsidR="0031570E" w:rsidRPr="0038699D" w:rsidTr="001A5859">
        <w:tc>
          <w:tcPr>
            <w:tcW w:w="7229" w:type="dxa"/>
          </w:tcPr>
          <w:p w:rsidR="0031570E" w:rsidRPr="00E662FD" w:rsidRDefault="0031570E" w:rsidP="0031570E">
            <w:pPr>
              <w:rPr>
                <w:rFonts w:ascii="Times New Roman" w:hAnsi="Times New Roman" w:cs="Times New Roman"/>
                <w:lang w:val="en-US"/>
              </w:rPr>
            </w:pPr>
            <w:r w:rsidRPr="00E662FD">
              <w:rPr>
                <w:rFonts w:ascii="Times New Roman" w:hAnsi="Times New Roman" w:cs="Times New Roman"/>
                <w:lang w:val="en-US"/>
              </w:rPr>
              <w:t>Glaucoma and other neuropathies of the optic nerve: ischemic, inflammatory, and compression.</w:t>
            </w:r>
          </w:p>
        </w:tc>
      </w:tr>
      <w:tr w:rsidR="0031570E" w:rsidRPr="002D0ABE" w:rsidTr="001A5859">
        <w:tc>
          <w:tcPr>
            <w:tcW w:w="7229" w:type="dxa"/>
          </w:tcPr>
          <w:p w:rsidR="0031570E" w:rsidRPr="00741567" w:rsidRDefault="0031570E" w:rsidP="0031570E">
            <w:pPr>
              <w:rPr>
                <w:rFonts w:ascii="Times New Roman" w:hAnsi="Times New Roman" w:cs="Times New Roman"/>
              </w:rPr>
            </w:pPr>
            <w:r w:rsidRPr="00741567">
              <w:rPr>
                <w:rFonts w:ascii="Times New Roman" w:hAnsi="Times New Roman" w:cs="Times New Roman"/>
              </w:rPr>
              <w:t>Introduction to ophthalmic surgery</w:t>
            </w:r>
          </w:p>
        </w:tc>
      </w:tr>
      <w:tr w:rsidR="0031570E" w:rsidRPr="0038699D" w:rsidTr="001A5859">
        <w:tc>
          <w:tcPr>
            <w:tcW w:w="7229" w:type="dxa"/>
          </w:tcPr>
          <w:p w:rsidR="0031570E" w:rsidRPr="00E662FD" w:rsidRDefault="0031570E" w:rsidP="0031570E">
            <w:pPr>
              <w:rPr>
                <w:rFonts w:ascii="Times New Roman" w:hAnsi="Times New Roman" w:cs="Times New Roman"/>
                <w:lang w:val="en-US"/>
              </w:rPr>
            </w:pPr>
            <w:r w:rsidRPr="00E662FD">
              <w:rPr>
                <w:rFonts w:ascii="Times New Roman" w:hAnsi="Times New Roman" w:cs="Times New Roman"/>
                <w:lang w:val="en-US"/>
              </w:rPr>
              <w:t>Retinal diseases: inflammation, detachment, degeneration (AMD), embolism and retinal blood clots. Changes in the bottom of the eye in hypertension, diabetes and atherosclerosis</w:t>
            </w:r>
          </w:p>
        </w:tc>
      </w:tr>
      <w:tr w:rsidR="0031570E" w:rsidRPr="002D0ABE" w:rsidTr="001A5859">
        <w:tc>
          <w:tcPr>
            <w:tcW w:w="7229" w:type="dxa"/>
          </w:tcPr>
          <w:p w:rsidR="0031570E" w:rsidRPr="00741567" w:rsidRDefault="0031570E" w:rsidP="0031570E">
            <w:pPr>
              <w:rPr>
                <w:rFonts w:ascii="Times New Roman" w:hAnsi="Times New Roman" w:cs="Times New Roman"/>
              </w:rPr>
            </w:pPr>
            <w:r w:rsidRPr="00C7459A">
              <w:rPr>
                <w:rFonts w:ascii="Times New Roman" w:hAnsi="Times New Roman" w:cs="Times New Roman"/>
                <w:lang w:val="en-US"/>
              </w:rPr>
              <w:t xml:space="preserve">Diseases of the eyesight organ in children. </w:t>
            </w:r>
            <w:r w:rsidRPr="00741567">
              <w:rPr>
                <w:rFonts w:ascii="Times New Roman" w:hAnsi="Times New Roman" w:cs="Times New Roman"/>
              </w:rPr>
              <w:t>Retinopathy of premature babies.</w:t>
            </w:r>
          </w:p>
        </w:tc>
      </w:tr>
      <w:tr w:rsidR="0031570E" w:rsidRPr="002D0ABE" w:rsidTr="001A5859">
        <w:tc>
          <w:tcPr>
            <w:tcW w:w="7229" w:type="dxa"/>
          </w:tcPr>
          <w:p w:rsidR="0031570E" w:rsidRPr="00741567" w:rsidRDefault="0031570E" w:rsidP="0031570E">
            <w:pPr>
              <w:rPr>
                <w:rFonts w:ascii="Times New Roman" w:hAnsi="Times New Roman" w:cs="Times New Roman"/>
              </w:rPr>
            </w:pPr>
            <w:r w:rsidRPr="00C7459A">
              <w:rPr>
                <w:rFonts w:ascii="Times New Roman" w:hAnsi="Times New Roman" w:cs="Times New Roman"/>
                <w:lang w:val="en-US"/>
              </w:rPr>
              <w:t xml:space="preserve">Injuries of the organ of sight. Toxic neuropathies of the optic nerve. </w:t>
            </w:r>
            <w:r w:rsidRPr="00741567">
              <w:rPr>
                <w:rFonts w:ascii="Times New Roman" w:hAnsi="Times New Roman" w:cs="Times New Roman"/>
              </w:rPr>
              <w:t>Occupational diseases.</w:t>
            </w:r>
          </w:p>
        </w:tc>
      </w:tr>
    </w:tbl>
    <w:p w:rsidR="008C7BD9" w:rsidRPr="00681816" w:rsidRDefault="008C7BD9" w:rsidP="001B5CF4">
      <w:pPr>
        <w:rPr>
          <w:rFonts w:ascii="Times New Roman" w:hAnsi="Times New Roman" w:cs="Times New Roman"/>
          <w:lang w:val="en-US"/>
        </w:rPr>
      </w:pPr>
    </w:p>
    <w:p w:rsidR="007A4C56" w:rsidRPr="00681816" w:rsidRDefault="007A4C56" w:rsidP="007A4C56">
      <w:pPr>
        <w:rPr>
          <w:rFonts w:ascii="Times New Roman" w:hAnsi="Times New Roman" w:cs="Times New Roman"/>
          <w:b/>
          <w:lang w:val="en-US"/>
        </w:rPr>
      </w:pPr>
      <w:r w:rsidRPr="00681816">
        <w:rPr>
          <w:rFonts w:ascii="Times New Roman" w:hAnsi="Times New Roman" w:cs="Times New Roman"/>
          <w:b/>
          <w:lang w:val="en-US"/>
        </w:rPr>
        <w:t>3.4</w:t>
      </w:r>
      <w:r w:rsidRPr="00681816">
        <w:rPr>
          <w:rFonts w:ascii="Times New Roman" w:hAnsi="Times New Roman" w:cs="Times New Roman"/>
          <w:b/>
          <w:lang w:val="en-US"/>
        </w:rPr>
        <w:tab/>
        <w:t>TEACHING METHODS</w:t>
      </w:r>
    </w:p>
    <w:p w:rsidR="0031570E" w:rsidRPr="0031570E" w:rsidRDefault="0031570E" w:rsidP="0031570E">
      <w:pPr>
        <w:pStyle w:val="Punktygwne"/>
        <w:spacing w:after="0"/>
        <w:rPr>
          <w:b w:val="0"/>
          <w:smallCaps w:val="0"/>
          <w:sz w:val="22"/>
          <w:lang w:val="en-US"/>
        </w:rPr>
      </w:pPr>
      <w:r w:rsidRPr="0031570E">
        <w:rPr>
          <w:smallCaps w:val="0"/>
          <w:sz w:val="22"/>
          <w:lang w:val="en-US"/>
        </w:rPr>
        <w:t>Exercises</w:t>
      </w:r>
      <w:r w:rsidRPr="0031570E">
        <w:rPr>
          <w:b w:val="0"/>
          <w:smallCaps w:val="0"/>
          <w:sz w:val="22"/>
          <w:lang w:val="en-US"/>
        </w:rPr>
        <w:t>: practical exercises, demonstration, lecture form.</w:t>
      </w:r>
    </w:p>
    <w:p w:rsidR="0031570E" w:rsidRPr="0031570E" w:rsidRDefault="0031570E" w:rsidP="0031570E">
      <w:pPr>
        <w:pStyle w:val="Punktygwne"/>
        <w:spacing w:after="0"/>
        <w:rPr>
          <w:b w:val="0"/>
          <w:smallCaps w:val="0"/>
          <w:sz w:val="22"/>
          <w:lang w:val="en-US"/>
        </w:rPr>
      </w:pPr>
      <w:r w:rsidRPr="0031570E">
        <w:rPr>
          <w:smallCaps w:val="0"/>
          <w:sz w:val="22"/>
          <w:lang w:val="en-US"/>
        </w:rPr>
        <w:lastRenderedPageBreak/>
        <w:t>Seminars</w:t>
      </w:r>
      <w:r w:rsidRPr="0031570E">
        <w:rPr>
          <w:b w:val="0"/>
          <w:smallCaps w:val="0"/>
          <w:sz w:val="22"/>
          <w:lang w:val="en-US"/>
        </w:rPr>
        <w:t>: multimedia presentation, lecture form.</w:t>
      </w:r>
    </w:p>
    <w:p w:rsidR="00074BEA" w:rsidRDefault="0031570E" w:rsidP="0031570E">
      <w:pPr>
        <w:pStyle w:val="Punktygwne"/>
        <w:spacing w:before="0" w:after="0"/>
        <w:rPr>
          <w:b w:val="0"/>
          <w:smallCaps w:val="0"/>
          <w:sz w:val="22"/>
          <w:lang w:val="en-US"/>
        </w:rPr>
      </w:pPr>
      <w:proofErr w:type="gramStart"/>
      <w:r w:rsidRPr="0031570E">
        <w:rPr>
          <w:smallCaps w:val="0"/>
          <w:sz w:val="22"/>
          <w:lang w:val="en-US"/>
        </w:rPr>
        <w:t>Student's</w:t>
      </w:r>
      <w:proofErr w:type="gramEnd"/>
      <w:r w:rsidRPr="0031570E">
        <w:rPr>
          <w:smallCaps w:val="0"/>
          <w:sz w:val="22"/>
          <w:lang w:val="en-US"/>
        </w:rPr>
        <w:t xml:space="preserve"> own work</w:t>
      </w:r>
      <w:r w:rsidRPr="0031570E">
        <w:rPr>
          <w:b w:val="0"/>
          <w:smallCaps w:val="0"/>
          <w:sz w:val="22"/>
          <w:lang w:val="en-US"/>
        </w:rPr>
        <w:t>: work with a book</w:t>
      </w:r>
    </w:p>
    <w:p w:rsidR="0031570E" w:rsidRPr="00681816" w:rsidRDefault="0031570E" w:rsidP="0031570E">
      <w:pPr>
        <w:pStyle w:val="Punktygwne"/>
        <w:spacing w:before="0" w:after="0"/>
        <w:rPr>
          <w:b w:val="0"/>
          <w:smallCaps w:val="0"/>
          <w:sz w:val="22"/>
          <w:lang w:val="en-US"/>
        </w:rPr>
      </w:pPr>
    </w:p>
    <w:p w:rsidR="00553EC5" w:rsidRPr="00681816" w:rsidRDefault="00553EC5" w:rsidP="00E669D0">
      <w:pPr>
        <w:pStyle w:val="Punktygwne"/>
        <w:spacing w:before="0" w:after="0"/>
        <w:rPr>
          <w:smallCaps w:val="0"/>
          <w:sz w:val="22"/>
          <w:lang w:val="en-US"/>
        </w:rPr>
      </w:pPr>
      <w:r w:rsidRPr="00681816">
        <w:rPr>
          <w:smallCaps w:val="0"/>
          <w:sz w:val="22"/>
          <w:lang w:val="en-US"/>
        </w:rPr>
        <w:t>4    METHODS AND EVALUATION CRITERIA</w:t>
      </w:r>
    </w:p>
    <w:p w:rsidR="00E669D0" w:rsidRPr="00681816" w:rsidRDefault="00553EC5" w:rsidP="00E669D0">
      <w:pPr>
        <w:pStyle w:val="Punktygwne"/>
        <w:spacing w:before="0" w:after="0"/>
        <w:rPr>
          <w:b w:val="0"/>
          <w:smallCaps w:val="0"/>
          <w:sz w:val="22"/>
          <w:lang w:val="en-US"/>
        </w:rPr>
      </w:pPr>
      <w:r w:rsidRPr="00681816">
        <w:rPr>
          <w:b w:val="0"/>
          <w:smallCaps w:val="0"/>
          <w:sz w:val="22"/>
          <w:lang w:val="en-US"/>
        </w:rPr>
        <w:t>4.1 Methods of verification of learning outcomes</w:t>
      </w: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51"/>
        <w:gridCol w:w="4929"/>
        <w:gridCol w:w="2148"/>
      </w:tblGrid>
      <w:tr w:rsidR="00E669D0" w:rsidRPr="00681816" w:rsidTr="00BF2EB2">
        <w:tc>
          <w:tcPr>
            <w:tcW w:w="1451" w:type="dxa"/>
          </w:tcPr>
          <w:p w:rsidR="00E669D0" w:rsidRPr="00681816" w:rsidRDefault="00E669D0" w:rsidP="00DC6687">
            <w:pPr>
              <w:pStyle w:val="Punktygwne"/>
              <w:spacing w:before="0" w:after="0"/>
              <w:rPr>
                <w:b w:val="0"/>
                <w:smallCaps w:val="0"/>
                <w:sz w:val="22"/>
              </w:rPr>
            </w:pPr>
            <w:r w:rsidRPr="00681816">
              <w:rPr>
                <w:b w:val="0"/>
                <w:smallCaps w:val="0"/>
                <w:sz w:val="22"/>
              </w:rPr>
              <w:t xml:space="preserve">Symbol </w:t>
            </w:r>
            <w:r w:rsidR="00444422" w:rsidRPr="00681816">
              <w:rPr>
                <w:b w:val="0"/>
                <w:smallCaps w:val="0"/>
                <w:sz w:val="22"/>
              </w:rPr>
              <w:t xml:space="preserve">of </w:t>
            </w:r>
            <w:r w:rsidR="00553EC5" w:rsidRPr="00681816">
              <w:rPr>
                <w:b w:val="0"/>
                <w:smallCaps w:val="0"/>
                <w:sz w:val="22"/>
              </w:rPr>
              <w:t>effect</w:t>
            </w:r>
          </w:p>
          <w:p w:rsidR="00E669D0" w:rsidRPr="00681816" w:rsidRDefault="00E669D0" w:rsidP="00DC6687">
            <w:pPr>
              <w:pStyle w:val="Punktygwne"/>
              <w:spacing w:before="0" w:after="0"/>
              <w:rPr>
                <w:b w:val="0"/>
                <w:i/>
                <w:smallCaps w:val="0"/>
                <w:sz w:val="22"/>
              </w:rPr>
            </w:pPr>
          </w:p>
        </w:tc>
        <w:tc>
          <w:tcPr>
            <w:tcW w:w="4929" w:type="dxa"/>
          </w:tcPr>
          <w:p w:rsidR="00E669D0" w:rsidRPr="00681816" w:rsidRDefault="00553EC5" w:rsidP="0031570E">
            <w:pPr>
              <w:pStyle w:val="Punktygwne"/>
              <w:spacing w:before="0" w:after="0"/>
              <w:rPr>
                <w:b w:val="0"/>
                <w:smallCaps w:val="0"/>
                <w:sz w:val="22"/>
                <w:lang w:val="en-US"/>
              </w:rPr>
            </w:pPr>
            <w:r w:rsidRPr="00681816">
              <w:rPr>
                <w:b w:val="0"/>
                <w:smallCaps w:val="0"/>
                <w:sz w:val="22"/>
                <w:lang w:val="en-US"/>
              </w:rPr>
              <w:t xml:space="preserve">Methods of assessment of learning outcomes </w:t>
            </w:r>
            <w:r w:rsidR="00444422" w:rsidRPr="00681816">
              <w:rPr>
                <w:b w:val="0"/>
                <w:smallCaps w:val="0"/>
                <w:sz w:val="22"/>
                <w:lang w:val="en-US"/>
              </w:rPr>
              <w:t>(</w:t>
            </w:r>
            <w:proofErr w:type="spellStart"/>
            <w:r w:rsidR="00444422" w:rsidRPr="00681816">
              <w:rPr>
                <w:b w:val="0"/>
                <w:smallCaps w:val="0"/>
                <w:sz w:val="22"/>
                <w:lang w:val="en-US"/>
              </w:rPr>
              <w:t>Eg</w:t>
            </w:r>
            <w:proofErr w:type="spellEnd"/>
            <w:r w:rsidR="00444422" w:rsidRPr="00681816">
              <w:rPr>
                <w:b w:val="0"/>
                <w:smallCaps w:val="0"/>
                <w:sz w:val="22"/>
                <w:lang w:val="en-US"/>
              </w:rPr>
              <w:t>.</w:t>
            </w:r>
            <w:r w:rsidRPr="00681816">
              <w:rPr>
                <w:b w:val="0"/>
                <w:smallCaps w:val="0"/>
                <w:sz w:val="22"/>
                <w:lang w:val="en-US"/>
              </w:rPr>
              <w:t>: test</w:t>
            </w:r>
            <w:r w:rsidR="00444422" w:rsidRPr="00681816">
              <w:rPr>
                <w:b w:val="0"/>
                <w:smallCaps w:val="0"/>
                <w:sz w:val="22"/>
                <w:lang w:val="en-US"/>
              </w:rPr>
              <w:t>s</w:t>
            </w:r>
            <w:r w:rsidRPr="00681816">
              <w:rPr>
                <w:b w:val="0"/>
                <w:smallCaps w:val="0"/>
                <w:sz w:val="22"/>
                <w:lang w:val="en-US"/>
              </w:rPr>
              <w:t>, oral exam</w:t>
            </w:r>
            <w:r w:rsidR="00444422" w:rsidRPr="00681816">
              <w:rPr>
                <w:b w:val="0"/>
                <w:smallCaps w:val="0"/>
                <w:sz w:val="22"/>
                <w:lang w:val="en-US"/>
              </w:rPr>
              <w:t>s</w:t>
            </w:r>
            <w:r w:rsidRPr="00681816">
              <w:rPr>
                <w:b w:val="0"/>
                <w:smallCaps w:val="0"/>
                <w:sz w:val="22"/>
                <w:lang w:val="en-US"/>
              </w:rPr>
              <w:t>, written exam</w:t>
            </w:r>
            <w:r w:rsidR="00444422" w:rsidRPr="00681816">
              <w:rPr>
                <w:b w:val="0"/>
                <w:smallCaps w:val="0"/>
                <w:sz w:val="22"/>
                <w:lang w:val="en-US"/>
              </w:rPr>
              <w:t>s</w:t>
            </w:r>
            <w:r w:rsidRPr="00681816">
              <w:rPr>
                <w:b w:val="0"/>
                <w:smallCaps w:val="0"/>
                <w:sz w:val="22"/>
                <w:lang w:val="en-US"/>
              </w:rPr>
              <w:t>, project report</w:t>
            </w:r>
            <w:r w:rsidR="00444422" w:rsidRPr="00681816">
              <w:rPr>
                <w:b w:val="0"/>
                <w:smallCaps w:val="0"/>
                <w:sz w:val="22"/>
                <w:lang w:val="en-US"/>
              </w:rPr>
              <w:t>s</w:t>
            </w:r>
            <w:r w:rsidRPr="00681816">
              <w:rPr>
                <w:b w:val="0"/>
                <w:smallCaps w:val="0"/>
                <w:sz w:val="22"/>
                <w:lang w:val="en-US"/>
              </w:rPr>
              <w:t>, observation</w:t>
            </w:r>
            <w:r w:rsidR="00444422" w:rsidRPr="00681816">
              <w:rPr>
                <w:b w:val="0"/>
                <w:smallCaps w:val="0"/>
                <w:sz w:val="22"/>
                <w:lang w:val="en-US"/>
              </w:rPr>
              <w:t>s</w:t>
            </w:r>
            <w:r w:rsidRPr="00681816">
              <w:rPr>
                <w:b w:val="0"/>
                <w:smallCaps w:val="0"/>
                <w:sz w:val="22"/>
                <w:lang w:val="en-US"/>
              </w:rPr>
              <w:t xml:space="preserve"> during classes)</w:t>
            </w:r>
          </w:p>
        </w:tc>
        <w:tc>
          <w:tcPr>
            <w:tcW w:w="2148" w:type="dxa"/>
          </w:tcPr>
          <w:p w:rsidR="00E669D0" w:rsidRPr="00681816" w:rsidRDefault="00553EC5" w:rsidP="00DC6687">
            <w:pPr>
              <w:pStyle w:val="Punktygwne"/>
              <w:spacing w:before="0" w:after="0"/>
              <w:rPr>
                <w:b w:val="0"/>
                <w:smallCaps w:val="0"/>
                <w:sz w:val="22"/>
              </w:rPr>
            </w:pPr>
            <w:r w:rsidRPr="00681816">
              <w:rPr>
                <w:b w:val="0"/>
                <w:smallCaps w:val="0"/>
                <w:sz w:val="22"/>
              </w:rPr>
              <w:t>Form of classes</w:t>
            </w:r>
          </w:p>
        </w:tc>
      </w:tr>
      <w:tr w:rsidR="0031570E" w:rsidRPr="00681816" w:rsidTr="00826394">
        <w:tc>
          <w:tcPr>
            <w:tcW w:w="1451" w:type="dxa"/>
            <w:vAlign w:val="center"/>
          </w:tcPr>
          <w:p w:rsidR="0031570E" w:rsidRPr="00FF2C84" w:rsidRDefault="0031570E" w:rsidP="0031570E">
            <w:pPr>
              <w:pStyle w:val="Punktygwne"/>
              <w:spacing w:before="0" w:after="0" w:line="276" w:lineRule="auto"/>
              <w:rPr>
                <w:b w:val="0"/>
                <w:szCs w:val="24"/>
              </w:rPr>
            </w:pPr>
            <w:r>
              <w:rPr>
                <w:b w:val="0"/>
                <w:szCs w:val="24"/>
              </w:rPr>
              <w:t>EK_01</w:t>
            </w:r>
          </w:p>
        </w:tc>
        <w:tc>
          <w:tcPr>
            <w:tcW w:w="4929" w:type="dxa"/>
          </w:tcPr>
          <w:p w:rsidR="0031570E" w:rsidRPr="00681816" w:rsidRDefault="0031570E" w:rsidP="0031570E">
            <w:pPr>
              <w:rPr>
                <w:rFonts w:ascii="Times New Roman" w:hAnsi="Times New Roman" w:cs="Times New Roman"/>
              </w:rPr>
            </w:pPr>
            <w:r w:rsidRPr="0031570E">
              <w:rPr>
                <w:rFonts w:ascii="Times New Roman" w:hAnsi="Times New Roman" w:cs="Times New Roman"/>
              </w:rPr>
              <w:t>Written exam</w:t>
            </w:r>
          </w:p>
        </w:tc>
        <w:tc>
          <w:tcPr>
            <w:tcW w:w="2148" w:type="dxa"/>
          </w:tcPr>
          <w:p w:rsidR="0031570E" w:rsidRPr="00681816" w:rsidRDefault="0031570E" w:rsidP="0031570E">
            <w:pPr>
              <w:rPr>
                <w:rFonts w:ascii="Times New Roman" w:hAnsi="Times New Roman" w:cs="Times New Roman"/>
              </w:rPr>
            </w:pPr>
            <w:r>
              <w:rPr>
                <w:rFonts w:ascii="Times New Roman" w:hAnsi="Times New Roman" w:cs="Times New Roman"/>
              </w:rPr>
              <w:t>L</w:t>
            </w:r>
            <w:r w:rsidRPr="0031570E">
              <w:rPr>
                <w:rFonts w:ascii="Times New Roman" w:hAnsi="Times New Roman" w:cs="Times New Roman"/>
              </w:rPr>
              <w:t>ecture</w:t>
            </w:r>
          </w:p>
        </w:tc>
      </w:tr>
      <w:tr w:rsidR="0031570E" w:rsidRPr="00681816" w:rsidTr="00826394">
        <w:tc>
          <w:tcPr>
            <w:tcW w:w="1451" w:type="dxa"/>
            <w:vAlign w:val="center"/>
          </w:tcPr>
          <w:p w:rsidR="0031570E" w:rsidRPr="00FF2C84" w:rsidRDefault="0031570E" w:rsidP="0031570E">
            <w:pPr>
              <w:pStyle w:val="Punktygwne"/>
              <w:spacing w:before="0" w:after="0" w:line="276" w:lineRule="auto"/>
              <w:rPr>
                <w:b w:val="0"/>
                <w:szCs w:val="24"/>
              </w:rPr>
            </w:pPr>
            <w:r>
              <w:rPr>
                <w:b w:val="0"/>
                <w:szCs w:val="24"/>
              </w:rPr>
              <w:t>EK_02</w:t>
            </w:r>
          </w:p>
        </w:tc>
        <w:tc>
          <w:tcPr>
            <w:tcW w:w="4929" w:type="dxa"/>
          </w:tcPr>
          <w:p w:rsidR="0031570E" w:rsidRPr="00681816" w:rsidRDefault="0031570E" w:rsidP="0031570E">
            <w:pPr>
              <w:rPr>
                <w:rFonts w:ascii="Times New Roman" w:hAnsi="Times New Roman" w:cs="Times New Roman"/>
              </w:rPr>
            </w:pPr>
            <w:r w:rsidRPr="0031570E">
              <w:rPr>
                <w:rFonts w:ascii="Times New Roman" w:hAnsi="Times New Roman" w:cs="Times New Roman"/>
              </w:rPr>
              <w:t>Practical pass</w:t>
            </w:r>
          </w:p>
        </w:tc>
        <w:tc>
          <w:tcPr>
            <w:tcW w:w="2148" w:type="dxa"/>
          </w:tcPr>
          <w:p w:rsidR="0031570E" w:rsidRPr="00681816" w:rsidRDefault="0031570E" w:rsidP="0031570E">
            <w:pPr>
              <w:rPr>
                <w:rFonts w:ascii="Times New Roman" w:hAnsi="Times New Roman" w:cs="Times New Roman"/>
              </w:rPr>
            </w:pPr>
            <w:r w:rsidRPr="0031570E">
              <w:rPr>
                <w:rFonts w:ascii="Times New Roman" w:hAnsi="Times New Roman" w:cs="Times New Roman"/>
              </w:rPr>
              <w:t>Exercises</w:t>
            </w:r>
          </w:p>
        </w:tc>
      </w:tr>
      <w:tr w:rsidR="0031570E" w:rsidRPr="00681816" w:rsidTr="00826394">
        <w:tc>
          <w:tcPr>
            <w:tcW w:w="1451" w:type="dxa"/>
            <w:vAlign w:val="center"/>
          </w:tcPr>
          <w:p w:rsidR="0031570E" w:rsidRPr="00FF2C84" w:rsidRDefault="0031570E" w:rsidP="0031570E">
            <w:pPr>
              <w:pStyle w:val="Punktygwne"/>
              <w:spacing w:before="0" w:after="0" w:line="276" w:lineRule="auto"/>
              <w:rPr>
                <w:b w:val="0"/>
                <w:szCs w:val="24"/>
              </w:rPr>
            </w:pPr>
            <w:r>
              <w:rPr>
                <w:b w:val="0"/>
                <w:szCs w:val="24"/>
              </w:rPr>
              <w:t>EK_03</w:t>
            </w:r>
          </w:p>
        </w:tc>
        <w:tc>
          <w:tcPr>
            <w:tcW w:w="4929" w:type="dxa"/>
          </w:tcPr>
          <w:p w:rsidR="0031570E" w:rsidRDefault="0031570E" w:rsidP="0031570E">
            <w:r w:rsidRPr="00EA3C7C">
              <w:rPr>
                <w:rFonts w:ascii="Times New Roman" w:hAnsi="Times New Roman" w:cs="Times New Roman"/>
              </w:rPr>
              <w:t>Practical pass</w:t>
            </w:r>
          </w:p>
        </w:tc>
        <w:tc>
          <w:tcPr>
            <w:tcW w:w="2148" w:type="dxa"/>
          </w:tcPr>
          <w:p w:rsidR="0031570E" w:rsidRDefault="0031570E" w:rsidP="0031570E">
            <w:r w:rsidRPr="002316F5">
              <w:rPr>
                <w:rFonts w:ascii="Times New Roman" w:hAnsi="Times New Roman" w:cs="Times New Roman"/>
              </w:rPr>
              <w:t>Exercises</w:t>
            </w:r>
          </w:p>
        </w:tc>
      </w:tr>
      <w:tr w:rsidR="0031570E" w:rsidRPr="00681816" w:rsidTr="00826394">
        <w:tc>
          <w:tcPr>
            <w:tcW w:w="1451" w:type="dxa"/>
            <w:vAlign w:val="center"/>
          </w:tcPr>
          <w:p w:rsidR="0031570E" w:rsidRPr="00494994" w:rsidRDefault="0031570E" w:rsidP="0031570E">
            <w:pPr>
              <w:pStyle w:val="Punktygwne"/>
              <w:spacing w:before="0" w:after="0" w:line="276" w:lineRule="auto"/>
              <w:rPr>
                <w:b w:val="0"/>
                <w:szCs w:val="24"/>
              </w:rPr>
            </w:pPr>
            <w:r w:rsidRPr="00494994">
              <w:rPr>
                <w:b w:val="0"/>
                <w:szCs w:val="24"/>
              </w:rPr>
              <w:t>EK_04</w:t>
            </w:r>
          </w:p>
        </w:tc>
        <w:tc>
          <w:tcPr>
            <w:tcW w:w="4929" w:type="dxa"/>
          </w:tcPr>
          <w:p w:rsidR="0031570E" w:rsidRDefault="0031570E" w:rsidP="0031570E">
            <w:r w:rsidRPr="00EA3C7C">
              <w:rPr>
                <w:rFonts w:ascii="Times New Roman" w:hAnsi="Times New Roman" w:cs="Times New Roman"/>
              </w:rPr>
              <w:t>Practical pass</w:t>
            </w:r>
          </w:p>
        </w:tc>
        <w:tc>
          <w:tcPr>
            <w:tcW w:w="2148" w:type="dxa"/>
          </w:tcPr>
          <w:p w:rsidR="0031570E" w:rsidRDefault="0031570E" w:rsidP="0031570E">
            <w:r w:rsidRPr="002316F5">
              <w:rPr>
                <w:rFonts w:ascii="Times New Roman" w:hAnsi="Times New Roman" w:cs="Times New Roman"/>
              </w:rPr>
              <w:t>Exercises</w:t>
            </w:r>
          </w:p>
        </w:tc>
      </w:tr>
    </w:tbl>
    <w:p w:rsidR="00E669D0" w:rsidRPr="00681816" w:rsidRDefault="00E669D0" w:rsidP="00E669D0">
      <w:pPr>
        <w:pStyle w:val="Punktygwne"/>
        <w:spacing w:before="0" w:after="0"/>
        <w:rPr>
          <w:b w:val="0"/>
          <w:smallCaps w:val="0"/>
          <w:sz w:val="22"/>
        </w:rPr>
      </w:pPr>
    </w:p>
    <w:p w:rsidR="00E669D0" w:rsidRPr="00681816" w:rsidRDefault="002D31B7" w:rsidP="00E669D0">
      <w:pPr>
        <w:pStyle w:val="Punktygwne"/>
        <w:spacing w:before="0" w:after="0"/>
        <w:rPr>
          <w:b w:val="0"/>
          <w:smallCaps w:val="0"/>
          <w:color w:val="00B050"/>
          <w:sz w:val="22"/>
          <w:lang w:val="en-US"/>
        </w:rPr>
      </w:pPr>
      <w:r w:rsidRPr="00681816">
        <w:rPr>
          <w:b w:val="0"/>
          <w:smallCaps w:val="0"/>
          <w:sz w:val="22"/>
          <w:lang w:val="en-US"/>
        </w:rPr>
        <w:t xml:space="preserve">4.2 Conditions </w:t>
      </w:r>
      <w:r w:rsidR="00144B46" w:rsidRPr="00681816">
        <w:rPr>
          <w:b w:val="0"/>
          <w:smallCaps w:val="0"/>
          <w:sz w:val="22"/>
          <w:lang w:val="en-US"/>
        </w:rPr>
        <w:t xml:space="preserve">for completing </w:t>
      </w:r>
      <w:r w:rsidRPr="00681816">
        <w:rPr>
          <w:b w:val="0"/>
          <w:smallCaps w:val="0"/>
          <w:sz w:val="22"/>
          <w:lang w:val="en-US"/>
        </w:rPr>
        <w:t>the course (evaluation criteria)</w:t>
      </w: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28"/>
      </w:tblGrid>
      <w:tr w:rsidR="00E669D0" w:rsidRPr="0038699D" w:rsidTr="00DC6687">
        <w:tc>
          <w:tcPr>
            <w:tcW w:w="9244" w:type="dxa"/>
          </w:tcPr>
          <w:p w:rsidR="0031570E" w:rsidRPr="0031570E" w:rsidRDefault="0031570E" w:rsidP="0031570E">
            <w:pPr>
              <w:rPr>
                <w:rFonts w:ascii="Times New Roman" w:hAnsi="Times New Roman" w:cs="Times New Roman"/>
                <w:b/>
                <w:lang w:val="en-US"/>
              </w:rPr>
            </w:pPr>
            <w:r w:rsidRPr="0031570E">
              <w:rPr>
                <w:rFonts w:ascii="Times New Roman" w:hAnsi="Times New Roman" w:cs="Times New Roman"/>
                <w:b/>
                <w:lang w:val="en-US"/>
              </w:rPr>
              <w:t>Lecture (EK_01):</w:t>
            </w:r>
          </w:p>
          <w:p w:rsidR="0031570E" w:rsidRPr="0031570E" w:rsidRDefault="0031570E" w:rsidP="0031570E">
            <w:pPr>
              <w:rPr>
                <w:rFonts w:ascii="Times New Roman" w:hAnsi="Times New Roman" w:cs="Times New Roman"/>
                <w:b/>
                <w:lang w:val="en-US"/>
              </w:rPr>
            </w:pPr>
            <w:r w:rsidRPr="0031570E">
              <w:rPr>
                <w:rFonts w:ascii="Times New Roman" w:hAnsi="Times New Roman" w:cs="Times New Roman"/>
                <w:b/>
                <w:lang w:val="en-US"/>
              </w:rPr>
              <w:t>Written exam</w:t>
            </w:r>
          </w:p>
          <w:p w:rsidR="0031570E" w:rsidRPr="0031570E" w:rsidRDefault="0031570E" w:rsidP="0031570E">
            <w:pPr>
              <w:rPr>
                <w:rFonts w:ascii="Times New Roman" w:hAnsi="Times New Roman" w:cs="Times New Roman"/>
                <w:lang w:val="en-US"/>
              </w:rPr>
            </w:pPr>
            <w:r w:rsidRPr="0031570E">
              <w:rPr>
                <w:rFonts w:ascii="Times New Roman" w:hAnsi="Times New Roman" w:cs="Times New Roman"/>
                <w:lang w:val="en-US"/>
              </w:rPr>
              <w:t>5.0 - has knowledge of each of the contents of education at the level of 90% -100%</w:t>
            </w:r>
          </w:p>
          <w:p w:rsidR="0031570E" w:rsidRPr="0031570E" w:rsidRDefault="0031570E" w:rsidP="0031570E">
            <w:pPr>
              <w:rPr>
                <w:rFonts w:ascii="Times New Roman" w:hAnsi="Times New Roman" w:cs="Times New Roman"/>
                <w:lang w:val="en-US"/>
              </w:rPr>
            </w:pPr>
            <w:r w:rsidRPr="0031570E">
              <w:rPr>
                <w:rFonts w:ascii="Times New Roman" w:hAnsi="Times New Roman" w:cs="Times New Roman"/>
                <w:lang w:val="en-US"/>
              </w:rPr>
              <w:t>4.5 - has knowledge of each of the content of education at the level of 84% -89%</w:t>
            </w:r>
          </w:p>
          <w:p w:rsidR="0031570E" w:rsidRPr="0031570E" w:rsidRDefault="0031570E" w:rsidP="0031570E">
            <w:pPr>
              <w:rPr>
                <w:rFonts w:ascii="Times New Roman" w:hAnsi="Times New Roman" w:cs="Times New Roman"/>
                <w:lang w:val="en-US"/>
              </w:rPr>
            </w:pPr>
            <w:r w:rsidRPr="0031570E">
              <w:rPr>
                <w:rFonts w:ascii="Times New Roman" w:hAnsi="Times New Roman" w:cs="Times New Roman"/>
                <w:lang w:val="en-US"/>
              </w:rPr>
              <w:t>4.0 - has knowledge of each of the content of education at the level of 77% -83%</w:t>
            </w:r>
          </w:p>
          <w:p w:rsidR="0031570E" w:rsidRPr="0031570E" w:rsidRDefault="0031570E" w:rsidP="0031570E">
            <w:pPr>
              <w:rPr>
                <w:rFonts w:ascii="Times New Roman" w:hAnsi="Times New Roman" w:cs="Times New Roman"/>
                <w:lang w:val="en-US"/>
              </w:rPr>
            </w:pPr>
            <w:r w:rsidRPr="0031570E">
              <w:rPr>
                <w:rFonts w:ascii="Times New Roman" w:hAnsi="Times New Roman" w:cs="Times New Roman"/>
                <w:lang w:val="en-US"/>
              </w:rPr>
              <w:t>3.5 - has knowledge of each of the content of education at the level of 70% -76%</w:t>
            </w:r>
          </w:p>
          <w:p w:rsidR="0031570E" w:rsidRPr="0031570E" w:rsidRDefault="0031570E" w:rsidP="0031570E">
            <w:pPr>
              <w:rPr>
                <w:rFonts w:ascii="Times New Roman" w:hAnsi="Times New Roman" w:cs="Times New Roman"/>
                <w:lang w:val="en-US"/>
              </w:rPr>
            </w:pPr>
            <w:r w:rsidRPr="0031570E">
              <w:rPr>
                <w:rFonts w:ascii="Times New Roman" w:hAnsi="Times New Roman" w:cs="Times New Roman"/>
                <w:lang w:val="en-US"/>
              </w:rPr>
              <w:t>3.0 - has knowledge of each of the content of education at the level of 60% -69%</w:t>
            </w:r>
          </w:p>
          <w:p w:rsidR="0031570E" w:rsidRPr="0031570E" w:rsidRDefault="0031570E" w:rsidP="0031570E">
            <w:pPr>
              <w:rPr>
                <w:rFonts w:ascii="Times New Roman" w:hAnsi="Times New Roman" w:cs="Times New Roman"/>
                <w:lang w:val="en-US"/>
              </w:rPr>
            </w:pPr>
            <w:r w:rsidRPr="0031570E">
              <w:rPr>
                <w:rFonts w:ascii="Times New Roman" w:hAnsi="Times New Roman" w:cs="Times New Roman"/>
                <w:lang w:val="en-US"/>
              </w:rPr>
              <w:t xml:space="preserve">2.0 - has knowledge of each of the </w:t>
            </w:r>
            <w:r>
              <w:rPr>
                <w:rFonts w:ascii="Times New Roman" w:hAnsi="Times New Roman" w:cs="Times New Roman"/>
                <w:lang w:val="en-US"/>
              </w:rPr>
              <w:t>contents of education below 60%</w:t>
            </w:r>
          </w:p>
          <w:p w:rsidR="0031570E" w:rsidRPr="0031570E" w:rsidRDefault="0031570E" w:rsidP="0031570E">
            <w:pPr>
              <w:rPr>
                <w:rFonts w:ascii="Times New Roman" w:hAnsi="Times New Roman" w:cs="Times New Roman"/>
                <w:b/>
                <w:lang w:val="en-US"/>
              </w:rPr>
            </w:pPr>
            <w:r w:rsidRPr="0031570E">
              <w:rPr>
                <w:rFonts w:ascii="Times New Roman" w:hAnsi="Times New Roman" w:cs="Times New Roman"/>
                <w:b/>
                <w:lang w:val="en-US"/>
              </w:rPr>
              <w:t>Exercises and Seminars (EK_02, EK_03):</w:t>
            </w:r>
          </w:p>
          <w:p w:rsidR="0031570E" w:rsidRPr="0031570E" w:rsidRDefault="0031570E" w:rsidP="0031570E">
            <w:pPr>
              <w:rPr>
                <w:rFonts w:ascii="Times New Roman" w:hAnsi="Times New Roman" w:cs="Times New Roman"/>
                <w:lang w:val="en-US"/>
              </w:rPr>
            </w:pPr>
            <w:r w:rsidRPr="0031570E">
              <w:rPr>
                <w:rFonts w:ascii="Times New Roman" w:hAnsi="Times New Roman" w:cs="Times New Roman"/>
                <w:lang w:val="en-US"/>
              </w:rPr>
              <w:t>- pass with an assessment including:</w:t>
            </w:r>
          </w:p>
          <w:p w:rsidR="0031570E" w:rsidRPr="0031570E" w:rsidRDefault="0031570E" w:rsidP="0031570E">
            <w:pPr>
              <w:rPr>
                <w:rFonts w:ascii="Times New Roman" w:hAnsi="Times New Roman" w:cs="Times New Roman"/>
                <w:lang w:val="en-US"/>
              </w:rPr>
            </w:pPr>
            <w:r w:rsidRPr="0031570E">
              <w:rPr>
                <w:rFonts w:ascii="Times New Roman" w:hAnsi="Times New Roman" w:cs="Times New Roman"/>
                <w:lang w:val="en-US"/>
              </w:rPr>
              <w:t>- attendance</w:t>
            </w:r>
          </w:p>
          <w:p w:rsidR="0031570E" w:rsidRPr="0031570E" w:rsidRDefault="0031570E" w:rsidP="0031570E">
            <w:pPr>
              <w:rPr>
                <w:rFonts w:ascii="Times New Roman" w:hAnsi="Times New Roman" w:cs="Times New Roman"/>
                <w:lang w:val="en-US"/>
              </w:rPr>
            </w:pPr>
            <w:r w:rsidRPr="0031570E">
              <w:rPr>
                <w:rFonts w:ascii="Times New Roman" w:hAnsi="Times New Roman" w:cs="Times New Roman"/>
                <w:lang w:val="en-US"/>
              </w:rPr>
              <w:t>- activity on exercises</w:t>
            </w:r>
          </w:p>
          <w:p w:rsidR="0031570E" w:rsidRPr="0031570E" w:rsidRDefault="0031570E" w:rsidP="0031570E">
            <w:pPr>
              <w:rPr>
                <w:rFonts w:ascii="Times New Roman" w:hAnsi="Times New Roman" w:cs="Times New Roman"/>
                <w:lang w:val="en-US"/>
              </w:rPr>
            </w:pPr>
            <w:r w:rsidRPr="0031570E">
              <w:rPr>
                <w:rFonts w:ascii="Times New Roman" w:hAnsi="Times New Roman" w:cs="Times New Roman"/>
                <w:lang w:val="en-US"/>
              </w:rPr>
              <w:t>- grades from partial tests</w:t>
            </w:r>
          </w:p>
          <w:p w:rsidR="0031570E" w:rsidRPr="0031570E" w:rsidRDefault="0031570E" w:rsidP="0031570E">
            <w:pPr>
              <w:rPr>
                <w:rFonts w:ascii="Times New Roman" w:hAnsi="Times New Roman" w:cs="Times New Roman"/>
                <w:lang w:val="en-US"/>
              </w:rPr>
            </w:pPr>
            <w:r w:rsidRPr="0031570E">
              <w:rPr>
                <w:rFonts w:ascii="Times New Roman" w:hAnsi="Times New Roman" w:cs="Times New Roman"/>
                <w:lang w:val="en-US"/>
              </w:rPr>
              <w:t xml:space="preserve">5.0 - the student actively participates in classes, is well prepared, </w:t>
            </w:r>
            <w:proofErr w:type="gramStart"/>
            <w:r w:rsidRPr="0031570E">
              <w:rPr>
                <w:rFonts w:ascii="Times New Roman" w:hAnsi="Times New Roman" w:cs="Times New Roman"/>
                <w:lang w:val="en-US"/>
              </w:rPr>
              <w:t>has</w:t>
            </w:r>
            <w:proofErr w:type="gramEnd"/>
            <w:r w:rsidRPr="0031570E">
              <w:rPr>
                <w:rFonts w:ascii="Times New Roman" w:hAnsi="Times New Roman" w:cs="Times New Roman"/>
                <w:lang w:val="en-US"/>
              </w:rPr>
              <w:t xml:space="preserve"> acquired theoretical and practical knowledge in the field of ophthalmology. To a very good extent, he mastered the skills of collecting medical history, diagnostic tests</w:t>
            </w:r>
          </w:p>
          <w:p w:rsidR="0031570E" w:rsidRPr="0031570E" w:rsidRDefault="0031570E" w:rsidP="0031570E">
            <w:pPr>
              <w:rPr>
                <w:rFonts w:ascii="Times New Roman" w:hAnsi="Times New Roman" w:cs="Times New Roman"/>
                <w:lang w:val="en-US"/>
              </w:rPr>
            </w:pPr>
            <w:r w:rsidRPr="0031570E">
              <w:rPr>
                <w:rFonts w:ascii="Times New Roman" w:hAnsi="Times New Roman" w:cs="Times New Roman"/>
                <w:lang w:val="en-US"/>
              </w:rPr>
              <w:t>4.5 - the student actively participates in classes, has acquired theoretical and practical knowledge in the field of ophthalmology at a very good level. He successfully mastered the skills of collecting medical history, diagnostic tests.</w:t>
            </w:r>
          </w:p>
          <w:p w:rsidR="0031570E" w:rsidRPr="0031570E" w:rsidRDefault="0031570E" w:rsidP="0031570E">
            <w:pPr>
              <w:rPr>
                <w:rFonts w:ascii="Times New Roman" w:hAnsi="Times New Roman" w:cs="Times New Roman"/>
                <w:lang w:val="en-US"/>
              </w:rPr>
            </w:pPr>
            <w:r w:rsidRPr="0031570E">
              <w:rPr>
                <w:rFonts w:ascii="Times New Roman" w:hAnsi="Times New Roman" w:cs="Times New Roman"/>
                <w:lang w:val="en-US"/>
              </w:rPr>
              <w:t xml:space="preserve">4.0 - the student actively participates in the classes, is improved, </w:t>
            </w:r>
            <w:proofErr w:type="gramStart"/>
            <w:r w:rsidRPr="0031570E">
              <w:rPr>
                <w:rFonts w:ascii="Times New Roman" w:hAnsi="Times New Roman" w:cs="Times New Roman"/>
                <w:lang w:val="en-US"/>
              </w:rPr>
              <w:t>has</w:t>
            </w:r>
            <w:proofErr w:type="gramEnd"/>
            <w:r w:rsidRPr="0031570E">
              <w:rPr>
                <w:rFonts w:ascii="Times New Roman" w:hAnsi="Times New Roman" w:cs="Times New Roman"/>
                <w:lang w:val="en-US"/>
              </w:rPr>
              <w:t xml:space="preserve"> acquired theoretical and practical knowledge in the field of ophthalmology to a good degree. He mastered the skill of collecting medical history and diagnostic tests</w:t>
            </w:r>
          </w:p>
          <w:p w:rsidR="0031570E" w:rsidRPr="0031570E" w:rsidRDefault="0031570E" w:rsidP="0031570E">
            <w:pPr>
              <w:rPr>
                <w:rFonts w:ascii="Times New Roman" w:hAnsi="Times New Roman" w:cs="Times New Roman"/>
                <w:lang w:val="en-US"/>
              </w:rPr>
            </w:pPr>
            <w:r w:rsidRPr="0031570E">
              <w:rPr>
                <w:rFonts w:ascii="Times New Roman" w:hAnsi="Times New Roman" w:cs="Times New Roman"/>
                <w:lang w:val="en-US"/>
              </w:rPr>
              <w:t>3.5 - the student participates in classes, his scope of preparation does not allow for a comprehensive presentation of the problem in the field of ophthalmology discussed. He sufficiently mastered the skills of collecting medical history, diagnostic examination</w:t>
            </w:r>
          </w:p>
          <w:p w:rsidR="0031570E" w:rsidRPr="0031570E" w:rsidRDefault="0031570E" w:rsidP="0031570E">
            <w:pPr>
              <w:rPr>
                <w:rFonts w:ascii="Times New Roman" w:hAnsi="Times New Roman" w:cs="Times New Roman"/>
                <w:lang w:val="en-US"/>
              </w:rPr>
            </w:pPr>
            <w:r w:rsidRPr="0031570E">
              <w:rPr>
                <w:rFonts w:ascii="Times New Roman" w:hAnsi="Times New Roman" w:cs="Times New Roman"/>
                <w:lang w:val="en-US"/>
              </w:rPr>
              <w:lastRenderedPageBreak/>
              <w:t>3.0 - the student participates in the classes, sufficiently acquired theoretical and practical knowledge in the field of ophthalmology. He mastered the skills of collecting medical history, diagnostic testing, however, it is often corrected.</w:t>
            </w:r>
          </w:p>
          <w:p w:rsidR="00726F83" w:rsidRPr="000712FA" w:rsidRDefault="0031570E" w:rsidP="0031570E">
            <w:pPr>
              <w:rPr>
                <w:rFonts w:ascii="Times New Roman" w:hAnsi="Times New Roman" w:cs="Times New Roman"/>
                <w:lang w:val="en-US"/>
              </w:rPr>
            </w:pPr>
            <w:r w:rsidRPr="0031570E">
              <w:rPr>
                <w:rFonts w:ascii="Times New Roman" w:hAnsi="Times New Roman" w:cs="Times New Roman"/>
                <w:lang w:val="en-US"/>
              </w:rPr>
              <w:t>2.0 - the student passively participates in classes, the statements are incorrectly substantive, theoretical and practical knowledge in the field of ophthalmology is not sufficient. He has not mastered the skills of collecting medical history, diagnostic tests, and frequently made mistakes.</w:t>
            </w:r>
          </w:p>
        </w:tc>
      </w:tr>
    </w:tbl>
    <w:p w:rsidR="00E669D0" w:rsidRPr="00681816" w:rsidRDefault="00E669D0" w:rsidP="00E669D0">
      <w:pPr>
        <w:pStyle w:val="Punktygwne"/>
        <w:spacing w:before="0" w:after="0"/>
        <w:rPr>
          <w:b w:val="0"/>
          <w:smallCaps w:val="0"/>
          <w:sz w:val="22"/>
          <w:lang w:val="en-US"/>
        </w:rPr>
      </w:pPr>
    </w:p>
    <w:p w:rsidR="00E669D0" w:rsidRPr="00681816" w:rsidRDefault="002D31B7" w:rsidP="00E669D0">
      <w:pPr>
        <w:pStyle w:val="Punktygwne"/>
        <w:spacing w:before="0" w:after="0"/>
        <w:rPr>
          <w:b w:val="0"/>
          <w:smallCaps w:val="0"/>
          <w:sz w:val="22"/>
          <w:lang w:val="en-US"/>
        </w:rPr>
      </w:pPr>
      <w:r w:rsidRPr="00681816">
        <w:rPr>
          <w:smallCaps w:val="0"/>
          <w:sz w:val="22"/>
          <w:lang w:val="en-US"/>
        </w:rPr>
        <w:t>5. Total student workload required to achieve the desired result in hours and ECTS credits</w:t>
      </w: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66"/>
        <w:gridCol w:w="3402"/>
      </w:tblGrid>
      <w:tr w:rsidR="00E669D0" w:rsidRPr="00681816" w:rsidTr="00DC6687">
        <w:tc>
          <w:tcPr>
            <w:tcW w:w="4066" w:type="dxa"/>
          </w:tcPr>
          <w:p w:rsidR="00E669D0" w:rsidRPr="00681816" w:rsidRDefault="002D31B7" w:rsidP="00DC6687">
            <w:pPr>
              <w:pStyle w:val="a5"/>
              <w:spacing w:after="120" w:line="240" w:lineRule="auto"/>
              <w:ind w:left="0"/>
              <w:rPr>
                <w:rFonts w:ascii="Times New Roman" w:hAnsi="Times New Roman" w:cs="Times New Roman"/>
              </w:rPr>
            </w:pPr>
            <w:r w:rsidRPr="00681816">
              <w:rPr>
                <w:rFonts w:ascii="Times New Roman" w:hAnsi="Times New Roman" w:cs="Times New Roman"/>
              </w:rPr>
              <w:t>Activity</w:t>
            </w:r>
          </w:p>
        </w:tc>
        <w:tc>
          <w:tcPr>
            <w:tcW w:w="3402" w:type="dxa"/>
          </w:tcPr>
          <w:p w:rsidR="00E669D0" w:rsidRPr="00681816" w:rsidRDefault="002D31B7" w:rsidP="00BF2EB2">
            <w:pPr>
              <w:pStyle w:val="a5"/>
              <w:spacing w:after="120" w:line="240" w:lineRule="auto"/>
              <w:ind w:left="0"/>
              <w:rPr>
                <w:rFonts w:ascii="Times New Roman" w:hAnsi="Times New Roman" w:cs="Times New Roman"/>
              </w:rPr>
            </w:pPr>
            <w:r w:rsidRPr="00681816">
              <w:rPr>
                <w:rFonts w:ascii="Times New Roman" w:hAnsi="Times New Roman" w:cs="Times New Roman"/>
              </w:rPr>
              <w:t>Hours / student work</w:t>
            </w:r>
          </w:p>
        </w:tc>
      </w:tr>
      <w:tr w:rsidR="0031570E" w:rsidRPr="00681816" w:rsidTr="00DC6687">
        <w:tc>
          <w:tcPr>
            <w:tcW w:w="4066" w:type="dxa"/>
          </w:tcPr>
          <w:p w:rsidR="0031570E" w:rsidRPr="00681816" w:rsidRDefault="0031570E" w:rsidP="0031570E">
            <w:pPr>
              <w:rPr>
                <w:rFonts w:ascii="Times New Roman" w:hAnsi="Times New Roman" w:cs="Times New Roman"/>
                <w:lang w:val="en-US"/>
              </w:rPr>
            </w:pPr>
            <w:r w:rsidRPr="00681816">
              <w:rPr>
                <w:rFonts w:ascii="Times New Roman" w:hAnsi="Times New Roman" w:cs="Times New Roman"/>
                <w:lang w:val="en-US"/>
              </w:rPr>
              <w:t>Hours of classes according to plan with the teacher</w:t>
            </w:r>
          </w:p>
        </w:tc>
        <w:tc>
          <w:tcPr>
            <w:tcW w:w="3402" w:type="dxa"/>
          </w:tcPr>
          <w:p w:rsidR="0031570E" w:rsidRPr="00FF2C84" w:rsidRDefault="0031570E" w:rsidP="0031570E">
            <w:pPr>
              <w:pStyle w:val="a5"/>
              <w:spacing w:after="120"/>
              <w:ind w:left="0"/>
              <w:rPr>
                <w:rFonts w:ascii="Times New Roman" w:hAnsi="Times New Roman"/>
              </w:rPr>
            </w:pPr>
            <w:r>
              <w:rPr>
                <w:rFonts w:ascii="Times New Roman" w:hAnsi="Times New Roman"/>
              </w:rPr>
              <w:t>30</w:t>
            </w:r>
          </w:p>
        </w:tc>
      </w:tr>
      <w:tr w:rsidR="0031570E" w:rsidRPr="00681816" w:rsidTr="00DC6687">
        <w:tc>
          <w:tcPr>
            <w:tcW w:w="4066" w:type="dxa"/>
          </w:tcPr>
          <w:p w:rsidR="0031570E" w:rsidRPr="00681816" w:rsidRDefault="0031570E" w:rsidP="0031570E">
            <w:pPr>
              <w:rPr>
                <w:rFonts w:ascii="Times New Roman" w:hAnsi="Times New Roman" w:cs="Times New Roman"/>
              </w:rPr>
            </w:pPr>
            <w:r w:rsidRPr="00681816">
              <w:rPr>
                <w:rFonts w:ascii="Times New Roman" w:hAnsi="Times New Roman" w:cs="Times New Roman"/>
              </w:rPr>
              <w:t>Preparation for classes</w:t>
            </w:r>
          </w:p>
        </w:tc>
        <w:tc>
          <w:tcPr>
            <w:tcW w:w="3402" w:type="dxa"/>
          </w:tcPr>
          <w:p w:rsidR="0031570E" w:rsidRPr="00FF2C84" w:rsidRDefault="0031570E" w:rsidP="0031570E">
            <w:pPr>
              <w:pStyle w:val="a5"/>
              <w:spacing w:after="120"/>
              <w:ind w:left="0"/>
              <w:rPr>
                <w:rFonts w:ascii="Times New Roman" w:hAnsi="Times New Roman"/>
              </w:rPr>
            </w:pPr>
            <w:r>
              <w:rPr>
                <w:rFonts w:ascii="Times New Roman" w:hAnsi="Times New Roman"/>
              </w:rPr>
              <w:t>10</w:t>
            </w:r>
          </w:p>
        </w:tc>
      </w:tr>
      <w:tr w:rsidR="0031570E" w:rsidRPr="00681816" w:rsidTr="00DC6687">
        <w:tc>
          <w:tcPr>
            <w:tcW w:w="4066" w:type="dxa"/>
          </w:tcPr>
          <w:p w:rsidR="0031570E" w:rsidRPr="00681816" w:rsidRDefault="0031570E" w:rsidP="0031570E">
            <w:pPr>
              <w:rPr>
                <w:rFonts w:ascii="Times New Roman" w:hAnsi="Times New Roman" w:cs="Times New Roman"/>
              </w:rPr>
            </w:pPr>
            <w:r w:rsidRPr="00681816">
              <w:rPr>
                <w:rFonts w:ascii="Times New Roman" w:hAnsi="Times New Roman" w:cs="Times New Roman"/>
              </w:rPr>
              <w:t>Participation in the consultations</w:t>
            </w:r>
          </w:p>
        </w:tc>
        <w:tc>
          <w:tcPr>
            <w:tcW w:w="3402" w:type="dxa"/>
          </w:tcPr>
          <w:p w:rsidR="0031570E" w:rsidRPr="00FF2C84" w:rsidRDefault="0031570E" w:rsidP="0031570E">
            <w:pPr>
              <w:pStyle w:val="a5"/>
              <w:spacing w:after="120"/>
              <w:ind w:left="0"/>
              <w:rPr>
                <w:rFonts w:ascii="Times New Roman" w:hAnsi="Times New Roman"/>
              </w:rPr>
            </w:pPr>
            <w:r>
              <w:rPr>
                <w:rFonts w:ascii="Times New Roman" w:hAnsi="Times New Roman"/>
              </w:rPr>
              <w:t>2</w:t>
            </w:r>
          </w:p>
        </w:tc>
      </w:tr>
      <w:tr w:rsidR="0031570E" w:rsidRPr="00681816" w:rsidTr="00DC6687">
        <w:tc>
          <w:tcPr>
            <w:tcW w:w="4066" w:type="dxa"/>
          </w:tcPr>
          <w:p w:rsidR="0031570E" w:rsidRPr="00681816" w:rsidRDefault="0031570E" w:rsidP="0031570E">
            <w:pPr>
              <w:rPr>
                <w:rFonts w:ascii="Times New Roman" w:hAnsi="Times New Roman" w:cs="Times New Roman"/>
                <w:lang w:val="en-US"/>
              </w:rPr>
            </w:pPr>
            <w:r w:rsidRPr="00681816">
              <w:rPr>
                <w:rFonts w:ascii="Times New Roman" w:hAnsi="Times New Roman" w:cs="Times New Roman"/>
                <w:lang w:val="en-US"/>
              </w:rPr>
              <w:t>The time to write a paper / essay</w:t>
            </w:r>
          </w:p>
        </w:tc>
        <w:tc>
          <w:tcPr>
            <w:tcW w:w="3402" w:type="dxa"/>
          </w:tcPr>
          <w:p w:rsidR="0031570E" w:rsidRPr="00FF2C84" w:rsidRDefault="0031570E" w:rsidP="0031570E">
            <w:pPr>
              <w:pStyle w:val="a5"/>
              <w:spacing w:after="120"/>
              <w:ind w:left="0"/>
              <w:rPr>
                <w:rFonts w:ascii="Times New Roman" w:hAnsi="Times New Roman"/>
              </w:rPr>
            </w:pPr>
            <w:r>
              <w:rPr>
                <w:rFonts w:ascii="Times New Roman" w:hAnsi="Times New Roman"/>
              </w:rPr>
              <w:t>-</w:t>
            </w:r>
          </w:p>
        </w:tc>
      </w:tr>
      <w:tr w:rsidR="0031570E" w:rsidRPr="00681816" w:rsidTr="00DC6687">
        <w:tc>
          <w:tcPr>
            <w:tcW w:w="4066" w:type="dxa"/>
          </w:tcPr>
          <w:p w:rsidR="0031570E" w:rsidRPr="00681816" w:rsidRDefault="0031570E" w:rsidP="0031570E">
            <w:pPr>
              <w:rPr>
                <w:rFonts w:ascii="Times New Roman" w:hAnsi="Times New Roman" w:cs="Times New Roman"/>
              </w:rPr>
            </w:pPr>
            <w:r w:rsidRPr="00681816">
              <w:rPr>
                <w:rFonts w:ascii="Times New Roman" w:hAnsi="Times New Roman" w:cs="Times New Roman"/>
              </w:rPr>
              <w:t>Preparation for tests</w:t>
            </w:r>
          </w:p>
        </w:tc>
        <w:tc>
          <w:tcPr>
            <w:tcW w:w="3402" w:type="dxa"/>
          </w:tcPr>
          <w:p w:rsidR="0031570E" w:rsidRPr="00FF2C84" w:rsidRDefault="0031570E" w:rsidP="0031570E">
            <w:pPr>
              <w:pStyle w:val="a5"/>
              <w:spacing w:after="120"/>
              <w:ind w:left="0"/>
              <w:rPr>
                <w:rFonts w:ascii="Times New Roman" w:hAnsi="Times New Roman"/>
              </w:rPr>
            </w:pPr>
            <w:r>
              <w:rPr>
                <w:rFonts w:ascii="Times New Roman" w:hAnsi="Times New Roman"/>
              </w:rPr>
              <w:t>5</w:t>
            </w:r>
          </w:p>
        </w:tc>
      </w:tr>
      <w:tr w:rsidR="0031570E" w:rsidRPr="00681816" w:rsidTr="00DC6687">
        <w:tc>
          <w:tcPr>
            <w:tcW w:w="4066" w:type="dxa"/>
          </w:tcPr>
          <w:p w:rsidR="0031570E" w:rsidRPr="00681816" w:rsidRDefault="0031570E" w:rsidP="0031570E">
            <w:pPr>
              <w:rPr>
                <w:rFonts w:ascii="Times New Roman" w:hAnsi="Times New Roman" w:cs="Times New Roman"/>
              </w:rPr>
            </w:pPr>
            <w:r w:rsidRPr="00681816">
              <w:rPr>
                <w:rFonts w:ascii="Times New Roman" w:hAnsi="Times New Roman" w:cs="Times New Roman"/>
              </w:rPr>
              <w:t>Participation in colloquia</w:t>
            </w:r>
          </w:p>
        </w:tc>
        <w:tc>
          <w:tcPr>
            <w:tcW w:w="3402" w:type="dxa"/>
          </w:tcPr>
          <w:p w:rsidR="0031570E" w:rsidRPr="00FF2C84" w:rsidRDefault="0031570E" w:rsidP="0031570E">
            <w:pPr>
              <w:pStyle w:val="a5"/>
              <w:spacing w:after="120"/>
              <w:ind w:left="0"/>
              <w:rPr>
                <w:rFonts w:ascii="Times New Roman" w:hAnsi="Times New Roman"/>
                <w:b/>
              </w:rPr>
            </w:pPr>
            <w:r>
              <w:rPr>
                <w:rFonts w:ascii="Times New Roman" w:hAnsi="Times New Roman"/>
                <w:b/>
              </w:rPr>
              <w:t>1</w:t>
            </w:r>
          </w:p>
        </w:tc>
      </w:tr>
      <w:tr w:rsidR="0031570E" w:rsidRPr="00681816" w:rsidTr="00DC6687">
        <w:tc>
          <w:tcPr>
            <w:tcW w:w="4066" w:type="dxa"/>
          </w:tcPr>
          <w:p w:rsidR="0031570E" w:rsidRPr="00681816" w:rsidRDefault="0031570E" w:rsidP="0031570E">
            <w:pPr>
              <w:rPr>
                <w:rFonts w:ascii="Times New Roman" w:hAnsi="Times New Roman" w:cs="Times New Roman"/>
              </w:rPr>
            </w:pPr>
            <w:r w:rsidRPr="00681816">
              <w:rPr>
                <w:rFonts w:ascii="Times New Roman" w:hAnsi="Times New Roman" w:cs="Times New Roman"/>
              </w:rPr>
              <w:t>Other (e-learning)</w:t>
            </w:r>
          </w:p>
        </w:tc>
        <w:tc>
          <w:tcPr>
            <w:tcW w:w="3402" w:type="dxa"/>
          </w:tcPr>
          <w:p w:rsidR="0031570E" w:rsidRPr="00FF2C84" w:rsidRDefault="0031570E" w:rsidP="0031570E">
            <w:pPr>
              <w:pStyle w:val="a5"/>
              <w:spacing w:after="120"/>
              <w:ind w:left="0"/>
              <w:rPr>
                <w:rFonts w:ascii="Times New Roman" w:hAnsi="Times New Roman"/>
                <w:b/>
              </w:rPr>
            </w:pPr>
            <w:r>
              <w:rPr>
                <w:rFonts w:ascii="Times New Roman" w:hAnsi="Times New Roman"/>
                <w:b/>
              </w:rPr>
              <w:t>-</w:t>
            </w:r>
          </w:p>
        </w:tc>
      </w:tr>
      <w:tr w:rsidR="0031570E" w:rsidRPr="00681816" w:rsidTr="00DC6687">
        <w:tc>
          <w:tcPr>
            <w:tcW w:w="4066" w:type="dxa"/>
          </w:tcPr>
          <w:p w:rsidR="0031570E" w:rsidRPr="00681816" w:rsidRDefault="0031570E" w:rsidP="0031570E">
            <w:pPr>
              <w:rPr>
                <w:rFonts w:ascii="Times New Roman" w:hAnsi="Times New Roman" w:cs="Times New Roman"/>
              </w:rPr>
            </w:pPr>
            <w:r w:rsidRPr="00681816">
              <w:rPr>
                <w:rFonts w:ascii="Times New Roman" w:hAnsi="Times New Roman" w:cs="Times New Roman"/>
              </w:rPr>
              <w:t>SUM OF HOURS</w:t>
            </w:r>
          </w:p>
        </w:tc>
        <w:tc>
          <w:tcPr>
            <w:tcW w:w="3402" w:type="dxa"/>
          </w:tcPr>
          <w:p w:rsidR="0031570E" w:rsidRPr="00FF2C84" w:rsidRDefault="0031570E" w:rsidP="0031570E">
            <w:pPr>
              <w:pStyle w:val="a5"/>
              <w:spacing w:after="120"/>
              <w:ind w:left="0"/>
              <w:rPr>
                <w:rFonts w:ascii="Times New Roman" w:hAnsi="Times New Roman"/>
                <w:b/>
              </w:rPr>
            </w:pPr>
            <w:r>
              <w:rPr>
                <w:rFonts w:ascii="Times New Roman" w:hAnsi="Times New Roman"/>
                <w:b/>
              </w:rPr>
              <w:t>48</w:t>
            </w:r>
          </w:p>
        </w:tc>
      </w:tr>
      <w:tr w:rsidR="0031570E" w:rsidRPr="00681816" w:rsidTr="00DC6687">
        <w:tc>
          <w:tcPr>
            <w:tcW w:w="4066" w:type="dxa"/>
          </w:tcPr>
          <w:p w:rsidR="0031570E" w:rsidRPr="00681816" w:rsidRDefault="0031570E" w:rsidP="0031570E">
            <w:pPr>
              <w:rPr>
                <w:rFonts w:ascii="Times New Roman" w:hAnsi="Times New Roman" w:cs="Times New Roman"/>
              </w:rPr>
            </w:pPr>
            <w:r w:rsidRPr="00681816">
              <w:rPr>
                <w:rFonts w:ascii="Times New Roman" w:hAnsi="Times New Roman" w:cs="Times New Roman"/>
              </w:rPr>
              <w:t>TOTAL NUMBER OF ECTS</w:t>
            </w:r>
          </w:p>
        </w:tc>
        <w:tc>
          <w:tcPr>
            <w:tcW w:w="3402" w:type="dxa"/>
          </w:tcPr>
          <w:p w:rsidR="0031570E" w:rsidRPr="00FF2C84" w:rsidRDefault="0031570E" w:rsidP="0031570E">
            <w:pPr>
              <w:pStyle w:val="a5"/>
              <w:spacing w:after="120"/>
              <w:ind w:left="0"/>
              <w:rPr>
                <w:rFonts w:ascii="Times New Roman" w:hAnsi="Times New Roman"/>
                <w:b/>
              </w:rPr>
            </w:pPr>
            <w:r>
              <w:rPr>
                <w:rFonts w:ascii="Times New Roman" w:hAnsi="Times New Roman"/>
                <w:b/>
              </w:rPr>
              <w:t>1</w:t>
            </w:r>
          </w:p>
        </w:tc>
      </w:tr>
    </w:tbl>
    <w:p w:rsidR="00E669D0" w:rsidRPr="00681816" w:rsidRDefault="00E669D0" w:rsidP="00E669D0">
      <w:pPr>
        <w:pStyle w:val="Punktygwne"/>
        <w:spacing w:before="0" w:after="0"/>
        <w:rPr>
          <w:b w:val="0"/>
          <w:smallCaps w:val="0"/>
          <w:sz w:val="22"/>
        </w:rPr>
      </w:pPr>
    </w:p>
    <w:p w:rsidR="00E669D0" w:rsidRPr="00681816" w:rsidRDefault="00E669D0" w:rsidP="00E669D0">
      <w:pPr>
        <w:pStyle w:val="Punktygwne"/>
        <w:spacing w:before="0" w:after="0"/>
        <w:rPr>
          <w:b w:val="0"/>
          <w:smallCaps w:val="0"/>
          <w:sz w:val="22"/>
        </w:rPr>
      </w:pPr>
    </w:p>
    <w:p w:rsidR="00E669D0" w:rsidRPr="00681816" w:rsidRDefault="002D31B7" w:rsidP="00E669D0">
      <w:pPr>
        <w:pStyle w:val="Punktygwne"/>
        <w:spacing w:before="0" w:after="0"/>
        <w:ind w:left="360"/>
        <w:rPr>
          <w:smallCaps w:val="0"/>
          <w:sz w:val="22"/>
          <w:lang w:val="en-US"/>
        </w:rPr>
      </w:pPr>
      <w:r w:rsidRPr="00681816">
        <w:rPr>
          <w:smallCaps w:val="0"/>
          <w:sz w:val="22"/>
          <w:lang w:val="en-US"/>
        </w:rPr>
        <w:t>6.   TRAINING PRACTICES IN THE SUBJECT / MODUL</w:t>
      </w:r>
    </w:p>
    <w:tbl>
      <w:tblPr>
        <w:tblW w:w="0" w:type="auto"/>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3969"/>
      </w:tblGrid>
      <w:tr w:rsidR="002D31B7" w:rsidRPr="00681816" w:rsidTr="00DC6687">
        <w:tc>
          <w:tcPr>
            <w:tcW w:w="3544" w:type="dxa"/>
          </w:tcPr>
          <w:p w:rsidR="002D31B7" w:rsidRPr="00681816" w:rsidRDefault="00BF3861" w:rsidP="002D31B7">
            <w:pPr>
              <w:rPr>
                <w:rFonts w:ascii="Times New Roman" w:hAnsi="Times New Roman" w:cs="Times New Roman"/>
              </w:rPr>
            </w:pPr>
            <w:r w:rsidRPr="00681816">
              <w:rPr>
                <w:rFonts w:ascii="Times New Roman" w:hAnsi="Times New Roman" w:cs="Times New Roman"/>
              </w:rPr>
              <w:t>N</w:t>
            </w:r>
            <w:r w:rsidR="002D31B7" w:rsidRPr="00681816">
              <w:rPr>
                <w:rFonts w:ascii="Times New Roman" w:hAnsi="Times New Roman" w:cs="Times New Roman"/>
              </w:rPr>
              <w:t>umber of hours</w:t>
            </w:r>
          </w:p>
        </w:tc>
        <w:tc>
          <w:tcPr>
            <w:tcW w:w="3969" w:type="dxa"/>
          </w:tcPr>
          <w:p w:rsidR="002D31B7" w:rsidRPr="00681816" w:rsidRDefault="0031570E" w:rsidP="002D31B7">
            <w:pPr>
              <w:pStyle w:val="Punktygwne"/>
              <w:spacing w:before="0" w:after="0"/>
              <w:rPr>
                <w:b w:val="0"/>
                <w:smallCaps w:val="0"/>
                <w:color w:val="000000"/>
                <w:sz w:val="22"/>
              </w:rPr>
            </w:pPr>
            <w:r>
              <w:rPr>
                <w:b w:val="0"/>
                <w:smallCaps w:val="0"/>
                <w:color w:val="000000"/>
                <w:sz w:val="22"/>
              </w:rPr>
              <w:t>-</w:t>
            </w:r>
          </w:p>
        </w:tc>
      </w:tr>
      <w:tr w:rsidR="002D31B7" w:rsidRPr="000712FA" w:rsidTr="00DC6687">
        <w:tc>
          <w:tcPr>
            <w:tcW w:w="3544" w:type="dxa"/>
          </w:tcPr>
          <w:p w:rsidR="002D31B7" w:rsidRPr="00681816" w:rsidRDefault="00BF3861" w:rsidP="002D31B7">
            <w:pPr>
              <w:rPr>
                <w:rFonts w:ascii="Times New Roman" w:hAnsi="Times New Roman" w:cs="Times New Roman"/>
                <w:lang w:val="en-US"/>
              </w:rPr>
            </w:pPr>
            <w:r w:rsidRPr="00681816">
              <w:rPr>
                <w:rFonts w:ascii="Times New Roman" w:hAnsi="Times New Roman" w:cs="Times New Roman"/>
                <w:lang w:val="en-US"/>
              </w:rPr>
              <w:t>R</w:t>
            </w:r>
            <w:r w:rsidR="002D31B7" w:rsidRPr="00681816">
              <w:rPr>
                <w:rFonts w:ascii="Times New Roman" w:hAnsi="Times New Roman" w:cs="Times New Roman"/>
                <w:lang w:val="en-US"/>
              </w:rPr>
              <w:t>ules and forms of apprenticeship</w:t>
            </w:r>
          </w:p>
        </w:tc>
        <w:tc>
          <w:tcPr>
            <w:tcW w:w="3969" w:type="dxa"/>
          </w:tcPr>
          <w:p w:rsidR="002D31B7" w:rsidRPr="00681816" w:rsidRDefault="0031570E" w:rsidP="002D31B7">
            <w:pPr>
              <w:pStyle w:val="Punktygwne"/>
              <w:spacing w:before="0" w:after="0"/>
              <w:rPr>
                <w:b w:val="0"/>
                <w:smallCaps w:val="0"/>
                <w:sz w:val="22"/>
                <w:lang w:val="en-US"/>
              </w:rPr>
            </w:pPr>
            <w:r>
              <w:rPr>
                <w:b w:val="0"/>
                <w:smallCaps w:val="0"/>
                <w:sz w:val="22"/>
                <w:lang w:val="en-US"/>
              </w:rPr>
              <w:t>-</w:t>
            </w:r>
          </w:p>
        </w:tc>
      </w:tr>
    </w:tbl>
    <w:p w:rsidR="00E669D0" w:rsidRPr="00681816" w:rsidRDefault="00E669D0" w:rsidP="00E669D0">
      <w:pPr>
        <w:pStyle w:val="Punktygwne"/>
        <w:spacing w:before="0" w:after="0"/>
        <w:ind w:left="360"/>
        <w:rPr>
          <w:b w:val="0"/>
          <w:smallCaps w:val="0"/>
          <w:sz w:val="22"/>
          <w:lang w:val="en-US"/>
        </w:rPr>
      </w:pPr>
    </w:p>
    <w:p w:rsidR="00E669D0" w:rsidRPr="00681816" w:rsidRDefault="002D31B7" w:rsidP="00E669D0">
      <w:pPr>
        <w:pStyle w:val="Punktygwne"/>
        <w:numPr>
          <w:ilvl w:val="0"/>
          <w:numId w:val="10"/>
        </w:numPr>
        <w:spacing w:before="0" w:after="0"/>
        <w:rPr>
          <w:smallCaps w:val="0"/>
          <w:sz w:val="22"/>
        </w:rPr>
      </w:pPr>
      <w:r w:rsidRPr="00681816">
        <w:rPr>
          <w:smallCaps w:val="0"/>
          <w:sz w:val="22"/>
        </w:rPr>
        <w:t>LITERATURE</w:t>
      </w:r>
    </w:p>
    <w:tbl>
      <w:tblPr>
        <w:tblW w:w="0" w:type="auto"/>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513"/>
      </w:tblGrid>
      <w:tr w:rsidR="00E669D0" w:rsidRPr="000712FA" w:rsidTr="00DC6687">
        <w:tc>
          <w:tcPr>
            <w:tcW w:w="7513" w:type="dxa"/>
          </w:tcPr>
          <w:p w:rsidR="002D31B7" w:rsidRPr="00681816" w:rsidRDefault="002D31B7" w:rsidP="002D31B7">
            <w:pPr>
              <w:spacing w:after="0" w:line="240" w:lineRule="auto"/>
              <w:jc w:val="both"/>
              <w:rPr>
                <w:rFonts w:ascii="Times New Roman" w:hAnsi="Times New Roman" w:cs="Times New Roman"/>
                <w:b/>
                <w:smallCaps/>
              </w:rPr>
            </w:pPr>
            <w:r w:rsidRPr="00681816">
              <w:rPr>
                <w:rFonts w:ascii="Times New Roman" w:hAnsi="Times New Roman" w:cs="Times New Roman"/>
                <w:b/>
                <w:smallCaps/>
              </w:rPr>
              <w:t>READING:</w:t>
            </w:r>
          </w:p>
          <w:p w:rsidR="000712FA" w:rsidRPr="0031570E" w:rsidRDefault="0031570E" w:rsidP="0031570E">
            <w:pPr>
              <w:pStyle w:val="Body"/>
              <w:numPr>
                <w:ilvl w:val="7"/>
                <w:numId w:val="12"/>
              </w:numPr>
              <w:tabs>
                <w:tab w:val="left" w:pos="580"/>
              </w:tabs>
              <w:spacing w:line="252" w:lineRule="exact"/>
              <w:ind w:left="582" w:right="-20"/>
              <w:rPr>
                <w:rFonts w:ascii="Times New Roman" w:hAnsi="Times New Roman" w:cs="Times New Roman"/>
                <w:sz w:val="24"/>
                <w:szCs w:val="24"/>
              </w:rPr>
            </w:pPr>
            <w:r w:rsidRPr="002D0ABE">
              <w:rPr>
                <w:rFonts w:ascii="Times New Roman" w:hAnsi="Times New Roman" w:cs="Times New Roman"/>
                <w:sz w:val="24"/>
                <w:szCs w:val="24"/>
              </w:rPr>
              <w:t>„Podstawy</w:t>
            </w:r>
            <w:r w:rsidRPr="002D0ABE">
              <w:rPr>
                <w:rFonts w:ascii="Times New Roman" w:hAnsi="Times New Roman" w:cs="Times New Roman"/>
                <w:spacing w:val="-10"/>
                <w:sz w:val="24"/>
                <w:szCs w:val="24"/>
              </w:rPr>
              <w:t xml:space="preserve"> </w:t>
            </w:r>
            <w:r w:rsidRPr="002D0ABE">
              <w:rPr>
                <w:rFonts w:ascii="Times New Roman" w:hAnsi="Times New Roman" w:cs="Times New Roman"/>
                <w:spacing w:val="2"/>
                <w:sz w:val="24"/>
                <w:szCs w:val="24"/>
              </w:rPr>
              <w:t>o</w:t>
            </w:r>
            <w:r w:rsidRPr="002D0ABE">
              <w:rPr>
                <w:rFonts w:ascii="Times New Roman" w:hAnsi="Times New Roman" w:cs="Times New Roman"/>
                <w:spacing w:val="1"/>
                <w:sz w:val="24"/>
                <w:szCs w:val="24"/>
              </w:rPr>
              <w:t>k</w:t>
            </w:r>
            <w:r w:rsidRPr="002D0ABE">
              <w:rPr>
                <w:rFonts w:ascii="Times New Roman" w:hAnsi="Times New Roman" w:cs="Times New Roman"/>
                <w:sz w:val="24"/>
                <w:szCs w:val="24"/>
              </w:rPr>
              <w:t>ulistyki”-</w:t>
            </w:r>
            <w:r w:rsidRPr="002D0ABE">
              <w:rPr>
                <w:rFonts w:ascii="Times New Roman" w:hAnsi="Times New Roman" w:cs="Times New Roman"/>
                <w:spacing w:val="-10"/>
                <w:sz w:val="24"/>
                <w:szCs w:val="24"/>
              </w:rPr>
              <w:t xml:space="preserve"> </w:t>
            </w:r>
            <w:r w:rsidRPr="002D0ABE">
              <w:rPr>
                <w:rFonts w:ascii="Times New Roman" w:hAnsi="Times New Roman" w:cs="Times New Roman"/>
                <w:sz w:val="24"/>
                <w:szCs w:val="24"/>
              </w:rPr>
              <w:t>p</w:t>
            </w:r>
            <w:r w:rsidRPr="002D0ABE">
              <w:rPr>
                <w:rFonts w:ascii="Times New Roman" w:hAnsi="Times New Roman" w:cs="Times New Roman"/>
                <w:spacing w:val="-1"/>
                <w:sz w:val="24"/>
                <w:szCs w:val="24"/>
              </w:rPr>
              <w:t>o</w:t>
            </w:r>
            <w:r w:rsidRPr="002D0ABE">
              <w:rPr>
                <w:rFonts w:ascii="Times New Roman" w:hAnsi="Times New Roman" w:cs="Times New Roman"/>
                <w:sz w:val="24"/>
                <w:szCs w:val="24"/>
              </w:rPr>
              <w:t>d</w:t>
            </w:r>
            <w:r w:rsidRPr="002D0ABE">
              <w:rPr>
                <w:rFonts w:ascii="Times New Roman" w:hAnsi="Times New Roman" w:cs="Times New Roman"/>
                <w:spacing w:val="-4"/>
                <w:sz w:val="24"/>
                <w:szCs w:val="24"/>
              </w:rPr>
              <w:t xml:space="preserve"> </w:t>
            </w:r>
            <w:r w:rsidRPr="002D0ABE">
              <w:rPr>
                <w:rFonts w:ascii="Times New Roman" w:hAnsi="Times New Roman" w:cs="Times New Roman"/>
                <w:sz w:val="24"/>
                <w:szCs w:val="24"/>
              </w:rPr>
              <w:t>redakcją</w:t>
            </w:r>
            <w:r w:rsidRPr="002D0ABE">
              <w:rPr>
                <w:rFonts w:ascii="Times New Roman" w:hAnsi="Times New Roman" w:cs="Times New Roman"/>
                <w:spacing w:val="-9"/>
                <w:sz w:val="24"/>
                <w:szCs w:val="24"/>
              </w:rPr>
              <w:t xml:space="preserve"> </w:t>
            </w:r>
            <w:r w:rsidRPr="002D0ABE">
              <w:rPr>
                <w:rFonts w:ascii="Times New Roman" w:hAnsi="Times New Roman" w:cs="Times New Roman"/>
                <w:sz w:val="24"/>
                <w:szCs w:val="24"/>
              </w:rPr>
              <w:t>H.</w:t>
            </w:r>
            <w:r w:rsidRPr="002D0ABE">
              <w:rPr>
                <w:rFonts w:ascii="Times New Roman" w:hAnsi="Times New Roman" w:cs="Times New Roman"/>
                <w:spacing w:val="-2"/>
                <w:sz w:val="24"/>
                <w:szCs w:val="24"/>
              </w:rPr>
              <w:t xml:space="preserve"> </w:t>
            </w:r>
            <w:r w:rsidRPr="002D0ABE">
              <w:rPr>
                <w:rFonts w:ascii="Times New Roman" w:hAnsi="Times New Roman" w:cs="Times New Roman"/>
                <w:sz w:val="24"/>
                <w:szCs w:val="24"/>
              </w:rPr>
              <w:t>N</w:t>
            </w:r>
            <w:r w:rsidRPr="002D0ABE">
              <w:rPr>
                <w:rFonts w:ascii="Times New Roman" w:hAnsi="Times New Roman" w:cs="Times New Roman"/>
                <w:spacing w:val="1"/>
                <w:sz w:val="24"/>
                <w:szCs w:val="24"/>
              </w:rPr>
              <w:t>iż</w:t>
            </w:r>
            <w:r w:rsidRPr="002D0ABE">
              <w:rPr>
                <w:rFonts w:ascii="Times New Roman" w:hAnsi="Times New Roman" w:cs="Times New Roman"/>
                <w:sz w:val="24"/>
                <w:szCs w:val="24"/>
              </w:rPr>
              <w:t>ankowskiej</w:t>
            </w:r>
          </w:p>
          <w:p w:rsidR="0041236E" w:rsidRPr="00C7459A" w:rsidRDefault="0041236E" w:rsidP="0041236E">
            <w:pPr>
              <w:spacing w:after="0" w:line="240" w:lineRule="auto"/>
              <w:jc w:val="both"/>
              <w:rPr>
                <w:rFonts w:ascii="Times New Roman" w:hAnsi="Times New Roman" w:cs="Times New Roman"/>
                <w:color w:val="111111"/>
                <w:kern w:val="36"/>
              </w:rPr>
            </w:pPr>
          </w:p>
        </w:tc>
      </w:tr>
    </w:tbl>
    <w:p w:rsidR="00E669D0" w:rsidRPr="00681816" w:rsidRDefault="00E669D0" w:rsidP="00E669D0">
      <w:pPr>
        <w:pStyle w:val="Punktygwne"/>
        <w:spacing w:before="0" w:after="0"/>
        <w:ind w:left="360"/>
        <w:rPr>
          <w:b w:val="0"/>
          <w:smallCaps w:val="0"/>
          <w:sz w:val="22"/>
        </w:rPr>
      </w:pPr>
    </w:p>
    <w:p w:rsidR="00E669D0" w:rsidRPr="00681816" w:rsidRDefault="00E669D0" w:rsidP="00E669D0">
      <w:pPr>
        <w:pStyle w:val="Punktygwne"/>
        <w:spacing w:before="0" w:after="0"/>
        <w:ind w:left="360"/>
        <w:rPr>
          <w:b w:val="0"/>
          <w:smallCaps w:val="0"/>
          <w:sz w:val="22"/>
        </w:rPr>
      </w:pPr>
    </w:p>
    <w:p w:rsidR="00E669D0" w:rsidRPr="00681816" w:rsidRDefault="002D31B7" w:rsidP="00E669D0">
      <w:pPr>
        <w:rPr>
          <w:rFonts w:ascii="Times New Roman" w:eastAsia="Calibri" w:hAnsi="Times New Roman" w:cs="Times New Roman"/>
          <w:lang w:val="en-US"/>
        </w:rPr>
      </w:pPr>
      <w:r w:rsidRPr="00681816">
        <w:rPr>
          <w:rFonts w:ascii="Times New Roman" w:eastAsia="Calibri" w:hAnsi="Times New Roman" w:cs="Times New Roman"/>
          <w:lang w:val="en-US"/>
        </w:rPr>
        <w:t>Acceptance Unit Manager or authorized person</w:t>
      </w:r>
    </w:p>
    <w:p w:rsidR="00EB2CAF" w:rsidRPr="00681816" w:rsidRDefault="00EB2CAF" w:rsidP="00E669D0">
      <w:pPr>
        <w:rPr>
          <w:rFonts w:ascii="Times New Roman" w:hAnsi="Times New Roman" w:cs="Times New Roman"/>
          <w:lang w:val="en-US"/>
        </w:rPr>
      </w:pPr>
    </w:p>
    <w:sectPr w:rsidR="00EB2CAF" w:rsidRPr="00681816">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Consolas">
    <w:panose1 w:val="020B0609020204030204"/>
    <w:charset w:val="EE"/>
    <w:family w:val="modern"/>
    <w:pitch w:val="fixed"/>
    <w:sig w:usb0="E00006FF" w:usb1="0000FCFF" w:usb2="00000001" w:usb3="00000000" w:csb0="0000019F" w:csb1="00000000"/>
  </w:font>
  <w:font w:name="Segoe UI">
    <w:panose1 w:val="020B0502040204020203"/>
    <w:charset w:val="EE"/>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452"/>
    <w:multiLevelType w:val="multilevel"/>
    <w:tmpl w:val="8FE2573E"/>
    <w:lvl w:ilvl="0">
      <w:start w:val="1"/>
      <w:numFmt w:val="decimal"/>
      <w:lvlText w:val="%1."/>
      <w:lvlJc w:val="left"/>
      <w:pPr>
        <w:ind w:hanging="360"/>
      </w:pPr>
      <w:rPr>
        <w:rFonts w:ascii="Arial" w:hAnsi="Arial" w:cs="Arial"/>
        <w:b w:val="0"/>
        <w:bCs w:val="0"/>
        <w:w w:val="99"/>
        <w:sz w:val="22"/>
        <w:szCs w:val="22"/>
      </w:rPr>
    </w:lvl>
    <w:lvl w:ilvl="1">
      <w:start w:val="1"/>
      <w:numFmt w:val="upperRoman"/>
      <w:lvlText w:val="%2."/>
      <w:lvlJc w:val="left"/>
      <w:pPr>
        <w:ind w:hanging="184"/>
      </w:pPr>
      <w:rPr>
        <w:rFonts w:ascii="Arial" w:hAnsi="Arial" w:cs="Arial"/>
        <w:b/>
        <w:bCs/>
        <w:w w:val="99"/>
        <w:sz w:val="22"/>
        <w:szCs w:val="22"/>
      </w:rPr>
    </w:lvl>
    <w:lvl w:ilvl="2">
      <w:start w:val="1"/>
      <w:numFmt w:val="decimal"/>
      <w:lvlText w:val="%3."/>
      <w:lvlJc w:val="left"/>
      <w:pPr>
        <w:ind w:hanging="360"/>
      </w:pPr>
      <w:rPr>
        <w:rFonts w:ascii="Arial" w:hAnsi="Arial" w:cs="Arial"/>
        <w:b w:val="0"/>
        <w:bCs w:val="0"/>
        <w:w w:val="99"/>
        <w:sz w:val="22"/>
        <w:szCs w:val="22"/>
      </w:rPr>
    </w:lvl>
    <w:lvl w:ilvl="3">
      <w:start w:val="1"/>
      <w:numFmt w:val="upperRoman"/>
      <w:lvlText w:val="%4."/>
      <w:lvlJc w:val="left"/>
      <w:pPr>
        <w:ind w:hanging="184"/>
      </w:pPr>
      <w:rPr>
        <w:rFonts w:ascii="Arial" w:hAnsi="Arial" w:cs="Arial"/>
        <w:b/>
        <w:bCs/>
        <w:w w:val="99"/>
        <w:sz w:val="22"/>
        <w:szCs w:val="22"/>
      </w:rPr>
    </w:lvl>
    <w:lvl w:ilvl="4">
      <w:start w:val="1"/>
      <w:numFmt w:val="decimal"/>
      <w:lvlText w:val="%5."/>
      <w:lvlJc w:val="left"/>
      <w:pPr>
        <w:ind w:hanging="284"/>
      </w:pPr>
      <w:rPr>
        <w:rFonts w:ascii="Arial" w:hAnsi="Arial" w:cs="Arial"/>
        <w:b w:val="0"/>
        <w:bCs w:val="0"/>
        <w:w w:val="99"/>
        <w:sz w:val="22"/>
        <w:szCs w:val="22"/>
      </w:rPr>
    </w:lvl>
    <w:lvl w:ilvl="5">
      <w:start w:val="1"/>
      <w:numFmt w:val="lowerLetter"/>
      <w:lvlText w:val="%6."/>
      <w:lvlJc w:val="left"/>
      <w:pPr>
        <w:ind w:hanging="360"/>
      </w:pPr>
      <w:rPr>
        <w:rFonts w:ascii="Arial" w:hAnsi="Arial" w:cs="Arial"/>
        <w:b w:val="0"/>
        <w:bCs w:val="0"/>
        <w:w w:val="99"/>
        <w:sz w:val="22"/>
        <w:szCs w:val="22"/>
      </w:rPr>
    </w:lvl>
    <w:lvl w:ilvl="6">
      <w:start w:val="1"/>
      <w:numFmt w:val="upperRoman"/>
      <w:lvlText w:val="%7."/>
      <w:lvlJc w:val="left"/>
      <w:pPr>
        <w:ind w:hanging="184"/>
      </w:pPr>
      <w:rPr>
        <w:rFonts w:ascii="Arial" w:hAnsi="Arial" w:cs="Arial"/>
        <w:b/>
        <w:bCs/>
        <w:w w:val="99"/>
        <w:sz w:val="22"/>
        <w:szCs w:val="22"/>
      </w:rPr>
    </w:lvl>
    <w:lvl w:ilvl="7">
      <w:start w:val="1"/>
      <w:numFmt w:val="decimal"/>
      <w:lvlText w:val="%8."/>
      <w:lvlJc w:val="left"/>
      <w:pPr>
        <w:ind w:hanging="360"/>
      </w:pPr>
      <w:rPr>
        <w:rFonts w:ascii="Times New Roman" w:hAnsi="Times New Roman" w:cs="Times New Roman" w:hint="default"/>
        <w:b w:val="0"/>
        <w:bCs w:val="0"/>
        <w:w w:val="99"/>
        <w:sz w:val="22"/>
        <w:szCs w:val="22"/>
      </w:rPr>
    </w:lvl>
    <w:lvl w:ilvl="8">
      <w:numFmt w:val="bullet"/>
      <w:lvlText w:val="•"/>
      <w:lvlJc w:val="left"/>
    </w:lvl>
  </w:abstractNum>
  <w:abstractNum w:abstractNumId="1" w15:restartNumberingAfterBreak="0">
    <w:nsid w:val="01E428CE"/>
    <w:multiLevelType w:val="multilevel"/>
    <w:tmpl w:val="2DA467B4"/>
    <w:lvl w:ilvl="0">
      <w:start w:val="3"/>
      <w:numFmt w:val="decimal"/>
      <w:lvlText w:val="%1"/>
      <w:lvlJc w:val="left"/>
      <w:pPr>
        <w:ind w:left="360" w:hanging="360"/>
      </w:pPr>
      <w:rPr>
        <w:rFonts w:hint="default"/>
      </w:rPr>
    </w:lvl>
    <w:lvl w:ilvl="1">
      <w:start w:val="3"/>
      <w:numFmt w:val="decimal"/>
      <w:lvlText w:val="%1.%2"/>
      <w:lvlJc w:val="left"/>
      <w:pPr>
        <w:ind w:left="862" w:hanging="720"/>
      </w:pPr>
      <w:rPr>
        <w:rFonts w:hint="default"/>
        <w:b w:val="0"/>
        <w:i w:val="0"/>
        <w:color w:val="auto"/>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 w15:restartNumberingAfterBreak="0">
    <w:nsid w:val="14C86A11"/>
    <w:multiLevelType w:val="hybridMultilevel"/>
    <w:tmpl w:val="489C098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57E2F9D"/>
    <w:multiLevelType w:val="multilevel"/>
    <w:tmpl w:val="C436F6AE"/>
    <w:lvl w:ilvl="0">
      <w:start w:val="3"/>
      <w:numFmt w:val="decimal"/>
      <w:lvlText w:val="%1."/>
      <w:lvlJc w:val="left"/>
      <w:pPr>
        <w:tabs>
          <w:tab w:val="num" w:pos="360"/>
        </w:tabs>
        <w:ind w:left="360" w:hanging="360"/>
      </w:pPr>
      <w:rPr>
        <w:rFonts w:hint="default"/>
        <w:b/>
        <w:color w:val="auto"/>
      </w:rPr>
    </w:lvl>
    <w:lvl w:ilvl="1">
      <w:start w:val="1"/>
      <w:numFmt w:val="decimal"/>
      <w:lvlText w:val="%1.%2."/>
      <w:lvlJc w:val="left"/>
      <w:pPr>
        <w:tabs>
          <w:tab w:val="num" w:pos="360"/>
        </w:tabs>
        <w:ind w:left="360" w:hanging="360"/>
      </w:pPr>
      <w:rPr>
        <w:rFonts w:hint="default"/>
        <w:b/>
        <w:i w:val="0"/>
        <w:sz w:val="24"/>
        <w:szCs w:val="24"/>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4" w15:restartNumberingAfterBreak="0">
    <w:nsid w:val="1B802A9A"/>
    <w:multiLevelType w:val="hybridMultilevel"/>
    <w:tmpl w:val="0818BD60"/>
    <w:lvl w:ilvl="0" w:tplc="2A1E495E">
      <w:start w:val="1"/>
      <w:numFmt w:val="upperLetter"/>
      <w:lvlText w:val="%1."/>
      <w:lvlJc w:val="left"/>
      <w:pPr>
        <w:ind w:left="450" w:hanging="360"/>
      </w:pPr>
      <w:rPr>
        <w:rFonts w:hint="default"/>
      </w:rPr>
    </w:lvl>
    <w:lvl w:ilvl="1" w:tplc="04150019" w:tentative="1">
      <w:start w:val="1"/>
      <w:numFmt w:val="lowerLetter"/>
      <w:lvlText w:val="%2."/>
      <w:lvlJc w:val="left"/>
      <w:pPr>
        <w:ind w:left="1170" w:hanging="360"/>
      </w:pPr>
    </w:lvl>
    <w:lvl w:ilvl="2" w:tplc="0415001B" w:tentative="1">
      <w:start w:val="1"/>
      <w:numFmt w:val="lowerRoman"/>
      <w:lvlText w:val="%3."/>
      <w:lvlJc w:val="right"/>
      <w:pPr>
        <w:ind w:left="1890" w:hanging="180"/>
      </w:pPr>
    </w:lvl>
    <w:lvl w:ilvl="3" w:tplc="0415000F" w:tentative="1">
      <w:start w:val="1"/>
      <w:numFmt w:val="decimal"/>
      <w:lvlText w:val="%4."/>
      <w:lvlJc w:val="left"/>
      <w:pPr>
        <w:ind w:left="2610" w:hanging="360"/>
      </w:pPr>
    </w:lvl>
    <w:lvl w:ilvl="4" w:tplc="04150019" w:tentative="1">
      <w:start w:val="1"/>
      <w:numFmt w:val="lowerLetter"/>
      <w:lvlText w:val="%5."/>
      <w:lvlJc w:val="left"/>
      <w:pPr>
        <w:ind w:left="3330" w:hanging="360"/>
      </w:pPr>
    </w:lvl>
    <w:lvl w:ilvl="5" w:tplc="0415001B" w:tentative="1">
      <w:start w:val="1"/>
      <w:numFmt w:val="lowerRoman"/>
      <w:lvlText w:val="%6."/>
      <w:lvlJc w:val="right"/>
      <w:pPr>
        <w:ind w:left="4050" w:hanging="180"/>
      </w:pPr>
    </w:lvl>
    <w:lvl w:ilvl="6" w:tplc="0415000F" w:tentative="1">
      <w:start w:val="1"/>
      <w:numFmt w:val="decimal"/>
      <w:lvlText w:val="%7."/>
      <w:lvlJc w:val="left"/>
      <w:pPr>
        <w:ind w:left="4770" w:hanging="360"/>
      </w:pPr>
    </w:lvl>
    <w:lvl w:ilvl="7" w:tplc="04150019" w:tentative="1">
      <w:start w:val="1"/>
      <w:numFmt w:val="lowerLetter"/>
      <w:lvlText w:val="%8."/>
      <w:lvlJc w:val="left"/>
      <w:pPr>
        <w:ind w:left="5490" w:hanging="360"/>
      </w:pPr>
    </w:lvl>
    <w:lvl w:ilvl="8" w:tplc="0415001B" w:tentative="1">
      <w:start w:val="1"/>
      <w:numFmt w:val="lowerRoman"/>
      <w:lvlText w:val="%9."/>
      <w:lvlJc w:val="right"/>
      <w:pPr>
        <w:ind w:left="6210" w:hanging="180"/>
      </w:pPr>
    </w:lvl>
  </w:abstractNum>
  <w:abstractNum w:abstractNumId="5" w15:restartNumberingAfterBreak="0">
    <w:nsid w:val="363C5EA7"/>
    <w:multiLevelType w:val="hybridMultilevel"/>
    <w:tmpl w:val="5944F92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 w15:restartNumberingAfterBreak="0">
    <w:nsid w:val="37FB4977"/>
    <w:multiLevelType w:val="hybridMultilevel"/>
    <w:tmpl w:val="487E9EA6"/>
    <w:lvl w:ilvl="0" w:tplc="04150001">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7" w15:restartNumberingAfterBreak="0">
    <w:nsid w:val="3D634FB0"/>
    <w:multiLevelType w:val="hybridMultilevel"/>
    <w:tmpl w:val="B5A86E0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 w15:restartNumberingAfterBreak="0">
    <w:nsid w:val="57FF155A"/>
    <w:multiLevelType w:val="hybridMultilevel"/>
    <w:tmpl w:val="943AF59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 w15:restartNumberingAfterBreak="0">
    <w:nsid w:val="638E1948"/>
    <w:multiLevelType w:val="hybridMultilevel"/>
    <w:tmpl w:val="F4B45144"/>
    <w:lvl w:ilvl="0" w:tplc="0415000F">
      <w:start w:val="6"/>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67B268C2"/>
    <w:multiLevelType w:val="hybridMultilevel"/>
    <w:tmpl w:val="46EA0D6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1" w15:restartNumberingAfterBreak="0">
    <w:nsid w:val="703D2357"/>
    <w:multiLevelType w:val="multilevel"/>
    <w:tmpl w:val="F48437EA"/>
    <w:lvl w:ilvl="0">
      <w:start w:val="1"/>
      <w:numFmt w:val="decimal"/>
      <w:lvlText w:val="%1."/>
      <w:lvlJc w:val="left"/>
      <w:pPr>
        <w:ind w:left="450" w:hanging="450"/>
      </w:pPr>
      <w:rPr>
        <w:rFonts w:hint="default"/>
        <w:color w:val="auto"/>
      </w:rPr>
    </w:lvl>
    <w:lvl w:ilvl="1">
      <w:start w:val="1"/>
      <w:numFmt w:val="decimal"/>
      <w:lvlText w:val="%1.%2."/>
      <w:lvlJc w:val="left"/>
      <w:pPr>
        <w:ind w:left="1080" w:hanging="720"/>
      </w:pPr>
      <w:rPr>
        <w:rFonts w:hint="default"/>
        <w:color w:val="auto"/>
      </w:rPr>
    </w:lvl>
    <w:lvl w:ilvl="2">
      <w:start w:val="1"/>
      <w:numFmt w:val="decimal"/>
      <w:lvlText w:val="%1.%2.%3."/>
      <w:lvlJc w:val="left"/>
      <w:pPr>
        <w:ind w:left="1800" w:hanging="1080"/>
      </w:pPr>
      <w:rPr>
        <w:rFonts w:hint="default"/>
        <w:color w:val="auto"/>
      </w:rPr>
    </w:lvl>
    <w:lvl w:ilvl="3">
      <w:start w:val="1"/>
      <w:numFmt w:val="decimal"/>
      <w:lvlText w:val="%1.%2.%3.%4."/>
      <w:lvlJc w:val="left"/>
      <w:pPr>
        <w:ind w:left="2520" w:hanging="1440"/>
      </w:pPr>
      <w:rPr>
        <w:rFonts w:hint="default"/>
        <w:color w:val="auto"/>
      </w:rPr>
    </w:lvl>
    <w:lvl w:ilvl="4">
      <w:start w:val="1"/>
      <w:numFmt w:val="decimal"/>
      <w:lvlText w:val="%1.%2.%3.%4.%5."/>
      <w:lvlJc w:val="left"/>
      <w:pPr>
        <w:ind w:left="2880" w:hanging="1440"/>
      </w:pPr>
      <w:rPr>
        <w:rFonts w:hint="default"/>
        <w:color w:val="auto"/>
      </w:rPr>
    </w:lvl>
    <w:lvl w:ilvl="5">
      <w:start w:val="1"/>
      <w:numFmt w:val="decimal"/>
      <w:lvlText w:val="%1.%2.%3.%4.%5.%6."/>
      <w:lvlJc w:val="left"/>
      <w:pPr>
        <w:ind w:left="3600" w:hanging="1800"/>
      </w:pPr>
      <w:rPr>
        <w:rFonts w:hint="default"/>
        <w:color w:val="auto"/>
      </w:rPr>
    </w:lvl>
    <w:lvl w:ilvl="6">
      <w:start w:val="1"/>
      <w:numFmt w:val="decimal"/>
      <w:lvlText w:val="%1.%2.%3.%4.%5.%6.%7."/>
      <w:lvlJc w:val="left"/>
      <w:pPr>
        <w:ind w:left="4320" w:hanging="2160"/>
      </w:pPr>
      <w:rPr>
        <w:rFonts w:hint="default"/>
        <w:color w:val="auto"/>
      </w:rPr>
    </w:lvl>
    <w:lvl w:ilvl="7">
      <w:start w:val="1"/>
      <w:numFmt w:val="decimal"/>
      <w:lvlText w:val="%1.%2.%3.%4.%5.%6.%7.%8."/>
      <w:lvlJc w:val="left"/>
      <w:pPr>
        <w:ind w:left="5040" w:hanging="2520"/>
      </w:pPr>
      <w:rPr>
        <w:rFonts w:hint="default"/>
        <w:color w:val="auto"/>
      </w:rPr>
    </w:lvl>
    <w:lvl w:ilvl="8">
      <w:start w:val="1"/>
      <w:numFmt w:val="decimal"/>
      <w:lvlText w:val="%1.%2.%3.%4.%5.%6.%7.%8.%9."/>
      <w:lvlJc w:val="left"/>
      <w:pPr>
        <w:ind w:left="5400" w:hanging="2520"/>
      </w:pPr>
      <w:rPr>
        <w:rFonts w:hint="default"/>
        <w:color w:val="auto"/>
      </w:rPr>
    </w:lvl>
  </w:abstractNum>
  <w:num w:numId="1">
    <w:abstractNumId w:val="11"/>
  </w:num>
  <w:num w:numId="2">
    <w:abstractNumId w:val="3"/>
  </w:num>
  <w:num w:numId="3">
    <w:abstractNumId w:val="4"/>
  </w:num>
  <w:num w:numId="4">
    <w:abstractNumId w:val="1"/>
  </w:num>
  <w:num w:numId="5">
    <w:abstractNumId w:val="5"/>
  </w:num>
  <w:num w:numId="6">
    <w:abstractNumId w:val="7"/>
  </w:num>
  <w:num w:numId="7">
    <w:abstractNumId w:val="6"/>
  </w:num>
  <w:num w:numId="8">
    <w:abstractNumId w:val="10"/>
  </w:num>
  <w:num w:numId="9">
    <w:abstractNumId w:val="8"/>
  </w:num>
  <w:num w:numId="10">
    <w:abstractNumId w:val="9"/>
  </w:num>
  <w:num w:numId="11">
    <w:abstractNumId w:val="2"/>
  </w:num>
  <w:num w:numId="1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A64CB"/>
    <w:rsid w:val="000712FA"/>
    <w:rsid w:val="00074BEA"/>
    <w:rsid w:val="000A64CB"/>
    <w:rsid w:val="000C3117"/>
    <w:rsid w:val="00142045"/>
    <w:rsid w:val="00144B46"/>
    <w:rsid w:val="00166AEC"/>
    <w:rsid w:val="001B5CF4"/>
    <w:rsid w:val="0020390E"/>
    <w:rsid w:val="00260A6D"/>
    <w:rsid w:val="00264AE3"/>
    <w:rsid w:val="002A3731"/>
    <w:rsid w:val="002C2A16"/>
    <w:rsid w:val="002D0161"/>
    <w:rsid w:val="002D135F"/>
    <w:rsid w:val="002D31B7"/>
    <w:rsid w:val="002F6373"/>
    <w:rsid w:val="00301614"/>
    <w:rsid w:val="0031570E"/>
    <w:rsid w:val="00325EF0"/>
    <w:rsid w:val="00356672"/>
    <w:rsid w:val="00363439"/>
    <w:rsid w:val="0038699D"/>
    <w:rsid w:val="0041039D"/>
    <w:rsid w:val="0041236E"/>
    <w:rsid w:val="00416BBC"/>
    <w:rsid w:val="00444422"/>
    <w:rsid w:val="0045655D"/>
    <w:rsid w:val="004A27C7"/>
    <w:rsid w:val="004A4FE6"/>
    <w:rsid w:val="00531F75"/>
    <w:rsid w:val="005526E7"/>
    <w:rsid w:val="00553EC5"/>
    <w:rsid w:val="00563C6A"/>
    <w:rsid w:val="00574E16"/>
    <w:rsid w:val="005904B2"/>
    <w:rsid w:val="005C2157"/>
    <w:rsid w:val="00601447"/>
    <w:rsid w:val="00681816"/>
    <w:rsid w:val="006966CE"/>
    <w:rsid w:val="006A2091"/>
    <w:rsid w:val="00726F83"/>
    <w:rsid w:val="007305E9"/>
    <w:rsid w:val="007479BE"/>
    <w:rsid w:val="007859D6"/>
    <w:rsid w:val="007A0834"/>
    <w:rsid w:val="007A4C56"/>
    <w:rsid w:val="007B7DE5"/>
    <w:rsid w:val="007C1494"/>
    <w:rsid w:val="007C3A29"/>
    <w:rsid w:val="007C431B"/>
    <w:rsid w:val="008635A6"/>
    <w:rsid w:val="00871028"/>
    <w:rsid w:val="00897F0C"/>
    <w:rsid w:val="008C7BD9"/>
    <w:rsid w:val="008D27A6"/>
    <w:rsid w:val="008D5379"/>
    <w:rsid w:val="00904557"/>
    <w:rsid w:val="009A494C"/>
    <w:rsid w:val="009D78CC"/>
    <w:rsid w:val="009F7E9F"/>
    <w:rsid w:val="00A412DB"/>
    <w:rsid w:val="00A43960"/>
    <w:rsid w:val="00A43DC3"/>
    <w:rsid w:val="00AA35B3"/>
    <w:rsid w:val="00AB38CD"/>
    <w:rsid w:val="00AB6379"/>
    <w:rsid w:val="00AC731F"/>
    <w:rsid w:val="00B02304"/>
    <w:rsid w:val="00B061E1"/>
    <w:rsid w:val="00B24BCE"/>
    <w:rsid w:val="00B25704"/>
    <w:rsid w:val="00B57B92"/>
    <w:rsid w:val="00B901A0"/>
    <w:rsid w:val="00B91F42"/>
    <w:rsid w:val="00BC3856"/>
    <w:rsid w:val="00BC67E8"/>
    <w:rsid w:val="00BF2EB2"/>
    <w:rsid w:val="00BF3861"/>
    <w:rsid w:val="00C256E7"/>
    <w:rsid w:val="00C7459A"/>
    <w:rsid w:val="00CC79E9"/>
    <w:rsid w:val="00CE20E8"/>
    <w:rsid w:val="00D55F1B"/>
    <w:rsid w:val="00D81635"/>
    <w:rsid w:val="00DC6687"/>
    <w:rsid w:val="00E253B4"/>
    <w:rsid w:val="00E25858"/>
    <w:rsid w:val="00E47B3F"/>
    <w:rsid w:val="00E61DC3"/>
    <w:rsid w:val="00E662FD"/>
    <w:rsid w:val="00E669D0"/>
    <w:rsid w:val="00EA14BA"/>
    <w:rsid w:val="00EA2902"/>
    <w:rsid w:val="00EA35E7"/>
    <w:rsid w:val="00EB2CAF"/>
    <w:rsid w:val="00ED5C6E"/>
    <w:rsid w:val="00F27551"/>
    <w:rsid w:val="00F51DFD"/>
    <w:rsid w:val="00F74320"/>
    <w:rsid w:val="00FD1A41"/>
    <w:rsid w:val="00FF6328"/>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C2D838B-8290-4F13-9144-7269174FCE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link w:val="10"/>
    <w:uiPriority w:val="9"/>
    <w:qFormat/>
    <w:rsid w:val="00142045"/>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2">
    <w:name w:val="heading 2"/>
    <w:basedOn w:val="a"/>
    <w:next w:val="a"/>
    <w:link w:val="20"/>
    <w:uiPriority w:val="9"/>
    <w:unhideWhenUsed/>
    <w:qFormat/>
    <w:rsid w:val="00142045"/>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3">
    <w:name w:val="heading 3"/>
    <w:basedOn w:val="a"/>
    <w:next w:val="a"/>
    <w:link w:val="30"/>
    <w:uiPriority w:val="9"/>
    <w:semiHidden/>
    <w:unhideWhenUsed/>
    <w:qFormat/>
    <w:rsid w:val="0041236E"/>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Punktygwne">
    <w:name w:val="Punkty główne"/>
    <w:basedOn w:val="a"/>
    <w:rsid w:val="000A64CB"/>
    <w:pPr>
      <w:spacing w:before="240" w:after="60" w:line="240" w:lineRule="auto"/>
    </w:pPr>
    <w:rPr>
      <w:rFonts w:ascii="Times New Roman" w:eastAsia="Calibri" w:hAnsi="Times New Roman" w:cs="Times New Roman"/>
      <w:b/>
      <w:smallCaps/>
      <w:sz w:val="24"/>
    </w:rPr>
  </w:style>
  <w:style w:type="paragraph" w:customStyle="1" w:styleId="Pytania">
    <w:name w:val="Pytania"/>
    <w:basedOn w:val="a3"/>
    <w:rsid w:val="000A64CB"/>
    <w:pPr>
      <w:tabs>
        <w:tab w:val="left" w:pos="-5643"/>
      </w:tabs>
      <w:overflowPunct w:val="0"/>
      <w:autoSpaceDE w:val="0"/>
      <w:autoSpaceDN w:val="0"/>
      <w:adjustRightInd w:val="0"/>
      <w:spacing w:before="40" w:after="40" w:line="240" w:lineRule="auto"/>
      <w:jc w:val="both"/>
      <w:textAlignment w:val="baseline"/>
    </w:pPr>
    <w:rPr>
      <w:rFonts w:ascii="Times New Roman" w:eastAsia="Times New Roman" w:hAnsi="Times New Roman" w:cs="Times New Roman"/>
      <w:sz w:val="20"/>
      <w:szCs w:val="20"/>
      <w:lang w:eastAsia="pl-PL"/>
    </w:rPr>
  </w:style>
  <w:style w:type="paragraph" w:customStyle="1" w:styleId="Odpowiedzi">
    <w:name w:val="Odpowiedzi"/>
    <w:basedOn w:val="a"/>
    <w:rsid w:val="000A64CB"/>
    <w:pPr>
      <w:spacing w:before="40" w:after="40" w:line="240" w:lineRule="auto"/>
    </w:pPr>
    <w:rPr>
      <w:rFonts w:ascii="Times New Roman" w:eastAsia="Calibri" w:hAnsi="Times New Roman" w:cs="Times New Roman"/>
      <w:b/>
      <w:color w:val="000000"/>
      <w:sz w:val="20"/>
    </w:rPr>
  </w:style>
  <w:style w:type="paragraph" w:customStyle="1" w:styleId="Podpunkty">
    <w:name w:val="Podpunkty"/>
    <w:basedOn w:val="a3"/>
    <w:rsid w:val="000A64CB"/>
    <w:pPr>
      <w:tabs>
        <w:tab w:val="left" w:pos="-5814"/>
      </w:tabs>
      <w:overflowPunct w:val="0"/>
      <w:autoSpaceDE w:val="0"/>
      <w:autoSpaceDN w:val="0"/>
      <w:adjustRightInd w:val="0"/>
      <w:spacing w:after="0" w:line="240" w:lineRule="auto"/>
      <w:ind w:left="360"/>
      <w:jc w:val="both"/>
      <w:textAlignment w:val="baseline"/>
    </w:pPr>
    <w:rPr>
      <w:rFonts w:ascii="Times New Roman" w:eastAsia="Times New Roman" w:hAnsi="Times New Roman" w:cs="Times New Roman"/>
      <w:b/>
      <w:szCs w:val="20"/>
      <w:lang w:eastAsia="pl-PL"/>
    </w:rPr>
  </w:style>
  <w:style w:type="paragraph" w:styleId="a3">
    <w:name w:val="Body Text"/>
    <w:basedOn w:val="a"/>
    <w:link w:val="a4"/>
    <w:uiPriority w:val="99"/>
    <w:semiHidden/>
    <w:unhideWhenUsed/>
    <w:rsid w:val="000A64CB"/>
    <w:pPr>
      <w:spacing w:after="120"/>
    </w:pPr>
  </w:style>
  <w:style w:type="character" w:customStyle="1" w:styleId="a4">
    <w:name w:val="Основной текст Знак"/>
    <w:basedOn w:val="a0"/>
    <w:link w:val="a3"/>
    <w:uiPriority w:val="99"/>
    <w:semiHidden/>
    <w:rsid w:val="000A64CB"/>
  </w:style>
  <w:style w:type="paragraph" w:styleId="HTML">
    <w:name w:val="HTML Preformatted"/>
    <w:basedOn w:val="a"/>
    <w:link w:val="HTML0"/>
    <w:uiPriority w:val="99"/>
    <w:semiHidden/>
    <w:unhideWhenUsed/>
    <w:rsid w:val="000A64CB"/>
    <w:pPr>
      <w:spacing w:after="0" w:line="240" w:lineRule="auto"/>
    </w:pPr>
    <w:rPr>
      <w:rFonts w:ascii="Consolas" w:hAnsi="Consolas" w:cs="Consolas"/>
      <w:sz w:val="20"/>
      <w:szCs w:val="20"/>
    </w:rPr>
  </w:style>
  <w:style w:type="character" w:customStyle="1" w:styleId="HTML0">
    <w:name w:val="Стандартный HTML Знак"/>
    <w:basedOn w:val="a0"/>
    <w:link w:val="HTML"/>
    <w:uiPriority w:val="99"/>
    <w:semiHidden/>
    <w:rsid w:val="000A64CB"/>
    <w:rPr>
      <w:rFonts w:ascii="Consolas" w:hAnsi="Consolas" w:cs="Consolas"/>
      <w:sz w:val="20"/>
      <w:szCs w:val="20"/>
    </w:rPr>
  </w:style>
  <w:style w:type="paragraph" w:customStyle="1" w:styleId="Nagwkitablic">
    <w:name w:val="Nagłówki tablic"/>
    <w:basedOn w:val="a3"/>
    <w:uiPriority w:val="99"/>
    <w:rsid w:val="0020390E"/>
    <w:pPr>
      <w:spacing w:line="276" w:lineRule="auto"/>
    </w:pPr>
    <w:rPr>
      <w:rFonts w:ascii="Times New Roman" w:eastAsia="Calibri" w:hAnsi="Times New Roman" w:cs="Times New Roman"/>
      <w:sz w:val="24"/>
    </w:rPr>
  </w:style>
  <w:style w:type="paragraph" w:customStyle="1" w:styleId="centralniewrubryce">
    <w:name w:val="centralnie w rubryce"/>
    <w:basedOn w:val="a"/>
    <w:rsid w:val="0020390E"/>
    <w:pPr>
      <w:tabs>
        <w:tab w:val="left" w:pos="-5814"/>
      </w:tabs>
      <w:overflowPunct w:val="0"/>
      <w:autoSpaceDE w:val="0"/>
      <w:autoSpaceDN w:val="0"/>
      <w:adjustRightInd w:val="0"/>
      <w:spacing w:before="40" w:after="40" w:line="240" w:lineRule="auto"/>
      <w:jc w:val="center"/>
    </w:pPr>
    <w:rPr>
      <w:rFonts w:ascii="Times New Roman" w:eastAsia="Times New Roman" w:hAnsi="Times New Roman" w:cs="Times New Roman"/>
      <w:sz w:val="20"/>
      <w:szCs w:val="20"/>
      <w:lang w:eastAsia="pl-PL"/>
    </w:rPr>
  </w:style>
  <w:style w:type="paragraph" w:styleId="a5">
    <w:name w:val="List Paragraph"/>
    <w:basedOn w:val="a"/>
    <w:uiPriority w:val="34"/>
    <w:qFormat/>
    <w:rsid w:val="001B5CF4"/>
    <w:pPr>
      <w:ind w:left="720"/>
      <w:contextualSpacing/>
    </w:pPr>
  </w:style>
  <w:style w:type="paragraph" w:customStyle="1" w:styleId="Cele">
    <w:name w:val="Cele"/>
    <w:basedOn w:val="a3"/>
    <w:rsid w:val="001B5CF4"/>
    <w:pPr>
      <w:tabs>
        <w:tab w:val="left" w:pos="-5814"/>
        <w:tab w:val="left" w:pos="720"/>
      </w:tabs>
      <w:overflowPunct w:val="0"/>
      <w:autoSpaceDE w:val="0"/>
      <w:autoSpaceDN w:val="0"/>
      <w:adjustRightInd w:val="0"/>
      <w:spacing w:before="120" w:after="0" w:line="240" w:lineRule="auto"/>
      <w:ind w:left="900" w:hanging="540"/>
      <w:jc w:val="both"/>
      <w:textAlignment w:val="baseline"/>
    </w:pPr>
    <w:rPr>
      <w:rFonts w:ascii="Times New Roman" w:eastAsia="Times New Roman" w:hAnsi="Times New Roman" w:cs="Times New Roman"/>
      <w:sz w:val="20"/>
      <w:szCs w:val="20"/>
      <w:lang w:eastAsia="pl-PL"/>
    </w:rPr>
  </w:style>
  <w:style w:type="paragraph" w:styleId="a6">
    <w:name w:val="Balloon Text"/>
    <w:basedOn w:val="a"/>
    <w:link w:val="a7"/>
    <w:uiPriority w:val="99"/>
    <w:semiHidden/>
    <w:unhideWhenUsed/>
    <w:rsid w:val="00AB6379"/>
    <w:pPr>
      <w:spacing w:after="0" w:line="240" w:lineRule="auto"/>
    </w:pPr>
    <w:rPr>
      <w:rFonts w:ascii="Segoe UI" w:hAnsi="Segoe UI" w:cs="Segoe UI"/>
      <w:sz w:val="18"/>
      <w:szCs w:val="18"/>
    </w:rPr>
  </w:style>
  <w:style w:type="character" w:customStyle="1" w:styleId="a7">
    <w:name w:val="Текст выноски Знак"/>
    <w:basedOn w:val="a0"/>
    <w:link w:val="a6"/>
    <w:uiPriority w:val="99"/>
    <w:semiHidden/>
    <w:rsid w:val="00AB6379"/>
    <w:rPr>
      <w:rFonts w:ascii="Segoe UI" w:hAnsi="Segoe UI" w:cs="Segoe UI"/>
      <w:sz w:val="18"/>
      <w:szCs w:val="18"/>
    </w:rPr>
  </w:style>
  <w:style w:type="paragraph" w:styleId="a8">
    <w:name w:val="No Spacing"/>
    <w:uiPriority w:val="1"/>
    <w:qFormat/>
    <w:rsid w:val="00142045"/>
    <w:pPr>
      <w:spacing w:after="0" w:line="240" w:lineRule="auto"/>
    </w:pPr>
  </w:style>
  <w:style w:type="character" w:customStyle="1" w:styleId="10">
    <w:name w:val="Заголовок 1 Знак"/>
    <w:basedOn w:val="a0"/>
    <w:link w:val="1"/>
    <w:uiPriority w:val="9"/>
    <w:rsid w:val="00142045"/>
    <w:rPr>
      <w:rFonts w:asciiTheme="majorHAnsi" w:eastAsiaTheme="majorEastAsia" w:hAnsiTheme="majorHAnsi" w:cstheme="majorBidi"/>
      <w:color w:val="2E74B5" w:themeColor="accent1" w:themeShade="BF"/>
      <w:sz w:val="32"/>
      <w:szCs w:val="32"/>
    </w:rPr>
  </w:style>
  <w:style w:type="character" w:customStyle="1" w:styleId="20">
    <w:name w:val="Заголовок 2 Знак"/>
    <w:basedOn w:val="a0"/>
    <w:link w:val="2"/>
    <w:uiPriority w:val="9"/>
    <w:rsid w:val="00142045"/>
    <w:rPr>
      <w:rFonts w:asciiTheme="majorHAnsi" w:eastAsiaTheme="majorEastAsia" w:hAnsiTheme="majorHAnsi" w:cstheme="majorBidi"/>
      <w:color w:val="2E74B5" w:themeColor="accent1" w:themeShade="BF"/>
      <w:sz w:val="26"/>
      <w:szCs w:val="26"/>
    </w:rPr>
  </w:style>
  <w:style w:type="paragraph" w:customStyle="1" w:styleId="p">
    <w:name w:val="p"/>
    <w:basedOn w:val="a"/>
    <w:rsid w:val="00B02304"/>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shorttext">
    <w:name w:val="short_text"/>
    <w:basedOn w:val="a0"/>
    <w:rsid w:val="007C3A29"/>
  </w:style>
  <w:style w:type="character" w:customStyle="1" w:styleId="30">
    <w:name w:val="Заголовок 3 Знак"/>
    <w:basedOn w:val="a0"/>
    <w:link w:val="3"/>
    <w:uiPriority w:val="9"/>
    <w:semiHidden/>
    <w:rsid w:val="0041236E"/>
    <w:rPr>
      <w:rFonts w:asciiTheme="majorHAnsi" w:eastAsiaTheme="majorEastAsia" w:hAnsiTheme="majorHAnsi" w:cstheme="majorBidi"/>
      <w:color w:val="1F4D78" w:themeColor="accent1" w:themeShade="7F"/>
      <w:sz w:val="24"/>
      <w:szCs w:val="24"/>
    </w:rPr>
  </w:style>
  <w:style w:type="paragraph" w:customStyle="1" w:styleId="TableParagraph">
    <w:name w:val="Table Paragraph"/>
    <w:basedOn w:val="a"/>
    <w:uiPriority w:val="1"/>
    <w:qFormat/>
    <w:rsid w:val="0031570E"/>
    <w:pPr>
      <w:widowControl w:val="0"/>
      <w:autoSpaceDE w:val="0"/>
      <w:autoSpaceDN w:val="0"/>
      <w:adjustRightInd w:val="0"/>
      <w:spacing w:after="0" w:line="240" w:lineRule="auto"/>
    </w:pPr>
    <w:rPr>
      <w:rFonts w:ascii="Times New Roman" w:eastAsia="Times New Roman" w:hAnsi="Times New Roman" w:cs="Times New Roman"/>
      <w:sz w:val="24"/>
      <w:szCs w:val="24"/>
      <w:lang w:eastAsia="pl-PL"/>
    </w:rPr>
  </w:style>
  <w:style w:type="paragraph" w:customStyle="1" w:styleId="Body">
    <w:name w:val="Body"/>
    <w:basedOn w:val="a"/>
    <w:uiPriority w:val="1"/>
    <w:qFormat/>
    <w:rsid w:val="0031570E"/>
    <w:pPr>
      <w:widowControl w:val="0"/>
      <w:autoSpaceDE w:val="0"/>
      <w:autoSpaceDN w:val="0"/>
      <w:adjustRightInd w:val="0"/>
      <w:spacing w:after="0" w:line="240" w:lineRule="auto"/>
    </w:pPr>
    <w:rPr>
      <w:rFonts w:ascii="Arial" w:eastAsia="Times New Roman" w:hAnsi="Arial" w:cs="Arial"/>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53761493">
      <w:bodyDiv w:val="1"/>
      <w:marLeft w:val="0"/>
      <w:marRight w:val="0"/>
      <w:marTop w:val="0"/>
      <w:marBottom w:val="0"/>
      <w:divBdr>
        <w:top w:val="none" w:sz="0" w:space="0" w:color="auto"/>
        <w:left w:val="none" w:sz="0" w:space="0" w:color="auto"/>
        <w:bottom w:val="none" w:sz="0" w:space="0" w:color="auto"/>
        <w:right w:val="none" w:sz="0" w:space="0" w:color="auto"/>
      </w:divBdr>
      <w:divsChild>
        <w:div w:id="389041423">
          <w:marLeft w:val="0"/>
          <w:marRight w:val="0"/>
          <w:marTop w:val="0"/>
          <w:marBottom w:val="0"/>
          <w:divBdr>
            <w:top w:val="none" w:sz="0" w:space="0" w:color="auto"/>
            <w:left w:val="none" w:sz="0" w:space="0" w:color="auto"/>
            <w:bottom w:val="none" w:sz="0" w:space="0" w:color="auto"/>
            <w:right w:val="none" w:sz="0" w:space="0" w:color="auto"/>
          </w:divBdr>
          <w:divsChild>
            <w:div w:id="3171636">
              <w:marLeft w:val="0"/>
              <w:marRight w:val="0"/>
              <w:marTop w:val="0"/>
              <w:marBottom w:val="0"/>
              <w:divBdr>
                <w:top w:val="none" w:sz="0" w:space="0" w:color="auto"/>
                <w:left w:val="none" w:sz="0" w:space="0" w:color="auto"/>
                <w:bottom w:val="none" w:sz="0" w:space="0" w:color="auto"/>
                <w:right w:val="none" w:sz="0" w:space="0" w:color="auto"/>
              </w:divBdr>
              <w:divsChild>
                <w:div w:id="1039475501">
                  <w:marLeft w:val="0"/>
                  <w:marRight w:val="0"/>
                  <w:marTop w:val="0"/>
                  <w:marBottom w:val="0"/>
                  <w:divBdr>
                    <w:top w:val="none" w:sz="0" w:space="0" w:color="auto"/>
                    <w:left w:val="none" w:sz="0" w:space="0" w:color="auto"/>
                    <w:bottom w:val="none" w:sz="0" w:space="0" w:color="auto"/>
                    <w:right w:val="none" w:sz="0" w:space="0" w:color="auto"/>
                  </w:divBdr>
                  <w:divsChild>
                    <w:div w:id="2078046335">
                      <w:marLeft w:val="0"/>
                      <w:marRight w:val="0"/>
                      <w:marTop w:val="0"/>
                      <w:marBottom w:val="0"/>
                      <w:divBdr>
                        <w:top w:val="none" w:sz="0" w:space="0" w:color="auto"/>
                        <w:left w:val="none" w:sz="0" w:space="0" w:color="auto"/>
                        <w:bottom w:val="none" w:sz="0" w:space="0" w:color="auto"/>
                        <w:right w:val="none" w:sz="0" w:space="0" w:color="auto"/>
                      </w:divBdr>
                      <w:divsChild>
                        <w:div w:id="1078987239">
                          <w:marLeft w:val="0"/>
                          <w:marRight w:val="0"/>
                          <w:marTop w:val="0"/>
                          <w:marBottom w:val="0"/>
                          <w:divBdr>
                            <w:top w:val="none" w:sz="0" w:space="0" w:color="auto"/>
                            <w:left w:val="none" w:sz="0" w:space="0" w:color="auto"/>
                            <w:bottom w:val="none" w:sz="0" w:space="0" w:color="auto"/>
                            <w:right w:val="none" w:sz="0" w:space="0" w:color="auto"/>
                          </w:divBdr>
                          <w:divsChild>
                            <w:div w:id="1963992619">
                              <w:marLeft w:val="0"/>
                              <w:marRight w:val="0"/>
                              <w:marTop w:val="0"/>
                              <w:marBottom w:val="0"/>
                              <w:divBdr>
                                <w:top w:val="none" w:sz="0" w:space="0" w:color="auto"/>
                                <w:left w:val="none" w:sz="0" w:space="0" w:color="auto"/>
                                <w:bottom w:val="none" w:sz="0" w:space="0" w:color="auto"/>
                                <w:right w:val="none" w:sz="0" w:space="0" w:color="auto"/>
                              </w:divBdr>
                              <w:divsChild>
                                <w:div w:id="713232959">
                                  <w:marLeft w:val="0"/>
                                  <w:marRight w:val="0"/>
                                  <w:marTop w:val="0"/>
                                  <w:marBottom w:val="0"/>
                                  <w:divBdr>
                                    <w:top w:val="none" w:sz="0" w:space="0" w:color="auto"/>
                                    <w:left w:val="none" w:sz="0" w:space="0" w:color="auto"/>
                                    <w:bottom w:val="none" w:sz="0" w:space="0" w:color="auto"/>
                                    <w:right w:val="none" w:sz="0" w:space="0" w:color="auto"/>
                                  </w:divBdr>
                                  <w:divsChild>
                                    <w:div w:id="932665787">
                                      <w:marLeft w:val="0"/>
                                      <w:marRight w:val="0"/>
                                      <w:marTop w:val="0"/>
                                      <w:marBottom w:val="0"/>
                                      <w:divBdr>
                                        <w:top w:val="none" w:sz="0" w:space="0" w:color="auto"/>
                                        <w:left w:val="none" w:sz="0" w:space="0" w:color="auto"/>
                                        <w:bottom w:val="none" w:sz="0" w:space="0" w:color="auto"/>
                                        <w:right w:val="none" w:sz="0" w:space="0" w:color="auto"/>
                                      </w:divBdr>
                                    </w:div>
                                    <w:div w:id="2048027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9703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09639817">
      <w:bodyDiv w:val="1"/>
      <w:marLeft w:val="0"/>
      <w:marRight w:val="0"/>
      <w:marTop w:val="0"/>
      <w:marBottom w:val="0"/>
      <w:divBdr>
        <w:top w:val="none" w:sz="0" w:space="0" w:color="auto"/>
        <w:left w:val="none" w:sz="0" w:space="0" w:color="auto"/>
        <w:bottom w:val="none" w:sz="0" w:space="0" w:color="auto"/>
        <w:right w:val="none" w:sz="0" w:space="0" w:color="auto"/>
      </w:divBdr>
      <w:divsChild>
        <w:div w:id="2114544987">
          <w:marLeft w:val="0"/>
          <w:marRight w:val="0"/>
          <w:marTop w:val="0"/>
          <w:marBottom w:val="0"/>
          <w:divBdr>
            <w:top w:val="none" w:sz="0" w:space="0" w:color="auto"/>
            <w:left w:val="none" w:sz="0" w:space="0" w:color="auto"/>
            <w:bottom w:val="none" w:sz="0" w:space="0" w:color="auto"/>
            <w:right w:val="none" w:sz="0" w:space="0" w:color="auto"/>
          </w:divBdr>
          <w:divsChild>
            <w:div w:id="1866745594">
              <w:marLeft w:val="0"/>
              <w:marRight w:val="60"/>
              <w:marTop w:val="0"/>
              <w:marBottom w:val="0"/>
              <w:divBdr>
                <w:top w:val="none" w:sz="0" w:space="0" w:color="auto"/>
                <w:left w:val="none" w:sz="0" w:space="0" w:color="auto"/>
                <w:bottom w:val="none" w:sz="0" w:space="0" w:color="auto"/>
                <w:right w:val="none" w:sz="0" w:space="0" w:color="auto"/>
              </w:divBdr>
              <w:divsChild>
                <w:div w:id="1011100301">
                  <w:marLeft w:val="0"/>
                  <w:marRight w:val="0"/>
                  <w:marTop w:val="0"/>
                  <w:marBottom w:val="120"/>
                  <w:divBdr>
                    <w:top w:val="single" w:sz="6" w:space="0" w:color="C0C0C0"/>
                    <w:left w:val="single" w:sz="6" w:space="0" w:color="D9D9D9"/>
                    <w:bottom w:val="single" w:sz="6" w:space="0" w:color="D9D9D9"/>
                    <w:right w:val="single" w:sz="6" w:space="0" w:color="D9D9D9"/>
                  </w:divBdr>
                  <w:divsChild>
                    <w:div w:id="98841922">
                      <w:marLeft w:val="0"/>
                      <w:marRight w:val="0"/>
                      <w:marTop w:val="0"/>
                      <w:marBottom w:val="0"/>
                      <w:divBdr>
                        <w:top w:val="none" w:sz="0" w:space="0" w:color="auto"/>
                        <w:left w:val="none" w:sz="0" w:space="0" w:color="auto"/>
                        <w:bottom w:val="none" w:sz="0" w:space="0" w:color="auto"/>
                        <w:right w:val="none" w:sz="0" w:space="0" w:color="auto"/>
                      </w:divBdr>
                    </w:div>
                    <w:div w:id="1277560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1925878">
          <w:marLeft w:val="0"/>
          <w:marRight w:val="0"/>
          <w:marTop w:val="0"/>
          <w:marBottom w:val="0"/>
          <w:divBdr>
            <w:top w:val="none" w:sz="0" w:space="0" w:color="auto"/>
            <w:left w:val="none" w:sz="0" w:space="0" w:color="auto"/>
            <w:bottom w:val="none" w:sz="0" w:space="0" w:color="auto"/>
            <w:right w:val="none" w:sz="0" w:space="0" w:color="auto"/>
          </w:divBdr>
          <w:divsChild>
            <w:div w:id="1535383849">
              <w:marLeft w:val="60"/>
              <w:marRight w:val="0"/>
              <w:marTop w:val="0"/>
              <w:marBottom w:val="0"/>
              <w:divBdr>
                <w:top w:val="none" w:sz="0" w:space="0" w:color="auto"/>
                <w:left w:val="none" w:sz="0" w:space="0" w:color="auto"/>
                <w:bottom w:val="none" w:sz="0" w:space="0" w:color="auto"/>
                <w:right w:val="none" w:sz="0" w:space="0" w:color="auto"/>
              </w:divBdr>
              <w:divsChild>
                <w:div w:id="890045202">
                  <w:marLeft w:val="0"/>
                  <w:marRight w:val="0"/>
                  <w:marTop w:val="0"/>
                  <w:marBottom w:val="0"/>
                  <w:divBdr>
                    <w:top w:val="none" w:sz="0" w:space="0" w:color="auto"/>
                    <w:left w:val="none" w:sz="0" w:space="0" w:color="auto"/>
                    <w:bottom w:val="none" w:sz="0" w:space="0" w:color="auto"/>
                    <w:right w:val="none" w:sz="0" w:space="0" w:color="auto"/>
                  </w:divBdr>
                  <w:divsChild>
                    <w:div w:id="377046319">
                      <w:marLeft w:val="0"/>
                      <w:marRight w:val="0"/>
                      <w:marTop w:val="0"/>
                      <w:marBottom w:val="120"/>
                      <w:divBdr>
                        <w:top w:val="single" w:sz="6" w:space="0" w:color="F5F5F5"/>
                        <w:left w:val="single" w:sz="6" w:space="0" w:color="F5F5F5"/>
                        <w:bottom w:val="single" w:sz="6" w:space="0" w:color="F5F5F5"/>
                        <w:right w:val="single" w:sz="6" w:space="0" w:color="F5F5F5"/>
                      </w:divBdr>
                      <w:divsChild>
                        <w:div w:id="1115754427">
                          <w:marLeft w:val="0"/>
                          <w:marRight w:val="0"/>
                          <w:marTop w:val="0"/>
                          <w:marBottom w:val="0"/>
                          <w:divBdr>
                            <w:top w:val="none" w:sz="0" w:space="0" w:color="auto"/>
                            <w:left w:val="none" w:sz="0" w:space="0" w:color="auto"/>
                            <w:bottom w:val="none" w:sz="0" w:space="0" w:color="auto"/>
                            <w:right w:val="none" w:sz="0" w:space="0" w:color="auto"/>
                          </w:divBdr>
                          <w:divsChild>
                            <w:div w:id="21178702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37956242">
      <w:bodyDiv w:val="1"/>
      <w:marLeft w:val="0"/>
      <w:marRight w:val="0"/>
      <w:marTop w:val="0"/>
      <w:marBottom w:val="0"/>
      <w:divBdr>
        <w:top w:val="none" w:sz="0" w:space="0" w:color="auto"/>
        <w:left w:val="none" w:sz="0" w:space="0" w:color="auto"/>
        <w:bottom w:val="none" w:sz="0" w:space="0" w:color="auto"/>
        <w:right w:val="none" w:sz="0" w:space="0" w:color="auto"/>
      </w:divBdr>
      <w:divsChild>
        <w:div w:id="1388839842">
          <w:marLeft w:val="0"/>
          <w:marRight w:val="0"/>
          <w:marTop w:val="0"/>
          <w:marBottom w:val="0"/>
          <w:divBdr>
            <w:top w:val="none" w:sz="0" w:space="0" w:color="auto"/>
            <w:left w:val="none" w:sz="0" w:space="0" w:color="auto"/>
            <w:bottom w:val="none" w:sz="0" w:space="0" w:color="auto"/>
            <w:right w:val="none" w:sz="0" w:space="0" w:color="auto"/>
          </w:divBdr>
          <w:divsChild>
            <w:div w:id="1207718863">
              <w:marLeft w:val="0"/>
              <w:marRight w:val="0"/>
              <w:marTop w:val="0"/>
              <w:marBottom w:val="0"/>
              <w:divBdr>
                <w:top w:val="none" w:sz="0" w:space="0" w:color="auto"/>
                <w:left w:val="none" w:sz="0" w:space="0" w:color="auto"/>
                <w:bottom w:val="none" w:sz="0" w:space="0" w:color="auto"/>
                <w:right w:val="none" w:sz="0" w:space="0" w:color="auto"/>
              </w:divBdr>
              <w:divsChild>
                <w:div w:id="599723698">
                  <w:marLeft w:val="0"/>
                  <w:marRight w:val="0"/>
                  <w:marTop w:val="0"/>
                  <w:marBottom w:val="0"/>
                  <w:divBdr>
                    <w:top w:val="none" w:sz="0" w:space="0" w:color="auto"/>
                    <w:left w:val="none" w:sz="0" w:space="0" w:color="auto"/>
                    <w:bottom w:val="none" w:sz="0" w:space="0" w:color="auto"/>
                    <w:right w:val="none" w:sz="0" w:space="0" w:color="auto"/>
                  </w:divBdr>
                  <w:divsChild>
                    <w:div w:id="364839487">
                      <w:marLeft w:val="0"/>
                      <w:marRight w:val="0"/>
                      <w:marTop w:val="0"/>
                      <w:marBottom w:val="0"/>
                      <w:divBdr>
                        <w:top w:val="none" w:sz="0" w:space="0" w:color="auto"/>
                        <w:left w:val="none" w:sz="0" w:space="0" w:color="auto"/>
                        <w:bottom w:val="none" w:sz="0" w:space="0" w:color="auto"/>
                        <w:right w:val="none" w:sz="0" w:space="0" w:color="auto"/>
                      </w:divBdr>
                      <w:divsChild>
                        <w:div w:id="549146230">
                          <w:marLeft w:val="0"/>
                          <w:marRight w:val="0"/>
                          <w:marTop w:val="0"/>
                          <w:marBottom w:val="0"/>
                          <w:divBdr>
                            <w:top w:val="none" w:sz="0" w:space="0" w:color="auto"/>
                            <w:left w:val="none" w:sz="0" w:space="0" w:color="auto"/>
                            <w:bottom w:val="none" w:sz="0" w:space="0" w:color="auto"/>
                            <w:right w:val="none" w:sz="0" w:space="0" w:color="auto"/>
                          </w:divBdr>
                          <w:divsChild>
                            <w:div w:id="378284012">
                              <w:marLeft w:val="0"/>
                              <w:marRight w:val="0"/>
                              <w:marTop w:val="0"/>
                              <w:marBottom w:val="0"/>
                              <w:divBdr>
                                <w:top w:val="none" w:sz="0" w:space="0" w:color="auto"/>
                                <w:left w:val="none" w:sz="0" w:space="0" w:color="auto"/>
                                <w:bottom w:val="none" w:sz="0" w:space="0" w:color="auto"/>
                                <w:right w:val="none" w:sz="0" w:space="0" w:color="auto"/>
                              </w:divBdr>
                              <w:divsChild>
                                <w:div w:id="1902446179">
                                  <w:marLeft w:val="0"/>
                                  <w:marRight w:val="0"/>
                                  <w:marTop w:val="0"/>
                                  <w:marBottom w:val="0"/>
                                  <w:divBdr>
                                    <w:top w:val="none" w:sz="0" w:space="0" w:color="auto"/>
                                    <w:left w:val="none" w:sz="0" w:space="0" w:color="auto"/>
                                    <w:bottom w:val="none" w:sz="0" w:space="0" w:color="auto"/>
                                    <w:right w:val="none" w:sz="0" w:space="0" w:color="auto"/>
                                  </w:divBdr>
                                  <w:divsChild>
                                    <w:div w:id="1502504436">
                                      <w:marLeft w:val="60"/>
                                      <w:marRight w:val="0"/>
                                      <w:marTop w:val="0"/>
                                      <w:marBottom w:val="0"/>
                                      <w:divBdr>
                                        <w:top w:val="none" w:sz="0" w:space="0" w:color="auto"/>
                                        <w:left w:val="none" w:sz="0" w:space="0" w:color="auto"/>
                                        <w:bottom w:val="none" w:sz="0" w:space="0" w:color="auto"/>
                                        <w:right w:val="none" w:sz="0" w:space="0" w:color="auto"/>
                                      </w:divBdr>
                                      <w:divsChild>
                                        <w:div w:id="1109739797">
                                          <w:marLeft w:val="0"/>
                                          <w:marRight w:val="0"/>
                                          <w:marTop w:val="0"/>
                                          <w:marBottom w:val="0"/>
                                          <w:divBdr>
                                            <w:top w:val="none" w:sz="0" w:space="0" w:color="auto"/>
                                            <w:left w:val="none" w:sz="0" w:space="0" w:color="auto"/>
                                            <w:bottom w:val="none" w:sz="0" w:space="0" w:color="auto"/>
                                            <w:right w:val="none" w:sz="0" w:space="0" w:color="auto"/>
                                          </w:divBdr>
                                          <w:divsChild>
                                            <w:div w:id="814219319">
                                              <w:marLeft w:val="0"/>
                                              <w:marRight w:val="0"/>
                                              <w:marTop w:val="0"/>
                                              <w:marBottom w:val="120"/>
                                              <w:divBdr>
                                                <w:top w:val="single" w:sz="6" w:space="0" w:color="F5F5F5"/>
                                                <w:left w:val="single" w:sz="6" w:space="0" w:color="F5F5F5"/>
                                                <w:bottom w:val="single" w:sz="6" w:space="0" w:color="F5F5F5"/>
                                                <w:right w:val="single" w:sz="6" w:space="0" w:color="F5F5F5"/>
                                              </w:divBdr>
                                              <w:divsChild>
                                                <w:div w:id="745496691">
                                                  <w:marLeft w:val="0"/>
                                                  <w:marRight w:val="0"/>
                                                  <w:marTop w:val="0"/>
                                                  <w:marBottom w:val="0"/>
                                                  <w:divBdr>
                                                    <w:top w:val="none" w:sz="0" w:space="0" w:color="auto"/>
                                                    <w:left w:val="none" w:sz="0" w:space="0" w:color="auto"/>
                                                    <w:bottom w:val="none" w:sz="0" w:space="0" w:color="auto"/>
                                                    <w:right w:val="none" w:sz="0" w:space="0" w:color="auto"/>
                                                  </w:divBdr>
                                                  <w:divsChild>
                                                    <w:div w:id="563655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669864250">
      <w:bodyDiv w:val="1"/>
      <w:marLeft w:val="0"/>
      <w:marRight w:val="0"/>
      <w:marTop w:val="0"/>
      <w:marBottom w:val="0"/>
      <w:divBdr>
        <w:top w:val="none" w:sz="0" w:space="0" w:color="auto"/>
        <w:left w:val="none" w:sz="0" w:space="0" w:color="auto"/>
        <w:bottom w:val="none" w:sz="0" w:space="0" w:color="auto"/>
        <w:right w:val="none" w:sz="0" w:space="0" w:color="auto"/>
      </w:divBdr>
    </w:div>
    <w:div w:id="1689869087">
      <w:bodyDiv w:val="1"/>
      <w:marLeft w:val="0"/>
      <w:marRight w:val="0"/>
      <w:marTop w:val="0"/>
      <w:marBottom w:val="0"/>
      <w:divBdr>
        <w:top w:val="none" w:sz="0" w:space="0" w:color="auto"/>
        <w:left w:val="none" w:sz="0" w:space="0" w:color="auto"/>
        <w:bottom w:val="none" w:sz="0" w:space="0" w:color="auto"/>
        <w:right w:val="none" w:sz="0" w:space="0" w:color="auto"/>
      </w:divBdr>
    </w:div>
    <w:div w:id="2009939454">
      <w:bodyDiv w:val="1"/>
      <w:marLeft w:val="0"/>
      <w:marRight w:val="0"/>
      <w:marTop w:val="0"/>
      <w:marBottom w:val="0"/>
      <w:divBdr>
        <w:top w:val="none" w:sz="0" w:space="0" w:color="auto"/>
        <w:left w:val="none" w:sz="0" w:space="0" w:color="auto"/>
        <w:bottom w:val="none" w:sz="0" w:space="0" w:color="auto"/>
        <w:right w:val="none" w:sz="0" w:space="0" w:color="auto"/>
      </w:divBdr>
      <w:divsChild>
        <w:div w:id="1436365744">
          <w:marLeft w:val="0"/>
          <w:marRight w:val="0"/>
          <w:marTop w:val="0"/>
          <w:marBottom w:val="0"/>
          <w:divBdr>
            <w:top w:val="none" w:sz="0" w:space="0" w:color="auto"/>
            <w:left w:val="none" w:sz="0" w:space="0" w:color="auto"/>
            <w:bottom w:val="none" w:sz="0" w:space="0" w:color="auto"/>
            <w:right w:val="none" w:sz="0" w:space="0" w:color="auto"/>
          </w:divBdr>
          <w:divsChild>
            <w:div w:id="1345550787">
              <w:marLeft w:val="0"/>
              <w:marRight w:val="0"/>
              <w:marTop w:val="0"/>
              <w:marBottom w:val="0"/>
              <w:divBdr>
                <w:top w:val="none" w:sz="0" w:space="0" w:color="auto"/>
                <w:left w:val="none" w:sz="0" w:space="0" w:color="auto"/>
                <w:bottom w:val="none" w:sz="0" w:space="0" w:color="auto"/>
                <w:right w:val="none" w:sz="0" w:space="0" w:color="auto"/>
              </w:divBdr>
              <w:divsChild>
                <w:div w:id="165634937">
                  <w:marLeft w:val="0"/>
                  <w:marRight w:val="0"/>
                  <w:marTop w:val="0"/>
                  <w:marBottom w:val="0"/>
                  <w:divBdr>
                    <w:top w:val="none" w:sz="0" w:space="0" w:color="auto"/>
                    <w:left w:val="none" w:sz="0" w:space="0" w:color="auto"/>
                    <w:bottom w:val="none" w:sz="0" w:space="0" w:color="auto"/>
                    <w:right w:val="none" w:sz="0" w:space="0" w:color="auto"/>
                  </w:divBdr>
                  <w:divsChild>
                    <w:div w:id="196965341">
                      <w:marLeft w:val="0"/>
                      <w:marRight w:val="0"/>
                      <w:marTop w:val="0"/>
                      <w:marBottom w:val="0"/>
                      <w:divBdr>
                        <w:top w:val="none" w:sz="0" w:space="0" w:color="auto"/>
                        <w:left w:val="none" w:sz="0" w:space="0" w:color="auto"/>
                        <w:bottom w:val="none" w:sz="0" w:space="0" w:color="auto"/>
                        <w:right w:val="none" w:sz="0" w:space="0" w:color="auto"/>
                      </w:divBdr>
                      <w:divsChild>
                        <w:div w:id="999842623">
                          <w:marLeft w:val="0"/>
                          <w:marRight w:val="0"/>
                          <w:marTop w:val="0"/>
                          <w:marBottom w:val="0"/>
                          <w:divBdr>
                            <w:top w:val="none" w:sz="0" w:space="0" w:color="auto"/>
                            <w:left w:val="none" w:sz="0" w:space="0" w:color="auto"/>
                            <w:bottom w:val="none" w:sz="0" w:space="0" w:color="auto"/>
                            <w:right w:val="none" w:sz="0" w:space="0" w:color="auto"/>
                          </w:divBdr>
                          <w:divsChild>
                            <w:div w:id="350257062">
                              <w:marLeft w:val="0"/>
                              <w:marRight w:val="0"/>
                              <w:marTop w:val="0"/>
                              <w:marBottom w:val="0"/>
                              <w:divBdr>
                                <w:top w:val="none" w:sz="0" w:space="0" w:color="auto"/>
                                <w:left w:val="none" w:sz="0" w:space="0" w:color="auto"/>
                                <w:bottom w:val="none" w:sz="0" w:space="0" w:color="auto"/>
                                <w:right w:val="none" w:sz="0" w:space="0" w:color="auto"/>
                              </w:divBdr>
                              <w:divsChild>
                                <w:div w:id="19548070">
                                  <w:marLeft w:val="0"/>
                                  <w:marRight w:val="0"/>
                                  <w:marTop w:val="0"/>
                                  <w:marBottom w:val="0"/>
                                  <w:divBdr>
                                    <w:top w:val="none" w:sz="0" w:space="0" w:color="auto"/>
                                    <w:left w:val="none" w:sz="0" w:space="0" w:color="auto"/>
                                    <w:bottom w:val="none" w:sz="0" w:space="0" w:color="auto"/>
                                    <w:right w:val="none" w:sz="0" w:space="0" w:color="auto"/>
                                  </w:divBdr>
                                  <w:divsChild>
                                    <w:div w:id="1065682683">
                                      <w:marLeft w:val="0"/>
                                      <w:marRight w:val="60"/>
                                      <w:marTop w:val="0"/>
                                      <w:marBottom w:val="0"/>
                                      <w:divBdr>
                                        <w:top w:val="none" w:sz="0" w:space="0" w:color="auto"/>
                                        <w:left w:val="none" w:sz="0" w:space="0" w:color="auto"/>
                                        <w:bottom w:val="none" w:sz="0" w:space="0" w:color="auto"/>
                                        <w:right w:val="none" w:sz="0" w:space="0" w:color="auto"/>
                                      </w:divBdr>
                                      <w:divsChild>
                                        <w:div w:id="553927442">
                                          <w:marLeft w:val="0"/>
                                          <w:marRight w:val="0"/>
                                          <w:marTop w:val="0"/>
                                          <w:marBottom w:val="120"/>
                                          <w:divBdr>
                                            <w:top w:val="none" w:sz="0" w:space="0" w:color="auto"/>
                                            <w:left w:val="none" w:sz="0" w:space="0" w:color="auto"/>
                                            <w:bottom w:val="none" w:sz="0" w:space="0" w:color="auto"/>
                                            <w:right w:val="none" w:sz="0" w:space="0" w:color="auto"/>
                                          </w:divBdr>
                                          <w:divsChild>
                                            <w:div w:id="1133984830">
                                              <w:marLeft w:val="0"/>
                                              <w:marRight w:val="0"/>
                                              <w:marTop w:val="0"/>
                                              <w:marBottom w:val="0"/>
                                              <w:divBdr>
                                                <w:top w:val="none" w:sz="0" w:space="0" w:color="auto"/>
                                                <w:left w:val="none" w:sz="0" w:space="0" w:color="auto"/>
                                                <w:bottom w:val="none" w:sz="0" w:space="0" w:color="auto"/>
                                                <w:right w:val="none" w:sz="0" w:space="0" w:color="auto"/>
                                              </w:divBdr>
                                            </w:div>
                                            <w:div w:id="1623460885">
                                              <w:marLeft w:val="0"/>
                                              <w:marRight w:val="0"/>
                                              <w:marTop w:val="0"/>
                                              <w:marBottom w:val="0"/>
                                              <w:divBdr>
                                                <w:top w:val="none" w:sz="0" w:space="0" w:color="auto"/>
                                                <w:left w:val="none" w:sz="0" w:space="0" w:color="auto"/>
                                                <w:bottom w:val="none" w:sz="0" w:space="0" w:color="auto"/>
                                                <w:right w:val="none" w:sz="0" w:space="0" w:color="auto"/>
                                              </w:divBdr>
                                            </w:div>
                                            <w:div w:id="2096895352">
                                              <w:marLeft w:val="0"/>
                                              <w:marRight w:val="0"/>
                                              <w:marTop w:val="0"/>
                                              <w:marBottom w:val="0"/>
                                              <w:divBdr>
                                                <w:top w:val="none" w:sz="0" w:space="0" w:color="auto"/>
                                                <w:left w:val="none" w:sz="0" w:space="0" w:color="auto"/>
                                                <w:bottom w:val="none" w:sz="0" w:space="0" w:color="auto"/>
                                                <w:right w:val="none" w:sz="0" w:space="0" w:color="auto"/>
                                              </w:divBdr>
                                            </w:div>
                                          </w:divsChild>
                                        </w:div>
                                        <w:div w:id="622466190">
                                          <w:marLeft w:val="0"/>
                                          <w:marRight w:val="0"/>
                                          <w:marTop w:val="0"/>
                                          <w:marBottom w:val="0"/>
                                          <w:divBdr>
                                            <w:top w:val="none" w:sz="0" w:space="0" w:color="auto"/>
                                            <w:left w:val="none" w:sz="0" w:space="0" w:color="auto"/>
                                            <w:bottom w:val="none" w:sz="0" w:space="0" w:color="auto"/>
                                            <w:right w:val="none" w:sz="0" w:space="0" w:color="auto"/>
                                          </w:divBdr>
                                        </w:div>
                                        <w:div w:id="34236967">
                                          <w:marLeft w:val="0"/>
                                          <w:marRight w:val="0"/>
                                          <w:marTop w:val="0"/>
                                          <w:marBottom w:val="0"/>
                                          <w:divBdr>
                                            <w:top w:val="single" w:sz="6" w:space="12" w:color="999999"/>
                                            <w:left w:val="single" w:sz="6" w:space="12" w:color="999999"/>
                                            <w:bottom w:val="single" w:sz="6" w:space="12" w:color="999999"/>
                                            <w:right w:val="single" w:sz="6" w:space="12" w:color="999999"/>
                                          </w:divBdr>
                                          <w:divsChild>
                                            <w:div w:id="120652156">
                                              <w:marLeft w:val="0"/>
                                              <w:marRight w:val="0"/>
                                              <w:marTop w:val="0"/>
                                              <w:marBottom w:val="0"/>
                                              <w:divBdr>
                                                <w:top w:val="none" w:sz="0" w:space="0" w:color="auto"/>
                                                <w:left w:val="none" w:sz="0" w:space="0" w:color="auto"/>
                                                <w:bottom w:val="none" w:sz="0" w:space="0" w:color="auto"/>
                                                <w:right w:val="none" w:sz="0" w:space="0" w:color="auto"/>
                                              </w:divBdr>
                                            </w:div>
                                          </w:divsChild>
                                        </w:div>
                                        <w:div w:id="262959657">
                                          <w:marLeft w:val="0"/>
                                          <w:marRight w:val="0"/>
                                          <w:marTop w:val="0"/>
                                          <w:marBottom w:val="0"/>
                                          <w:divBdr>
                                            <w:top w:val="none" w:sz="0" w:space="0" w:color="auto"/>
                                            <w:left w:val="none" w:sz="0" w:space="0" w:color="auto"/>
                                            <w:bottom w:val="none" w:sz="0" w:space="0" w:color="auto"/>
                                            <w:right w:val="none" w:sz="0" w:space="0" w:color="auto"/>
                                          </w:divBdr>
                                        </w:div>
                                      </w:divsChild>
                                    </w:div>
                                    <w:div w:id="1515269693">
                                      <w:marLeft w:val="0"/>
                                      <w:marRight w:val="60"/>
                                      <w:marTop w:val="0"/>
                                      <w:marBottom w:val="0"/>
                                      <w:divBdr>
                                        <w:top w:val="single" w:sz="6" w:space="0" w:color="D9D9D9"/>
                                        <w:left w:val="single" w:sz="6" w:space="0" w:color="D9D9D9"/>
                                        <w:bottom w:val="single" w:sz="6" w:space="0" w:color="D9D9D9"/>
                                        <w:right w:val="single" w:sz="6" w:space="0" w:color="D9D9D9"/>
                                      </w:divBdr>
                                      <w:divsChild>
                                        <w:div w:id="1044602509">
                                          <w:marLeft w:val="0"/>
                                          <w:marRight w:val="0"/>
                                          <w:marTop w:val="0"/>
                                          <w:marBottom w:val="0"/>
                                          <w:divBdr>
                                            <w:top w:val="none" w:sz="0" w:space="0" w:color="auto"/>
                                            <w:left w:val="none" w:sz="0" w:space="0" w:color="auto"/>
                                            <w:bottom w:val="none" w:sz="0" w:space="0" w:color="auto"/>
                                            <w:right w:val="none" w:sz="0" w:space="0" w:color="auto"/>
                                          </w:divBdr>
                                          <w:divsChild>
                                            <w:div w:id="13090907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4224976">
                                  <w:marLeft w:val="0"/>
                                  <w:marRight w:val="0"/>
                                  <w:marTop w:val="0"/>
                                  <w:marBottom w:val="0"/>
                                  <w:divBdr>
                                    <w:top w:val="none" w:sz="0" w:space="0" w:color="auto"/>
                                    <w:left w:val="none" w:sz="0" w:space="0" w:color="auto"/>
                                    <w:bottom w:val="none" w:sz="0" w:space="0" w:color="auto"/>
                                    <w:right w:val="none" w:sz="0" w:space="0" w:color="auto"/>
                                  </w:divBdr>
                                  <w:divsChild>
                                    <w:div w:id="2143427237">
                                      <w:marLeft w:val="60"/>
                                      <w:marRight w:val="0"/>
                                      <w:marTop w:val="0"/>
                                      <w:marBottom w:val="0"/>
                                      <w:divBdr>
                                        <w:top w:val="none" w:sz="0" w:space="0" w:color="auto"/>
                                        <w:left w:val="none" w:sz="0" w:space="0" w:color="auto"/>
                                        <w:bottom w:val="none" w:sz="0" w:space="0" w:color="auto"/>
                                        <w:right w:val="none" w:sz="0" w:space="0" w:color="auto"/>
                                      </w:divBdr>
                                      <w:divsChild>
                                        <w:div w:id="1467435653">
                                          <w:marLeft w:val="0"/>
                                          <w:marRight w:val="0"/>
                                          <w:marTop w:val="0"/>
                                          <w:marBottom w:val="0"/>
                                          <w:divBdr>
                                            <w:top w:val="none" w:sz="0" w:space="0" w:color="auto"/>
                                            <w:left w:val="none" w:sz="0" w:space="0" w:color="auto"/>
                                            <w:bottom w:val="none" w:sz="0" w:space="0" w:color="auto"/>
                                            <w:right w:val="none" w:sz="0" w:space="0" w:color="auto"/>
                                          </w:divBdr>
                                          <w:divsChild>
                                            <w:div w:id="720639957">
                                              <w:marLeft w:val="0"/>
                                              <w:marRight w:val="0"/>
                                              <w:marTop w:val="0"/>
                                              <w:marBottom w:val="120"/>
                                              <w:divBdr>
                                                <w:top w:val="single" w:sz="6" w:space="0" w:color="F5F5F5"/>
                                                <w:left w:val="single" w:sz="6" w:space="0" w:color="F5F5F5"/>
                                                <w:bottom w:val="single" w:sz="6" w:space="0" w:color="F5F5F5"/>
                                                <w:right w:val="single" w:sz="6" w:space="0" w:color="F5F5F5"/>
                                              </w:divBdr>
                                              <w:divsChild>
                                                <w:div w:id="1784809964">
                                                  <w:marLeft w:val="0"/>
                                                  <w:marRight w:val="0"/>
                                                  <w:marTop w:val="0"/>
                                                  <w:marBottom w:val="0"/>
                                                  <w:divBdr>
                                                    <w:top w:val="none" w:sz="0" w:space="0" w:color="auto"/>
                                                    <w:left w:val="none" w:sz="0" w:space="0" w:color="auto"/>
                                                    <w:bottom w:val="none" w:sz="0" w:space="0" w:color="auto"/>
                                                    <w:right w:val="none" w:sz="0" w:space="0" w:color="auto"/>
                                                  </w:divBdr>
                                                  <w:divsChild>
                                                    <w:div w:id="13392340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5</Pages>
  <Words>1166</Words>
  <Characters>6997</Characters>
  <Application>Microsoft Office Word</Application>
  <DocSecurity>0</DocSecurity>
  <Lines>58</Lines>
  <Paragraphs>16</Paragraphs>
  <ScaleCrop>false</ScaleCrop>
  <HeadingPairs>
    <vt:vector size="4" baseType="variant">
      <vt:variant>
        <vt:lpstr>Tytuł</vt:lpstr>
      </vt:variant>
      <vt:variant>
        <vt:i4>1</vt:i4>
      </vt:variant>
      <vt:variant>
        <vt:lpstr>Title</vt:lpstr>
      </vt:variant>
      <vt:variant>
        <vt:i4>1</vt:i4>
      </vt:variant>
    </vt:vector>
  </HeadingPairs>
  <TitlesOfParts>
    <vt:vector size="2" baseType="lpstr">
      <vt:lpstr/>
      <vt:lpstr/>
    </vt:vector>
  </TitlesOfParts>
  <Company>Hewlett-Packard Company</Company>
  <LinksUpToDate>false</LinksUpToDate>
  <CharactersWithSpaces>8147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D_Aebisher</dc:creator>
  <cp:keywords/>
  <dc:description/>
  <cp:lastModifiedBy>Addmin</cp:lastModifiedBy>
  <cp:revision>12</cp:revision>
  <cp:lastPrinted>2017-07-05T07:37:00Z</cp:lastPrinted>
  <dcterms:created xsi:type="dcterms:W3CDTF">2018-01-22T13:26:00Z</dcterms:created>
  <dcterms:modified xsi:type="dcterms:W3CDTF">2024-02-29T08:09:00Z</dcterms:modified>
</cp:coreProperties>
</file>