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452B5" w14:textId="77777777" w:rsidR="00754E9D" w:rsidRPr="00754E9D" w:rsidRDefault="00754E9D">
      <w:pPr>
        <w:rPr>
          <w:rFonts w:ascii="Times New Roman" w:eastAsia="Times New Roman Bold" w:hAnsi="Times New Roman" w:cs="Times New Roman"/>
          <w:b/>
          <w:sz w:val="24"/>
          <w:szCs w:val="24"/>
        </w:rPr>
      </w:pPr>
    </w:p>
    <w:p w14:paraId="31E5A1F4" w14:textId="77777777" w:rsidR="00737227" w:rsidRPr="00A80850" w:rsidRDefault="00737227">
      <w:pPr>
        <w:spacing w:after="0" w:line="240" w:lineRule="exact"/>
        <w:jc w:val="center"/>
        <w:rPr>
          <w:rFonts w:ascii="Times New Roman" w:hAnsi="Times New Roman" w:cs="Times New Roman"/>
          <w:b/>
          <w:sz w:val="24"/>
          <w:szCs w:val="24"/>
          <w:lang w:val="en-US"/>
        </w:rPr>
      </w:pPr>
      <w:r w:rsidRPr="00A80850">
        <w:rPr>
          <w:rFonts w:ascii="Times New Roman" w:hAnsi="Times New Roman" w:cs="Times New Roman"/>
          <w:b/>
          <w:sz w:val="24"/>
          <w:szCs w:val="24"/>
          <w:lang w:val="en-US"/>
        </w:rPr>
        <w:t xml:space="preserve">SYLLABUS </w:t>
      </w:r>
    </w:p>
    <w:p w14:paraId="5182C9F5" w14:textId="0CDC715D" w:rsidR="00737227" w:rsidRDefault="00737227">
      <w:pPr>
        <w:spacing w:after="0" w:line="240" w:lineRule="exact"/>
        <w:jc w:val="center"/>
        <w:rPr>
          <w:rFonts w:ascii="Times New Roman" w:hAnsi="Times New Roman" w:cs="Times New Roman"/>
          <w:sz w:val="24"/>
          <w:szCs w:val="24"/>
          <w:lang w:val="en-US"/>
        </w:rPr>
      </w:pPr>
      <w:proofErr w:type="gramStart"/>
      <w:r w:rsidRPr="00726941">
        <w:rPr>
          <w:rFonts w:ascii="Times New Roman" w:hAnsi="Times New Roman" w:cs="Times New Roman"/>
          <w:sz w:val="24"/>
          <w:szCs w:val="24"/>
          <w:lang w:val="en-US"/>
        </w:rPr>
        <w:t>concer</w:t>
      </w:r>
      <w:r w:rsidR="00694AEC">
        <w:rPr>
          <w:rFonts w:ascii="Times New Roman" w:hAnsi="Times New Roman" w:cs="Times New Roman"/>
          <w:sz w:val="24"/>
          <w:szCs w:val="24"/>
          <w:lang w:val="en-US"/>
        </w:rPr>
        <w:t>ning</w:t>
      </w:r>
      <w:proofErr w:type="gramEnd"/>
      <w:r w:rsidR="00694AEC">
        <w:rPr>
          <w:rFonts w:ascii="Times New Roman" w:hAnsi="Times New Roman" w:cs="Times New Roman"/>
          <w:sz w:val="24"/>
          <w:szCs w:val="24"/>
          <w:lang w:val="en-US"/>
        </w:rPr>
        <w:t xml:space="preserve"> the cycle of education </w:t>
      </w:r>
      <w:r w:rsidR="0022483D">
        <w:rPr>
          <w:rFonts w:ascii="Times New Roman" w:hAnsi="Times New Roman" w:cs="Times New Roman"/>
          <w:sz w:val="24"/>
          <w:szCs w:val="24"/>
          <w:lang w:val="en-US"/>
        </w:rPr>
        <w:t>202</w:t>
      </w:r>
      <w:r w:rsidR="00CE2E15">
        <w:rPr>
          <w:rFonts w:ascii="Times New Roman" w:hAnsi="Times New Roman" w:cs="Times New Roman"/>
          <w:sz w:val="24"/>
          <w:szCs w:val="24"/>
          <w:lang w:val="en-US"/>
        </w:rPr>
        <w:t>4</w:t>
      </w:r>
      <w:r w:rsidR="0022483D">
        <w:rPr>
          <w:rFonts w:ascii="Times New Roman" w:hAnsi="Times New Roman" w:cs="Times New Roman"/>
          <w:sz w:val="24"/>
          <w:szCs w:val="24"/>
          <w:lang w:val="en-US"/>
        </w:rPr>
        <w:t>-20</w:t>
      </w:r>
      <w:r w:rsidR="00CE2E15">
        <w:rPr>
          <w:rFonts w:ascii="Times New Roman" w:hAnsi="Times New Roman" w:cs="Times New Roman"/>
          <w:sz w:val="24"/>
          <w:szCs w:val="24"/>
          <w:lang w:val="en-US"/>
        </w:rPr>
        <w:t>30</w:t>
      </w:r>
    </w:p>
    <w:p w14:paraId="684E1675" w14:textId="055DB9DA" w:rsidR="0022483D" w:rsidRPr="00726941" w:rsidRDefault="0022483D">
      <w:pPr>
        <w:spacing w:after="0" w:line="240" w:lineRule="exact"/>
        <w:jc w:val="center"/>
        <w:rPr>
          <w:rFonts w:ascii="Times New Roman" w:hAnsi="Times New Roman" w:cs="Times New Roman"/>
          <w:i/>
          <w:iCs/>
          <w:smallCaps/>
          <w:sz w:val="24"/>
          <w:szCs w:val="24"/>
          <w:lang w:val="en-US"/>
        </w:rPr>
      </w:pPr>
      <w:r>
        <w:rPr>
          <w:rFonts w:ascii="Times New Roman" w:hAnsi="Times New Roman" w:cs="Times New Roman"/>
          <w:sz w:val="24"/>
          <w:szCs w:val="24"/>
          <w:lang w:val="en-US"/>
        </w:rPr>
        <w:t>Academic year 202</w:t>
      </w:r>
      <w:r w:rsidR="00CE2E15">
        <w:rPr>
          <w:rFonts w:ascii="Times New Roman" w:hAnsi="Times New Roman" w:cs="Times New Roman"/>
          <w:sz w:val="24"/>
          <w:szCs w:val="24"/>
          <w:lang w:val="en-US"/>
        </w:rPr>
        <w:t>4</w:t>
      </w:r>
      <w:r>
        <w:rPr>
          <w:rFonts w:ascii="Times New Roman" w:hAnsi="Times New Roman" w:cs="Times New Roman"/>
          <w:sz w:val="24"/>
          <w:szCs w:val="24"/>
          <w:lang w:val="en-US"/>
        </w:rPr>
        <w:t>/202</w:t>
      </w:r>
      <w:r w:rsidR="00CE2E15">
        <w:rPr>
          <w:rFonts w:ascii="Times New Roman" w:hAnsi="Times New Roman" w:cs="Times New Roman"/>
          <w:sz w:val="24"/>
          <w:szCs w:val="24"/>
          <w:lang w:val="en-US"/>
        </w:rPr>
        <w:t>5</w:t>
      </w:r>
    </w:p>
    <w:p w14:paraId="218A9E50" w14:textId="77777777" w:rsidR="00AB4282" w:rsidRPr="00726941" w:rsidRDefault="00B5623F">
      <w:pPr>
        <w:spacing w:after="0" w:line="240" w:lineRule="exact"/>
        <w:rPr>
          <w:rFonts w:ascii="Times New Roman" w:hAnsi="Times New Roman" w:cs="Times New Roman"/>
          <w:sz w:val="24"/>
          <w:szCs w:val="24"/>
          <w:lang w:val="en-US"/>
        </w:rPr>
      </w:pPr>
      <w:r w:rsidRPr="00726941">
        <w:rPr>
          <w:rFonts w:ascii="Times New Roman" w:hAnsi="Times New Roman" w:cs="Times New Roman"/>
          <w:sz w:val="24"/>
          <w:szCs w:val="24"/>
          <w:lang w:val="en-US"/>
        </w:rPr>
        <w:tab/>
      </w:r>
      <w:r w:rsidRPr="00726941">
        <w:rPr>
          <w:rFonts w:ascii="Times New Roman" w:hAnsi="Times New Roman" w:cs="Times New Roman"/>
          <w:sz w:val="24"/>
          <w:szCs w:val="24"/>
          <w:lang w:val="en-US"/>
        </w:rPr>
        <w:tab/>
      </w:r>
      <w:r w:rsidRPr="00726941">
        <w:rPr>
          <w:rFonts w:ascii="Times New Roman" w:hAnsi="Times New Roman" w:cs="Times New Roman"/>
          <w:sz w:val="24"/>
          <w:szCs w:val="24"/>
          <w:lang w:val="en-US"/>
        </w:rPr>
        <w:tab/>
      </w:r>
      <w:r w:rsidRPr="00726941">
        <w:rPr>
          <w:rFonts w:ascii="Times New Roman" w:hAnsi="Times New Roman" w:cs="Times New Roman"/>
          <w:sz w:val="24"/>
          <w:szCs w:val="24"/>
          <w:lang w:val="en-US"/>
        </w:rPr>
        <w:tab/>
      </w:r>
      <w:r w:rsidRPr="00726941">
        <w:rPr>
          <w:rFonts w:ascii="Times New Roman" w:hAnsi="Times New Roman" w:cs="Times New Roman"/>
          <w:sz w:val="24"/>
          <w:szCs w:val="24"/>
          <w:lang w:val="en-US"/>
        </w:rPr>
        <w:tab/>
      </w:r>
      <w:r w:rsidRPr="00726941">
        <w:rPr>
          <w:rFonts w:ascii="Times New Roman" w:hAnsi="Times New Roman" w:cs="Times New Roman"/>
          <w:sz w:val="24"/>
          <w:szCs w:val="24"/>
          <w:lang w:val="en-US"/>
        </w:rPr>
        <w:tab/>
      </w:r>
    </w:p>
    <w:p w14:paraId="5DE82286" w14:textId="77777777" w:rsidR="00236619" w:rsidRPr="00726941" w:rsidRDefault="00737227" w:rsidP="00236619">
      <w:pPr>
        <w:pStyle w:val="Punktygwne"/>
        <w:ind w:left="1080"/>
        <w:rPr>
          <w:rFonts w:hAnsi="Times New Roman" w:cs="Times New Roman"/>
          <w:lang w:val="en-US"/>
        </w:rPr>
      </w:pPr>
      <w:r w:rsidRPr="00726941">
        <w:rPr>
          <w:rFonts w:hAnsi="Times New Roman" w:cs="Times New Roman"/>
          <w:lang w:val="en-US"/>
        </w:rPr>
        <w:t>1.1. BASIC INFORMATION CONCERNING THIS SUBJECT / MODULE</w:t>
      </w:r>
    </w:p>
    <w:p w14:paraId="2D81691D" w14:textId="77777777" w:rsidR="00737227" w:rsidRPr="00726941" w:rsidRDefault="00737227" w:rsidP="00236619">
      <w:pPr>
        <w:pStyle w:val="Punktygwne"/>
        <w:ind w:left="1080"/>
        <w:rPr>
          <w:rFonts w:hAnsi="Times New Roman" w:cs="Times New Roman"/>
          <w:color w:val="0070C0"/>
          <w:u w:color="0070C0"/>
          <w:lang w:val="en-US"/>
        </w:rPr>
      </w:pPr>
    </w:p>
    <w:tbl>
      <w:tblPr>
        <w:tblStyle w:val="TableNormal"/>
        <w:tblW w:w="9781"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94"/>
        <w:gridCol w:w="7087"/>
      </w:tblGrid>
      <w:tr w:rsidR="00AB4282" w:rsidRPr="00902055" w14:paraId="56A6D666" w14:textId="77777777">
        <w:trPr>
          <w:trHeight w:val="241"/>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AA4FBB" w14:textId="77777777" w:rsidR="00AB4282" w:rsidRPr="00726941" w:rsidRDefault="00737227">
            <w:pPr>
              <w:pStyle w:val="Pytania"/>
              <w:jc w:val="left"/>
              <w:rPr>
                <w:rFonts w:hAnsi="Times New Roman" w:cs="Times New Roman"/>
                <w:sz w:val="24"/>
                <w:szCs w:val="24"/>
              </w:rPr>
            </w:pPr>
            <w:r w:rsidRPr="00726941">
              <w:rPr>
                <w:rFonts w:hAnsi="Times New Roman" w:cs="Times New Roman"/>
                <w:sz w:val="24"/>
                <w:szCs w:val="24"/>
              </w:rPr>
              <w:t>Subject / Module</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C19CBE" w14:textId="62B96F5F" w:rsidR="00AB4282" w:rsidRPr="00726941" w:rsidRDefault="00BF12E8">
            <w:pPr>
              <w:pStyle w:val="Tre"/>
              <w:rPr>
                <w:rFonts w:ascii="Times New Roman" w:hAnsi="Times New Roman" w:cs="Times New Roman"/>
                <w:b/>
                <w:sz w:val="24"/>
                <w:szCs w:val="24"/>
              </w:rPr>
            </w:pPr>
            <w:r>
              <w:rPr>
                <w:rFonts w:ascii="Times New Roman" w:eastAsia="Calibri" w:hAnsi="Times New Roman" w:cs="Times New Roman"/>
                <w:b/>
                <w:sz w:val="24"/>
                <w:szCs w:val="24"/>
                <w:u w:color="000000"/>
              </w:rPr>
              <w:t>Emergency medicine with elements of disaster medicine</w:t>
            </w:r>
          </w:p>
        </w:tc>
      </w:tr>
      <w:tr w:rsidR="00AB4282" w:rsidRPr="00726941" w14:paraId="75BAB06B" w14:textId="77777777">
        <w:trPr>
          <w:trHeight w:val="250"/>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7BFBCB" w14:textId="77777777" w:rsidR="00AB4282" w:rsidRPr="00726941" w:rsidRDefault="00737227">
            <w:pPr>
              <w:pStyle w:val="Pytania"/>
              <w:jc w:val="left"/>
              <w:rPr>
                <w:rFonts w:hAnsi="Times New Roman" w:cs="Times New Roman"/>
                <w:sz w:val="24"/>
                <w:szCs w:val="24"/>
              </w:rPr>
            </w:pPr>
            <w:r w:rsidRPr="00726941">
              <w:rPr>
                <w:rFonts w:hAnsi="Times New Roman" w:cs="Times New Roman"/>
                <w:sz w:val="24"/>
                <w:szCs w:val="24"/>
              </w:rPr>
              <w:t>Course code / module</w:t>
            </w:r>
            <w:r w:rsidR="00B5623F" w:rsidRPr="00726941">
              <w:rPr>
                <w:rFonts w:hAnsi="Times New Roman" w:cs="Times New Roman"/>
                <w:sz w:val="24"/>
                <w:szCs w:val="24"/>
              </w:rPr>
              <w:t>*</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777470" w14:textId="4DE3819F" w:rsidR="00AB4282" w:rsidRPr="00726941" w:rsidRDefault="00BF12E8" w:rsidP="00754E9D">
            <w:pPr>
              <w:rPr>
                <w:rFonts w:ascii="Times New Roman" w:hAnsi="Times New Roman" w:cs="Times New Roman"/>
                <w:b/>
                <w:sz w:val="24"/>
                <w:szCs w:val="24"/>
              </w:rPr>
            </w:pPr>
            <w:r>
              <w:rPr>
                <w:rFonts w:ascii="Times New Roman" w:hAnsi="Times New Roman" w:cs="Times New Roman"/>
                <w:b/>
                <w:sz w:val="24"/>
                <w:szCs w:val="24"/>
              </w:rPr>
              <w:t>MR/F</w:t>
            </w:r>
          </w:p>
        </w:tc>
      </w:tr>
      <w:tr w:rsidR="00AB4282" w:rsidRPr="00902055" w14:paraId="3644084B" w14:textId="77777777">
        <w:trPr>
          <w:trHeight w:val="481"/>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0F00DE" w14:textId="77777777" w:rsidR="00AB4282" w:rsidRPr="00726941" w:rsidRDefault="000B142C">
            <w:pPr>
              <w:pStyle w:val="Pytania"/>
              <w:jc w:val="left"/>
              <w:rPr>
                <w:rFonts w:hAnsi="Times New Roman" w:cs="Times New Roman"/>
                <w:sz w:val="24"/>
                <w:szCs w:val="24"/>
                <w:lang w:val="en-US"/>
              </w:rPr>
            </w:pPr>
            <w:r w:rsidRPr="00726941">
              <w:rPr>
                <w:rFonts w:hAnsi="Times New Roman" w:cs="Times New Roman"/>
                <w:sz w:val="24"/>
                <w:szCs w:val="24"/>
                <w:lang w:val="en-US"/>
              </w:rPr>
              <w:t>Faculty of (name of the leading direction)</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A11233" w14:textId="77777777" w:rsidR="00AB4282" w:rsidRPr="00726941" w:rsidRDefault="000B142C">
            <w:pPr>
              <w:pStyle w:val="Tre"/>
              <w:rPr>
                <w:rFonts w:ascii="Times New Roman" w:hAnsi="Times New Roman" w:cs="Times New Roman"/>
                <w:b/>
                <w:sz w:val="24"/>
                <w:szCs w:val="24"/>
              </w:rPr>
            </w:pPr>
            <w:r w:rsidRPr="00726941">
              <w:rPr>
                <w:rFonts w:ascii="Times New Roman" w:hAnsi="Times New Roman" w:cs="Times New Roman"/>
                <w:b/>
                <w:sz w:val="24"/>
                <w:szCs w:val="24"/>
              </w:rPr>
              <w:t>Medical Faculty, University of Rzeszów</w:t>
            </w:r>
          </w:p>
        </w:tc>
      </w:tr>
      <w:tr w:rsidR="00AB4282" w:rsidRPr="00726941" w14:paraId="5638853B" w14:textId="77777777">
        <w:trPr>
          <w:trHeight w:val="481"/>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FEEFF3" w14:textId="77777777" w:rsidR="00AB4282" w:rsidRPr="00726941" w:rsidRDefault="000B142C">
            <w:pPr>
              <w:pStyle w:val="Pytania"/>
              <w:jc w:val="left"/>
              <w:rPr>
                <w:rFonts w:hAnsi="Times New Roman" w:cs="Times New Roman"/>
                <w:sz w:val="24"/>
                <w:szCs w:val="24"/>
              </w:rPr>
            </w:pPr>
            <w:r w:rsidRPr="00726941">
              <w:rPr>
                <w:rFonts w:hAnsi="Times New Roman" w:cs="Times New Roman"/>
                <w:sz w:val="24"/>
                <w:szCs w:val="24"/>
              </w:rPr>
              <w:t>Department Name</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481ACA" w14:textId="77777777" w:rsidR="00AB4282" w:rsidRPr="00726941" w:rsidRDefault="00523110">
            <w:pPr>
              <w:pStyle w:val="Styltabe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
                <w:sz w:val="24"/>
                <w:szCs w:val="24"/>
              </w:rPr>
            </w:pPr>
            <w:r w:rsidRPr="00726941">
              <w:rPr>
                <w:rFonts w:ascii="Times New Roman" w:hAnsi="Times New Roman" w:cs="Times New Roman"/>
                <w:b/>
                <w:sz w:val="24"/>
                <w:szCs w:val="24"/>
              </w:rPr>
              <w:t>Medical Psychology</w:t>
            </w:r>
            <w:r w:rsidR="00FC56F3">
              <w:rPr>
                <w:rFonts w:ascii="Times New Roman" w:hAnsi="Times New Roman" w:cs="Times New Roman"/>
                <w:b/>
                <w:sz w:val="24"/>
                <w:szCs w:val="24"/>
              </w:rPr>
              <w:t xml:space="preserve"> </w:t>
            </w:r>
            <w:r w:rsidRPr="00726941">
              <w:rPr>
                <w:rFonts w:ascii="Times New Roman" w:hAnsi="Times New Roman" w:cs="Times New Roman"/>
                <w:b/>
                <w:sz w:val="24"/>
                <w:szCs w:val="24"/>
              </w:rPr>
              <w:t>Department</w:t>
            </w:r>
          </w:p>
        </w:tc>
      </w:tr>
      <w:tr w:rsidR="00AB4282" w:rsidRPr="00726941" w14:paraId="05057946" w14:textId="77777777">
        <w:trPr>
          <w:trHeight w:val="241"/>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5C1E12" w14:textId="77777777" w:rsidR="00AB4282" w:rsidRPr="00726941" w:rsidRDefault="00523110">
            <w:pPr>
              <w:pStyle w:val="Pytania"/>
              <w:jc w:val="left"/>
              <w:rPr>
                <w:rFonts w:hAnsi="Times New Roman" w:cs="Times New Roman"/>
                <w:sz w:val="24"/>
                <w:szCs w:val="24"/>
              </w:rPr>
            </w:pPr>
            <w:r w:rsidRPr="00726941">
              <w:rPr>
                <w:rFonts w:hAnsi="Times New Roman" w:cs="Times New Roman"/>
                <w:sz w:val="24"/>
                <w:szCs w:val="24"/>
              </w:rPr>
              <w:t>Field  of study</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FA791F" w14:textId="77777777" w:rsidR="00AB4282" w:rsidRPr="00726941" w:rsidRDefault="00523110">
            <w:pPr>
              <w:pStyle w:val="Styltabe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
                <w:sz w:val="24"/>
                <w:szCs w:val="24"/>
              </w:rPr>
            </w:pPr>
            <w:r w:rsidRPr="00726941">
              <w:rPr>
                <w:rFonts w:ascii="Times New Roman" w:hAnsi="Times New Roman" w:cs="Times New Roman"/>
                <w:b/>
                <w:sz w:val="24"/>
                <w:szCs w:val="24"/>
              </w:rPr>
              <w:t>Medical</w:t>
            </w:r>
          </w:p>
        </w:tc>
      </w:tr>
      <w:tr w:rsidR="00AB4282" w:rsidRPr="00726941" w14:paraId="7EFC6E18" w14:textId="77777777">
        <w:trPr>
          <w:trHeight w:val="241"/>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0A3232" w14:textId="77777777" w:rsidR="00AB4282" w:rsidRPr="00726941" w:rsidRDefault="00523110">
            <w:pPr>
              <w:pStyle w:val="Pytania"/>
              <w:jc w:val="left"/>
              <w:rPr>
                <w:rFonts w:hAnsi="Times New Roman" w:cs="Times New Roman"/>
                <w:sz w:val="24"/>
                <w:szCs w:val="24"/>
              </w:rPr>
            </w:pPr>
            <w:r w:rsidRPr="00726941">
              <w:rPr>
                <w:rFonts w:hAnsi="Times New Roman" w:cs="Times New Roman"/>
                <w:sz w:val="24"/>
                <w:szCs w:val="24"/>
                <w:lang w:val="en-US"/>
              </w:rPr>
              <w:t>Level of education</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3471BF" w14:textId="77777777" w:rsidR="00AB4282" w:rsidRPr="00726941" w:rsidRDefault="00523110">
            <w:pPr>
              <w:pStyle w:val="Styltabe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
                <w:sz w:val="24"/>
                <w:szCs w:val="24"/>
                <w:lang w:val="en-US"/>
              </w:rPr>
            </w:pPr>
            <w:r w:rsidRPr="00726941">
              <w:rPr>
                <w:rFonts w:ascii="Times New Roman" w:hAnsi="Times New Roman" w:cs="Times New Roman"/>
                <w:b/>
                <w:sz w:val="24"/>
                <w:szCs w:val="24"/>
                <w:lang w:val="en-US"/>
              </w:rPr>
              <w:t>Uniform master's degree</w:t>
            </w:r>
          </w:p>
        </w:tc>
      </w:tr>
      <w:tr w:rsidR="00AB4282" w:rsidRPr="00726941" w14:paraId="4DCA4971" w14:textId="77777777">
        <w:trPr>
          <w:trHeight w:val="250"/>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189A63" w14:textId="77777777" w:rsidR="00AB4282" w:rsidRPr="00726941" w:rsidRDefault="005F5D41">
            <w:pPr>
              <w:pStyle w:val="Pytania"/>
              <w:jc w:val="left"/>
              <w:rPr>
                <w:rFonts w:hAnsi="Times New Roman" w:cs="Times New Roman"/>
                <w:sz w:val="24"/>
                <w:szCs w:val="24"/>
              </w:rPr>
            </w:pPr>
            <w:r w:rsidRPr="00726941">
              <w:rPr>
                <w:rFonts w:hAnsi="Times New Roman" w:cs="Times New Roman"/>
                <w:sz w:val="24"/>
                <w:szCs w:val="24"/>
                <w:lang w:val="en-US"/>
              </w:rPr>
              <w:t>Profile</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E7919F" w14:textId="77777777" w:rsidR="00AB4282" w:rsidRPr="00726941" w:rsidRDefault="005F5D41" w:rsidP="005F5D41">
            <w:pPr>
              <w:rPr>
                <w:rFonts w:ascii="Times New Roman" w:hAnsi="Times New Roman" w:cs="Times New Roman"/>
                <w:b/>
                <w:sz w:val="24"/>
                <w:szCs w:val="24"/>
                <w:lang w:val="en-US"/>
              </w:rPr>
            </w:pPr>
            <w:r w:rsidRPr="00726941">
              <w:rPr>
                <w:rFonts w:ascii="Times New Roman" w:hAnsi="Times New Roman" w:cs="Times New Roman"/>
                <w:b/>
                <w:sz w:val="24"/>
                <w:szCs w:val="24"/>
                <w:lang w:val="en-US"/>
              </w:rPr>
              <w:t xml:space="preserve">General academic </w:t>
            </w:r>
          </w:p>
        </w:tc>
      </w:tr>
      <w:tr w:rsidR="00AB4282" w:rsidRPr="00726941" w14:paraId="6393922C" w14:textId="77777777">
        <w:trPr>
          <w:trHeight w:val="241"/>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70553B" w14:textId="77777777" w:rsidR="00AB4282" w:rsidRPr="00726941" w:rsidRDefault="005F5D41">
            <w:pPr>
              <w:pStyle w:val="Pytania"/>
              <w:jc w:val="left"/>
              <w:rPr>
                <w:rFonts w:hAnsi="Times New Roman" w:cs="Times New Roman"/>
                <w:sz w:val="24"/>
                <w:szCs w:val="24"/>
              </w:rPr>
            </w:pPr>
            <w:r w:rsidRPr="00726941">
              <w:rPr>
                <w:rFonts w:hAnsi="Times New Roman" w:cs="Times New Roman"/>
                <w:sz w:val="24"/>
                <w:szCs w:val="24"/>
                <w:lang w:val="en-US"/>
              </w:rPr>
              <w:t>Form of study</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82A8D3" w14:textId="77777777" w:rsidR="00AB4282" w:rsidRPr="00726941" w:rsidRDefault="005F5D41">
            <w:pPr>
              <w:pStyle w:val="Styltabe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
                <w:sz w:val="24"/>
                <w:szCs w:val="24"/>
              </w:rPr>
            </w:pPr>
            <w:r w:rsidRPr="00726941">
              <w:rPr>
                <w:rFonts w:ascii="Times New Roman" w:hAnsi="Times New Roman" w:cs="Times New Roman"/>
                <w:b/>
                <w:sz w:val="24"/>
                <w:szCs w:val="24"/>
                <w:lang w:val="en-US"/>
              </w:rPr>
              <w:t>Full-time / part-time</w:t>
            </w:r>
          </w:p>
        </w:tc>
      </w:tr>
      <w:tr w:rsidR="00AB4282" w:rsidRPr="00726941" w14:paraId="5EA51DEA" w14:textId="77777777">
        <w:trPr>
          <w:trHeight w:val="241"/>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5B94ED" w14:textId="77777777" w:rsidR="00AB4282" w:rsidRPr="00726941" w:rsidRDefault="005F5D41">
            <w:pPr>
              <w:pStyle w:val="Pytania"/>
              <w:jc w:val="left"/>
              <w:rPr>
                <w:rFonts w:hAnsi="Times New Roman" w:cs="Times New Roman"/>
                <w:sz w:val="24"/>
                <w:szCs w:val="24"/>
              </w:rPr>
            </w:pPr>
            <w:r w:rsidRPr="00726941">
              <w:rPr>
                <w:rFonts w:hAnsi="Times New Roman" w:cs="Times New Roman"/>
                <w:sz w:val="24"/>
                <w:szCs w:val="24"/>
              </w:rPr>
              <w:t>Year and semester</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6D13FF" w14:textId="3713190F" w:rsidR="00AB4282" w:rsidRPr="00726941" w:rsidRDefault="00BF12E8">
            <w:pPr>
              <w:pStyle w:val="Styltabe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
                <w:sz w:val="24"/>
                <w:szCs w:val="24"/>
              </w:rPr>
            </w:pPr>
            <w:r>
              <w:rPr>
                <w:rFonts w:ascii="Times New Roman" w:hAnsi="Times New Roman" w:cs="Times New Roman"/>
                <w:b/>
                <w:sz w:val="24"/>
                <w:szCs w:val="24"/>
              </w:rPr>
              <w:t>III year, VI semester</w:t>
            </w:r>
          </w:p>
        </w:tc>
      </w:tr>
      <w:tr w:rsidR="00AB4282" w:rsidRPr="00726941" w14:paraId="5E381927" w14:textId="77777777" w:rsidTr="008A4B55">
        <w:trPr>
          <w:trHeight w:val="733"/>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7972A5" w14:textId="77777777" w:rsidR="00AB4282" w:rsidRPr="00726941" w:rsidRDefault="005F5D41">
            <w:pPr>
              <w:pStyle w:val="Pytania"/>
              <w:jc w:val="left"/>
              <w:rPr>
                <w:rFonts w:hAnsi="Times New Roman" w:cs="Times New Roman"/>
                <w:sz w:val="24"/>
                <w:szCs w:val="24"/>
              </w:rPr>
            </w:pPr>
            <w:r w:rsidRPr="00726941">
              <w:rPr>
                <w:rFonts w:hAnsi="Times New Roman" w:cs="Times New Roman"/>
                <w:sz w:val="24"/>
                <w:szCs w:val="24"/>
              </w:rPr>
              <w:t>Type of course</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301F92" w14:textId="77777777" w:rsidR="00AB4282" w:rsidRPr="00726941" w:rsidRDefault="005F5D41">
            <w:pPr>
              <w:rPr>
                <w:rFonts w:ascii="Times New Roman" w:hAnsi="Times New Roman" w:cs="Times New Roman"/>
                <w:b/>
                <w:sz w:val="24"/>
                <w:szCs w:val="24"/>
              </w:rPr>
            </w:pPr>
            <w:r w:rsidRPr="00726941">
              <w:rPr>
                <w:rFonts w:ascii="Times New Roman" w:hAnsi="Times New Roman" w:cs="Times New Roman"/>
                <w:b/>
                <w:sz w:val="24"/>
                <w:szCs w:val="24"/>
              </w:rPr>
              <w:t>Required</w:t>
            </w:r>
          </w:p>
        </w:tc>
      </w:tr>
      <w:tr w:rsidR="00902055" w:rsidRPr="00726941" w14:paraId="56D86CB1" w14:textId="77777777">
        <w:trPr>
          <w:trHeight w:val="241"/>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29C36A" w14:textId="77777777" w:rsidR="00902055" w:rsidRPr="00726941" w:rsidRDefault="00902055" w:rsidP="00902055">
            <w:pPr>
              <w:pStyle w:val="Pytania"/>
              <w:jc w:val="left"/>
              <w:rPr>
                <w:rFonts w:hAnsi="Times New Roman" w:cs="Times New Roman"/>
                <w:sz w:val="24"/>
                <w:szCs w:val="24"/>
              </w:rPr>
            </w:pPr>
            <w:bookmarkStart w:id="0" w:name="_GoBack" w:colFirst="1" w:colLast="1"/>
            <w:r w:rsidRPr="00726941">
              <w:rPr>
                <w:rFonts w:hAnsi="Times New Roman" w:cs="Times New Roman"/>
                <w:sz w:val="24"/>
                <w:szCs w:val="24"/>
              </w:rPr>
              <w:t>Coordinator</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3A6F9B" w14:textId="42ED2282" w:rsidR="00902055" w:rsidRPr="00726941" w:rsidRDefault="00902055" w:rsidP="00902055">
            <w:pPr>
              <w:pStyle w:val="Styltabe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
                <w:sz w:val="24"/>
                <w:szCs w:val="24"/>
              </w:rPr>
            </w:pPr>
            <w:r w:rsidRPr="00902055">
              <w:rPr>
                <w:rFonts w:ascii="Times New Roman" w:hAnsi="Times New Roman" w:cs="Times New Roman"/>
                <w:b/>
                <w:sz w:val="24"/>
                <w:szCs w:val="24"/>
                <w:lang w:val="en-US"/>
              </w:rPr>
              <w:t xml:space="preserve">dr </w:t>
            </w:r>
            <w:proofErr w:type="spellStart"/>
            <w:r w:rsidRPr="00902055">
              <w:rPr>
                <w:rFonts w:ascii="Times New Roman" w:hAnsi="Times New Roman" w:cs="Times New Roman"/>
                <w:b/>
                <w:sz w:val="24"/>
                <w:szCs w:val="24"/>
                <w:lang w:val="en-US"/>
              </w:rPr>
              <w:t>Grzegorz</w:t>
            </w:r>
            <w:proofErr w:type="spellEnd"/>
            <w:r w:rsidRPr="00902055">
              <w:rPr>
                <w:rFonts w:ascii="Times New Roman" w:hAnsi="Times New Roman" w:cs="Times New Roman"/>
                <w:b/>
                <w:sz w:val="24"/>
                <w:szCs w:val="24"/>
                <w:lang w:val="en-US"/>
              </w:rPr>
              <w:t xml:space="preserve"> </w:t>
            </w:r>
            <w:proofErr w:type="spellStart"/>
            <w:r w:rsidRPr="00902055">
              <w:rPr>
                <w:rFonts w:ascii="Times New Roman" w:hAnsi="Times New Roman" w:cs="Times New Roman"/>
                <w:b/>
                <w:sz w:val="24"/>
                <w:szCs w:val="24"/>
                <w:lang w:val="en-US"/>
              </w:rPr>
              <w:t>Kucaba</w:t>
            </w:r>
            <w:proofErr w:type="spellEnd"/>
          </w:p>
        </w:tc>
      </w:tr>
      <w:bookmarkEnd w:id="0"/>
      <w:tr w:rsidR="00902055" w:rsidRPr="00902055" w14:paraId="595E1E59" w14:textId="77777777">
        <w:trPr>
          <w:trHeight w:val="721"/>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CEA4E8" w14:textId="77777777" w:rsidR="00902055" w:rsidRPr="00726941" w:rsidRDefault="00902055" w:rsidP="00902055">
            <w:pPr>
              <w:pStyle w:val="Pytania"/>
              <w:jc w:val="left"/>
              <w:rPr>
                <w:rFonts w:hAnsi="Times New Roman" w:cs="Times New Roman"/>
                <w:sz w:val="24"/>
                <w:szCs w:val="24"/>
                <w:lang w:val="en-US"/>
              </w:rPr>
            </w:pPr>
            <w:r w:rsidRPr="00726941">
              <w:rPr>
                <w:rFonts w:hAnsi="Times New Roman" w:cs="Times New Roman"/>
                <w:sz w:val="24"/>
                <w:szCs w:val="24"/>
                <w:lang w:val="en-US"/>
              </w:rPr>
              <w:t>First and Last Name of the Teacher</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99339E" w14:textId="32E74970" w:rsidR="00902055" w:rsidRPr="00BC3ABE" w:rsidRDefault="00902055" w:rsidP="00902055">
            <w:pPr>
              <w:pStyle w:val="Styltabe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
                <w:sz w:val="24"/>
                <w:szCs w:val="24"/>
                <w:lang w:val="en-US"/>
              </w:rPr>
            </w:pPr>
            <w:r w:rsidRPr="00902055">
              <w:rPr>
                <w:rFonts w:ascii="Times New Roman" w:hAnsi="Times New Roman" w:cs="Times New Roman"/>
                <w:b/>
                <w:sz w:val="24"/>
                <w:szCs w:val="24"/>
                <w:lang w:val="en-US"/>
              </w:rPr>
              <w:t xml:space="preserve">dr </w:t>
            </w:r>
            <w:proofErr w:type="spellStart"/>
            <w:r w:rsidRPr="00902055">
              <w:rPr>
                <w:rFonts w:ascii="Times New Roman" w:hAnsi="Times New Roman" w:cs="Times New Roman"/>
                <w:b/>
                <w:sz w:val="24"/>
                <w:szCs w:val="24"/>
                <w:lang w:val="en-US"/>
              </w:rPr>
              <w:t>Grzegorz</w:t>
            </w:r>
            <w:proofErr w:type="spellEnd"/>
            <w:r w:rsidRPr="00902055">
              <w:rPr>
                <w:rFonts w:ascii="Times New Roman" w:hAnsi="Times New Roman" w:cs="Times New Roman"/>
                <w:b/>
                <w:sz w:val="24"/>
                <w:szCs w:val="24"/>
                <w:lang w:val="en-US"/>
              </w:rPr>
              <w:t xml:space="preserve"> </w:t>
            </w:r>
            <w:proofErr w:type="spellStart"/>
            <w:r w:rsidRPr="00902055">
              <w:rPr>
                <w:rFonts w:ascii="Times New Roman" w:hAnsi="Times New Roman" w:cs="Times New Roman"/>
                <w:b/>
                <w:sz w:val="24"/>
                <w:szCs w:val="24"/>
                <w:lang w:val="en-US"/>
              </w:rPr>
              <w:t>Kucaba</w:t>
            </w:r>
            <w:proofErr w:type="spellEnd"/>
          </w:p>
        </w:tc>
      </w:tr>
    </w:tbl>
    <w:p w14:paraId="0ABF1008" w14:textId="77777777" w:rsidR="00AB4282" w:rsidRPr="00BC3ABE" w:rsidRDefault="00AB4282" w:rsidP="00726941">
      <w:pPr>
        <w:pStyle w:val="Punktygwne"/>
        <w:rPr>
          <w:rFonts w:hAnsi="Times New Roman" w:cs="Times New Roman"/>
          <w:color w:val="0070C0"/>
          <w:u w:color="0070C0"/>
          <w:lang w:val="en-US"/>
        </w:rPr>
      </w:pPr>
    </w:p>
    <w:p w14:paraId="5ED6B242" w14:textId="77777777" w:rsidR="00AB4282" w:rsidRDefault="00B5623F">
      <w:pPr>
        <w:pStyle w:val="Podpunkty"/>
        <w:ind w:left="0"/>
        <w:rPr>
          <w:lang w:val="en-US"/>
        </w:rPr>
      </w:pPr>
      <w:r w:rsidRPr="00726941">
        <w:rPr>
          <w:rFonts w:ascii="Times New Roman" w:hAnsi="Times New Roman" w:cs="Times New Roman"/>
          <w:sz w:val="24"/>
          <w:szCs w:val="24"/>
          <w:lang w:val="en-US"/>
        </w:rPr>
        <w:t xml:space="preserve">* </w:t>
      </w:r>
      <w:r w:rsidRPr="00726941">
        <w:rPr>
          <w:rFonts w:ascii="Times New Roman" w:hAnsi="Times New Roman" w:cs="Times New Roman"/>
          <w:b/>
          <w:bCs/>
          <w:i/>
          <w:iCs/>
          <w:sz w:val="24"/>
          <w:szCs w:val="24"/>
          <w:lang w:val="en-US"/>
        </w:rPr>
        <w:t xml:space="preserve">- </w:t>
      </w:r>
      <w:r w:rsidR="00726941" w:rsidRPr="00726941">
        <w:rPr>
          <w:lang w:val="en-US"/>
        </w:rPr>
        <w:t>According to the resolutions of the Faculty of Medicine</w:t>
      </w:r>
    </w:p>
    <w:p w14:paraId="6D818662" w14:textId="77777777" w:rsidR="008C64D8" w:rsidRPr="00726941" w:rsidRDefault="008C64D8">
      <w:pPr>
        <w:pStyle w:val="Podpunkty"/>
        <w:ind w:left="0"/>
        <w:rPr>
          <w:rFonts w:ascii="Times New Roman" w:eastAsia="Times New Roman" w:hAnsi="Times New Roman" w:cs="Times New Roman"/>
          <w:i/>
          <w:iCs/>
          <w:sz w:val="24"/>
          <w:szCs w:val="24"/>
          <w:lang w:val="en-US"/>
        </w:rPr>
      </w:pPr>
    </w:p>
    <w:p w14:paraId="1D0D59D6" w14:textId="77777777" w:rsidR="00AB4282" w:rsidRPr="008C64D8" w:rsidRDefault="008C64D8">
      <w:pPr>
        <w:pStyle w:val="Podpunkty"/>
        <w:ind w:left="0"/>
        <w:rPr>
          <w:b/>
          <w:lang w:val="en-US"/>
        </w:rPr>
      </w:pPr>
      <w:r w:rsidRPr="008C64D8">
        <w:rPr>
          <w:b/>
          <w:lang w:val="en-US"/>
        </w:rPr>
        <w:t>1.2. Forms of classes, number of hours and ECTS</w:t>
      </w:r>
    </w:p>
    <w:tbl>
      <w:tblPr>
        <w:tblStyle w:val="TableNormal"/>
        <w:tblW w:w="985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06"/>
        <w:gridCol w:w="1134"/>
        <w:gridCol w:w="1560"/>
        <w:gridCol w:w="1275"/>
        <w:gridCol w:w="993"/>
        <w:gridCol w:w="567"/>
        <w:gridCol w:w="1134"/>
        <w:gridCol w:w="992"/>
        <w:gridCol w:w="1093"/>
      </w:tblGrid>
      <w:tr w:rsidR="009969CE" w:rsidRPr="00236619" w14:paraId="15CD228D" w14:textId="77777777" w:rsidTr="009969CE">
        <w:trPr>
          <w:trHeight w:val="647"/>
        </w:trPr>
        <w:tc>
          <w:tcPr>
            <w:tcW w:w="1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3C2084" w14:textId="77777777" w:rsidR="00AB4282" w:rsidRPr="009969CE" w:rsidRDefault="00726941">
            <w:pPr>
              <w:pStyle w:val="Nagwkitablic"/>
              <w:rPr>
                <w:rFonts w:hAnsi="Times New Roman" w:cs="Times New Roman"/>
              </w:rPr>
            </w:pPr>
            <w:r w:rsidRPr="009969CE">
              <w:rPr>
                <w:rFonts w:hAnsi="Times New Roman" w:cs="Times New Roman"/>
              </w:rPr>
              <w:t>Lecture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B81D27" w14:textId="77777777" w:rsidR="00AB4282" w:rsidRPr="009969CE" w:rsidRDefault="00726941">
            <w:pPr>
              <w:pStyle w:val="Nagwkitablic"/>
              <w:rPr>
                <w:rFonts w:hAnsi="Times New Roman" w:cs="Times New Roman"/>
              </w:rPr>
            </w:pPr>
            <w:r w:rsidRPr="009969CE">
              <w:rPr>
                <w:rFonts w:hAnsi="Times New Roman" w:cs="Times New Roman"/>
              </w:rPr>
              <w:t>Exercise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4339A8" w14:textId="77777777" w:rsidR="00AB4282" w:rsidRPr="009969CE" w:rsidRDefault="00726941">
            <w:pPr>
              <w:pStyle w:val="Nagwkitablic"/>
              <w:rPr>
                <w:rFonts w:hAnsi="Times New Roman" w:cs="Times New Roman"/>
              </w:rPr>
            </w:pPr>
            <w:r w:rsidRPr="009969CE">
              <w:rPr>
                <w:rFonts w:hAnsi="Times New Roman" w:cs="Times New Roman"/>
              </w:rPr>
              <w:t>Conversation</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07CFBA" w14:textId="77777777" w:rsidR="00AB4282" w:rsidRPr="009969CE" w:rsidRDefault="00726941">
            <w:pPr>
              <w:pStyle w:val="Nagwkitablic"/>
              <w:rPr>
                <w:rFonts w:hAnsi="Times New Roman" w:cs="Times New Roman"/>
              </w:rPr>
            </w:pPr>
            <w:r w:rsidRPr="009969CE">
              <w:rPr>
                <w:rFonts w:hAnsi="Times New Roman" w:cs="Times New Roman"/>
              </w:rPr>
              <w:t>Laboratory</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B8E96A" w14:textId="77777777" w:rsidR="009969CE" w:rsidRDefault="009969CE">
            <w:pPr>
              <w:pStyle w:val="Nagwkitablic"/>
              <w:rPr>
                <w:rFonts w:hAnsi="Times New Roman" w:cs="Times New Roman"/>
              </w:rPr>
            </w:pPr>
          </w:p>
          <w:p w14:paraId="57DF4EFD" w14:textId="77777777" w:rsidR="00AB4282" w:rsidRPr="009969CE" w:rsidRDefault="00726941">
            <w:pPr>
              <w:pStyle w:val="Nagwkitablic"/>
              <w:rPr>
                <w:rFonts w:hAnsi="Times New Roman" w:cs="Times New Roman"/>
              </w:rPr>
            </w:pPr>
            <w:r w:rsidRPr="009969CE">
              <w:rPr>
                <w:rFonts w:hAnsi="Times New Roman" w:cs="Times New Roman"/>
              </w:rPr>
              <w:t>Seminar</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E624B1" w14:textId="77777777" w:rsidR="00AB4282" w:rsidRPr="009969CE" w:rsidRDefault="00B5623F">
            <w:pPr>
              <w:pStyle w:val="Nagwkitablic"/>
              <w:rPr>
                <w:rFonts w:hAnsi="Times New Roman" w:cs="Times New Roman"/>
              </w:rPr>
            </w:pPr>
            <w:r w:rsidRPr="009969CE">
              <w:rPr>
                <w:rFonts w:hAnsi="Times New Roman" w:cs="Times New Roman"/>
              </w:rPr>
              <w:t>ZP</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1A598B" w14:textId="77777777" w:rsidR="00AB4282" w:rsidRPr="009969CE" w:rsidRDefault="00726941">
            <w:pPr>
              <w:pStyle w:val="Nagwkitablic"/>
              <w:rPr>
                <w:rFonts w:hAnsi="Times New Roman" w:cs="Times New Roman"/>
              </w:rPr>
            </w:pPr>
            <w:r w:rsidRPr="009969CE">
              <w:rPr>
                <w:rFonts w:hAnsi="Times New Roman" w:cs="Times New Roman"/>
              </w:rPr>
              <w:t>Practical</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E9E8A9" w14:textId="77777777" w:rsidR="009969CE" w:rsidRDefault="00726941">
            <w:pPr>
              <w:pStyle w:val="Nagwkitablic"/>
              <w:rPr>
                <w:rFonts w:hAnsi="Times New Roman" w:cs="Times New Roman"/>
              </w:rPr>
            </w:pPr>
            <w:r w:rsidRPr="009969CE">
              <w:rPr>
                <w:rFonts w:hAnsi="Times New Roman" w:cs="Times New Roman"/>
              </w:rPr>
              <w:t>Self-</w:t>
            </w:r>
          </w:p>
          <w:p w14:paraId="158F79F5" w14:textId="77777777" w:rsidR="00AB4282" w:rsidRPr="009969CE" w:rsidRDefault="00726941">
            <w:pPr>
              <w:pStyle w:val="Nagwkitablic"/>
              <w:rPr>
                <w:rFonts w:hAnsi="Times New Roman" w:cs="Times New Roman"/>
              </w:rPr>
            </w:pPr>
            <w:r w:rsidRPr="009969CE">
              <w:rPr>
                <w:rFonts w:hAnsi="Times New Roman" w:cs="Times New Roman"/>
              </w:rPr>
              <w:t>learning</w:t>
            </w:r>
          </w:p>
        </w:tc>
        <w:tc>
          <w:tcPr>
            <w:tcW w:w="10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466852" w14:textId="77777777" w:rsidR="009969CE" w:rsidRDefault="00726941">
            <w:pPr>
              <w:pStyle w:val="Nagwkitablic"/>
            </w:pPr>
            <w:r w:rsidRPr="009969CE">
              <w:t xml:space="preserve">Number of points </w:t>
            </w:r>
          </w:p>
          <w:p w14:paraId="741CF418" w14:textId="77777777" w:rsidR="00AB4282" w:rsidRPr="009969CE" w:rsidRDefault="00726941">
            <w:pPr>
              <w:pStyle w:val="Nagwkitablic"/>
              <w:rPr>
                <w:rFonts w:hAnsi="Times New Roman" w:cs="Times New Roman"/>
              </w:rPr>
            </w:pPr>
            <w:r w:rsidRPr="009969CE">
              <w:t>ECTS</w:t>
            </w:r>
          </w:p>
        </w:tc>
      </w:tr>
      <w:tr w:rsidR="009969CE" w:rsidRPr="00020DF2" w14:paraId="52260FDE" w14:textId="77777777" w:rsidTr="009969CE">
        <w:trPr>
          <w:trHeight w:val="303"/>
        </w:trPr>
        <w:tc>
          <w:tcPr>
            <w:tcW w:w="1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B32900" w14:textId="05BB4852" w:rsidR="00AB4282" w:rsidRPr="008267AC" w:rsidRDefault="00BF12E8" w:rsidP="00754E9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38E487" w14:textId="253CEFC1" w:rsidR="00AB4282" w:rsidRPr="008267AC" w:rsidRDefault="00BF12E8" w:rsidP="00754E9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A3EEE0" w14:textId="72BD3929" w:rsidR="00AB4282" w:rsidRPr="008267AC" w:rsidRDefault="00AB4282" w:rsidP="00754E9D">
            <w:pPr>
              <w:jc w:val="center"/>
              <w:rPr>
                <w:rFonts w:ascii="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0FED6E" w14:textId="7B0E681E" w:rsidR="00AB4282" w:rsidRPr="008267AC" w:rsidRDefault="00AB4282" w:rsidP="00754E9D">
            <w:pPr>
              <w:jc w:val="center"/>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145792" w14:textId="0AFBDB08" w:rsidR="00AB4282" w:rsidRPr="008267AC" w:rsidRDefault="00AB4282" w:rsidP="00754E9D">
            <w:pPr>
              <w:jc w:val="center"/>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70683C" w14:textId="37CE9376" w:rsidR="00AB4282" w:rsidRPr="008267AC" w:rsidRDefault="00AB4282" w:rsidP="00754E9D">
            <w:pPr>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5BAABB" w14:textId="0407BC47" w:rsidR="00AB4282" w:rsidRPr="008267AC" w:rsidRDefault="00AB4282" w:rsidP="00754E9D">
            <w:pPr>
              <w:jc w:val="center"/>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B16EBE" w14:textId="0B6D8804" w:rsidR="00AB4282" w:rsidRPr="008267AC" w:rsidRDefault="00AB4282" w:rsidP="00754E9D">
            <w:pPr>
              <w:jc w:val="center"/>
              <w:rPr>
                <w:rFonts w:ascii="Times New Roman" w:hAnsi="Times New Roman" w:cs="Times New Roman"/>
                <w:sz w:val="24"/>
                <w:szCs w:val="24"/>
              </w:rPr>
            </w:pPr>
          </w:p>
        </w:tc>
        <w:tc>
          <w:tcPr>
            <w:tcW w:w="10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F272AC" w14:textId="287EE3EE" w:rsidR="00AB4282" w:rsidRPr="008267AC" w:rsidRDefault="00BF12E8" w:rsidP="00754E9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bl>
    <w:p w14:paraId="193B9A42" w14:textId="77777777" w:rsidR="00AB4282" w:rsidRPr="008C64D8" w:rsidRDefault="00AB4282">
      <w:pPr>
        <w:pStyle w:val="Podpunkty"/>
        <w:ind w:left="0"/>
        <w:rPr>
          <w:rFonts w:ascii="Times New Roman" w:hAnsi="Times New Roman" w:cs="Times New Roman"/>
          <w:b/>
          <w:sz w:val="24"/>
          <w:szCs w:val="24"/>
        </w:rPr>
      </w:pPr>
    </w:p>
    <w:p w14:paraId="1E998AF4" w14:textId="77777777" w:rsidR="009969CE" w:rsidRPr="008C64D8" w:rsidRDefault="009969CE" w:rsidP="009969CE">
      <w:pPr>
        <w:pStyle w:val="Punktygwne"/>
        <w:rPr>
          <w:rFonts w:hAnsi="Times New Roman" w:cs="Times New Roman"/>
          <w:b/>
          <w:smallCaps w:val="0"/>
          <w:lang w:val="en-US"/>
        </w:rPr>
      </w:pPr>
      <w:r w:rsidRPr="008C64D8">
        <w:rPr>
          <w:rFonts w:hAnsi="Times New Roman" w:cs="Times New Roman"/>
          <w:b/>
          <w:smallCaps w:val="0"/>
          <w:lang w:val="en-US"/>
        </w:rPr>
        <w:t xml:space="preserve">1. </w:t>
      </w:r>
      <w:r w:rsidR="008C64D8" w:rsidRPr="008C64D8">
        <w:rPr>
          <w:rFonts w:hAnsi="Times New Roman" w:cs="Times New Roman"/>
          <w:b/>
          <w:smallCaps w:val="0"/>
          <w:lang w:val="en-US"/>
        </w:rPr>
        <w:t>3.</w:t>
      </w:r>
      <w:r w:rsidRPr="008C64D8">
        <w:rPr>
          <w:rFonts w:hAnsi="Times New Roman" w:cs="Times New Roman"/>
          <w:b/>
          <w:smallCaps w:val="0"/>
          <w:lang w:val="en-US"/>
        </w:rPr>
        <w:t xml:space="preserve">The form of class activities. </w:t>
      </w:r>
    </w:p>
    <w:p w14:paraId="0374763B" w14:textId="77777777" w:rsidR="008C64D8" w:rsidRPr="008C64D8" w:rsidRDefault="008C64D8" w:rsidP="008C64D8">
      <w:pPr>
        <w:pStyle w:val="Punktygwne"/>
        <w:rPr>
          <w:rFonts w:hAnsi="Times New Roman" w:cs="Times New Roman"/>
          <w:smallCaps w:val="0"/>
          <w:lang w:val="en-US"/>
        </w:rPr>
      </w:pPr>
      <w:bookmarkStart w:id="1" w:name="_Hlk54804466"/>
      <w:r w:rsidRPr="009969CE">
        <w:rPr>
          <w:rFonts w:ascii="MS Gothic" w:eastAsia="MS Gothic" w:hAnsi="MS Gothic" w:cs="MS Gothic" w:hint="eastAsia"/>
          <w:lang w:val="en-US"/>
        </w:rPr>
        <w:t>☒</w:t>
      </w:r>
      <w:bookmarkEnd w:id="1"/>
      <w:r>
        <w:rPr>
          <w:rFonts w:hAnsi="Times New Roman" w:cs="Times New Roman"/>
          <w:smallCaps w:val="0"/>
          <w:lang w:val="en-US"/>
        </w:rPr>
        <w:t xml:space="preserve">Classes are in the traditional form. </w:t>
      </w:r>
    </w:p>
    <w:p w14:paraId="25E862C4" w14:textId="1D14E394" w:rsidR="009969CE" w:rsidRDefault="0022483D" w:rsidP="009969CE">
      <w:pPr>
        <w:pStyle w:val="Punktygwne"/>
        <w:rPr>
          <w:rFonts w:hAnsi="Times New Roman" w:cs="Times New Roman"/>
          <w:smallCaps w:val="0"/>
          <w:lang w:val="en-US"/>
        </w:rPr>
      </w:pPr>
      <w:r w:rsidRPr="0022483D">
        <w:rPr>
          <w:rFonts w:ascii="Segoe UI Symbol" w:hAnsi="Segoe UI Symbol" w:cs="Segoe UI Symbol"/>
          <w:smallCaps w:val="0"/>
          <w:lang w:val="en-US"/>
        </w:rPr>
        <w:t>☒</w:t>
      </w:r>
      <w:r>
        <w:rPr>
          <w:rFonts w:hAnsi="Times New Roman" w:cs="Times New Roman" w:hint="eastAsia"/>
          <w:smallCaps w:val="0"/>
          <w:lang w:val="en-US"/>
        </w:rPr>
        <w:t xml:space="preserve"> </w:t>
      </w:r>
      <w:r w:rsidR="009969CE">
        <w:rPr>
          <w:rFonts w:hAnsi="Times New Roman" w:cs="Times New Roman"/>
          <w:smallCaps w:val="0"/>
          <w:lang w:val="en-US"/>
        </w:rPr>
        <w:t xml:space="preserve">Classes </w:t>
      </w:r>
      <w:proofErr w:type="gramStart"/>
      <w:r w:rsidR="009969CE">
        <w:rPr>
          <w:rFonts w:hAnsi="Times New Roman" w:cs="Times New Roman"/>
          <w:smallCaps w:val="0"/>
          <w:lang w:val="en-US"/>
        </w:rPr>
        <w:t>are  implemented</w:t>
      </w:r>
      <w:proofErr w:type="gramEnd"/>
      <w:r w:rsidR="009969CE">
        <w:rPr>
          <w:rFonts w:hAnsi="Times New Roman" w:cs="Times New Roman"/>
          <w:smallCaps w:val="0"/>
          <w:lang w:val="en-US"/>
        </w:rPr>
        <w:t xml:space="preserve"> using methods and techniques of distance learning.</w:t>
      </w:r>
    </w:p>
    <w:p w14:paraId="5F21CEEB" w14:textId="77777777" w:rsidR="008C64D8" w:rsidRDefault="008C64D8" w:rsidP="009969CE">
      <w:pPr>
        <w:pStyle w:val="Punktygwne"/>
        <w:rPr>
          <w:lang w:val="en-US"/>
        </w:rPr>
      </w:pPr>
    </w:p>
    <w:p w14:paraId="2F0C05C8" w14:textId="77777777" w:rsidR="00AB4282" w:rsidRDefault="008C64D8" w:rsidP="00E1591B">
      <w:pPr>
        <w:pStyle w:val="Punktygwne"/>
        <w:rPr>
          <w:rFonts w:hAnsi="Times New Roman" w:cs="Times New Roman"/>
          <w:smallCaps w:val="0"/>
          <w:lang w:val="en-US"/>
        </w:rPr>
      </w:pPr>
      <w:r>
        <w:rPr>
          <w:rFonts w:hAnsi="Times New Roman" w:cs="Times New Roman"/>
          <w:smallCaps w:val="0"/>
          <w:lang w:val="en-US"/>
        </w:rPr>
        <w:lastRenderedPageBreak/>
        <w:t xml:space="preserve">1.4. Examination forms/module (exam, </w:t>
      </w:r>
      <w:r w:rsidRPr="008C64D8">
        <w:rPr>
          <w:rFonts w:hAnsi="Times New Roman" w:cs="Times New Roman"/>
          <w:b/>
          <w:smallCaps w:val="0"/>
          <w:u w:val="single"/>
          <w:lang w:val="en-US"/>
        </w:rPr>
        <w:t>credit with grade</w:t>
      </w:r>
      <w:r>
        <w:rPr>
          <w:rFonts w:hAnsi="Times New Roman" w:cs="Times New Roman"/>
          <w:smallCaps w:val="0"/>
          <w:lang w:val="en-US"/>
        </w:rPr>
        <w:t xml:space="preserve"> or credit </w:t>
      </w:r>
      <w:proofErr w:type="gramStart"/>
      <w:r w:rsidR="00E1591B">
        <w:rPr>
          <w:rFonts w:hAnsi="Times New Roman" w:cs="Times New Roman"/>
          <w:smallCaps w:val="0"/>
          <w:lang w:val="en-US"/>
        </w:rPr>
        <w:t>without  grade</w:t>
      </w:r>
      <w:proofErr w:type="gramEnd"/>
    </w:p>
    <w:p w14:paraId="7B469F85" w14:textId="77777777" w:rsidR="00E1591B" w:rsidRPr="00E1591B" w:rsidRDefault="00E1591B" w:rsidP="00E1591B">
      <w:pPr>
        <w:pStyle w:val="Punktygwne"/>
        <w:rPr>
          <w:rFonts w:hAnsi="Times New Roman" w:cs="Times New Roman"/>
          <w:b/>
          <w:smallCaps w:val="0"/>
          <w:lang w:val="en-US"/>
        </w:rPr>
      </w:pPr>
      <w:r w:rsidRPr="00E1591B">
        <w:rPr>
          <w:rFonts w:hAnsi="Times New Roman" w:cs="Times New Roman"/>
          <w:b/>
          <w:smallCaps w:val="0"/>
          <w:lang w:val="en-US"/>
        </w:rPr>
        <w:t>2. Requirements</w:t>
      </w:r>
    </w:p>
    <w:tbl>
      <w:tblPr>
        <w:tblStyle w:val="TableNormal"/>
        <w:tblW w:w="977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778"/>
      </w:tblGrid>
      <w:tr w:rsidR="00AB4282" w:rsidRPr="00902055" w14:paraId="692CC275" w14:textId="77777777">
        <w:trPr>
          <w:trHeight w:val="300"/>
        </w:trPr>
        <w:tc>
          <w:tcPr>
            <w:tcW w:w="97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62B7A9" w14:textId="612E5695" w:rsidR="00AB4282" w:rsidRPr="00E1591B" w:rsidRDefault="00E96BA3" w:rsidP="00E1591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22222"/>
                <w:sz w:val="24"/>
                <w:szCs w:val="24"/>
                <w:bdr w:val="none" w:sz="0" w:space="0" w:color="auto"/>
                <w:lang w:val="en-US"/>
              </w:rPr>
            </w:pPr>
            <w:r>
              <w:rPr>
                <w:rFonts w:ascii="Times New Roman" w:eastAsia="Times New Roman" w:hAnsi="Times New Roman" w:cs="Times New Roman"/>
                <w:color w:val="222222"/>
                <w:sz w:val="24"/>
                <w:szCs w:val="24"/>
                <w:bdr w:val="none" w:sz="0" w:space="0" w:color="auto"/>
                <w:lang w:val="en-US"/>
              </w:rPr>
              <w:t>Basic knowledge of the physiology and pathophysiology of circulatory and respiratory system</w:t>
            </w:r>
          </w:p>
        </w:tc>
      </w:tr>
    </w:tbl>
    <w:p w14:paraId="752CEA34" w14:textId="77777777" w:rsidR="00AB4282" w:rsidRPr="00E1591B" w:rsidRDefault="00AB4282">
      <w:pPr>
        <w:pStyle w:val="Punktygwne"/>
        <w:rPr>
          <w:rFonts w:hAnsi="Times New Roman" w:cs="Times New Roman"/>
          <w:lang w:val="en-US"/>
        </w:rPr>
      </w:pPr>
    </w:p>
    <w:p w14:paraId="5721B5B7" w14:textId="77777777" w:rsidR="00E1591B" w:rsidRPr="00E1591B" w:rsidRDefault="00E1591B" w:rsidP="00E1591B">
      <w:pPr>
        <w:pStyle w:val="Podpunkty"/>
        <w:ind w:left="0"/>
        <w:rPr>
          <w:b/>
          <w:lang w:val="en-US"/>
        </w:rPr>
      </w:pPr>
      <w:r w:rsidRPr="00E1591B">
        <w:rPr>
          <w:b/>
          <w:lang w:val="en-US"/>
        </w:rPr>
        <w:t xml:space="preserve">3. OBJECTIVES, OUTCOMES, AND PROGRAM CONTENT USED IN TEACHING METHODS </w:t>
      </w:r>
    </w:p>
    <w:p w14:paraId="43450BD1" w14:textId="77777777" w:rsidR="00E1591B" w:rsidRPr="00E1591B" w:rsidRDefault="00E1591B" w:rsidP="00E1591B">
      <w:pPr>
        <w:pStyle w:val="Podpunkty"/>
        <w:ind w:left="0"/>
        <w:rPr>
          <w:b/>
          <w:lang w:val="en-US"/>
        </w:rPr>
      </w:pPr>
    </w:p>
    <w:p w14:paraId="4AE31EB3" w14:textId="77777777" w:rsidR="00E1591B" w:rsidRPr="00E1591B" w:rsidRDefault="00E1591B" w:rsidP="00E1591B">
      <w:pPr>
        <w:pStyle w:val="Podpunkty"/>
        <w:ind w:left="0"/>
        <w:rPr>
          <w:b/>
          <w:lang w:val="en-US"/>
        </w:rPr>
      </w:pPr>
      <w:r w:rsidRPr="00E1591B">
        <w:rPr>
          <w:b/>
          <w:lang w:val="en-US"/>
        </w:rPr>
        <w:t>3.1. Objectives of this course/module</w:t>
      </w:r>
    </w:p>
    <w:p w14:paraId="061DA7B3" w14:textId="77777777" w:rsidR="00AB4282" w:rsidRPr="00E1591B" w:rsidRDefault="00B5623F" w:rsidP="00E1591B">
      <w:pPr>
        <w:pStyle w:val="Podpunkty"/>
        <w:ind w:left="0"/>
        <w:rPr>
          <w:rFonts w:ascii="Times New Roman" w:eastAsia="Times New Roman" w:hAnsi="Times New Roman" w:cs="Times New Roman"/>
          <w:i/>
          <w:iCs/>
          <w:sz w:val="24"/>
          <w:szCs w:val="24"/>
          <w:lang w:val="en-US"/>
        </w:rPr>
      </w:pPr>
      <w:r w:rsidRPr="00E1591B">
        <w:rPr>
          <w:rFonts w:ascii="Times New Roman" w:hAnsi="Times New Roman" w:cs="Times New Roman"/>
          <w:sz w:val="24"/>
          <w:szCs w:val="24"/>
          <w:lang w:val="en-US"/>
        </w:rPr>
        <w:t xml:space="preserve"> </w:t>
      </w:r>
    </w:p>
    <w:tbl>
      <w:tblPr>
        <w:tblStyle w:val="TableNormal"/>
        <w:tblW w:w="97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75"/>
        <w:gridCol w:w="9103"/>
      </w:tblGrid>
      <w:tr w:rsidR="00AB4282" w:rsidRPr="00902055" w14:paraId="1957A24F" w14:textId="77777777" w:rsidTr="00236619">
        <w:trPr>
          <w:trHeight w:val="67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B73C5E" w14:textId="77777777" w:rsidR="00AB4282" w:rsidRPr="00020DF2" w:rsidRDefault="00B5623F" w:rsidP="00236619">
            <w:pPr>
              <w:pStyle w:val="Podpunkty"/>
              <w:spacing w:before="40" w:after="40" w:line="276" w:lineRule="auto"/>
              <w:ind w:left="0"/>
              <w:jc w:val="left"/>
              <w:rPr>
                <w:rFonts w:ascii="Times New Roman" w:hAnsi="Times New Roman" w:cs="Times New Roman"/>
                <w:sz w:val="24"/>
                <w:szCs w:val="24"/>
              </w:rPr>
            </w:pPr>
            <w:r w:rsidRPr="00020DF2">
              <w:rPr>
                <w:rFonts w:ascii="Times New Roman" w:hAnsi="Times New Roman" w:cs="Times New Roman"/>
                <w:sz w:val="24"/>
                <w:szCs w:val="24"/>
              </w:rPr>
              <w:t xml:space="preserve">C1 </w:t>
            </w:r>
          </w:p>
        </w:tc>
        <w:tc>
          <w:tcPr>
            <w:tcW w:w="9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93C0C9" w14:textId="6227F737" w:rsidR="00AB4282" w:rsidRPr="00E1591B" w:rsidRDefault="00E96BA3" w:rsidP="00236619">
            <w:pPr>
              <w:pStyle w:val="Tre"/>
              <w:spacing w:line="276" w:lineRule="auto"/>
              <w:rPr>
                <w:rFonts w:ascii="Times New Roman" w:hAnsi="Times New Roman" w:cs="Times New Roman"/>
                <w:sz w:val="24"/>
                <w:szCs w:val="24"/>
              </w:rPr>
            </w:pPr>
            <w:r w:rsidRPr="00E96BA3">
              <w:rPr>
                <w:rFonts w:ascii="Times New Roman" w:hAnsi="Times New Roman" w:cs="Times New Roman"/>
                <w:sz w:val="24"/>
                <w:szCs w:val="24"/>
                <w:lang w:val="en"/>
              </w:rPr>
              <w:t>Presentation of the rules of conduct and acquisition of basic and advanced rescue skills in various life-threatening conditions in adults and children</w:t>
            </w:r>
          </w:p>
        </w:tc>
      </w:tr>
      <w:tr w:rsidR="00AB4282" w:rsidRPr="00902055" w14:paraId="29E96ADE" w14:textId="77777777" w:rsidTr="00236619">
        <w:trPr>
          <w:trHeight w:val="89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FA6885" w14:textId="77777777" w:rsidR="00AB4282" w:rsidRPr="00020DF2" w:rsidRDefault="00B5623F" w:rsidP="00236619">
            <w:pPr>
              <w:pStyle w:val="Styltabe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40" w:after="40" w:line="276" w:lineRule="auto"/>
              <w:rPr>
                <w:rFonts w:ascii="Times New Roman" w:hAnsi="Times New Roman" w:cs="Times New Roman"/>
                <w:sz w:val="24"/>
                <w:szCs w:val="24"/>
              </w:rPr>
            </w:pPr>
            <w:r w:rsidRPr="00020DF2">
              <w:rPr>
                <w:rFonts w:ascii="Times New Roman" w:hAnsi="Times New Roman" w:cs="Times New Roman"/>
                <w:sz w:val="24"/>
                <w:szCs w:val="24"/>
              </w:rPr>
              <w:t>C2</w:t>
            </w:r>
          </w:p>
        </w:tc>
        <w:tc>
          <w:tcPr>
            <w:tcW w:w="9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889C86" w14:textId="5A806CE4" w:rsidR="00AB4282" w:rsidRPr="00AC43EA" w:rsidRDefault="00E96BA3" w:rsidP="00236619">
            <w:pPr>
              <w:pStyle w:val="Tre"/>
              <w:spacing w:line="276" w:lineRule="auto"/>
              <w:rPr>
                <w:rFonts w:ascii="Times New Roman" w:eastAsia="Calibri" w:hAnsi="Times New Roman" w:cs="Times New Roman"/>
                <w:sz w:val="24"/>
                <w:szCs w:val="24"/>
                <w:u w:color="000000"/>
              </w:rPr>
            </w:pPr>
            <w:r w:rsidRPr="00E96BA3">
              <w:rPr>
                <w:rFonts w:ascii="Times New Roman" w:eastAsia="Calibri" w:hAnsi="Times New Roman" w:cs="Times New Roman"/>
                <w:sz w:val="24"/>
                <w:szCs w:val="24"/>
                <w:u w:color="000000"/>
                <w:lang w:val="en"/>
              </w:rPr>
              <w:t>Acquainting with the organizational, ethical and psychological aspects of the rescue operation.</w:t>
            </w:r>
          </w:p>
        </w:tc>
      </w:tr>
      <w:tr w:rsidR="00AB4282" w:rsidRPr="00902055" w14:paraId="0E7CE751" w14:textId="77777777" w:rsidTr="00236619">
        <w:trPr>
          <w:trHeight w:val="45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B5843C" w14:textId="77777777" w:rsidR="00AB4282" w:rsidRPr="00020DF2" w:rsidRDefault="00B5623F" w:rsidP="00236619">
            <w:pPr>
              <w:pStyle w:val="Podpunkty"/>
              <w:spacing w:before="40" w:after="40" w:line="276" w:lineRule="auto"/>
              <w:ind w:left="0"/>
              <w:jc w:val="left"/>
              <w:rPr>
                <w:rFonts w:ascii="Times New Roman" w:hAnsi="Times New Roman" w:cs="Times New Roman"/>
                <w:sz w:val="24"/>
                <w:szCs w:val="24"/>
              </w:rPr>
            </w:pPr>
            <w:r w:rsidRPr="00020DF2">
              <w:rPr>
                <w:rFonts w:ascii="Times New Roman" w:hAnsi="Times New Roman" w:cs="Times New Roman"/>
                <w:sz w:val="24"/>
                <w:szCs w:val="24"/>
              </w:rPr>
              <w:t>C3</w:t>
            </w:r>
          </w:p>
        </w:tc>
        <w:tc>
          <w:tcPr>
            <w:tcW w:w="9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9EFDD7" w14:textId="6E328878" w:rsidR="00AB4282" w:rsidRPr="00AC43EA" w:rsidRDefault="00E96BA3" w:rsidP="00236619">
            <w:pPr>
              <w:pStyle w:val="Tre"/>
              <w:spacing w:line="276" w:lineRule="auto"/>
              <w:rPr>
                <w:rFonts w:ascii="Times New Roman" w:hAnsi="Times New Roman" w:cs="Times New Roman"/>
                <w:sz w:val="24"/>
                <w:szCs w:val="24"/>
              </w:rPr>
            </w:pPr>
            <w:r>
              <w:rPr>
                <w:rFonts w:ascii="Times New Roman" w:hAnsi="Times New Roman" w:cs="Times New Roman"/>
                <w:sz w:val="24"/>
                <w:szCs w:val="24"/>
                <w:lang w:val="en"/>
              </w:rPr>
              <w:t>Presentation</w:t>
            </w:r>
            <w:r w:rsidRPr="00E96BA3">
              <w:rPr>
                <w:rFonts w:ascii="Times New Roman" w:hAnsi="Times New Roman" w:cs="Times New Roman"/>
                <w:sz w:val="24"/>
                <w:szCs w:val="24"/>
                <w:lang w:val="en"/>
              </w:rPr>
              <w:t xml:space="preserve"> of the issues included in the Act on the State Medical Rescue.</w:t>
            </w:r>
          </w:p>
        </w:tc>
      </w:tr>
    </w:tbl>
    <w:p w14:paraId="68C2C978" w14:textId="77777777" w:rsidR="00AB4282" w:rsidRPr="00AC43EA" w:rsidRDefault="00AB4282">
      <w:pPr>
        <w:pStyle w:val="Podpunkty"/>
        <w:numPr>
          <w:ilvl w:val="1"/>
          <w:numId w:val="10"/>
        </w:numPr>
        <w:tabs>
          <w:tab w:val="clear" w:pos="720"/>
          <w:tab w:val="num" w:pos="792"/>
        </w:tabs>
        <w:ind w:left="792" w:hanging="792"/>
        <w:rPr>
          <w:rFonts w:ascii="Times New Roman" w:eastAsia="Times New Roman" w:hAnsi="Times New Roman" w:cs="Times New Roman"/>
          <w:i/>
          <w:iCs/>
          <w:sz w:val="24"/>
          <w:szCs w:val="24"/>
          <w:lang w:val="en-US"/>
        </w:rPr>
      </w:pPr>
    </w:p>
    <w:p w14:paraId="13B7DF88" w14:textId="77777777" w:rsidR="00AB4282" w:rsidRPr="00AC43EA" w:rsidRDefault="00AB4282">
      <w:pPr>
        <w:pStyle w:val="Punktygwne"/>
        <w:rPr>
          <w:rFonts w:hAnsi="Times New Roman" w:cs="Times New Roman"/>
          <w:smallCaps w:val="0"/>
          <w:lang w:val="en-US"/>
        </w:rPr>
      </w:pPr>
    </w:p>
    <w:p w14:paraId="10071D35" w14:textId="77777777" w:rsidR="00AB4282" w:rsidRPr="00AC43EA" w:rsidRDefault="00AC43EA">
      <w:pPr>
        <w:pStyle w:val="Punktygwne"/>
        <w:rPr>
          <w:b/>
          <w:lang w:val="en-US"/>
        </w:rPr>
      </w:pPr>
      <w:proofErr w:type="gramStart"/>
      <w:r w:rsidRPr="00AC43EA">
        <w:rPr>
          <w:b/>
          <w:lang w:val="en-US"/>
        </w:rPr>
        <w:t xml:space="preserve">3.2 </w:t>
      </w:r>
      <w:r w:rsidR="00A80850">
        <w:rPr>
          <w:b/>
          <w:lang w:val="en-US"/>
        </w:rPr>
        <w:t xml:space="preserve"> </w:t>
      </w:r>
      <w:r w:rsidRPr="00AC43EA">
        <w:rPr>
          <w:b/>
          <w:lang w:val="en-US"/>
        </w:rPr>
        <w:t>OUTCOMES</w:t>
      </w:r>
      <w:proofErr w:type="gramEnd"/>
      <w:r w:rsidRPr="00AC43EA">
        <w:rPr>
          <w:b/>
          <w:lang w:val="en-US"/>
        </w:rPr>
        <w:t xml:space="preserve"> FOR THE COURSE / MODULE</w:t>
      </w:r>
    </w:p>
    <w:p w14:paraId="7BF82197" w14:textId="77777777" w:rsidR="00AC43EA" w:rsidRPr="00AC43EA" w:rsidRDefault="00AC43EA">
      <w:pPr>
        <w:pStyle w:val="Punktygwne"/>
        <w:rPr>
          <w:rFonts w:hAnsi="Times New Roman" w:cs="Times New Roman"/>
          <w:lang w:val="en-US"/>
        </w:rPr>
      </w:pPr>
    </w:p>
    <w:tbl>
      <w:tblPr>
        <w:tblStyle w:val="TableNormal"/>
        <w:tblW w:w="966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01"/>
        <w:gridCol w:w="6096"/>
        <w:gridCol w:w="1872"/>
      </w:tblGrid>
      <w:tr w:rsidR="00AB4282" w:rsidRPr="00902055" w14:paraId="1B727776" w14:textId="77777777" w:rsidTr="00236619">
        <w:trPr>
          <w:trHeight w:val="961"/>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2D858E" w14:textId="77777777" w:rsidR="00AB4282" w:rsidRPr="00AC43EA" w:rsidRDefault="00FC56F3" w:rsidP="00236619">
            <w:pPr>
              <w:pStyle w:val="Punktygwne"/>
              <w:spacing w:line="276" w:lineRule="auto"/>
              <w:rPr>
                <w:rFonts w:hAnsi="Times New Roman" w:cs="Times New Roman"/>
                <w:smallCaps w:val="0"/>
                <w:lang w:val="en-US"/>
              </w:rPr>
            </w:pPr>
            <w:r>
              <w:rPr>
                <w:rFonts w:hAnsi="Times New Roman" w:cs="Times New Roman"/>
                <w:smallCaps w:val="0"/>
                <w:lang w:val="en-US"/>
              </w:rPr>
              <w:t>EK (</w:t>
            </w:r>
            <w:r w:rsidR="00AC43EA">
              <w:rPr>
                <w:rFonts w:hAnsi="Times New Roman" w:cs="Times New Roman"/>
                <w:smallCaps w:val="0"/>
                <w:lang w:val="en-US"/>
              </w:rPr>
              <w:t>the effect</w:t>
            </w:r>
            <w:r>
              <w:rPr>
                <w:rFonts w:hAnsi="Times New Roman" w:cs="Times New Roman"/>
                <w:smallCaps w:val="0"/>
                <w:lang w:val="en-US"/>
              </w:rPr>
              <w:t xml:space="preserve"> of </w:t>
            </w:r>
            <w:r w:rsidR="00AC43EA">
              <w:rPr>
                <w:rFonts w:hAnsi="Times New Roman" w:cs="Times New Roman"/>
                <w:smallCaps w:val="0"/>
                <w:lang w:val="en-US"/>
              </w:rPr>
              <w:t>education)</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698169" w14:textId="77777777" w:rsidR="00AB4282" w:rsidRPr="00C3109F" w:rsidRDefault="008D4ACC" w:rsidP="00236619">
            <w:pPr>
              <w:pStyle w:val="Punktygwne"/>
              <w:spacing w:line="276" w:lineRule="auto"/>
              <w:jc w:val="both"/>
              <w:rPr>
                <w:rFonts w:hAnsi="Times New Roman" w:cs="Times New Roman"/>
                <w:lang w:val="en-US"/>
              </w:rPr>
            </w:pPr>
            <w:r>
              <w:rPr>
                <w:rFonts w:hAnsi="Times New Roman" w:cs="Times New Roman"/>
                <w:smallCaps w:val="0"/>
                <w:lang w:val="en-US"/>
              </w:rPr>
              <w:t>The content</w:t>
            </w:r>
            <w:r w:rsidR="00C3109F" w:rsidRPr="00C3109F">
              <w:rPr>
                <w:rFonts w:hAnsi="Times New Roman" w:cs="Times New Roman"/>
                <w:smallCaps w:val="0"/>
                <w:lang w:val="en-US"/>
              </w:rPr>
              <w:t xml:space="preserve"> of the learning e</w:t>
            </w:r>
            <w:r w:rsidR="00C3109F">
              <w:rPr>
                <w:rFonts w:hAnsi="Times New Roman" w:cs="Times New Roman"/>
                <w:smallCaps w:val="0"/>
                <w:lang w:val="en-US"/>
              </w:rPr>
              <w:t>ffect defined for the subject (module)</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96777C" w14:textId="77777777" w:rsidR="00AB4282" w:rsidRPr="00C3109F" w:rsidRDefault="00C3109F" w:rsidP="00236619">
            <w:pPr>
              <w:pStyle w:val="Punktygwne"/>
              <w:spacing w:line="276" w:lineRule="auto"/>
              <w:rPr>
                <w:rFonts w:hAnsi="Times New Roman" w:cs="Times New Roman"/>
                <w:lang w:val="en-US"/>
              </w:rPr>
            </w:pPr>
            <w:r w:rsidRPr="00C3109F">
              <w:rPr>
                <w:rFonts w:hAnsi="Times New Roman" w:cs="Times New Roman"/>
                <w:smallCaps w:val="0"/>
                <w:lang w:val="en-US"/>
              </w:rPr>
              <w:t>Reference to directional ef</w:t>
            </w:r>
            <w:r w:rsidR="00FC56F3">
              <w:rPr>
                <w:rFonts w:hAnsi="Times New Roman" w:cs="Times New Roman"/>
                <w:smallCaps w:val="0"/>
                <w:lang w:val="en-US"/>
              </w:rPr>
              <w:t>f</w:t>
            </w:r>
            <w:r w:rsidRPr="00C3109F">
              <w:rPr>
                <w:rFonts w:hAnsi="Times New Roman" w:cs="Times New Roman"/>
                <w:smallCaps w:val="0"/>
                <w:lang w:val="en-US"/>
              </w:rPr>
              <w:t>ects</w:t>
            </w:r>
            <w:r w:rsidR="00B5623F" w:rsidRPr="00C3109F">
              <w:rPr>
                <w:rFonts w:hAnsi="Times New Roman" w:cs="Times New Roman"/>
                <w:smallCaps w:val="0"/>
                <w:lang w:val="en-US"/>
              </w:rPr>
              <w:t xml:space="preserve"> (KEK)</w:t>
            </w:r>
          </w:p>
        </w:tc>
      </w:tr>
      <w:tr w:rsidR="00AB4282" w:rsidRPr="00020DF2" w14:paraId="345526B0" w14:textId="77777777" w:rsidTr="00236619">
        <w:trPr>
          <w:trHeight w:val="750"/>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5DB22D" w14:textId="77777777" w:rsidR="00AB4282" w:rsidRPr="00020DF2" w:rsidRDefault="00B5623F" w:rsidP="00236619">
            <w:pPr>
              <w:pStyle w:val="Punktygwne"/>
              <w:spacing w:line="276" w:lineRule="auto"/>
              <w:rPr>
                <w:rFonts w:hAnsi="Times New Roman" w:cs="Times New Roman"/>
              </w:rPr>
            </w:pPr>
            <w:r w:rsidRPr="00020DF2">
              <w:rPr>
                <w:rFonts w:hAnsi="Times New Roman" w:cs="Times New Roman"/>
                <w:smallCaps w:val="0"/>
              </w:rPr>
              <w:t>EK</w:t>
            </w:r>
            <w:r w:rsidRPr="00020DF2">
              <w:rPr>
                <w:rFonts w:hAnsi="Times New Roman" w:cs="Times New Roman"/>
                <w:smallCaps w:val="0"/>
              </w:rPr>
              <w:softHyphen/>
              <w:t>_01</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8926B0" w14:textId="230D8AB7" w:rsidR="00AB4282" w:rsidRPr="008D4ACC" w:rsidRDefault="00E96BA3" w:rsidP="00873087">
            <w:pPr>
              <w:pStyle w:val="HTML"/>
              <w:shd w:val="clear" w:color="auto" w:fill="F8F9FA"/>
              <w:jc w:val="both"/>
              <w:rPr>
                <w:rFonts w:ascii="Times New Roman" w:hAnsi="Times New Roman" w:cs="Times New Roman"/>
                <w:color w:val="222222"/>
                <w:sz w:val="24"/>
                <w:szCs w:val="24"/>
                <w:lang w:val="en-US"/>
              </w:rPr>
            </w:pPr>
            <w:r w:rsidRPr="00BC3ABE">
              <w:rPr>
                <w:rFonts w:ascii="Times New Roman" w:hAnsi="Times New Roman" w:cs="Times New Roman"/>
                <w:color w:val="222222"/>
                <w:sz w:val="24"/>
                <w:szCs w:val="24"/>
                <w:lang w:val="en-US"/>
              </w:rPr>
              <w:t>K</w:t>
            </w:r>
            <w:proofErr w:type="spellStart"/>
            <w:r w:rsidRPr="00E96BA3">
              <w:rPr>
                <w:rFonts w:ascii="Times New Roman" w:hAnsi="Times New Roman" w:cs="Times New Roman"/>
                <w:color w:val="222222"/>
                <w:sz w:val="24"/>
                <w:szCs w:val="24"/>
                <w:lang w:val="en"/>
              </w:rPr>
              <w:t>nows</w:t>
            </w:r>
            <w:proofErr w:type="spellEnd"/>
            <w:r w:rsidRPr="00E96BA3">
              <w:rPr>
                <w:rFonts w:ascii="Times New Roman" w:hAnsi="Times New Roman" w:cs="Times New Roman"/>
                <w:color w:val="222222"/>
                <w:sz w:val="24"/>
                <w:szCs w:val="24"/>
                <w:lang w:val="en"/>
              </w:rPr>
              <w:t xml:space="preserve"> the current guidelines for cardiopulmonary resuscitation in newborns, children and adults</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9E0C92" w14:textId="63ED3E6B" w:rsidR="00AB4282" w:rsidRPr="008267AC" w:rsidRDefault="00E96BA3" w:rsidP="00E96BA3">
            <w:pPr>
              <w:pStyle w:val="Tre"/>
              <w:spacing w:line="276" w:lineRule="auto"/>
              <w:ind w:firstLine="708"/>
              <w:rPr>
                <w:rFonts w:ascii="Times New Roman" w:hAnsi="Times New Roman" w:cs="Times New Roman"/>
                <w:sz w:val="24"/>
                <w:szCs w:val="24"/>
              </w:rPr>
            </w:pPr>
            <w:r>
              <w:rPr>
                <w:rFonts w:ascii="Times New Roman" w:hAnsi="Times New Roman" w:cs="Times New Roman"/>
                <w:sz w:val="24"/>
                <w:szCs w:val="24"/>
              </w:rPr>
              <w:t>F.W7.</w:t>
            </w:r>
          </w:p>
        </w:tc>
      </w:tr>
      <w:tr w:rsidR="00AB4282" w:rsidRPr="00020DF2" w14:paraId="77CAA6A6" w14:textId="77777777" w:rsidTr="00236619">
        <w:trPr>
          <w:trHeight w:val="450"/>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BA0C46" w14:textId="77777777" w:rsidR="00AB4282" w:rsidRPr="00020DF2" w:rsidRDefault="00B5623F" w:rsidP="00236619">
            <w:pPr>
              <w:pStyle w:val="Punktygwne"/>
              <w:spacing w:line="276" w:lineRule="auto"/>
              <w:rPr>
                <w:rFonts w:hAnsi="Times New Roman" w:cs="Times New Roman"/>
              </w:rPr>
            </w:pPr>
            <w:r w:rsidRPr="00020DF2">
              <w:rPr>
                <w:rFonts w:hAnsi="Times New Roman" w:cs="Times New Roman"/>
                <w:smallCaps w:val="0"/>
              </w:rPr>
              <w:t>EK_02</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75A735" w14:textId="5954EA10" w:rsidR="00AB4282" w:rsidRPr="008D4ACC" w:rsidRDefault="00BC3ABE" w:rsidP="00EF053B">
            <w:pPr>
              <w:pStyle w:val="Nagwek41"/>
              <w:spacing w:before="40" w:after="0"/>
              <w:jc w:val="both"/>
              <w:rPr>
                <w:rFonts w:hAnsi="Times New Roman" w:cs="Times New Roman"/>
                <w:sz w:val="24"/>
                <w:szCs w:val="24"/>
                <w:lang w:val="en-US"/>
              </w:rPr>
            </w:pPr>
            <w:r w:rsidRPr="00BC3ABE">
              <w:rPr>
                <w:rFonts w:hAnsi="Times New Roman" w:cs="Times New Roman"/>
                <w:sz w:val="24"/>
                <w:szCs w:val="24"/>
                <w:lang w:val="en-US"/>
              </w:rPr>
              <w:t>K</w:t>
            </w:r>
            <w:proofErr w:type="spellStart"/>
            <w:r w:rsidRPr="00BC3ABE">
              <w:rPr>
                <w:rFonts w:hAnsi="Times New Roman" w:cs="Times New Roman"/>
                <w:sz w:val="24"/>
                <w:szCs w:val="24"/>
                <w:lang w:val="en"/>
              </w:rPr>
              <w:t>nows</w:t>
            </w:r>
            <w:proofErr w:type="spellEnd"/>
            <w:r w:rsidRPr="00BC3ABE">
              <w:rPr>
                <w:rFonts w:hAnsi="Times New Roman" w:cs="Times New Roman"/>
                <w:sz w:val="24"/>
                <w:szCs w:val="24"/>
                <w:lang w:val="en"/>
              </w:rPr>
              <w:t xml:space="preserve"> the principles of operation of the integrated system of state medical rescue</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9C648F" w14:textId="4DE228AF" w:rsidR="00AB4282" w:rsidRPr="008267AC" w:rsidRDefault="00E96BA3" w:rsidP="00236619">
            <w:pPr>
              <w:pStyle w:val="Nagwek41"/>
              <w:spacing w:before="40" w:after="0"/>
              <w:jc w:val="both"/>
              <w:rPr>
                <w:rFonts w:hAnsi="Times New Roman" w:cs="Times New Roman"/>
                <w:sz w:val="24"/>
                <w:szCs w:val="24"/>
              </w:rPr>
            </w:pPr>
            <w:r>
              <w:rPr>
                <w:rFonts w:hAnsi="Times New Roman" w:cs="Times New Roman"/>
                <w:sz w:val="24"/>
                <w:szCs w:val="24"/>
              </w:rPr>
              <w:t>F.W8</w:t>
            </w:r>
          </w:p>
        </w:tc>
      </w:tr>
      <w:tr w:rsidR="00020DF2" w:rsidRPr="00020DF2" w14:paraId="6F0C2B01" w14:textId="77777777" w:rsidTr="00236619">
        <w:trPr>
          <w:trHeight w:val="450"/>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68334E" w14:textId="77777777" w:rsidR="00020DF2" w:rsidRPr="00020DF2" w:rsidRDefault="00020DF2" w:rsidP="00236619">
            <w:pPr>
              <w:pStyle w:val="Styltabeli2"/>
              <w:spacing w:line="276" w:lineRule="auto"/>
              <w:rPr>
                <w:rFonts w:ascii="Times New Roman" w:hAnsi="Times New Roman" w:cs="Times New Roman"/>
                <w:sz w:val="24"/>
                <w:szCs w:val="24"/>
              </w:rPr>
            </w:pPr>
            <w:r w:rsidRPr="00020DF2">
              <w:rPr>
                <w:rFonts w:ascii="Times New Roman" w:eastAsia="Arial Unicode MS" w:hAnsi="Times New Roman" w:cs="Times New Roman"/>
                <w:sz w:val="24"/>
                <w:szCs w:val="24"/>
              </w:rPr>
              <w:t>EK_03</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84FAB3" w14:textId="2E4A1852" w:rsidR="00020DF2" w:rsidRPr="008D4ACC" w:rsidRDefault="00BC3ABE" w:rsidP="008D4ACC">
            <w:pPr>
              <w:pStyle w:val="Nagwek41"/>
              <w:spacing w:before="40" w:after="0"/>
              <w:jc w:val="both"/>
              <w:rPr>
                <w:rFonts w:hAnsi="Times New Roman" w:cs="Times New Roman"/>
                <w:sz w:val="24"/>
                <w:szCs w:val="24"/>
                <w:lang w:val="en-US"/>
              </w:rPr>
            </w:pPr>
            <w:r>
              <w:rPr>
                <w:rFonts w:hAnsi="Times New Roman" w:cs="Times New Roman"/>
                <w:sz w:val="24"/>
                <w:szCs w:val="24"/>
                <w:lang w:val="en"/>
              </w:rPr>
              <w:t>P</w:t>
            </w:r>
            <w:r w:rsidRPr="00BC3ABE">
              <w:rPr>
                <w:rFonts w:hAnsi="Times New Roman" w:cs="Times New Roman"/>
                <w:sz w:val="24"/>
                <w:szCs w:val="24"/>
                <w:lang w:val="en"/>
              </w:rPr>
              <w:t>uts on a peripheral venipuncture</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9263D1" w14:textId="193FB639" w:rsidR="00020DF2" w:rsidRPr="008267AC" w:rsidRDefault="00E96BA3" w:rsidP="00236619">
            <w:pPr>
              <w:pStyle w:val="Nagwek41"/>
              <w:spacing w:before="40" w:after="0"/>
              <w:jc w:val="both"/>
              <w:rPr>
                <w:rFonts w:hAnsi="Times New Roman" w:cs="Times New Roman"/>
                <w:sz w:val="24"/>
                <w:szCs w:val="24"/>
              </w:rPr>
            </w:pPr>
            <w:r>
              <w:rPr>
                <w:rFonts w:hAnsi="Times New Roman" w:cs="Times New Roman"/>
                <w:sz w:val="24"/>
                <w:szCs w:val="24"/>
              </w:rPr>
              <w:t>F.U5</w:t>
            </w:r>
          </w:p>
        </w:tc>
      </w:tr>
      <w:tr w:rsidR="00020DF2" w:rsidRPr="00020DF2" w14:paraId="1ED6174E" w14:textId="77777777" w:rsidTr="00236619">
        <w:trPr>
          <w:trHeight w:val="450"/>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0DABCA6" w14:textId="77777777" w:rsidR="00020DF2" w:rsidRPr="00020DF2" w:rsidRDefault="00020DF2" w:rsidP="00236619">
            <w:pPr>
              <w:pStyle w:val="Styltabeli2"/>
              <w:spacing w:line="276" w:lineRule="auto"/>
              <w:rPr>
                <w:rFonts w:ascii="Times New Roman" w:hAnsi="Times New Roman" w:cs="Times New Roman"/>
                <w:sz w:val="24"/>
                <w:szCs w:val="24"/>
              </w:rPr>
            </w:pPr>
            <w:r w:rsidRPr="00020DF2">
              <w:rPr>
                <w:rFonts w:ascii="Times New Roman" w:hAnsi="Times New Roman" w:cs="Times New Roman"/>
                <w:sz w:val="24"/>
                <w:szCs w:val="24"/>
              </w:rPr>
              <w:t>EK_04</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2840CBD" w14:textId="26BFC1D1" w:rsidR="00020DF2" w:rsidRPr="008D4ACC" w:rsidRDefault="00BC3ABE" w:rsidP="00236619">
            <w:pPr>
              <w:pStyle w:val="Nagwek41"/>
              <w:spacing w:before="40" w:after="0"/>
              <w:jc w:val="both"/>
              <w:rPr>
                <w:rFonts w:hAnsi="Times New Roman" w:cs="Times New Roman"/>
                <w:sz w:val="24"/>
                <w:szCs w:val="24"/>
                <w:lang w:val="en-US"/>
              </w:rPr>
            </w:pPr>
            <w:r w:rsidRPr="00BC3ABE">
              <w:rPr>
                <w:rFonts w:hAnsi="Times New Roman" w:cs="Times New Roman"/>
                <w:sz w:val="24"/>
                <w:szCs w:val="24"/>
                <w:lang w:val="en"/>
              </w:rPr>
              <w:t>Can treat external bleeding</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EE97FBC" w14:textId="2584642B" w:rsidR="00020DF2" w:rsidRPr="008267AC" w:rsidRDefault="00E96BA3" w:rsidP="00236619">
            <w:pPr>
              <w:pStyle w:val="Nagwek41"/>
              <w:spacing w:before="40" w:after="0"/>
              <w:jc w:val="both"/>
              <w:rPr>
                <w:rFonts w:hAnsi="Times New Roman" w:cs="Times New Roman"/>
                <w:sz w:val="24"/>
                <w:szCs w:val="24"/>
              </w:rPr>
            </w:pPr>
            <w:r>
              <w:rPr>
                <w:rFonts w:hAnsi="Times New Roman" w:cs="Times New Roman"/>
                <w:sz w:val="24"/>
                <w:szCs w:val="24"/>
              </w:rPr>
              <w:t>F.U9</w:t>
            </w:r>
          </w:p>
        </w:tc>
      </w:tr>
      <w:tr w:rsidR="00020DF2" w:rsidRPr="00020DF2" w14:paraId="4C10BF74" w14:textId="77777777" w:rsidTr="00236619">
        <w:trPr>
          <w:trHeight w:val="241"/>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48D42B" w14:textId="77777777" w:rsidR="00020DF2" w:rsidRPr="00020DF2" w:rsidRDefault="00020DF2" w:rsidP="00236619">
            <w:pPr>
              <w:pStyle w:val="Styltabeli2"/>
              <w:spacing w:line="276" w:lineRule="auto"/>
              <w:rPr>
                <w:rFonts w:ascii="Times New Roman" w:hAnsi="Times New Roman" w:cs="Times New Roman"/>
                <w:sz w:val="24"/>
                <w:szCs w:val="24"/>
              </w:rPr>
            </w:pPr>
            <w:r w:rsidRPr="00020DF2">
              <w:rPr>
                <w:rFonts w:ascii="Times New Roman" w:eastAsia="Arial Unicode MS" w:hAnsi="Times New Roman" w:cs="Times New Roman"/>
                <w:sz w:val="24"/>
                <w:szCs w:val="24"/>
              </w:rPr>
              <w:t>EK_05</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003E61" w14:textId="32A354B6" w:rsidR="00020DF2" w:rsidRPr="006B4B0A" w:rsidRDefault="00BC3ABE" w:rsidP="00ED6C46">
            <w:pPr>
              <w:pStyle w:val="Nagwek41"/>
              <w:spacing w:before="40" w:after="0"/>
              <w:jc w:val="both"/>
              <w:rPr>
                <w:rFonts w:hAnsi="Times New Roman" w:cs="Times New Roman"/>
                <w:sz w:val="24"/>
                <w:szCs w:val="24"/>
                <w:lang w:val="en-US"/>
              </w:rPr>
            </w:pPr>
            <w:r w:rsidRPr="00BC3ABE">
              <w:rPr>
                <w:rFonts w:hAnsi="Times New Roman" w:cs="Times New Roman"/>
                <w:sz w:val="24"/>
                <w:szCs w:val="24"/>
                <w:lang w:val="en"/>
              </w:rPr>
              <w:t>Performs basic life support procedures with the use of an automatic external defibrillator, other emergency procedures and provides first aid</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65D107" w14:textId="3506A042" w:rsidR="00020DF2" w:rsidRPr="008267AC" w:rsidRDefault="00E96BA3" w:rsidP="00236619">
            <w:pPr>
              <w:pStyle w:val="Nagwek41"/>
              <w:spacing w:before="40" w:after="0"/>
              <w:jc w:val="both"/>
              <w:rPr>
                <w:rFonts w:hAnsi="Times New Roman" w:cs="Times New Roman"/>
                <w:sz w:val="24"/>
                <w:szCs w:val="24"/>
              </w:rPr>
            </w:pPr>
            <w:r>
              <w:rPr>
                <w:rFonts w:hAnsi="Times New Roman" w:cs="Times New Roman"/>
                <w:sz w:val="24"/>
                <w:szCs w:val="24"/>
              </w:rPr>
              <w:t>F.U10.</w:t>
            </w:r>
          </w:p>
        </w:tc>
      </w:tr>
      <w:tr w:rsidR="00020DF2" w:rsidRPr="00020DF2" w14:paraId="5DC1B5CD" w14:textId="77777777" w:rsidTr="00236619">
        <w:trPr>
          <w:trHeight w:val="670"/>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8DA1AE" w14:textId="77777777" w:rsidR="00020DF2" w:rsidRPr="00020DF2" w:rsidRDefault="00020DF2" w:rsidP="00236619">
            <w:pPr>
              <w:pStyle w:val="Styltabeli2"/>
              <w:spacing w:line="276" w:lineRule="auto"/>
              <w:rPr>
                <w:rFonts w:ascii="Times New Roman" w:hAnsi="Times New Roman" w:cs="Times New Roman"/>
                <w:sz w:val="24"/>
                <w:szCs w:val="24"/>
              </w:rPr>
            </w:pPr>
            <w:r w:rsidRPr="00020DF2">
              <w:rPr>
                <w:rFonts w:ascii="Times New Roman" w:eastAsia="Arial Unicode MS" w:hAnsi="Times New Roman" w:cs="Times New Roman"/>
                <w:sz w:val="24"/>
                <w:szCs w:val="24"/>
              </w:rPr>
              <w:t>EK_06</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805034" w14:textId="0EDF048B" w:rsidR="00020DF2" w:rsidRPr="006B4B0A" w:rsidRDefault="00BC3ABE" w:rsidP="006B4B0A">
            <w:pPr>
              <w:pStyle w:val="Nagwek41"/>
              <w:spacing w:before="40" w:after="0"/>
              <w:jc w:val="both"/>
              <w:rPr>
                <w:rFonts w:eastAsia="Calibri" w:hAnsi="Times New Roman" w:cs="Times New Roman"/>
                <w:sz w:val="24"/>
                <w:szCs w:val="24"/>
                <w:lang w:val="en-US"/>
              </w:rPr>
            </w:pPr>
            <w:r w:rsidRPr="00BC3ABE">
              <w:rPr>
                <w:rFonts w:eastAsia="Calibri" w:hAnsi="Times New Roman" w:cs="Times New Roman"/>
                <w:sz w:val="24"/>
                <w:szCs w:val="24"/>
                <w:lang w:val="en-US"/>
              </w:rPr>
              <w:t>O</w:t>
            </w:r>
            <w:proofErr w:type="spellStart"/>
            <w:r w:rsidRPr="00BC3ABE">
              <w:rPr>
                <w:rFonts w:eastAsia="Calibri" w:hAnsi="Times New Roman" w:cs="Times New Roman"/>
                <w:sz w:val="24"/>
                <w:szCs w:val="24"/>
                <w:lang w:val="en"/>
              </w:rPr>
              <w:t>perates</w:t>
            </w:r>
            <w:proofErr w:type="spellEnd"/>
            <w:r w:rsidRPr="00BC3ABE">
              <w:rPr>
                <w:rFonts w:eastAsia="Calibri" w:hAnsi="Times New Roman" w:cs="Times New Roman"/>
                <w:sz w:val="24"/>
                <w:szCs w:val="24"/>
                <w:lang w:val="en"/>
              </w:rPr>
              <w:t xml:space="preserve"> according to the current algorithm of advanced life support</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919304" w14:textId="0FAA37EE" w:rsidR="00020DF2" w:rsidRPr="008267AC" w:rsidRDefault="00E96BA3" w:rsidP="00236619">
            <w:pPr>
              <w:pStyle w:val="Nagwek41"/>
              <w:spacing w:before="40" w:after="0"/>
              <w:jc w:val="both"/>
              <w:rPr>
                <w:rFonts w:hAnsi="Times New Roman" w:cs="Times New Roman"/>
                <w:sz w:val="24"/>
                <w:szCs w:val="24"/>
              </w:rPr>
            </w:pPr>
            <w:r>
              <w:rPr>
                <w:rFonts w:hAnsi="Times New Roman" w:cs="Times New Roman"/>
                <w:sz w:val="24"/>
                <w:szCs w:val="24"/>
              </w:rPr>
              <w:t>F.U11</w:t>
            </w:r>
          </w:p>
        </w:tc>
      </w:tr>
      <w:tr w:rsidR="00020DF2" w:rsidRPr="00020DF2" w14:paraId="121FACC9" w14:textId="77777777" w:rsidTr="00236619">
        <w:trPr>
          <w:trHeight w:val="710"/>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685FE6" w14:textId="77777777" w:rsidR="00020DF2" w:rsidRPr="00020DF2" w:rsidRDefault="00020DF2" w:rsidP="00236619">
            <w:pPr>
              <w:pStyle w:val="Styltabeli2"/>
              <w:spacing w:line="276" w:lineRule="auto"/>
              <w:rPr>
                <w:rFonts w:ascii="Times New Roman" w:hAnsi="Times New Roman" w:cs="Times New Roman"/>
                <w:sz w:val="24"/>
                <w:szCs w:val="24"/>
              </w:rPr>
            </w:pPr>
            <w:r w:rsidRPr="00020DF2">
              <w:rPr>
                <w:rFonts w:ascii="Times New Roman" w:eastAsia="Arial Unicode MS" w:hAnsi="Times New Roman" w:cs="Times New Roman"/>
                <w:sz w:val="24"/>
                <w:szCs w:val="24"/>
              </w:rPr>
              <w:t>EK_07</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258478" w14:textId="6AD03084" w:rsidR="00020DF2" w:rsidRPr="00873087" w:rsidRDefault="00BC3ABE" w:rsidP="00873087">
            <w:pPr>
              <w:pStyle w:val="HTML"/>
              <w:shd w:val="clear" w:color="auto" w:fill="F8F9FA"/>
              <w:rPr>
                <w:rFonts w:ascii="Times New Roman" w:hAnsi="Times New Roman" w:cs="Times New Roman"/>
                <w:color w:val="222222"/>
                <w:sz w:val="24"/>
                <w:szCs w:val="24"/>
                <w:lang w:val="en-US"/>
              </w:rPr>
            </w:pPr>
            <w:r w:rsidRPr="00BC3ABE">
              <w:rPr>
                <w:rFonts w:ascii="Times New Roman" w:hAnsi="Times New Roman" w:cs="Times New Roman"/>
                <w:color w:val="222222"/>
                <w:sz w:val="24"/>
                <w:szCs w:val="24"/>
                <w:lang w:val="en"/>
              </w:rPr>
              <w:t>Assesses the condition of the unconscious patient in accordance with the applicable international point scales</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57BDF9" w14:textId="6DF59291" w:rsidR="00020DF2" w:rsidRPr="008267AC" w:rsidRDefault="00E96BA3" w:rsidP="00236619">
            <w:pPr>
              <w:pStyle w:val="Nagwek41"/>
              <w:spacing w:before="40" w:after="0"/>
              <w:jc w:val="both"/>
              <w:rPr>
                <w:rFonts w:hAnsi="Times New Roman" w:cs="Times New Roman"/>
                <w:sz w:val="24"/>
                <w:szCs w:val="24"/>
              </w:rPr>
            </w:pPr>
            <w:r>
              <w:rPr>
                <w:rFonts w:hAnsi="Times New Roman" w:cs="Times New Roman"/>
                <w:sz w:val="24"/>
                <w:szCs w:val="24"/>
              </w:rPr>
              <w:t>F.U21</w:t>
            </w:r>
          </w:p>
        </w:tc>
      </w:tr>
      <w:tr w:rsidR="00020DF2" w:rsidRPr="00020DF2" w14:paraId="1AE2F815" w14:textId="77777777" w:rsidTr="00236619">
        <w:trPr>
          <w:trHeight w:val="450"/>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345EC1" w14:textId="77777777" w:rsidR="00020DF2" w:rsidRPr="00020DF2" w:rsidRDefault="00020DF2" w:rsidP="00236619">
            <w:pPr>
              <w:pStyle w:val="Styltabeli2"/>
              <w:spacing w:line="276" w:lineRule="auto"/>
              <w:rPr>
                <w:rFonts w:ascii="Times New Roman" w:hAnsi="Times New Roman" w:cs="Times New Roman"/>
                <w:sz w:val="24"/>
                <w:szCs w:val="24"/>
              </w:rPr>
            </w:pPr>
            <w:r w:rsidRPr="00020DF2">
              <w:rPr>
                <w:rFonts w:ascii="Times New Roman" w:eastAsia="Arial Unicode MS" w:hAnsi="Times New Roman" w:cs="Times New Roman"/>
                <w:sz w:val="24"/>
                <w:szCs w:val="24"/>
              </w:rPr>
              <w:t>EK_08</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23F3BF" w14:textId="5DAB6544" w:rsidR="00020DF2" w:rsidRPr="006B4B0A" w:rsidRDefault="00BC3ABE" w:rsidP="002306C5">
            <w:pPr>
              <w:pStyle w:val="Tre"/>
              <w:spacing w:line="276" w:lineRule="auto"/>
              <w:jc w:val="both"/>
              <w:rPr>
                <w:rFonts w:ascii="Times New Roman" w:eastAsia="Calibri" w:hAnsi="Times New Roman" w:cs="Times New Roman"/>
                <w:sz w:val="24"/>
                <w:szCs w:val="24"/>
                <w:u w:color="000000"/>
              </w:rPr>
            </w:pPr>
            <w:r>
              <w:rPr>
                <w:rFonts w:ascii="Times New Roman" w:eastAsia="Calibri" w:hAnsi="Times New Roman" w:cs="Times New Roman"/>
                <w:sz w:val="24"/>
                <w:szCs w:val="24"/>
                <w:u w:color="000000"/>
                <w:lang w:val="en"/>
              </w:rPr>
              <w:t>Student</w:t>
            </w:r>
            <w:r w:rsidRPr="00BC3ABE">
              <w:rPr>
                <w:rFonts w:ascii="Times New Roman" w:eastAsia="Calibri" w:hAnsi="Times New Roman" w:cs="Times New Roman"/>
                <w:sz w:val="24"/>
                <w:szCs w:val="24"/>
                <w:u w:color="000000"/>
                <w:lang w:val="en"/>
              </w:rPr>
              <w:t xml:space="preserve"> is guided by the good of the sick, putting them in the first place</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4AB3DD" w14:textId="3646503C" w:rsidR="00020DF2" w:rsidRPr="008267AC" w:rsidRDefault="00E96BA3" w:rsidP="00236619">
            <w:pPr>
              <w:pStyle w:val="Tre"/>
              <w:spacing w:line="276" w:lineRule="auto"/>
              <w:rPr>
                <w:rFonts w:ascii="Times New Roman" w:hAnsi="Times New Roman" w:cs="Times New Roman"/>
                <w:sz w:val="24"/>
                <w:szCs w:val="24"/>
              </w:rPr>
            </w:pPr>
            <w:r>
              <w:rPr>
                <w:rFonts w:ascii="Times New Roman" w:hAnsi="Times New Roman" w:cs="Times New Roman"/>
                <w:sz w:val="24"/>
                <w:szCs w:val="24"/>
              </w:rPr>
              <w:t>K.02</w:t>
            </w:r>
          </w:p>
        </w:tc>
      </w:tr>
    </w:tbl>
    <w:p w14:paraId="3131F313" w14:textId="77777777" w:rsidR="00AB4282" w:rsidRPr="00020DF2" w:rsidRDefault="00AB4282">
      <w:pPr>
        <w:pStyle w:val="Punktygwne"/>
        <w:ind w:left="108" w:hanging="108"/>
        <w:rPr>
          <w:rFonts w:hAnsi="Times New Roman" w:cs="Times New Roman"/>
        </w:rPr>
      </w:pPr>
    </w:p>
    <w:p w14:paraId="6446E9DB" w14:textId="77777777" w:rsidR="00CE01C2" w:rsidRPr="00CE01C2" w:rsidRDefault="00CE01C2" w:rsidP="00CE01C2">
      <w:pPr>
        <w:spacing w:after="120" w:line="240" w:lineRule="auto"/>
        <w:jc w:val="both"/>
        <w:rPr>
          <w:rFonts w:ascii="Times New Roman" w:hAnsi="Times New Roman" w:cs="Times New Roman"/>
          <w:b/>
          <w:sz w:val="24"/>
          <w:szCs w:val="24"/>
        </w:rPr>
      </w:pPr>
      <w:r w:rsidRPr="00CE01C2">
        <w:rPr>
          <w:b/>
        </w:rPr>
        <w:lastRenderedPageBreak/>
        <w:t>3.3 CONTENT CURRICULUM</w:t>
      </w:r>
    </w:p>
    <w:p w14:paraId="0F865B1E" w14:textId="77777777" w:rsidR="00AB4282" w:rsidRPr="00020DF2" w:rsidRDefault="00CE01C2" w:rsidP="00CE01C2">
      <w:pPr>
        <w:pStyle w:val="a4"/>
        <w:spacing w:after="120" w:line="240" w:lineRule="auto"/>
        <w:ind w:left="1080"/>
        <w:jc w:val="both"/>
        <w:rPr>
          <w:rFonts w:ascii="Times New Roman" w:hAnsi="Times New Roman" w:cs="Times New Roman"/>
          <w:sz w:val="24"/>
          <w:szCs w:val="24"/>
        </w:rPr>
      </w:pPr>
      <w:r>
        <w:rPr>
          <w:rFonts w:ascii="Times New Roman" w:hAnsi="Times New Roman" w:cs="Times New Roman"/>
          <w:sz w:val="24"/>
          <w:szCs w:val="24"/>
        </w:rPr>
        <w:t>A.</w:t>
      </w:r>
      <w:r w:rsidR="0084356E">
        <w:rPr>
          <w:rFonts w:ascii="Times New Roman" w:hAnsi="Times New Roman" w:cs="Times New Roman"/>
          <w:sz w:val="24"/>
          <w:szCs w:val="24"/>
        </w:rPr>
        <w:t xml:space="preserve"> </w:t>
      </w:r>
      <w:r w:rsidRPr="00913E7E">
        <w:rPr>
          <w:rFonts w:ascii="Times New Roman" w:hAnsi="Times New Roman" w:cs="Times New Roman"/>
          <w:b/>
          <w:sz w:val="24"/>
          <w:szCs w:val="24"/>
        </w:rPr>
        <w:t>Lectures</w:t>
      </w:r>
      <w:r w:rsidR="00B5623F" w:rsidRPr="00913E7E">
        <w:rPr>
          <w:rFonts w:ascii="Times New Roman" w:hAnsi="Times New Roman" w:cs="Times New Roman"/>
          <w:b/>
          <w:sz w:val="24"/>
          <w:szCs w:val="24"/>
        </w:rPr>
        <w:t xml:space="preserve"> </w:t>
      </w:r>
    </w:p>
    <w:tbl>
      <w:tblPr>
        <w:tblStyle w:val="TableNormal"/>
        <w:tblW w:w="7229" w:type="dxa"/>
        <w:tblInd w:w="64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229"/>
      </w:tblGrid>
      <w:tr w:rsidR="00AB4282" w:rsidRPr="00020DF2" w14:paraId="43142153" w14:textId="77777777" w:rsidTr="00236619">
        <w:trPr>
          <w:trHeight w:val="250"/>
        </w:trPr>
        <w:tc>
          <w:tcPr>
            <w:tcW w:w="7229" w:type="dxa"/>
            <w:tcBorders>
              <w:top w:val="single" w:sz="4" w:space="0" w:color="000000"/>
              <w:left w:val="single" w:sz="4" w:space="0" w:color="000000"/>
              <w:bottom w:val="single" w:sz="4" w:space="0" w:color="000000"/>
              <w:right w:val="single" w:sz="4" w:space="0" w:color="000000"/>
            </w:tcBorders>
            <w:shd w:val="clear" w:color="auto" w:fill="auto"/>
            <w:tcMar>
              <w:top w:w="80" w:type="dxa"/>
              <w:left w:w="788" w:type="dxa"/>
              <w:bottom w:w="80" w:type="dxa"/>
              <w:right w:w="80" w:type="dxa"/>
            </w:tcMar>
          </w:tcPr>
          <w:p w14:paraId="3062383C" w14:textId="77777777" w:rsidR="00AB4282" w:rsidRPr="00754E9D" w:rsidRDefault="00CE01C2" w:rsidP="00236619">
            <w:pPr>
              <w:spacing w:after="0"/>
              <w:ind w:left="-641"/>
              <w:rPr>
                <w:rFonts w:ascii="Times New Roman" w:hAnsi="Times New Roman" w:cs="Times New Roman"/>
                <w:b/>
                <w:sz w:val="24"/>
                <w:szCs w:val="24"/>
              </w:rPr>
            </w:pPr>
            <w:r>
              <w:rPr>
                <w:rFonts w:ascii="Times New Roman" w:hAnsi="Times New Roman" w:cs="Times New Roman"/>
                <w:b/>
                <w:sz w:val="24"/>
                <w:szCs w:val="24"/>
              </w:rPr>
              <w:t>Course content</w:t>
            </w:r>
            <w:r w:rsidR="00376D43">
              <w:rPr>
                <w:rFonts w:ascii="Times New Roman" w:hAnsi="Times New Roman" w:cs="Times New Roman"/>
                <w:b/>
                <w:sz w:val="24"/>
                <w:szCs w:val="24"/>
              </w:rPr>
              <w:t>s</w:t>
            </w:r>
          </w:p>
        </w:tc>
      </w:tr>
      <w:tr w:rsidR="00AB4282" w:rsidRPr="00902055" w14:paraId="5AED49BD" w14:textId="77777777" w:rsidTr="00236619">
        <w:trPr>
          <w:trHeight w:val="450"/>
        </w:trPr>
        <w:tc>
          <w:tcPr>
            <w:tcW w:w="7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4F4A96" w14:textId="6754FC64" w:rsidR="00AB4282" w:rsidRPr="00376D43" w:rsidRDefault="00BC3ABE" w:rsidP="00FC56F3">
            <w:pPr>
              <w:pStyle w:val="Nagwek51"/>
              <w:widowControl w:val="0"/>
              <w:spacing w:before="1" w:after="0"/>
              <w:ind w:left="102" w:right="1240"/>
              <w:jc w:val="both"/>
              <w:rPr>
                <w:rFonts w:hAnsi="Times New Roman" w:cs="Times New Roman"/>
                <w:sz w:val="24"/>
                <w:szCs w:val="24"/>
                <w:lang w:val="en-US"/>
              </w:rPr>
            </w:pPr>
            <w:r w:rsidRPr="00BC3ABE">
              <w:rPr>
                <w:rFonts w:hAnsi="Times New Roman" w:cs="Times New Roman"/>
                <w:sz w:val="24"/>
                <w:szCs w:val="24"/>
                <w:lang w:val="en"/>
              </w:rPr>
              <w:t>Introduction to Emergency Medicine and Disasters. Principles of organization and structure of the National System of Medical Rescue. System units - organization and function. Legal basis for medical rescue operations in Poland - the Act on the State Emergency Medical Services.</w:t>
            </w:r>
          </w:p>
        </w:tc>
      </w:tr>
      <w:tr w:rsidR="00AB4282" w:rsidRPr="00BC3ABE" w14:paraId="1EDED80A" w14:textId="77777777" w:rsidTr="00236619">
        <w:trPr>
          <w:trHeight w:val="450"/>
        </w:trPr>
        <w:tc>
          <w:tcPr>
            <w:tcW w:w="7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32AB34" w14:textId="657E3A3E" w:rsidR="00AB4282" w:rsidRPr="00376D43" w:rsidRDefault="00BC3ABE" w:rsidP="00376D43">
            <w:pPr>
              <w:pStyle w:val="HTML"/>
              <w:shd w:val="clear" w:color="auto" w:fill="F8F9FA"/>
              <w:spacing w:line="540" w:lineRule="atLeast"/>
              <w:rPr>
                <w:rFonts w:ascii="inherit" w:hAnsi="inherit"/>
                <w:color w:val="222222"/>
                <w:sz w:val="24"/>
                <w:szCs w:val="24"/>
                <w:lang w:val="en-US"/>
              </w:rPr>
            </w:pPr>
            <w:r w:rsidRPr="00BC3ABE">
              <w:rPr>
                <w:rFonts w:ascii="inherit" w:hAnsi="inherit"/>
                <w:color w:val="222222"/>
                <w:sz w:val="24"/>
                <w:szCs w:val="24"/>
                <w:lang w:val="en"/>
              </w:rPr>
              <w:t xml:space="preserve">The role of intensive care in the emergency medical system. Practical assessment of the severity and extent of bodily injuries </w:t>
            </w:r>
            <w:proofErr w:type="gramStart"/>
            <w:r w:rsidRPr="00BC3ABE">
              <w:rPr>
                <w:rFonts w:ascii="inherit" w:hAnsi="inherit"/>
                <w:color w:val="222222"/>
                <w:sz w:val="24"/>
                <w:szCs w:val="24"/>
                <w:lang w:val="en"/>
              </w:rPr>
              <w:t>on the basis of</w:t>
            </w:r>
            <w:proofErr w:type="gramEnd"/>
            <w:r w:rsidRPr="00BC3ABE">
              <w:rPr>
                <w:rFonts w:ascii="inherit" w:hAnsi="inherit"/>
                <w:color w:val="222222"/>
                <w:sz w:val="24"/>
                <w:szCs w:val="24"/>
                <w:lang w:val="en"/>
              </w:rPr>
              <w:t xml:space="preserve"> the applicable scales. Assessment of the victim's awareness. The modern concept of the organization of the care system in </w:t>
            </w:r>
            <w:proofErr w:type="spellStart"/>
            <w:r w:rsidRPr="00BC3ABE">
              <w:rPr>
                <w:rFonts w:ascii="inherit" w:hAnsi="inherit"/>
                <w:color w:val="222222"/>
                <w:sz w:val="24"/>
                <w:szCs w:val="24"/>
                <w:lang w:val="en"/>
              </w:rPr>
              <w:t>craniocerebral</w:t>
            </w:r>
            <w:proofErr w:type="spellEnd"/>
            <w:r w:rsidRPr="00BC3ABE">
              <w:rPr>
                <w:rFonts w:ascii="inherit" w:hAnsi="inherit"/>
                <w:color w:val="222222"/>
                <w:sz w:val="24"/>
                <w:szCs w:val="24"/>
                <w:lang w:val="en"/>
              </w:rPr>
              <w:t xml:space="preserve"> injuries in adults and children. Early management of cerebral edema.</w:t>
            </w:r>
          </w:p>
        </w:tc>
      </w:tr>
      <w:tr w:rsidR="00AB4282" w:rsidRPr="00BC3ABE" w14:paraId="754C6211" w14:textId="77777777" w:rsidTr="00236619">
        <w:trPr>
          <w:trHeight w:val="670"/>
        </w:trPr>
        <w:tc>
          <w:tcPr>
            <w:tcW w:w="7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12AB8E" w14:textId="6E98A249" w:rsidR="00AB4282" w:rsidRPr="00376D43" w:rsidRDefault="00BC3ABE" w:rsidP="00873087">
            <w:pPr>
              <w:pStyle w:val="Nagwek51"/>
              <w:widowControl w:val="0"/>
              <w:spacing w:before="1" w:after="0"/>
              <w:ind w:left="102" w:right="1240"/>
              <w:jc w:val="both"/>
              <w:rPr>
                <w:rFonts w:hAnsi="Times New Roman" w:cs="Times New Roman"/>
                <w:sz w:val="24"/>
                <w:szCs w:val="24"/>
                <w:lang w:val="en-US"/>
              </w:rPr>
            </w:pPr>
            <w:r w:rsidRPr="00BC3ABE">
              <w:rPr>
                <w:rFonts w:hAnsi="Times New Roman" w:cs="Times New Roman"/>
                <w:sz w:val="24"/>
                <w:szCs w:val="24"/>
                <w:lang w:val="en"/>
              </w:rPr>
              <w:t>Pathophysiology, epidemiology of injuries - ranges of mortality in injuries, the concept of the "golden hour". Mass accidents and catastrophes - principles of segregating victims in mass accidents and catastrophes.</w:t>
            </w:r>
            <w:r w:rsidRPr="00BC3ABE">
              <w:rPr>
                <w:rFonts w:ascii="Calibri" w:eastAsia="Calibri" w:hAnsi="Calibri" w:cs="Calibri"/>
                <w:sz w:val="22"/>
                <w:szCs w:val="22"/>
                <w:lang w:val="en"/>
              </w:rPr>
              <w:t xml:space="preserve"> </w:t>
            </w:r>
            <w:r w:rsidRPr="00BC3ABE">
              <w:rPr>
                <w:rFonts w:hAnsi="Times New Roman" w:cs="Times New Roman"/>
                <w:sz w:val="24"/>
                <w:szCs w:val="24"/>
                <w:lang w:val="en"/>
              </w:rPr>
              <w:t>The order and scope of emergency aid provided.</w:t>
            </w:r>
          </w:p>
        </w:tc>
      </w:tr>
      <w:tr w:rsidR="00AB4282" w:rsidRPr="00BC3ABE" w14:paraId="56165470" w14:textId="77777777" w:rsidTr="00236619">
        <w:trPr>
          <w:trHeight w:val="670"/>
        </w:trPr>
        <w:tc>
          <w:tcPr>
            <w:tcW w:w="7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5B0D35" w14:textId="6AAA9A69" w:rsidR="00AB4282" w:rsidRPr="0084356E" w:rsidRDefault="00BC3ABE" w:rsidP="00873087">
            <w:pPr>
              <w:pStyle w:val="Nagwek51"/>
              <w:widowControl w:val="0"/>
              <w:spacing w:before="1" w:after="0"/>
              <w:ind w:left="102" w:right="1240"/>
              <w:jc w:val="both"/>
              <w:rPr>
                <w:rFonts w:hAnsi="Times New Roman" w:cs="Times New Roman"/>
                <w:sz w:val="24"/>
                <w:szCs w:val="24"/>
                <w:lang w:val="en-US"/>
              </w:rPr>
            </w:pPr>
            <w:r w:rsidRPr="00BC3ABE">
              <w:rPr>
                <w:rFonts w:hAnsi="Times New Roman" w:cs="Times New Roman"/>
                <w:sz w:val="24"/>
                <w:szCs w:val="24"/>
                <w:lang w:val="en"/>
              </w:rPr>
              <w:t>Chest Injury in Multiple Personal Injuries in Adults and Children. Abdominal injuries in adults and children - blunt abdominal injuries, stab wounds and gunshot wounds. Principles of the rescue procedure.</w:t>
            </w:r>
          </w:p>
        </w:tc>
      </w:tr>
      <w:tr w:rsidR="00AB4282" w:rsidRPr="00BC3ABE" w14:paraId="1C00E942" w14:textId="77777777" w:rsidTr="00236619">
        <w:trPr>
          <w:trHeight w:val="450"/>
        </w:trPr>
        <w:tc>
          <w:tcPr>
            <w:tcW w:w="7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B230A5" w14:textId="7030B5A8" w:rsidR="00AB4282" w:rsidRPr="0084356E" w:rsidRDefault="00BC3ABE" w:rsidP="00873087">
            <w:pPr>
              <w:pStyle w:val="Nagwek51"/>
              <w:widowControl w:val="0"/>
              <w:spacing w:before="1" w:after="0"/>
              <w:ind w:left="102" w:right="1240"/>
              <w:jc w:val="both"/>
              <w:rPr>
                <w:rFonts w:hAnsi="Times New Roman" w:cs="Times New Roman"/>
                <w:sz w:val="24"/>
                <w:szCs w:val="24"/>
                <w:lang w:val="en-US"/>
              </w:rPr>
            </w:pPr>
            <w:r w:rsidRPr="00BC3ABE">
              <w:rPr>
                <w:rFonts w:hAnsi="Times New Roman" w:cs="Times New Roman"/>
                <w:sz w:val="24"/>
                <w:szCs w:val="24"/>
                <w:lang w:val="en"/>
              </w:rPr>
              <w:t xml:space="preserve">Sudden cardiac arrest. Current BLS and ALS standards Injuries of the spine and spinal cord - specificity of the procedure at the scene of the accident and during transport. Stroke, intracranial </w:t>
            </w:r>
            <w:proofErr w:type="spellStart"/>
            <w:r w:rsidRPr="00BC3ABE">
              <w:rPr>
                <w:rFonts w:hAnsi="Times New Roman" w:cs="Times New Roman"/>
                <w:sz w:val="24"/>
                <w:szCs w:val="24"/>
                <w:lang w:val="en"/>
              </w:rPr>
              <w:t>haemorrhage</w:t>
            </w:r>
            <w:proofErr w:type="spellEnd"/>
            <w:r w:rsidRPr="00BC3ABE">
              <w:rPr>
                <w:rFonts w:hAnsi="Times New Roman" w:cs="Times New Roman"/>
                <w:sz w:val="24"/>
                <w:szCs w:val="24"/>
                <w:lang w:val="en"/>
              </w:rPr>
              <w:t xml:space="preserve"> - diagnosis, management, therapeutic possibilities in the practice of emergency medicine. Principles of treatment of craniofacial injuries (including the eyeball).</w:t>
            </w:r>
          </w:p>
        </w:tc>
      </w:tr>
      <w:tr w:rsidR="00AB4282" w:rsidRPr="00902055" w14:paraId="4F44BF9C" w14:textId="77777777" w:rsidTr="00236619">
        <w:trPr>
          <w:trHeight w:val="450"/>
        </w:trPr>
        <w:tc>
          <w:tcPr>
            <w:tcW w:w="7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014F1B" w14:textId="7D39A623" w:rsidR="00AB4282" w:rsidRPr="0084356E" w:rsidRDefault="00BC3ABE" w:rsidP="00873087">
            <w:pPr>
              <w:pStyle w:val="Nagwek51"/>
              <w:widowControl w:val="0"/>
              <w:spacing w:before="1" w:after="0"/>
              <w:ind w:left="102" w:right="1240"/>
              <w:jc w:val="both"/>
              <w:rPr>
                <w:rFonts w:hAnsi="Times New Roman" w:cs="Times New Roman"/>
                <w:sz w:val="24"/>
                <w:szCs w:val="24"/>
                <w:lang w:val="en-US"/>
              </w:rPr>
            </w:pPr>
            <w:r w:rsidRPr="00BC3ABE">
              <w:rPr>
                <w:rFonts w:hAnsi="Times New Roman" w:cs="Times New Roman"/>
                <w:sz w:val="24"/>
                <w:szCs w:val="24"/>
                <w:lang w:val="en"/>
              </w:rPr>
              <w:t>Acute cardiac conditions in emergency medicine. Acute circulatory failure. Myocardial infarction. Life-threatening arrhythmias. Principles of diagnosis and treatment of cardiogenic shock.</w:t>
            </w:r>
          </w:p>
        </w:tc>
      </w:tr>
      <w:tr w:rsidR="00AB4282" w:rsidRPr="00902055" w14:paraId="58440C5A" w14:textId="77777777" w:rsidTr="00236619">
        <w:trPr>
          <w:trHeight w:val="450"/>
        </w:trPr>
        <w:tc>
          <w:tcPr>
            <w:tcW w:w="7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77A6BB" w14:textId="0DCA3935" w:rsidR="00AB4282" w:rsidRPr="0084356E" w:rsidRDefault="00BC3ABE" w:rsidP="00873087">
            <w:pPr>
              <w:pStyle w:val="Nagwek51"/>
              <w:widowControl w:val="0"/>
              <w:spacing w:before="1" w:after="0"/>
              <w:ind w:left="102" w:right="1240"/>
              <w:jc w:val="both"/>
              <w:rPr>
                <w:rFonts w:hAnsi="Times New Roman" w:cs="Times New Roman"/>
                <w:sz w:val="24"/>
                <w:szCs w:val="24"/>
                <w:lang w:val="en-US"/>
              </w:rPr>
            </w:pPr>
            <w:r w:rsidRPr="00BC3ABE">
              <w:rPr>
                <w:rFonts w:hAnsi="Times New Roman" w:cs="Times New Roman"/>
                <w:sz w:val="24"/>
                <w:szCs w:val="24"/>
                <w:lang w:val="en"/>
              </w:rPr>
              <w:t xml:space="preserve">Principles of diagnosis and treatment of different types of shock. Principles of fluid therapy and the use of blood and blood products in life-threatening situations. Emergency aid in pregnant women in various life-threatening </w:t>
            </w:r>
            <w:r w:rsidRPr="00BC3ABE">
              <w:rPr>
                <w:rFonts w:hAnsi="Times New Roman" w:cs="Times New Roman"/>
                <w:sz w:val="24"/>
                <w:szCs w:val="24"/>
                <w:lang w:val="en"/>
              </w:rPr>
              <w:lastRenderedPageBreak/>
              <w:t>conditions. Injuries of a pregnant woman - diagnosis, management and transport. Principles of delivery in outpatient conditions.</w:t>
            </w:r>
          </w:p>
        </w:tc>
      </w:tr>
      <w:tr w:rsidR="00AB4282" w:rsidRPr="00902055" w14:paraId="5F353019" w14:textId="77777777" w:rsidTr="00236619">
        <w:trPr>
          <w:trHeight w:val="450"/>
        </w:trPr>
        <w:tc>
          <w:tcPr>
            <w:tcW w:w="7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9AD048" w14:textId="07813397" w:rsidR="00AB4282" w:rsidRPr="0084356E" w:rsidRDefault="00BC3ABE" w:rsidP="00873087">
            <w:pPr>
              <w:pStyle w:val="Nagwek51"/>
              <w:widowControl w:val="0"/>
              <w:spacing w:before="1" w:after="0"/>
              <w:ind w:left="102" w:right="1240"/>
              <w:jc w:val="both"/>
              <w:rPr>
                <w:rFonts w:hAnsi="Times New Roman" w:cs="Times New Roman"/>
                <w:sz w:val="24"/>
                <w:szCs w:val="24"/>
                <w:lang w:val="en-US"/>
              </w:rPr>
            </w:pPr>
            <w:r w:rsidRPr="00BC3ABE">
              <w:rPr>
                <w:rFonts w:hAnsi="Times New Roman" w:cs="Times New Roman"/>
                <w:sz w:val="24"/>
                <w:szCs w:val="24"/>
                <w:lang w:val="en"/>
              </w:rPr>
              <w:lastRenderedPageBreak/>
              <w:t>Metabolic and endocrine diseases that threaten the patient's life - hypoglycemia, hyperglycemia, adrenal and thyroid crisis.</w:t>
            </w:r>
          </w:p>
        </w:tc>
      </w:tr>
      <w:tr w:rsidR="00AB4282" w:rsidRPr="00BC3ABE" w14:paraId="3DF120C6" w14:textId="77777777" w:rsidTr="00236619">
        <w:trPr>
          <w:trHeight w:val="890"/>
        </w:trPr>
        <w:tc>
          <w:tcPr>
            <w:tcW w:w="7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831609" w14:textId="12A55E0F" w:rsidR="00AB4282" w:rsidRPr="00BC3ABE" w:rsidRDefault="00BC3ABE" w:rsidP="00873087">
            <w:pPr>
              <w:pStyle w:val="Nagwek51"/>
              <w:widowControl w:val="0"/>
              <w:spacing w:before="1" w:after="0"/>
              <w:ind w:left="102" w:right="1240"/>
              <w:jc w:val="both"/>
              <w:rPr>
                <w:rFonts w:hAnsi="Times New Roman" w:cs="Times New Roman"/>
                <w:sz w:val="24"/>
                <w:szCs w:val="24"/>
                <w:lang w:val="en-US"/>
              </w:rPr>
            </w:pPr>
            <w:r w:rsidRPr="00BC3ABE">
              <w:rPr>
                <w:rFonts w:hAnsi="Times New Roman" w:cs="Times New Roman"/>
                <w:sz w:val="24"/>
                <w:szCs w:val="24"/>
                <w:lang w:val="en"/>
              </w:rPr>
              <w:t>Life-threatening poisoning with pharmacological agents and toxic substances. Emergency procedures in acute poisoning with drugs, chemicals, toxic agents (including smoke, carbon monoxide, alcohol) - gastric lavage, neutralization of chemicals. Principles of decontamination.</w:t>
            </w:r>
          </w:p>
        </w:tc>
      </w:tr>
      <w:tr w:rsidR="00AB4282" w:rsidRPr="00BC3ABE" w14:paraId="51639BB1" w14:textId="77777777" w:rsidTr="00236619">
        <w:trPr>
          <w:trHeight w:val="450"/>
        </w:trPr>
        <w:tc>
          <w:tcPr>
            <w:tcW w:w="7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832D09" w14:textId="478173D6" w:rsidR="00AB4282" w:rsidRPr="00BC3ABE" w:rsidRDefault="00BC3ABE" w:rsidP="00873087">
            <w:pPr>
              <w:pStyle w:val="Nagwek51"/>
              <w:widowControl w:val="0"/>
              <w:spacing w:after="0"/>
              <w:ind w:left="102"/>
              <w:jc w:val="both"/>
              <w:rPr>
                <w:rFonts w:eastAsia="Calibri" w:hAnsi="Times New Roman" w:cs="Times New Roman"/>
                <w:sz w:val="24"/>
                <w:szCs w:val="24"/>
                <w:lang w:val="en-US"/>
              </w:rPr>
            </w:pPr>
            <w:r w:rsidRPr="00BC3ABE">
              <w:rPr>
                <w:rFonts w:eastAsia="Calibri" w:hAnsi="Times New Roman" w:cs="Times New Roman"/>
                <w:sz w:val="24"/>
                <w:szCs w:val="24"/>
                <w:lang w:val="en"/>
              </w:rPr>
              <w:t>Acute respiratory failure - causes, diagnosis, emergency care. Principles of mechanical ventilation.</w:t>
            </w:r>
          </w:p>
        </w:tc>
      </w:tr>
      <w:tr w:rsidR="00AB4282" w:rsidRPr="00902055" w14:paraId="2BAA0266" w14:textId="77777777" w:rsidTr="00236619">
        <w:trPr>
          <w:trHeight w:val="450"/>
        </w:trPr>
        <w:tc>
          <w:tcPr>
            <w:tcW w:w="7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88441D" w14:textId="6D94ED18" w:rsidR="00AB4282" w:rsidRPr="00020DF2" w:rsidRDefault="00BC3ABE" w:rsidP="00873087">
            <w:pPr>
              <w:pStyle w:val="Tre"/>
              <w:shd w:val="clear" w:color="auto" w:fill="FFFFFF"/>
              <w:spacing w:line="276" w:lineRule="auto"/>
              <w:jc w:val="both"/>
              <w:rPr>
                <w:rFonts w:ascii="Times New Roman" w:hAnsi="Times New Roman" w:cs="Times New Roman"/>
                <w:sz w:val="24"/>
                <w:szCs w:val="24"/>
              </w:rPr>
            </w:pPr>
            <w:r w:rsidRPr="00BC3ABE">
              <w:rPr>
                <w:rFonts w:ascii="Times New Roman" w:hAnsi="Times New Roman" w:cs="Times New Roman"/>
                <w:sz w:val="24"/>
                <w:szCs w:val="24"/>
                <w:lang w:val="en"/>
              </w:rPr>
              <w:t xml:space="preserve">Proceedings in life-threatening situations in children. Damage to the </w:t>
            </w:r>
            <w:proofErr w:type="spellStart"/>
            <w:r w:rsidRPr="00BC3ABE">
              <w:rPr>
                <w:rFonts w:ascii="Times New Roman" w:hAnsi="Times New Roman" w:cs="Times New Roman"/>
                <w:sz w:val="24"/>
                <w:szCs w:val="24"/>
                <w:lang w:val="en"/>
              </w:rPr>
              <w:t>osteoarticular</w:t>
            </w:r>
            <w:proofErr w:type="spellEnd"/>
            <w:r w:rsidRPr="00BC3ABE">
              <w:rPr>
                <w:rFonts w:ascii="Times New Roman" w:hAnsi="Times New Roman" w:cs="Times New Roman"/>
                <w:sz w:val="24"/>
                <w:szCs w:val="24"/>
                <w:lang w:val="en"/>
              </w:rPr>
              <w:t xml:space="preserve"> system. Emergency procedures and principles of modern immobilization and transport of patients with severe bodily injuries.</w:t>
            </w:r>
          </w:p>
        </w:tc>
      </w:tr>
      <w:tr w:rsidR="00AB4282" w:rsidRPr="00902055" w14:paraId="69CE015B" w14:textId="77777777" w:rsidTr="00236619">
        <w:trPr>
          <w:trHeight w:val="450"/>
        </w:trPr>
        <w:tc>
          <w:tcPr>
            <w:tcW w:w="7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2AD22E" w14:textId="618DE10C" w:rsidR="00AB4282" w:rsidRPr="00BC3ABE" w:rsidRDefault="00BC3ABE" w:rsidP="00873087">
            <w:pPr>
              <w:pStyle w:val="Nagwek51"/>
              <w:widowControl w:val="0"/>
              <w:spacing w:after="0"/>
              <w:ind w:left="102"/>
              <w:jc w:val="both"/>
              <w:rPr>
                <w:rFonts w:hAnsi="Times New Roman" w:cs="Times New Roman"/>
                <w:sz w:val="24"/>
                <w:szCs w:val="24"/>
                <w:lang w:val="en-US"/>
              </w:rPr>
            </w:pPr>
            <w:r w:rsidRPr="00BC3ABE">
              <w:rPr>
                <w:rFonts w:hAnsi="Times New Roman" w:cs="Times New Roman"/>
                <w:sz w:val="24"/>
                <w:szCs w:val="24"/>
                <w:lang w:val="en"/>
              </w:rPr>
              <w:t>Emergency help for patients with frostbite, electrocution or lightning. Rescue procedure with a drowning person. Pathophysiology drowning, altitude sickness.</w:t>
            </w:r>
          </w:p>
        </w:tc>
      </w:tr>
      <w:tr w:rsidR="00AB4282" w:rsidRPr="00902055" w14:paraId="4CB4A714" w14:textId="77777777" w:rsidTr="00236619">
        <w:trPr>
          <w:trHeight w:val="670"/>
        </w:trPr>
        <w:tc>
          <w:tcPr>
            <w:tcW w:w="7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16E750" w14:textId="151D02E8" w:rsidR="00AB4282" w:rsidRPr="00C67B62" w:rsidRDefault="00BC3ABE" w:rsidP="00873087">
            <w:pPr>
              <w:pStyle w:val="Tre"/>
              <w:spacing w:line="276" w:lineRule="auto"/>
              <w:jc w:val="both"/>
              <w:rPr>
                <w:rFonts w:ascii="Times New Roman" w:hAnsi="Times New Roman" w:cs="Times New Roman"/>
                <w:sz w:val="24"/>
                <w:szCs w:val="24"/>
              </w:rPr>
            </w:pPr>
            <w:r w:rsidRPr="00BC3ABE">
              <w:rPr>
                <w:rFonts w:ascii="Times New Roman" w:hAnsi="Times New Roman" w:cs="Times New Roman"/>
                <w:sz w:val="24"/>
                <w:szCs w:val="24"/>
                <w:lang w:val="en"/>
              </w:rPr>
              <w:t>Systems and segregation sets used in mass incidents. The role and tasks of the hospital emergency department in the conditions of a mass accident and catastrophe.</w:t>
            </w:r>
          </w:p>
        </w:tc>
      </w:tr>
      <w:tr w:rsidR="00AB4282" w:rsidRPr="00902055" w14:paraId="7AC94162" w14:textId="77777777" w:rsidTr="00236619">
        <w:trPr>
          <w:trHeight w:val="230"/>
        </w:trPr>
        <w:tc>
          <w:tcPr>
            <w:tcW w:w="7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7A7AE3" w14:textId="2557F79F" w:rsidR="00AB4282" w:rsidRPr="008C56A6" w:rsidRDefault="00BC3ABE" w:rsidP="00873087">
            <w:pPr>
              <w:pStyle w:val="Tre"/>
              <w:spacing w:line="276" w:lineRule="auto"/>
              <w:jc w:val="both"/>
              <w:rPr>
                <w:rFonts w:ascii="Times New Roman" w:hAnsi="Times New Roman" w:cs="Times New Roman"/>
                <w:sz w:val="24"/>
                <w:szCs w:val="24"/>
              </w:rPr>
            </w:pPr>
            <w:r w:rsidRPr="00BC3ABE">
              <w:rPr>
                <w:rFonts w:ascii="Times New Roman" w:hAnsi="Times New Roman" w:cs="Times New Roman"/>
                <w:sz w:val="24"/>
                <w:szCs w:val="24"/>
                <w:lang w:val="en"/>
              </w:rPr>
              <w:t>Chemical disasters, Radiation disasters, Radiation teams. Principles of international cooperation and assistance in the event of disasters, Human rights in emergency situations in the light of Polish and international law</w:t>
            </w:r>
          </w:p>
        </w:tc>
      </w:tr>
    </w:tbl>
    <w:p w14:paraId="15DE5486" w14:textId="77777777" w:rsidR="00754E9D" w:rsidRPr="008C56A6" w:rsidRDefault="00754E9D" w:rsidP="008C56A6">
      <w:pPr>
        <w:pStyle w:val="a4"/>
        <w:numPr>
          <w:ilvl w:val="0"/>
          <w:numId w:val="17"/>
        </w:numPr>
        <w:tabs>
          <w:tab w:val="num" w:pos="1080"/>
        </w:tabs>
        <w:spacing w:after="120" w:line="240" w:lineRule="auto"/>
        <w:ind w:left="2464" w:hanging="1744"/>
        <w:jc w:val="both"/>
        <w:rPr>
          <w:rFonts w:ascii="Times New Roman" w:hAnsi="Times New Roman" w:cs="Times New Roman"/>
          <w:sz w:val="24"/>
          <w:szCs w:val="24"/>
          <w:lang w:val="en-US"/>
        </w:rPr>
      </w:pPr>
    </w:p>
    <w:p w14:paraId="0D5D5F57" w14:textId="2B84D6FF" w:rsidR="00AB4282" w:rsidRPr="00FC56F3" w:rsidRDefault="00BC3ABE" w:rsidP="00236619">
      <w:pPr>
        <w:pStyle w:val="a4"/>
        <w:numPr>
          <w:ilvl w:val="0"/>
          <w:numId w:val="18"/>
        </w:numPr>
        <w:tabs>
          <w:tab w:val="num" w:pos="1080"/>
        </w:tabs>
        <w:ind w:left="1080" w:hanging="360"/>
        <w:jc w:val="both"/>
        <w:rPr>
          <w:rFonts w:ascii="Times New Roman" w:hAnsi="Times New Roman" w:cs="Times New Roman"/>
          <w:b/>
          <w:sz w:val="24"/>
          <w:szCs w:val="24"/>
        </w:rPr>
      </w:pPr>
      <w:r>
        <w:rPr>
          <w:rFonts w:ascii="Times New Roman" w:hAnsi="Times New Roman" w:cs="Times New Roman"/>
          <w:b/>
          <w:sz w:val="24"/>
          <w:szCs w:val="24"/>
        </w:rPr>
        <w:t>Exercise</w:t>
      </w:r>
    </w:p>
    <w:tbl>
      <w:tblPr>
        <w:tblStyle w:val="TableNormal"/>
        <w:tblW w:w="7229" w:type="dxa"/>
        <w:tblInd w:w="64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229"/>
      </w:tblGrid>
      <w:tr w:rsidR="00AB4282" w:rsidRPr="00020DF2" w14:paraId="1590C44B" w14:textId="77777777" w:rsidTr="00236619">
        <w:trPr>
          <w:trHeight w:val="250"/>
        </w:trPr>
        <w:tc>
          <w:tcPr>
            <w:tcW w:w="7229" w:type="dxa"/>
            <w:tcBorders>
              <w:top w:val="single" w:sz="4" w:space="0" w:color="000000"/>
              <w:left w:val="single" w:sz="4" w:space="0" w:color="000000"/>
              <w:bottom w:val="single" w:sz="4" w:space="0" w:color="000000"/>
              <w:right w:val="single" w:sz="4" w:space="0" w:color="000000"/>
            </w:tcBorders>
            <w:shd w:val="clear" w:color="auto" w:fill="auto"/>
            <w:tcMar>
              <w:top w:w="80" w:type="dxa"/>
              <w:left w:w="788" w:type="dxa"/>
              <w:bottom w:w="80" w:type="dxa"/>
              <w:right w:w="80" w:type="dxa"/>
            </w:tcMar>
          </w:tcPr>
          <w:p w14:paraId="521F4B18" w14:textId="77777777" w:rsidR="00AB4282" w:rsidRPr="00913E7E" w:rsidRDefault="00913E7E" w:rsidP="00236619">
            <w:pPr>
              <w:pStyle w:val="a4"/>
              <w:spacing w:after="0"/>
              <w:ind w:left="708" w:hanging="1349"/>
              <w:rPr>
                <w:rFonts w:ascii="Times New Roman" w:hAnsi="Times New Roman" w:cs="Times New Roman"/>
                <w:b/>
                <w:sz w:val="24"/>
                <w:szCs w:val="24"/>
              </w:rPr>
            </w:pPr>
            <w:r w:rsidRPr="00913E7E">
              <w:rPr>
                <w:rFonts w:ascii="Times New Roman" w:hAnsi="Times New Roman" w:cs="Times New Roman"/>
                <w:b/>
                <w:sz w:val="24"/>
                <w:szCs w:val="24"/>
              </w:rPr>
              <w:t>Course contents</w:t>
            </w:r>
          </w:p>
        </w:tc>
      </w:tr>
      <w:tr w:rsidR="00AB4282" w:rsidRPr="008C1157" w14:paraId="0CFAF1D2" w14:textId="77777777" w:rsidTr="00236619">
        <w:trPr>
          <w:trHeight w:val="670"/>
        </w:trPr>
        <w:tc>
          <w:tcPr>
            <w:tcW w:w="7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C72C4A" w14:textId="6F789A44" w:rsidR="00AB4282" w:rsidRPr="00913E7E" w:rsidRDefault="00BC3ABE" w:rsidP="00913E7E">
            <w:pPr>
              <w:pStyle w:val="Tre"/>
              <w:spacing w:line="276" w:lineRule="auto"/>
              <w:rPr>
                <w:rFonts w:ascii="Times New Roman" w:hAnsi="Times New Roman" w:cs="Times New Roman"/>
                <w:sz w:val="24"/>
                <w:szCs w:val="24"/>
              </w:rPr>
            </w:pPr>
            <w:r w:rsidRPr="00BC3ABE">
              <w:rPr>
                <w:rFonts w:ascii="Times New Roman" w:hAnsi="Times New Roman" w:cs="Times New Roman"/>
                <w:sz w:val="24"/>
                <w:szCs w:val="24"/>
                <w:lang w:val="en"/>
              </w:rPr>
              <w:t>Practical assessment of respiratory and circulatory system functions. Criteria for the diagnosis of death at the scene of an accident. Basic (BLS) and advanced (ALS) resuscitation procedures in adults and children. Emergencies. Discussion of the management in selected cases.</w:t>
            </w:r>
          </w:p>
        </w:tc>
      </w:tr>
      <w:tr w:rsidR="00AB4282" w:rsidRPr="00902055" w14:paraId="4D5AFF90" w14:textId="77777777" w:rsidTr="00236619">
        <w:trPr>
          <w:trHeight w:val="890"/>
        </w:trPr>
        <w:tc>
          <w:tcPr>
            <w:tcW w:w="7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1BBE2A" w14:textId="511CA35A" w:rsidR="00AB4282" w:rsidRPr="00913E7E" w:rsidRDefault="00BC3ABE" w:rsidP="00913E7E">
            <w:pPr>
              <w:pStyle w:val="Tre"/>
              <w:spacing w:line="276" w:lineRule="auto"/>
              <w:rPr>
                <w:rFonts w:ascii="Times New Roman" w:hAnsi="Times New Roman" w:cs="Times New Roman"/>
                <w:sz w:val="24"/>
                <w:szCs w:val="24"/>
              </w:rPr>
            </w:pPr>
            <w:r w:rsidRPr="00BC3ABE">
              <w:rPr>
                <w:rFonts w:ascii="Times New Roman" w:hAnsi="Times New Roman" w:cs="Times New Roman"/>
                <w:sz w:val="24"/>
                <w:szCs w:val="24"/>
                <w:lang w:val="en"/>
              </w:rPr>
              <w:t>Basic (BLS) and advanced (ALS) resuscitation in adults and children Cd. Resuscitation of the pregnant woman, newborn. Evaluation of the effectiveness of resuscitation procedures.</w:t>
            </w:r>
          </w:p>
        </w:tc>
      </w:tr>
      <w:tr w:rsidR="00AB4282" w:rsidRPr="00902055" w14:paraId="40138607" w14:textId="77777777" w:rsidTr="00236619">
        <w:trPr>
          <w:trHeight w:val="450"/>
        </w:trPr>
        <w:tc>
          <w:tcPr>
            <w:tcW w:w="7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0B1AE5" w14:textId="7E125E72" w:rsidR="00AB4282" w:rsidRPr="00913E7E" w:rsidRDefault="00BC3ABE" w:rsidP="00913E7E">
            <w:pPr>
              <w:pStyle w:val="Tre"/>
              <w:spacing w:line="276" w:lineRule="auto"/>
              <w:rPr>
                <w:rFonts w:ascii="Times New Roman" w:hAnsi="Times New Roman" w:cs="Times New Roman"/>
                <w:sz w:val="24"/>
                <w:szCs w:val="24"/>
              </w:rPr>
            </w:pPr>
            <w:r w:rsidRPr="00BC3ABE">
              <w:rPr>
                <w:rFonts w:ascii="Times New Roman" w:hAnsi="Times New Roman" w:cs="Times New Roman"/>
                <w:sz w:val="24"/>
                <w:szCs w:val="24"/>
                <w:lang w:val="en"/>
              </w:rPr>
              <w:t xml:space="preserve">Intensive care techniques in emergency medicine. Invasive and non-invasive diagnostics in life-threatening conditions, including ultrasound, computed tomography, magnetic resonance imaging, </w:t>
            </w:r>
            <w:proofErr w:type="spellStart"/>
            <w:r w:rsidRPr="00BC3ABE">
              <w:rPr>
                <w:rFonts w:ascii="Times New Roman" w:hAnsi="Times New Roman" w:cs="Times New Roman"/>
                <w:sz w:val="24"/>
                <w:szCs w:val="24"/>
                <w:lang w:val="en"/>
              </w:rPr>
              <w:t>videoscopy</w:t>
            </w:r>
            <w:proofErr w:type="spellEnd"/>
            <w:r w:rsidRPr="00BC3ABE">
              <w:rPr>
                <w:rFonts w:ascii="Times New Roman" w:hAnsi="Times New Roman" w:cs="Times New Roman"/>
                <w:sz w:val="24"/>
                <w:szCs w:val="24"/>
                <w:lang w:val="en"/>
              </w:rPr>
              <w:t>.</w:t>
            </w:r>
          </w:p>
        </w:tc>
      </w:tr>
      <w:tr w:rsidR="00AB4282" w:rsidRPr="00902055" w14:paraId="32B0C3B9" w14:textId="77777777" w:rsidTr="00236619">
        <w:trPr>
          <w:trHeight w:val="890"/>
        </w:trPr>
        <w:tc>
          <w:tcPr>
            <w:tcW w:w="7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099548" w14:textId="7ABBAE45" w:rsidR="00AB4282" w:rsidRPr="00883FDB" w:rsidRDefault="00BC3ABE" w:rsidP="00883FDB">
            <w:pPr>
              <w:pStyle w:val="Nagwek51"/>
              <w:widowControl w:val="0"/>
              <w:spacing w:before="1" w:after="0"/>
              <w:ind w:left="102" w:right="255"/>
              <w:rPr>
                <w:rFonts w:hAnsi="Times New Roman" w:cs="Times New Roman"/>
                <w:sz w:val="24"/>
                <w:szCs w:val="24"/>
                <w:lang w:val="en-US"/>
              </w:rPr>
            </w:pPr>
            <w:r w:rsidRPr="00BC3ABE">
              <w:rPr>
                <w:rFonts w:hAnsi="Times New Roman" w:cs="Times New Roman"/>
                <w:sz w:val="24"/>
                <w:szCs w:val="24"/>
                <w:lang w:val="en"/>
              </w:rPr>
              <w:lastRenderedPageBreak/>
              <w:t>Management of the unconscious, respiratory failure, cardiac arrest, victims of road accidents and other emergencies. Elements of patient examination, differential diagnosis, interpretation of imaging tests Epidemiology of burns, principles of assessing the severity of a thermal injury. Pre-medical and medical help on the place of the incident. Local treatment of a burn wound. Practical exercises in the intensive care unit for burns.</w:t>
            </w:r>
          </w:p>
        </w:tc>
      </w:tr>
      <w:tr w:rsidR="00AB4282" w:rsidRPr="00902055" w14:paraId="46A373F3" w14:textId="77777777" w:rsidTr="00236619">
        <w:trPr>
          <w:trHeight w:val="670"/>
        </w:trPr>
        <w:tc>
          <w:tcPr>
            <w:tcW w:w="7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515E82" w14:textId="1FB06344" w:rsidR="00AB4282" w:rsidRPr="00883FDB" w:rsidRDefault="00BC3ABE" w:rsidP="00883FDB">
            <w:pPr>
              <w:pStyle w:val="Nagwek51"/>
              <w:widowControl w:val="0"/>
              <w:spacing w:after="0"/>
              <w:ind w:left="102" w:right="243"/>
              <w:rPr>
                <w:rFonts w:hAnsi="Times New Roman" w:cs="Times New Roman"/>
                <w:sz w:val="24"/>
                <w:szCs w:val="24"/>
                <w:lang w:val="en-US"/>
              </w:rPr>
            </w:pPr>
            <w:r w:rsidRPr="00BC3ABE">
              <w:rPr>
                <w:rFonts w:hAnsi="Times New Roman" w:cs="Times New Roman"/>
                <w:sz w:val="24"/>
                <w:szCs w:val="24"/>
                <w:lang w:val="en"/>
              </w:rPr>
              <w:t>Practical classes in the fire and rescue unit of the State Fire Service. Securing the scene of the accident against secondary effects, taking into account safety victims and rescuers. Practical tasks emergency medical services at various organizational levels - primary, provincial and regional.</w:t>
            </w:r>
          </w:p>
        </w:tc>
      </w:tr>
    </w:tbl>
    <w:p w14:paraId="69B08BA1" w14:textId="77777777" w:rsidR="00AB4282" w:rsidRPr="00BC3ABE" w:rsidRDefault="00AB4282">
      <w:pPr>
        <w:pStyle w:val="Punktygwne"/>
        <w:rPr>
          <w:rFonts w:hAnsi="Times New Roman" w:cs="Times New Roman"/>
          <w:lang w:val="en-US"/>
        </w:rPr>
      </w:pPr>
    </w:p>
    <w:p w14:paraId="34E98E3C" w14:textId="77777777" w:rsidR="00AB4282" w:rsidRPr="00BC3ABE" w:rsidRDefault="00500D16">
      <w:pPr>
        <w:pStyle w:val="Punktygwne"/>
        <w:rPr>
          <w:b/>
          <w:lang w:val="en-US"/>
        </w:rPr>
      </w:pPr>
      <w:r w:rsidRPr="00BC3ABE">
        <w:rPr>
          <w:b/>
          <w:lang w:val="en-US"/>
        </w:rPr>
        <w:t>3.4 TEACHING METHODS</w:t>
      </w:r>
    </w:p>
    <w:p w14:paraId="7F02591A" w14:textId="77777777" w:rsidR="00500D16" w:rsidRPr="00BC3ABE" w:rsidRDefault="00500D16">
      <w:pPr>
        <w:pStyle w:val="Punktygwne"/>
        <w:rPr>
          <w:b/>
          <w:lang w:val="en-US"/>
        </w:rPr>
      </w:pPr>
    </w:p>
    <w:p w14:paraId="18213B53" w14:textId="7B96936D" w:rsidR="00AB4282" w:rsidRDefault="00500D16" w:rsidP="00236619">
      <w:pPr>
        <w:pStyle w:val="Punktygwne"/>
        <w:spacing w:line="276" w:lineRule="auto"/>
        <w:jc w:val="both"/>
        <w:rPr>
          <w:rFonts w:hAnsi="Times New Roman" w:cs="Times New Roman"/>
          <w:iCs/>
          <w:smallCaps w:val="0"/>
          <w:lang w:val="en-US"/>
        </w:rPr>
      </w:pPr>
      <w:r w:rsidRPr="00500D16">
        <w:rPr>
          <w:rFonts w:hAnsi="Times New Roman" w:cs="Times New Roman"/>
          <w:iCs/>
          <w:smallCaps w:val="0"/>
          <w:lang w:val="en-US"/>
        </w:rPr>
        <w:t>Lecture</w:t>
      </w:r>
      <w:r w:rsidR="00AA6A8F">
        <w:rPr>
          <w:rFonts w:hAnsi="Times New Roman" w:cs="Times New Roman"/>
          <w:iCs/>
          <w:smallCaps w:val="0"/>
          <w:lang w:val="en-US"/>
        </w:rPr>
        <w:t>s</w:t>
      </w:r>
      <w:r w:rsidR="004B283B">
        <w:rPr>
          <w:rFonts w:hAnsi="Times New Roman" w:cs="Times New Roman"/>
          <w:iCs/>
          <w:smallCaps w:val="0"/>
          <w:lang w:val="en-US"/>
        </w:rPr>
        <w:t xml:space="preserve">: </w:t>
      </w:r>
      <w:r w:rsidR="00BE593A">
        <w:rPr>
          <w:rFonts w:hAnsi="Times New Roman" w:cs="Times New Roman"/>
          <w:iCs/>
          <w:smallCaps w:val="0"/>
          <w:lang w:val="en-US"/>
        </w:rPr>
        <w:t>PowerPoint presentation</w:t>
      </w:r>
    </w:p>
    <w:p w14:paraId="4DEDA2D0" w14:textId="77777777" w:rsidR="00500D16" w:rsidRPr="00500D16" w:rsidRDefault="00500D16" w:rsidP="00236619">
      <w:pPr>
        <w:pStyle w:val="Punktygwne"/>
        <w:spacing w:line="276" w:lineRule="auto"/>
        <w:jc w:val="both"/>
        <w:rPr>
          <w:rFonts w:hAnsi="Times New Roman" w:cs="Times New Roman"/>
          <w:iCs/>
          <w:smallCaps w:val="0"/>
          <w:lang w:val="en-US"/>
        </w:rPr>
      </w:pPr>
    </w:p>
    <w:p w14:paraId="308BE03A" w14:textId="17FFFCCC" w:rsidR="00754E9D" w:rsidRPr="00500D16" w:rsidRDefault="00BC3ABE">
      <w:pPr>
        <w:pStyle w:val="Punktygwne"/>
        <w:rPr>
          <w:rFonts w:hAnsi="Times New Roman" w:cs="Times New Roman"/>
          <w:iCs/>
          <w:smallCaps w:val="0"/>
          <w:lang w:val="en-US"/>
        </w:rPr>
      </w:pPr>
      <w:r>
        <w:rPr>
          <w:rFonts w:hAnsi="Times New Roman" w:cs="Times New Roman"/>
          <w:iCs/>
          <w:smallCaps w:val="0"/>
          <w:lang w:val="en-US"/>
        </w:rPr>
        <w:t>Exercises</w:t>
      </w:r>
      <w:r w:rsidR="00500D16" w:rsidRPr="00500D16">
        <w:rPr>
          <w:rFonts w:hAnsi="Times New Roman" w:cs="Times New Roman"/>
          <w:iCs/>
          <w:smallCaps w:val="0"/>
          <w:lang w:val="en-US"/>
        </w:rPr>
        <w:t xml:space="preserve">: </w:t>
      </w:r>
      <w:r w:rsidR="00BE593A">
        <w:rPr>
          <w:rFonts w:hAnsi="Times New Roman" w:cs="Times New Roman"/>
          <w:iCs/>
          <w:smallCaps w:val="0"/>
          <w:lang w:val="en-US"/>
        </w:rPr>
        <w:t>practical workshops in groups</w:t>
      </w:r>
    </w:p>
    <w:p w14:paraId="0125E2AC" w14:textId="77777777" w:rsidR="007A6829" w:rsidRDefault="007A6829">
      <w:pPr>
        <w:pStyle w:val="Punktygwne"/>
        <w:rPr>
          <w:rFonts w:hAnsi="Times New Roman" w:cs="Times New Roman"/>
          <w:iCs/>
          <w:smallCaps w:val="0"/>
          <w:lang w:val="en-US"/>
        </w:rPr>
      </w:pPr>
    </w:p>
    <w:p w14:paraId="25758C8B" w14:textId="77777777" w:rsidR="007A6829" w:rsidRPr="007A6829" w:rsidRDefault="007A6829">
      <w:pPr>
        <w:pStyle w:val="Punktygwne"/>
        <w:rPr>
          <w:b/>
          <w:lang w:val="en-US"/>
        </w:rPr>
      </w:pPr>
      <w:r w:rsidRPr="007A6829">
        <w:rPr>
          <w:b/>
          <w:lang w:val="en-US"/>
        </w:rPr>
        <w:t>4. METHODS AND EVALUATION CRITERIA</w:t>
      </w:r>
    </w:p>
    <w:p w14:paraId="299D82D8" w14:textId="77777777" w:rsidR="00AB4282" w:rsidRPr="007A6829" w:rsidRDefault="007A6829">
      <w:pPr>
        <w:pStyle w:val="Punktygwne"/>
        <w:rPr>
          <w:rFonts w:hAnsi="Times New Roman" w:cs="Times New Roman"/>
          <w:iCs/>
          <w:smallCaps w:val="0"/>
          <w:lang w:val="en-US"/>
        </w:rPr>
      </w:pPr>
      <w:r>
        <w:rPr>
          <w:rFonts w:hAnsi="Times New Roman" w:cs="Times New Roman"/>
          <w:iCs/>
          <w:smallCaps w:val="0"/>
          <w:lang w:val="en-US"/>
        </w:rPr>
        <w:t xml:space="preserve">1. </w:t>
      </w:r>
      <w:r w:rsidR="00AA6A8F">
        <w:rPr>
          <w:rFonts w:hAnsi="Times New Roman" w:cs="Times New Roman"/>
          <w:iCs/>
          <w:smallCaps w:val="0"/>
          <w:lang w:val="en-US"/>
        </w:rPr>
        <w:t xml:space="preserve">Methods of </w:t>
      </w:r>
      <w:r>
        <w:rPr>
          <w:rFonts w:hAnsi="Times New Roman" w:cs="Times New Roman"/>
          <w:iCs/>
          <w:smallCaps w:val="0"/>
          <w:lang w:val="en-US"/>
        </w:rPr>
        <w:t>verification of learning outcomes</w:t>
      </w:r>
    </w:p>
    <w:p w14:paraId="1AB16F5A" w14:textId="77777777" w:rsidR="007A6829" w:rsidRPr="007A6829" w:rsidRDefault="007A6829" w:rsidP="007A6829">
      <w:pPr>
        <w:pStyle w:val="Punktygwne"/>
        <w:tabs>
          <w:tab w:val="left" w:pos="3405"/>
        </w:tabs>
        <w:rPr>
          <w:rFonts w:hAnsi="Times New Roman" w:cs="Times New Roman"/>
          <w:b/>
          <w:smallCaps w:val="0"/>
          <w:lang w:val="en-US"/>
        </w:rPr>
      </w:pPr>
      <w:r>
        <w:rPr>
          <w:rFonts w:hAnsi="Times New Roman" w:cs="Times New Roman"/>
          <w:b/>
          <w:smallCaps w:val="0"/>
          <w:lang w:val="en-US"/>
        </w:rPr>
        <w:tab/>
      </w:r>
    </w:p>
    <w:tbl>
      <w:tblPr>
        <w:tblStyle w:val="TableNormal"/>
        <w:tblW w:w="931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84"/>
        <w:gridCol w:w="5103"/>
        <w:gridCol w:w="2232"/>
      </w:tblGrid>
      <w:tr w:rsidR="00AB4282" w:rsidRPr="00902055" w14:paraId="23BF2F1F" w14:textId="77777777" w:rsidTr="00236619">
        <w:trPr>
          <w:trHeight w:val="721"/>
        </w:trPr>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09877B" w14:textId="77777777" w:rsidR="00AB4282" w:rsidRPr="00020DF2" w:rsidRDefault="00AA6A8F" w:rsidP="00236619">
            <w:pPr>
              <w:pStyle w:val="Punktygwne"/>
              <w:spacing w:line="276" w:lineRule="auto"/>
              <w:rPr>
                <w:rFonts w:hAnsi="Times New Roman" w:cs="Times New Roman"/>
                <w:smallCaps w:val="0"/>
              </w:rPr>
            </w:pPr>
            <w:r>
              <w:rPr>
                <w:rFonts w:hAnsi="Times New Roman" w:cs="Times New Roman"/>
                <w:smallCaps w:val="0"/>
              </w:rPr>
              <w:t xml:space="preserve">Symbol of </w:t>
            </w:r>
            <w:r w:rsidR="00644551">
              <w:rPr>
                <w:rFonts w:hAnsi="Times New Roman" w:cs="Times New Roman"/>
                <w:smallCaps w:val="0"/>
              </w:rPr>
              <w:t>effect</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9F4939" w14:textId="77777777" w:rsidR="00644551" w:rsidRPr="00AA6A8F" w:rsidRDefault="00644551" w:rsidP="00236619">
            <w:pPr>
              <w:pStyle w:val="Punktygwne"/>
              <w:spacing w:line="276" w:lineRule="auto"/>
              <w:jc w:val="both"/>
              <w:rPr>
                <w:rFonts w:hAnsi="Times New Roman" w:cs="Times New Roman"/>
                <w:smallCaps w:val="0"/>
                <w:lang w:val="en-US"/>
              </w:rPr>
            </w:pPr>
            <w:r>
              <w:rPr>
                <w:rFonts w:hAnsi="Times New Roman" w:cs="Times New Roman"/>
                <w:smallCaps w:val="0"/>
                <w:lang w:val="en-US"/>
              </w:rPr>
              <w:t xml:space="preserve">Methods </w:t>
            </w:r>
            <w:proofErr w:type="gramStart"/>
            <w:r>
              <w:rPr>
                <w:rFonts w:hAnsi="Times New Roman" w:cs="Times New Roman"/>
                <w:smallCaps w:val="0"/>
                <w:lang w:val="en-US"/>
              </w:rPr>
              <w:t>of  assessment</w:t>
            </w:r>
            <w:proofErr w:type="gramEnd"/>
            <w:r w:rsidR="00322ED5">
              <w:rPr>
                <w:rFonts w:hAnsi="Times New Roman" w:cs="Times New Roman"/>
                <w:smallCaps w:val="0"/>
                <w:lang w:val="en-US"/>
              </w:rPr>
              <w:t xml:space="preserve"> of learning outcom</w:t>
            </w:r>
            <w:r>
              <w:rPr>
                <w:rFonts w:hAnsi="Times New Roman" w:cs="Times New Roman"/>
                <w:smallCaps w:val="0"/>
                <w:lang w:val="en-US"/>
              </w:rPr>
              <w:t>es (</w:t>
            </w:r>
            <w:proofErr w:type="spellStart"/>
            <w:r>
              <w:rPr>
                <w:rFonts w:hAnsi="Times New Roman" w:cs="Times New Roman"/>
                <w:smallCaps w:val="0"/>
                <w:lang w:val="en-US"/>
              </w:rPr>
              <w:t>Eg</w:t>
            </w:r>
            <w:proofErr w:type="spellEnd"/>
            <w:r>
              <w:rPr>
                <w:rFonts w:hAnsi="Times New Roman" w:cs="Times New Roman"/>
                <w:smallCaps w:val="0"/>
                <w:lang w:val="en-US"/>
              </w:rPr>
              <w:t>.</w:t>
            </w:r>
            <w:r w:rsidR="00AA6A8F">
              <w:rPr>
                <w:rFonts w:hAnsi="Times New Roman" w:cs="Times New Roman"/>
                <w:smallCaps w:val="0"/>
                <w:lang w:val="en-US"/>
              </w:rPr>
              <w:t>:</w:t>
            </w:r>
            <w:r>
              <w:rPr>
                <w:rFonts w:hAnsi="Times New Roman" w:cs="Times New Roman"/>
                <w:smallCaps w:val="0"/>
                <w:lang w:val="en-US"/>
              </w:rPr>
              <w:t xml:space="preserve"> tests</w:t>
            </w:r>
            <w:r w:rsidR="00AA6A8F">
              <w:rPr>
                <w:rFonts w:hAnsi="Times New Roman" w:cs="Times New Roman"/>
                <w:smallCaps w:val="0"/>
                <w:lang w:val="en-US"/>
              </w:rPr>
              <w:t>, oral exams, written exams, project reports, observations during classes).</w:t>
            </w:r>
          </w:p>
        </w:tc>
        <w:tc>
          <w:tcPr>
            <w:tcW w:w="22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C8CF23" w14:textId="77777777" w:rsidR="00AB4282" w:rsidRPr="00644551" w:rsidRDefault="00644551" w:rsidP="00236619">
            <w:pPr>
              <w:pStyle w:val="Punktygwne"/>
              <w:spacing w:line="276" w:lineRule="auto"/>
              <w:rPr>
                <w:rFonts w:hAnsi="Times New Roman" w:cs="Times New Roman"/>
                <w:lang w:val="en-US"/>
              </w:rPr>
            </w:pPr>
            <w:r w:rsidRPr="00644551">
              <w:rPr>
                <w:rFonts w:hAnsi="Times New Roman" w:cs="Times New Roman"/>
                <w:smallCaps w:val="0"/>
                <w:lang w:val="en-US"/>
              </w:rPr>
              <w:t xml:space="preserve">Form of </w:t>
            </w:r>
            <w:r w:rsidR="00AA6A8F">
              <w:rPr>
                <w:rFonts w:hAnsi="Times New Roman" w:cs="Times New Roman"/>
                <w:smallCaps w:val="0"/>
                <w:lang w:val="en-US"/>
              </w:rPr>
              <w:t>classes (</w:t>
            </w:r>
            <w:r w:rsidRPr="00644551">
              <w:rPr>
                <w:rFonts w:hAnsi="Times New Roman" w:cs="Times New Roman"/>
                <w:smallCaps w:val="0"/>
                <w:lang w:val="en-US"/>
              </w:rPr>
              <w:t>lecture, seminar</w:t>
            </w:r>
            <w:r w:rsidR="00B5623F" w:rsidRPr="00644551">
              <w:rPr>
                <w:rFonts w:hAnsi="Times New Roman" w:cs="Times New Roman"/>
                <w:smallCaps w:val="0"/>
                <w:lang w:val="en-US"/>
              </w:rPr>
              <w:t>, …)</w:t>
            </w:r>
          </w:p>
        </w:tc>
      </w:tr>
      <w:tr w:rsidR="00AB4282" w:rsidRPr="00644551" w14:paraId="7C394B07" w14:textId="77777777" w:rsidTr="00236619">
        <w:trPr>
          <w:trHeight w:val="241"/>
        </w:trPr>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7F7955" w14:textId="77777777" w:rsidR="00AB4282" w:rsidRPr="00644551" w:rsidRDefault="00236619" w:rsidP="00236619">
            <w:pPr>
              <w:pStyle w:val="Punktygwne"/>
              <w:spacing w:line="276" w:lineRule="auto"/>
              <w:rPr>
                <w:rFonts w:hAnsi="Times New Roman" w:cs="Times New Roman"/>
                <w:lang w:val="en-US"/>
              </w:rPr>
            </w:pPr>
            <w:proofErr w:type="spellStart"/>
            <w:r w:rsidRPr="00644551">
              <w:rPr>
                <w:rFonts w:hAnsi="Times New Roman" w:cs="Times New Roman"/>
                <w:lang w:val="en-US"/>
              </w:rPr>
              <w:t>Ek</w:t>
            </w:r>
            <w:proofErr w:type="spellEnd"/>
            <w:r w:rsidR="00B5623F" w:rsidRPr="00644551">
              <w:rPr>
                <w:rFonts w:hAnsi="Times New Roman" w:cs="Times New Roman"/>
                <w:lang w:val="en-US"/>
              </w:rPr>
              <w:t xml:space="preserve">_ 01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5EBBDC" w14:textId="77777777" w:rsidR="00AB4282" w:rsidRPr="00644551" w:rsidRDefault="007008B5" w:rsidP="00236619">
            <w:pPr>
              <w:pStyle w:val="Styltabeli2"/>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W</w:t>
            </w:r>
            <w:r w:rsidRPr="007008B5">
              <w:rPr>
                <w:rFonts w:ascii="Times New Roman" w:hAnsi="Times New Roman" w:cs="Times New Roman"/>
                <w:sz w:val="24"/>
                <w:szCs w:val="24"/>
                <w:lang w:val="en-US"/>
              </w:rPr>
              <w:t>ritten colloquium</w:t>
            </w:r>
          </w:p>
        </w:tc>
        <w:tc>
          <w:tcPr>
            <w:tcW w:w="22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59C076" w14:textId="7D5DB4B1" w:rsidR="00AB4282" w:rsidRPr="00644551" w:rsidRDefault="00AA6A8F" w:rsidP="00236619">
            <w:pPr>
              <w:pStyle w:val="Styltabeli2"/>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L</w:t>
            </w:r>
          </w:p>
        </w:tc>
      </w:tr>
      <w:tr w:rsidR="00AB4282" w:rsidRPr="00644551" w14:paraId="3C39FBCC" w14:textId="77777777" w:rsidTr="00236619">
        <w:trPr>
          <w:trHeight w:val="250"/>
        </w:trPr>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00356B" w14:textId="77777777" w:rsidR="00AB4282" w:rsidRPr="00644551" w:rsidRDefault="00B5623F" w:rsidP="00236619">
            <w:pPr>
              <w:pStyle w:val="Styltabeli2"/>
              <w:spacing w:line="276" w:lineRule="auto"/>
              <w:rPr>
                <w:rFonts w:ascii="Times New Roman" w:hAnsi="Times New Roman" w:cs="Times New Roman"/>
                <w:sz w:val="24"/>
                <w:szCs w:val="24"/>
                <w:lang w:val="en-US"/>
              </w:rPr>
            </w:pPr>
            <w:r w:rsidRPr="00644551">
              <w:rPr>
                <w:rFonts w:ascii="Times New Roman" w:eastAsia="Arial Unicode MS" w:hAnsi="Times New Roman" w:cs="Times New Roman"/>
                <w:sz w:val="24"/>
                <w:szCs w:val="24"/>
                <w:lang w:val="en-US"/>
              </w:rPr>
              <w:t>EK_02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0E16AC" w14:textId="77777777" w:rsidR="00AB4282" w:rsidRPr="00644551" w:rsidRDefault="007008B5" w:rsidP="00236619">
            <w:pPr>
              <w:pStyle w:val="Styltabeli2"/>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W</w:t>
            </w:r>
            <w:r w:rsidRPr="007008B5">
              <w:rPr>
                <w:rFonts w:ascii="Times New Roman" w:hAnsi="Times New Roman" w:cs="Times New Roman"/>
                <w:sz w:val="24"/>
                <w:szCs w:val="24"/>
                <w:lang w:val="en-US"/>
              </w:rPr>
              <w:t>ritten colloquium</w:t>
            </w:r>
          </w:p>
        </w:tc>
        <w:tc>
          <w:tcPr>
            <w:tcW w:w="22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88A54A" w14:textId="77777777" w:rsidR="00AB4282" w:rsidRPr="00644551" w:rsidRDefault="00322ED5" w:rsidP="00236619">
            <w:pPr>
              <w:pStyle w:val="Styltabeli2"/>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L</w:t>
            </w:r>
          </w:p>
        </w:tc>
      </w:tr>
      <w:tr w:rsidR="00AB4282" w:rsidRPr="00AA6A8F" w14:paraId="03ABCA26" w14:textId="77777777" w:rsidTr="00236619">
        <w:trPr>
          <w:trHeight w:val="250"/>
        </w:trPr>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7D9AE0" w14:textId="77777777" w:rsidR="00AB4282" w:rsidRPr="00644551" w:rsidRDefault="00B5623F" w:rsidP="00236619">
            <w:pPr>
              <w:pStyle w:val="Styltabeli2"/>
              <w:spacing w:line="276" w:lineRule="auto"/>
              <w:rPr>
                <w:rFonts w:ascii="Times New Roman" w:hAnsi="Times New Roman" w:cs="Times New Roman"/>
                <w:sz w:val="24"/>
                <w:szCs w:val="24"/>
                <w:lang w:val="en-US"/>
              </w:rPr>
            </w:pPr>
            <w:r w:rsidRPr="00644551">
              <w:rPr>
                <w:rFonts w:ascii="Times New Roman" w:eastAsia="Arial Unicode MS" w:hAnsi="Times New Roman" w:cs="Times New Roman"/>
                <w:sz w:val="24"/>
                <w:szCs w:val="24"/>
                <w:lang w:val="en-US"/>
              </w:rPr>
              <w:t>EK_0</w:t>
            </w:r>
            <w:r w:rsidR="00020DF2" w:rsidRPr="00644551">
              <w:rPr>
                <w:rFonts w:ascii="Times New Roman" w:eastAsia="Arial Unicode MS" w:hAnsi="Times New Roman" w:cs="Times New Roman"/>
                <w:sz w:val="24"/>
                <w:szCs w:val="24"/>
                <w:lang w:val="en-US"/>
              </w:rPr>
              <w:t>3</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AB4E14" w14:textId="1B8A67B7" w:rsidR="00AB4282" w:rsidRPr="00AA6A8F" w:rsidRDefault="00BE593A" w:rsidP="00236619">
            <w:pPr>
              <w:pStyle w:val="Styltabeli2"/>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Practical</w:t>
            </w:r>
          </w:p>
        </w:tc>
        <w:tc>
          <w:tcPr>
            <w:tcW w:w="22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DF32C6" w14:textId="0DA07DE6" w:rsidR="00AB4282" w:rsidRPr="00AA6A8F" w:rsidRDefault="00BE593A" w:rsidP="00236619">
            <w:pPr>
              <w:pStyle w:val="Styltabeli2"/>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E</w:t>
            </w:r>
          </w:p>
        </w:tc>
      </w:tr>
      <w:tr w:rsidR="00AB4282" w:rsidRPr="00020DF2" w14:paraId="26D1435D" w14:textId="77777777" w:rsidTr="00236619">
        <w:trPr>
          <w:trHeight w:val="250"/>
        </w:trPr>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76BCCA" w14:textId="77777777" w:rsidR="00AB4282" w:rsidRPr="00AA6A8F" w:rsidRDefault="00B5623F" w:rsidP="00236619">
            <w:pPr>
              <w:pStyle w:val="Styltabeli2"/>
              <w:spacing w:line="276" w:lineRule="auto"/>
              <w:rPr>
                <w:rFonts w:ascii="Times New Roman" w:hAnsi="Times New Roman" w:cs="Times New Roman"/>
                <w:sz w:val="24"/>
                <w:szCs w:val="24"/>
                <w:lang w:val="en-US"/>
              </w:rPr>
            </w:pPr>
            <w:r w:rsidRPr="00AA6A8F">
              <w:rPr>
                <w:rFonts w:ascii="Times New Roman" w:eastAsia="Arial Unicode MS" w:hAnsi="Times New Roman" w:cs="Times New Roman"/>
                <w:sz w:val="24"/>
                <w:szCs w:val="24"/>
                <w:lang w:val="en-US"/>
              </w:rPr>
              <w:t>EK_0</w:t>
            </w:r>
            <w:r w:rsidR="00020DF2" w:rsidRPr="00AA6A8F">
              <w:rPr>
                <w:rFonts w:ascii="Times New Roman" w:eastAsia="Arial Unicode MS" w:hAnsi="Times New Roman" w:cs="Times New Roman"/>
                <w:sz w:val="24"/>
                <w:szCs w:val="24"/>
                <w:lang w:val="en-US"/>
              </w:rPr>
              <w:t>4</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3578F0" w14:textId="40CF1C3E" w:rsidR="00AB4282" w:rsidRPr="00AA6A8F" w:rsidRDefault="00BE593A" w:rsidP="00236619">
            <w:pPr>
              <w:pStyle w:val="Styltabeli2"/>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Practical</w:t>
            </w:r>
          </w:p>
        </w:tc>
        <w:tc>
          <w:tcPr>
            <w:tcW w:w="22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6D43DD" w14:textId="544ED8FA" w:rsidR="00AB4282" w:rsidRPr="008267AC" w:rsidRDefault="00BE593A" w:rsidP="00236619">
            <w:pPr>
              <w:pStyle w:val="Styltabeli2"/>
              <w:spacing w:line="276" w:lineRule="auto"/>
              <w:rPr>
                <w:rFonts w:ascii="Times New Roman" w:hAnsi="Times New Roman" w:cs="Times New Roman"/>
                <w:sz w:val="24"/>
                <w:szCs w:val="24"/>
              </w:rPr>
            </w:pPr>
            <w:r>
              <w:rPr>
                <w:rFonts w:ascii="Times New Roman" w:hAnsi="Times New Roman" w:cs="Times New Roman"/>
                <w:sz w:val="24"/>
                <w:szCs w:val="24"/>
              </w:rPr>
              <w:t>E</w:t>
            </w:r>
          </w:p>
        </w:tc>
      </w:tr>
      <w:tr w:rsidR="00AB4282" w:rsidRPr="00020DF2" w14:paraId="6B67B2E3" w14:textId="77777777" w:rsidTr="00236619">
        <w:trPr>
          <w:trHeight w:val="250"/>
        </w:trPr>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12049A" w14:textId="77777777" w:rsidR="00AB4282" w:rsidRPr="00020DF2" w:rsidRDefault="00B5623F" w:rsidP="00236619">
            <w:pPr>
              <w:pStyle w:val="Styltabeli2"/>
              <w:spacing w:line="276" w:lineRule="auto"/>
              <w:rPr>
                <w:rFonts w:ascii="Times New Roman" w:hAnsi="Times New Roman" w:cs="Times New Roman"/>
                <w:sz w:val="24"/>
                <w:szCs w:val="24"/>
              </w:rPr>
            </w:pPr>
            <w:r w:rsidRPr="00020DF2">
              <w:rPr>
                <w:rFonts w:ascii="Times New Roman" w:eastAsia="Arial Unicode MS" w:hAnsi="Times New Roman" w:cs="Times New Roman"/>
                <w:sz w:val="24"/>
                <w:szCs w:val="24"/>
              </w:rPr>
              <w:t>EK_0</w:t>
            </w:r>
            <w:r w:rsidR="00020DF2" w:rsidRPr="00020DF2">
              <w:rPr>
                <w:rFonts w:ascii="Times New Roman" w:eastAsia="Arial Unicode MS" w:hAnsi="Times New Roman" w:cs="Times New Roman"/>
                <w:sz w:val="24"/>
                <w:szCs w:val="24"/>
              </w:rPr>
              <w:t>5</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475C2A" w14:textId="14944938" w:rsidR="00AB4282" w:rsidRPr="008267AC" w:rsidRDefault="00BE593A" w:rsidP="00236619">
            <w:pPr>
              <w:pStyle w:val="Styltabeli2"/>
              <w:spacing w:line="276" w:lineRule="auto"/>
              <w:jc w:val="both"/>
              <w:rPr>
                <w:rFonts w:ascii="Times New Roman" w:hAnsi="Times New Roman" w:cs="Times New Roman"/>
                <w:sz w:val="24"/>
                <w:szCs w:val="24"/>
              </w:rPr>
            </w:pPr>
            <w:r>
              <w:rPr>
                <w:rFonts w:ascii="Times New Roman" w:hAnsi="Times New Roman" w:cs="Times New Roman"/>
                <w:sz w:val="24"/>
                <w:szCs w:val="24"/>
              </w:rPr>
              <w:t>Practical</w:t>
            </w:r>
          </w:p>
        </w:tc>
        <w:tc>
          <w:tcPr>
            <w:tcW w:w="22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A79764" w14:textId="1AD36C7B" w:rsidR="00AB4282" w:rsidRPr="008267AC" w:rsidRDefault="00BE593A" w:rsidP="00236619">
            <w:pPr>
              <w:pStyle w:val="Styltabeli2"/>
              <w:spacing w:line="276" w:lineRule="auto"/>
              <w:rPr>
                <w:rFonts w:ascii="Times New Roman" w:hAnsi="Times New Roman" w:cs="Times New Roman"/>
                <w:sz w:val="24"/>
                <w:szCs w:val="24"/>
              </w:rPr>
            </w:pPr>
            <w:r>
              <w:rPr>
                <w:rFonts w:ascii="Times New Roman" w:hAnsi="Times New Roman" w:cs="Times New Roman"/>
                <w:sz w:val="24"/>
                <w:szCs w:val="24"/>
              </w:rPr>
              <w:t>E</w:t>
            </w:r>
          </w:p>
        </w:tc>
      </w:tr>
      <w:tr w:rsidR="00AB4282" w:rsidRPr="00020DF2" w14:paraId="51DE032E" w14:textId="77777777" w:rsidTr="00236619">
        <w:trPr>
          <w:trHeight w:val="250"/>
        </w:trPr>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46AD53" w14:textId="77777777" w:rsidR="00AB4282" w:rsidRPr="00020DF2" w:rsidRDefault="00B5623F" w:rsidP="00236619">
            <w:pPr>
              <w:pStyle w:val="Styltabeli2"/>
              <w:spacing w:line="276" w:lineRule="auto"/>
              <w:rPr>
                <w:rFonts w:ascii="Times New Roman" w:hAnsi="Times New Roman" w:cs="Times New Roman"/>
                <w:sz w:val="24"/>
                <w:szCs w:val="24"/>
              </w:rPr>
            </w:pPr>
            <w:r w:rsidRPr="00020DF2">
              <w:rPr>
                <w:rFonts w:ascii="Times New Roman" w:eastAsia="Arial Unicode MS" w:hAnsi="Times New Roman" w:cs="Times New Roman"/>
                <w:sz w:val="24"/>
                <w:szCs w:val="24"/>
              </w:rPr>
              <w:t>EK_0</w:t>
            </w:r>
            <w:r w:rsidR="00020DF2" w:rsidRPr="00020DF2">
              <w:rPr>
                <w:rFonts w:ascii="Times New Roman" w:eastAsia="Arial Unicode MS" w:hAnsi="Times New Roman" w:cs="Times New Roman"/>
                <w:sz w:val="24"/>
                <w:szCs w:val="24"/>
              </w:rPr>
              <w:t>6</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73EA33" w14:textId="621FA485" w:rsidR="00AB4282" w:rsidRPr="008267AC" w:rsidRDefault="00BE593A" w:rsidP="00236619">
            <w:pPr>
              <w:pStyle w:val="Styltabeli2"/>
              <w:spacing w:line="276" w:lineRule="auto"/>
              <w:jc w:val="both"/>
              <w:rPr>
                <w:rFonts w:ascii="Times New Roman" w:hAnsi="Times New Roman" w:cs="Times New Roman"/>
                <w:sz w:val="24"/>
                <w:szCs w:val="24"/>
              </w:rPr>
            </w:pPr>
            <w:r>
              <w:rPr>
                <w:rFonts w:ascii="Times New Roman" w:hAnsi="Times New Roman" w:cs="Times New Roman"/>
                <w:sz w:val="24"/>
                <w:szCs w:val="24"/>
              </w:rPr>
              <w:t>Practical</w:t>
            </w:r>
          </w:p>
        </w:tc>
        <w:tc>
          <w:tcPr>
            <w:tcW w:w="22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EC5DF9" w14:textId="5DEEA090" w:rsidR="00AB4282" w:rsidRPr="008267AC" w:rsidRDefault="00BE593A" w:rsidP="00236619">
            <w:pPr>
              <w:pStyle w:val="Styltabeli2"/>
              <w:spacing w:line="276" w:lineRule="auto"/>
              <w:rPr>
                <w:rFonts w:ascii="Times New Roman" w:hAnsi="Times New Roman" w:cs="Times New Roman"/>
                <w:sz w:val="24"/>
                <w:szCs w:val="24"/>
              </w:rPr>
            </w:pPr>
            <w:r>
              <w:rPr>
                <w:rFonts w:ascii="Times New Roman" w:hAnsi="Times New Roman" w:cs="Times New Roman"/>
                <w:sz w:val="24"/>
                <w:szCs w:val="24"/>
              </w:rPr>
              <w:t>E</w:t>
            </w:r>
          </w:p>
        </w:tc>
      </w:tr>
      <w:tr w:rsidR="00AB4282" w:rsidRPr="00020DF2" w14:paraId="701DDDF8" w14:textId="77777777" w:rsidTr="00236619">
        <w:trPr>
          <w:trHeight w:val="250"/>
        </w:trPr>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2CE0DD" w14:textId="77777777" w:rsidR="00AB4282" w:rsidRPr="00020DF2" w:rsidRDefault="00B5623F" w:rsidP="00236619">
            <w:pPr>
              <w:pStyle w:val="Styltabeli2"/>
              <w:spacing w:line="276" w:lineRule="auto"/>
              <w:rPr>
                <w:rFonts w:ascii="Times New Roman" w:hAnsi="Times New Roman" w:cs="Times New Roman"/>
                <w:sz w:val="24"/>
                <w:szCs w:val="24"/>
              </w:rPr>
            </w:pPr>
            <w:r w:rsidRPr="00020DF2">
              <w:rPr>
                <w:rFonts w:ascii="Times New Roman" w:eastAsia="Arial Unicode MS" w:hAnsi="Times New Roman" w:cs="Times New Roman"/>
                <w:sz w:val="24"/>
                <w:szCs w:val="24"/>
              </w:rPr>
              <w:t>EK_0</w:t>
            </w:r>
            <w:r w:rsidR="00020DF2" w:rsidRPr="00020DF2">
              <w:rPr>
                <w:rFonts w:ascii="Times New Roman" w:eastAsia="Arial Unicode MS" w:hAnsi="Times New Roman" w:cs="Times New Roman"/>
                <w:sz w:val="24"/>
                <w:szCs w:val="24"/>
              </w:rPr>
              <w:t>7</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BB605E" w14:textId="6D47C8C9" w:rsidR="00AB4282" w:rsidRPr="008267AC" w:rsidRDefault="00BE593A" w:rsidP="00236619">
            <w:pPr>
              <w:pStyle w:val="Styltabeli2"/>
              <w:spacing w:line="276" w:lineRule="auto"/>
              <w:jc w:val="both"/>
              <w:rPr>
                <w:rFonts w:ascii="Times New Roman" w:hAnsi="Times New Roman" w:cs="Times New Roman"/>
                <w:sz w:val="24"/>
                <w:szCs w:val="24"/>
              </w:rPr>
            </w:pPr>
            <w:r>
              <w:rPr>
                <w:rFonts w:ascii="Times New Roman" w:hAnsi="Times New Roman" w:cs="Times New Roman"/>
                <w:sz w:val="24"/>
                <w:szCs w:val="24"/>
              </w:rPr>
              <w:t>Practical</w:t>
            </w:r>
          </w:p>
        </w:tc>
        <w:tc>
          <w:tcPr>
            <w:tcW w:w="22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6CC713" w14:textId="7A8BE1DE" w:rsidR="00AB4282" w:rsidRPr="008267AC" w:rsidRDefault="00BE593A" w:rsidP="00236619">
            <w:pPr>
              <w:pStyle w:val="Styltabeli2"/>
              <w:spacing w:line="276" w:lineRule="auto"/>
              <w:rPr>
                <w:rFonts w:ascii="Times New Roman" w:hAnsi="Times New Roman" w:cs="Times New Roman"/>
                <w:sz w:val="24"/>
                <w:szCs w:val="24"/>
              </w:rPr>
            </w:pPr>
            <w:r>
              <w:rPr>
                <w:rFonts w:ascii="Times New Roman" w:hAnsi="Times New Roman" w:cs="Times New Roman"/>
                <w:sz w:val="24"/>
                <w:szCs w:val="24"/>
              </w:rPr>
              <w:t>E</w:t>
            </w:r>
          </w:p>
        </w:tc>
      </w:tr>
      <w:tr w:rsidR="00AB4282" w:rsidRPr="00020DF2" w14:paraId="02D00825" w14:textId="77777777" w:rsidTr="00236619">
        <w:trPr>
          <w:trHeight w:val="250"/>
        </w:trPr>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D96A88" w14:textId="77777777" w:rsidR="00AB4282" w:rsidRPr="00020DF2" w:rsidRDefault="00B5623F" w:rsidP="00236619">
            <w:pPr>
              <w:pStyle w:val="Styltabeli2"/>
              <w:spacing w:line="276" w:lineRule="auto"/>
              <w:rPr>
                <w:rFonts w:ascii="Times New Roman" w:hAnsi="Times New Roman" w:cs="Times New Roman"/>
                <w:sz w:val="24"/>
                <w:szCs w:val="24"/>
              </w:rPr>
            </w:pPr>
            <w:r w:rsidRPr="00020DF2">
              <w:rPr>
                <w:rFonts w:ascii="Times New Roman" w:eastAsia="Arial Unicode MS" w:hAnsi="Times New Roman" w:cs="Times New Roman"/>
                <w:sz w:val="24"/>
                <w:szCs w:val="24"/>
              </w:rPr>
              <w:t>EK_0</w:t>
            </w:r>
            <w:r w:rsidR="00020DF2" w:rsidRPr="00020DF2">
              <w:rPr>
                <w:rFonts w:ascii="Times New Roman" w:eastAsia="Arial Unicode MS" w:hAnsi="Times New Roman" w:cs="Times New Roman"/>
                <w:sz w:val="24"/>
                <w:szCs w:val="24"/>
              </w:rPr>
              <w:t>8</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D8AB8F" w14:textId="5E225DAF" w:rsidR="00AB4282" w:rsidRPr="008267AC" w:rsidRDefault="00BE593A" w:rsidP="00236619">
            <w:pPr>
              <w:pStyle w:val="Styltabeli2"/>
              <w:spacing w:line="276" w:lineRule="auto"/>
              <w:jc w:val="both"/>
              <w:rPr>
                <w:rFonts w:ascii="Times New Roman" w:hAnsi="Times New Roman" w:cs="Times New Roman"/>
                <w:sz w:val="24"/>
                <w:szCs w:val="24"/>
              </w:rPr>
            </w:pPr>
            <w:r>
              <w:rPr>
                <w:rFonts w:ascii="Times New Roman" w:hAnsi="Times New Roman" w:cs="Times New Roman"/>
                <w:sz w:val="24"/>
                <w:szCs w:val="24"/>
              </w:rPr>
              <w:t>Practical</w:t>
            </w:r>
          </w:p>
        </w:tc>
        <w:tc>
          <w:tcPr>
            <w:tcW w:w="22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3A8A15" w14:textId="028678DE" w:rsidR="00AB4282" w:rsidRPr="008267AC" w:rsidRDefault="00BE593A" w:rsidP="00236619">
            <w:pPr>
              <w:pStyle w:val="Styltabeli2"/>
              <w:spacing w:line="276" w:lineRule="auto"/>
              <w:rPr>
                <w:rFonts w:ascii="Times New Roman" w:hAnsi="Times New Roman" w:cs="Times New Roman"/>
                <w:sz w:val="24"/>
                <w:szCs w:val="24"/>
              </w:rPr>
            </w:pPr>
            <w:r>
              <w:rPr>
                <w:rFonts w:ascii="Times New Roman" w:hAnsi="Times New Roman" w:cs="Times New Roman"/>
                <w:sz w:val="24"/>
                <w:szCs w:val="24"/>
              </w:rPr>
              <w:t>E</w:t>
            </w:r>
          </w:p>
        </w:tc>
      </w:tr>
    </w:tbl>
    <w:p w14:paraId="0B1104F8" w14:textId="77777777" w:rsidR="00AB4282" w:rsidRPr="00020DF2" w:rsidRDefault="00AB4282">
      <w:pPr>
        <w:pStyle w:val="Punktygwne"/>
        <w:rPr>
          <w:rFonts w:hAnsi="Times New Roman" w:cs="Times New Roman"/>
          <w:smallCaps w:val="0"/>
        </w:rPr>
      </w:pPr>
    </w:p>
    <w:p w14:paraId="26F8602F" w14:textId="77777777" w:rsidR="00236619" w:rsidRPr="00AA6A8F" w:rsidRDefault="00AA6A8F">
      <w:pPr>
        <w:pStyle w:val="Punktygwne"/>
        <w:rPr>
          <w:rFonts w:hAnsi="Times New Roman" w:cs="Times New Roman"/>
          <w:b/>
          <w:smallCaps w:val="0"/>
          <w:lang w:val="en-US"/>
        </w:rPr>
      </w:pPr>
      <w:r w:rsidRPr="00AA6A8F">
        <w:rPr>
          <w:rFonts w:hAnsi="Times New Roman" w:cs="Times New Roman"/>
          <w:b/>
          <w:smallCaps w:val="0"/>
          <w:lang w:val="en-US"/>
        </w:rPr>
        <w:t>4.2. Conditions for completing the course (evaluation criteria).</w:t>
      </w:r>
    </w:p>
    <w:p w14:paraId="218EA67F" w14:textId="77777777" w:rsidR="00AA6A8F" w:rsidRPr="00AA6A8F" w:rsidRDefault="00AA6A8F">
      <w:pPr>
        <w:pStyle w:val="Punktygwne"/>
        <w:rPr>
          <w:rFonts w:hAnsi="Times New Roman" w:cs="Times New Roman"/>
          <w:smallCaps w:val="0"/>
          <w:color w:val="00B050"/>
          <w:u w:color="00B050"/>
          <w:lang w:val="en-US"/>
        </w:rPr>
      </w:pPr>
    </w:p>
    <w:tbl>
      <w:tblPr>
        <w:tblStyle w:val="TableNormal"/>
        <w:tblW w:w="92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244"/>
      </w:tblGrid>
      <w:tr w:rsidR="00AB4282" w:rsidRPr="00BC3ABE" w14:paraId="1C73F43D" w14:textId="77777777" w:rsidTr="00236619">
        <w:trPr>
          <w:trHeight w:val="1056"/>
        </w:trPr>
        <w:tc>
          <w:tcPr>
            <w:tcW w:w="92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B0459A" w14:textId="672188CF" w:rsidR="00107F9B" w:rsidRDefault="00BE593A" w:rsidP="00236619">
            <w:pPr>
              <w:pStyle w:val="Tre"/>
              <w:spacing w:line="276" w:lineRule="auto"/>
              <w:rPr>
                <w:rFonts w:ascii="Times New Roman" w:eastAsia="Calibri" w:hAnsi="Times New Roman" w:cs="Times New Roman"/>
                <w:b/>
                <w:bCs/>
                <w:sz w:val="24"/>
                <w:szCs w:val="24"/>
                <w:u w:color="000000"/>
              </w:rPr>
            </w:pPr>
            <w:r>
              <w:rPr>
                <w:rFonts w:ascii="Times New Roman" w:eastAsia="Calibri" w:hAnsi="Times New Roman" w:cs="Times New Roman"/>
                <w:b/>
                <w:bCs/>
                <w:sz w:val="24"/>
                <w:szCs w:val="24"/>
                <w:u w:color="000000"/>
              </w:rPr>
              <w:t xml:space="preserve">Lectures: </w:t>
            </w:r>
          </w:p>
          <w:p w14:paraId="66522BF1" w14:textId="77777777" w:rsidR="00BE593A" w:rsidRPr="00BE593A" w:rsidRDefault="00BE593A" w:rsidP="00BE593A">
            <w:pPr>
              <w:pStyle w:val="Tre"/>
              <w:numPr>
                <w:ilvl w:val="3"/>
                <w:numId w:val="18"/>
              </w:numPr>
              <w:spacing w:line="276" w:lineRule="auto"/>
              <w:rPr>
                <w:rFonts w:ascii="Times New Roman" w:eastAsia="Calibri" w:hAnsi="Times New Roman" w:cs="Times New Roman"/>
                <w:sz w:val="24"/>
                <w:szCs w:val="24"/>
                <w:u w:color="000000"/>
              </w:rPr>
            </w:pPr>
            <w:r w:rsidRPr="00BE593A">
              <w:rPr>
                <w:rFonts w:ascii="Times New Roman" w:eastAsia="Calibri" w:hAnsi="Times New Roman" w:cs="Times New Roman"/>
                <w:sz w:val="24"/>
                <w:szCs w:val="24"/>
                <w:u w:color="000000"/>
                <w:lang w:val="en"/>
              </w:rPr>
              <w:t>Completion of the program content planned for implementation during a given semester</w:t>
            </w:r>
          </w:p>
          <w:p w14:paraId="0C8A5A26" w14:textId="7811D677" w:rsidR="00BE593A" w:rsidRPr="00BE593A" w:rsidRDefault="00BE593A" w:rsidP="00BE593A">
            <w:pPr>
              <w:pStyle w:val="Tre"/>
              <w:numPr>
                <w:ilvl w:val="3"/>
                <w:numId w:val="18"/>
              </w:numPr>
              <w:spacing w:line="276" w:lineRule="auto"/>
              <w:rPr>
                <w:rFonts w:ascii="Times New Roman" w:eastAsia="Calibri" w:hAnsi="Times New Roman" w:cs="Times New Roman"/>
                <w:sz w:val="24"/>
                <w:szCs w:val="24"/>
                <w:u w:color="000000"/>
              </w:rPr>
            </w:pPr>
            <w:r w:rsidRPr="00BE593A">
              <w:rPr>
                <w:rFonts w:ascii="Times New Roman" w:eastAsia="Calibri" w:hAnsi="Times New Roman" w:cs="Times New Roman"/>
                <w:sz w:val="24"/>
                <w:szCs w:val="24"/>
                <w:u w:color="000000"/>
                <w:lang w:val="en"/>
              </w:rPr>
              <w:t>In order to pass, the student is required to obtain more than 60% of correct answers</w:t>
            </w:r>
          </w:p>
          <w:p w14:paraId="1F6B20E1" w14:textId="77777777" w:rsidR="00CC3D10" w:rsidRPr="000417C7" w:rsidRDefault="00CC3D10" w:rsidP="00236619">
            <w:pPr>
              <w:pStyle w:val="Tre"/>
              <w:spacing w:line="276" w:lineRule="auto"/>
              <w:rPr>
                <w:rFonts w:ascii="Times New Roman" w:eastAsia="Calibri" w:hAnsi="Times New Roman" w:cs="Times New Roman"/>
                <w:b/>
                <w:bCs/>
                <w:sz w:val="24"/>
                <w:szCs w:val="24"/>
                <w:u w:color="000000"/>
              </w:rPr>
            </w:pPr>
            <w:r w:rsidRPr="000417C7">
              <w:rPr>
                <w:rFonts w:ascii="Times New Roman" w:eastAsia="Calibri" w:hAnsi="Times New Roman" w:cs="Times New Roman"/>
                <w:b/>
                <w:bCs/>
                <w:sz w:val="24"/>
                <w:szCs w:val="24"/>
                <w:u w:color="000000"/>
              </w:rPr>
              <w:lastRenderedPageBreak/>
              <w:t>Evaluation of knowledge:</w:t>
            </w:r>
          </w:p>
          <w:p w14:paraId="6BD91BD9" w14:textId="77777777" w:rsidR="00CC3D10" w:rsidRPr="000417C7" w:rsidRDefault="00CC3D10" w:rsidP="00236619">
            <w:pPr>
              <w:pStyle w:val="Tre"/>
              <w:spacing w:line="276" w:lineRule="auto"/>
              <w:rPr>
                <w:rFonts w:ascii="Times New Roman" w:eastAsia="Calibri" w:hAnsi="Times New Roman" w:cs="Times New Roman"/>
                <w:b/>
                <w:bCs/>
                <w:sz w:val="24"/>
                <w:szCs w:val="24"/>
                <w:u w:color="000000"/>
              </w:rPr>
            </w:pPr>
          </w:p>
          <w:p w14:paraId="030E31F2" w14:textId="77777777" w:rsidR="00DB6E82" w:rsidRDefault="00DB6E82" w:rsidP="00236619">
            <w:pPr>
              <w:pStyle w:val="Tre"/>
              <w:spacing w:line="276" w:lineRule="auto"/>
            </w:pPr>
            <w:r>
              <w:t>W</w:t>
            </w:r>
            <w:r w:rsidR="00A848D5">
              <w:t>ritten colloquium</w:t>
            </w:r>
            <w:r>
              <w:t xml:space="preserve">: </w:t>
            </w:r>
          </w:p>
          <w:p w14:paraId="529EC9C9" w14:textId="77777777" w:rsidR="00DB6E82" w:rsidRDefault="00DB6E82" w:rsidP="00236619">
            <w:pPr>
              <w:pStyle w:val="Tre"/>
              <w:spacing w:line="276" w:lineRule="auto"/>
            </w:pPr>
            <w:r>
              <w:t>5.0 - has knowledge of the content</w:t>
            </w:r>
            <w:r w:rsidR="00107F9B">
              <w:t xml:space="preserve"> of education at the level of 90</w:t>
            </w:r>
            <w:r>
              <w:t xml:space="preserve">% -100% </w:t>
            </w:r>
          </w:p>
          <w:p w14:paraId="30AFF8B1" w14:textId="77777777" w:rsidR="00DB6E82" w:rsidRDefault="00DB6E82" w:rsidP="00236619">
            <w:pPr>
              <w:pStyle w:val="Tre"/>
              <w:spacing w:line="276" w:lineRule="auto"/>
            </w:pPr>
            <w:r>
              <w:t>4.5 - has knowledge of the content of e</w:t>
            </w:r>
            <w:r w:rsidR="00107F9B">
              <w:t>ducation at the level of 84% -89</w:t>
            </w:r>
            <w:r>
              <w:t xml:space="preserve">% </w:t>
            </w:r>
          </w:p>
          <w:p w14:paraId="69E47285" w14:textId="77777777" w:rsidR="00DB6E82" w:rsidRDefault="00DB6E82" w:rsidP="00236619">
            <w:pPr>
              <w:pStyle w:val="Tre"/>
              <w:spacing w:line="276" w:lineRule="auto"/>
            </w:pPr>
            <w:r>
              <w:t xml:space="preserve">4.0 - has knowledge of the content of education at the level of 77% -83% </w:t>
            </w:r>
          </w:p>
          <w:p w14:paraId="7C0A3872" w14:textId="77777777" w:rsidR="00DB6E82" w:rsidRDefault="00DB6E82" w:rsidP="00236619">
            <w:pPr>
              <w:pStyle w:val="Tre"/>
              <w:spacing w:line="276" w:lineRule="auto"/>
            </w:pPr>
            <w:r>
              <w:t xml:space="preserve">3.5 - has knowledge of the content of education at the level of 70% -76% </w:t>
            </w:r>
          </w:p>
          <w:p w14:paraId="2F246F57" w14:textId="77777777" w:rsidR="00DB6E82" w:rsidRDefault="00DB6E82" w:rsidP="00236619">
            <w:pPr>
              <w:pStyle w:val="Tre"/>
              <w:spacing w:line="276" w:lineRule="auto"/>
            </w:pPr>
            <w:r>
              <w:t xml:space="preserve">3.0 - has knowledge of the content of education at the level of 60% -69% </w:t>
            </w:r>
          </w:p>
          <w:p w14:paraId="23D0353F" w14:textId="77777777" w:rsidR="00DB6E82" w:rsidRDefault="00DB6E82" w:rsidP="00236619">
            <w:pPr>
              <w:pStyle w:val="Tre"/>
              <w:spacing w:line="276" w:lineRule="auto"/>
            </w:pPr>
            <w:r>
              <w:t>2.0 - has knowledge of the educational content below 60%</w:t>
            </w:r>
          </w:p>
          <w:p w14:paraId="05978729" w14:textId="77777777" w:rsidR="00415087" w:rsidRDefault="00415087" w:rsidP="00236619">
            <w:pPr>
              <w:pStyle w:val="Tre"/>
              <w:spacing w:line="276" w:lineRule="auto"/>
            </w:pPr>
          </w:p>
          <w:p w14:paraId="2128D822" w14:textId="77777777" w:rsidR="00415087" w:rsidRPr="00DB6E82" w:rsidRDefault="00415087" w:rsidP="00236619">
            <w:pPr>
              <w:pStyle w:val="Tre"/>
              <w:spacing w:line="276" w:lineRule="auto"/>
            </w:pPr>
            <w:r>
              <w:t>Positive evaluation of the subject can be obtained only on condition of obtaining a positive assessment for each of the established learning outcomes</w:t>
            </w:r>
          </w:p>
          <w:p w14:paraId="36F85895" w14:textId="77777777" w:rsidR="00C57FCB" w:rsidRPr="00DF6D81" w:rsidRDefault="00C57FCB" w:rsidP="00236619">
            <w:pPr>
              <w:pStyle w:val="Tre"/>
              <w:spacing w:line="276" w:lineRule="auto"/>
              <w:rPr>
                <w:rFonts w:ascii="Times New Roman" w:eastAsia="Calibri" w:hAnsi="Times New Roman" w:cs="Times New Roman"/>
                <w:b/>
                <w:sz w:val="24"/>
                <w:szCs w:val="24"/>
                <w:u w:color="000000"/>
              </w:rPr>
            </w:pPr>
          </w:p>
          <w:p w14:paraId="706B29DD" w14:textId="77777777" w:rsidR="00DF6D81" w:rsidRPr="00DF6D81" w:rsidRDefault="00DF6D81" w:rsidP="00DF6D81">
            <w:pPr>
              <w:pStyle w:val="Tre"/>
              <w:rPr>
                <w:rFonts w:ascii="Times New Roman" w:eastAsia="Calibri" w:hAnsi="Times New Roman" w:cs="Times New Roman"/>
                <w:b/>
                <w:sz w:val="24"/>
                <w:szCs w:val="24"/>
                <w:u w:color="000000"/>
              </w:rPr>
            </w:pPr>
            <w:r w:rsidRPr="00DF6D81">
              <w:rPr>
                <w:rFonts w:ascii="Times New Roman" w:eastAsia="Calibri" w:hAnsi="Times New Roman" w:cs="Times New Roman"/>
                <w:b/>
                <w:sz w:val="24"/>
                <w:szCs w:val="24"/>
                <w:u w:color="000000"/>
              </w:rPr>
              <w:t>Skills assessment</w:t>
            </w:r>
          </w:p>
          <w:p w14:paraId="718B29F9" w14:textId="77777777" w:rsidR="00BE593A" w:rsidRDefault="00BE593A" w:rsidP="00B70FB2">
            <w:pPr>
              <w:pStyle w:val="Tre"/>
              <w:spacing w:line="276" w:lineRule="auto"/>
              <w:rPr>
                <w:rFonts w:ascii="Times New Roman" w:hAnsi="Times New Roman" w:cs="Times New Roman"/>
                <w:sz w:val="24"/>
                <w:szCs w:val="24"/>
                <w:lang w:val="en"/>
              </w:rPr>
            </w:pPr>
            <w:r w:rsidRPr="00BE593A">
              <w:rPr>
                <w:rFonts w:ascii="Times New Roman" w:hAnsi="Times New Roman" w:cs="Times New Roman"/>
                <w:sz w:val="24"/>
                <w:szCs w:val="24"/>
                <w:lang w:val="en"/>
              </w:rPr>
              <w:t xml:space="preserve">5.0 - the student actively participates in the classes, is well prepared, knows the rules of conduct very well and has acquired basic and advanced rescue skills </w:t>
            </w:r>
          </w:p>
          <w:p w14:paraId="6A9F7690" w14:textId="77777777" w:rsidR="00BE593A" w:rsidRDefault="00BE593A" w:rsidP="00B70FB2">
            <w:pPr>
              <w:pStyle w:val="Tre"/>
              <w:spacing w:line="276" w:lineRule="auto"/>
              <w:rPr>
                <w:rFonts w:ascii="Times New Roman" w:hAnsi="Times New Roman" w:cs="Times New Roman"/>
                <w:sz w:val="24"/>
                <w:szCs w:val="24"/>
                <w:lang w:val="en"/>
              </w:rPr>
            </w:pPr>
            <w:r w:rsidRPr="00BE593A">
              <w:rPr>
                <w:rFonts w:ascii="Times New Roman" w:hAnsi="Times New Roman" w:cs="Times New Roman"/>
                <w:sz w:val="24"/>
                <w:szCs w:val="24"/>
                <w:lang w:val="en"/>
              </w:rPr>
              <w:t xml:space="preserve">4.5 - the student actively participates in the classes, knows the rules of conduct well and has acquired basic and advanced rescue skills </w:t>
            </w:r>
          </w:p>
          <w:p w14:paraId="0FC9EADF" w14:textId="77777777" w:rsidR="00BE593A" w:rsidRDefault="00BE593A" w:rsidP="00B70FB2">
            <w:pPr>
              <w:pStyle w:val="Tre"/>
              <w:spacing w:line="276" w:lineRule="auto"/>
              <w:rPr>
                <w:rFonts w:ascii="Times New Roman" w:hAnsi="Times New Roman" w:cs="Times New Roman"/>
                <w:sz w:val="24"/>
                <w:szCs w:val="24"/>
                <w:lang w:val="en"/>
              </w:rPr>
            </w:pPr>
            <w:r w:rsidRPr="00BE593A">
              <w:rPr>
                <w:rFonts w:ascii="Times New Roman" w:hAnsi="Times New Roman" w:cs="Times New Roman"/>
                <w:sz w:val="24"/>
                <w:szCs w:val="24"/>
                <w:lang w:val="en"/>
              </w:rPr>
              <w:t xml:space="preserve">4.0 - the student actively participates in classes, is corrected, knows the rules of conduct well and has acquired basic and advanced rescue skills </w:t>
            </w:r>
          </w:p>
          <w:p w14:paraId="5F96CFFB" w14:textId="77777777" w:rsidR="00BE593A" w:rsidRDefault="00BE593A" w:rsidP="00B70FB2">
            <w:pPr>
              <w:pStyle w:val="Tre"/>
              <w:spacing w:line="276" w:lineRule="auto"/>
              <w:rPr>
                <w:rFonts w:ascii="Times New Roman" w:hAnsi="Times New Roman" w:cs="Times New Roman"/>
                <w:sz w:val="24"/>
                <w:szCs w:val="24"/>
                <w:lang w:val="en"/>
              </w:rPr>
            </w:pPr>
            <w:r w:rsidRPr="00BE593A">
              <w:rPr>
                <w:rFonts w:ascii="Times New Roman" w:hAnsi="Times New Roman" w:cs="Times New Roman"/>
                <w:sz w:val="24"/>
                <w:szCs w:val="24"/>
                <w:lang w:val="en"/>
              </w:rPr>
              <w:t xml:space="preserve">3.5 - the student participates in the classes, his scope of preparation does not allow for a comprehensive presentation of the discussed problem, knows the rules of conduct sufficiently and has acquired basic and advanced rescue skills </w:t>
            </w:r>
          </w:p>
          <w:p w14:paraId="52EEAFD2" w14:textId="77777777" w:rsidR="00BE593A" w:rsidRDefault="00BE593A" w:rsidP="00B70FB2">
            <w:pPr>
              <w:pStyle w:val="Tre"/>
              <w:spacing w:line="276" w:lineRule="auto"/>
              <w:rPr>
                <w:rFonts w:ascii="Times New Roman" w:hAnsi="Times New Roman" w:cs="Times New Roman"/>
                <w:sz w:val="24"/>
                <w:szCs w:val="24"/>
                <w:lang w:val="en"/>
              </w:rPr>
            </w:pPr>
            <w:r w:rsidRPr="00BE593A">
              <w:rPr>
                <w:rFonts w:ascii="Times New Roman" w:hAnsi="Times New Roman" w:cs="Times New Roman"/>
                <w:sz w:val="24"/>
                <w:szCs w:val="24"/>
                <w:lang w:val="en"/>
              </w:rPr>
              <w:t xml:space="preserve">3.0 - the student participates in the classes, knows the rules of conduct sufficiently and has acquired basic rescue skills </w:t>
            </w:r>
          </w:p>
          <w:p w14:paraId="74620F9D" w14:textId="77777777" w:rsidR="00AB4282" w:rsidRDefault="00BE593A" w:rsidP="00B70FB2">
            <w:pPr>
              <w:pStyle w:val="Tre"/>
              <w:spacing w:line="276" w:lineRule="auto"/>
              <w:rPr>
                <w:rFonts w:ascii="Times New Roman" w:hAnsi="Times New Roman" w:cs="Times New Roman"/>
                <w:sz w:val="24"/>
                <w:szCs w:val="24"/>
                <w:lang w:val="en"/>
              </w:rPr>
            </w:pPr>
            <w:r w:rsidRPr="00BE593A">
              <w:rPr>
                <w:rFonts w:ascii="Times New Roman" w:hAnsi="Times New Roman" w:cs="Times New Roman"/>
                <w:sz w:val="24"/>
                <w:szCs w:val="24"/>
                <w:lang w:val="en"/>
              </w:rPr>
              <w:t>2.0 - the student passively participates in classes, the statements are factually incorrect, does not know the rules of conduct and has not acquired basic rescue skills</w:t>
            </w:r>
          </w:p>
          <w:p w14:paraId="594DB527" w14:textId="77777777" w:rsidR="00BE593A" w:rsidRDefault="00BE593A" w:rsidP="00B70FB2">
            <w:pPr>
              <w:pStyle w:val="Tre"/>
              <w:spacing w:line="276" w:lineRule="auto"/>
              <w:rPr>
                <w:rFonts w:ascii="Times New Roman" w:hAnsi="Times New Roman" w:cs="Times New Roman"/>
                <w:sz w:val="24"/>
                <w:szCs w:val="24"/>
                <w:lang w:val="en"/>
              </w:rPr>
            </w:pPr>
          </w:p>
          <w:p w14:paraId="42AC4491" w14:textId="77777777" w:rsidR="00BE593A" w:rsidRDefault="00BE593A" w:rsidP="00B70FB2">
            <w:pPr>
              <w:pStyle w:val="Tre"/>
              <w:spacing w:line="276" w:lineRule="auto"/>
              <w:rPr>
                <w:rFonts w:ascii="Times New Roman" w:hAnsi="Times New Roman" w:cs="Times New Roman"/>
                <w:sz w:val="24"/>
                <w:szCs w:val="24"/>
                <w:lang w:val="en"/>
              </w:rPr>
            </w:pPr>
            <w:r w:rsidRPr="00BE593A">
              <w:rPr>
                <w:rFonts w:ascii="Times New Roman" w:hAnsi="Times New Roman" w:cs="Times New Roman"/>
                <w:sz w:val="24"/>
                <w:szCs w:val="24"/>
                <w:lang w:val="en"/>
              </w:rPr>
              <w:t xml:space="preserve">Assessment of social competences (EK_08): </w:t>
            </w:r>
          </w:p>
          <w:p w14:paraId="5ACA90E2" w14:textId="77777777" w:rsidR="00BE593A" w:rsidRDefault="00BE593A" w:rsidP="00B70FB2">
            <w:pPr>
              <w:pStyle w:val="Tre"/>
              <w:spacing w:line="276" w:lineRule="auto"/>
              <w:rPr>
                <w:rFonts w:ascii="Times New Roman" w:hAnsi="Times New Roman" w:cs="Times New Roman"/>
                <w:sz w:val="24"/>
                <w:szCs w:val="24"/>
                <w:lang w:val="en"/>
              </w:rPr>
            </w:pPr>
            <w:r w:rsidRPr="00BE593A">
              <w:rPr>
                <w:rFonts w:ascii="Times New Roman" w:hAnsi="Times New Roman" w:cs="Times New Roman"/>
                <w:sz w:val="24"/>
                <w:szCs w:val="24"/>
                <w:lang w:val="en"/>
              </w:rPr>
              <w:t>- continuous assessment by the teacher (observation)</w:t>
            </w:r>
          </w:p>
          <w:p w14:paraId="225E7324" w14:textId="65CF3FAC" w:rsidR="00BE593A" w:rsidRPr="00B70FB2" w:rsidRDefault="00BE593A" w:rsidP="00B70FB2">
            <w:pPr>
              <w:pStyle w:val="Tre"/>
              <w:spacing w:line="276" w:lineRule="auto"/>
              <w:rPr>
                <w:rFonts w:ascii="Times New Roman" w:hAnsi="Times New Roman" w:cs="Times New Roman"/>
                <w:sz w:val="24"/>
                <w:szCs w:val="24"/>
              </w:rPr>
            </w:pPr>
            <w:r w:rsidRPr="00BE593A">
              <w:rPr>
                <w:rFonts w:ascii="Times New Roman" w:hAnsi="Times New Roman" w:cs="Times New Roman"/>
                <w:sz w:val="24"/>
                <w:szCs w:val="24"/>
                <w:lang w:val="en"/>
              </w:rPr>
              <w:t xml:space="preserve"> - discussion during classes</w:t>
            </w:r>
          </w:p>
        </w:tc>
      </w:tr>
    </w:tbl>
    <w:p w14:paraId="276D7891" w14:textId="77777777" w:rsidR="00AB4282" w:rsidRPr="00B70FB2" w:rsidRDefault="00AB4282" w:rsidP="00020DF2">
      <w:pPr>
        <w:pStyle w:val="Punktygwne"/>
        <w:ind w:left="534" w:hanging="534"/>
        <w:rPr>
          <w:rFonts w:hAnsi="Times New Roman" w:cs="Times New Roman"/>
          <w:smallCaps w:val="0"/>
          <w:color w:val="00B050"/>
          <w:u w:color="00B050"/>
          <w:lang w:val="en-US"/>
        </w:rPr>
      </w:pPr>
    </w:p>
    <w:p w14:paraId="2DB71331" w14:textId="77777777" w:rsidR="00AB4282" w:rsidRPr="004B283B" w:rsidRDefault="004B283B" w:rsidP="00020DF2">
      <w:pPr>
        <w:pStyle w:val="Punktygwne"/>
        <w:rPr>
          <w:rFonts w:hAnsi="Times New Roman" w:cs="Times New Roman"/>
          <w:b/>
          <w:smallCaps w:val="0"/>
          <w:lang w:val="en-US"/>
        </w:rPr>
      </w:pPr>
      <w:r w:rsidRPr="004B283B">
        <w:rPr>
          <w:b/>
          <w:lang w:val="en-US"/>
        </w:rPr>
        <w:t>5. Total student workload required to achieve the desired result in hours and ECTS credits</w:t>
      </w:r>
    </w:p>
    <w:p w14:paraId="63680156" w14:textId="77777777" w:rsidR="00AB4282" w:rsidRPr="000417C7" w:rsidRDefault="00AB4282" w:rsidP="00020DF2">
      <w:pPr>
        <w:pStyle w:val="Punktygwne"/>
        <w:rPr>
          <w:rFonts w:hAnsi="Times New Roman" w:cs="Times New Roman"/>
          <w:smallCaps w:val="0"/>
          <w:lang w:val="en-US"/>
        </w:rPr>
      </w:pPr>
    </w:p>
    <w:tbl>
      <w:tblPr>
        <w:tblStyle w:val="TableNormal"/>
        <w:tblW w:w="66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57"/>
        <w:gridCol w:w="3544"/>
      </w:tblGrid>
      <w:tr w:rsidR="00AB4282" w:rsidRPr="00E45087" w14:paraId="17EC67BF" w14:textId="77777777" w:rsidTr="00236619">
        <w:trPr>
          <w:trHeight w:val="490"/>
        </w:trPr>
        <w:tc>
          <w:tcPr>
            <w:tcW w:w="3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082579" w14:textId="77777777" w:rsidR="00AB4282" w:rsidRPr="009E77F5" w:rsidRDefault="00E45087" w:rsidP="00236619">
            <w:pPr>
              <w:pStyle w:val="a4"/>
              <w:spacing w:after="120"/>
              <w:ind w:left="0"/>
              <w:rPr>
                <w:rFonts w:ascii="Times New Roman" w:hAnsi="Times New Roman" w:cs="Times New Roman"/>
                <w:sz w:val="24"/>
                <w:szCs w:val="24"/>
              </w:rPr>
            </w:pPr>
            <w:r w:rsidRPr="009E77F5">
              <w:rPr>
                <w:rFonts w:ascii="Times New Roman" w:hAnsi="Times New Roman" w:cs="Times New Roman"/>
                <w:sz w:val="24"/>
                <w:szCs w:val="24"/>
              </w:rPr>
              <w:t>Form of activity</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9255A4" w14:textId="77777777" w:rsidR="00AB4282" w:rsidRPr="00E45087" w:rsidRDefault="00E45087" w:rsidP="00236619">
            <w:pPr>
              <w:pStyle w:val="a4"/>
              <w:spacing w:after="120"/>
              <w:ind w:left="0"/>
              <w:rPr>
                <w:rFonts w:ascii="Times New Roman" w:hAnsi="Times New Roman" w:cs="Times New Roman"/>
                <w:sz w:val="24"/>
                <w:szCs w:val="24"/>
              </w:rPr>
            </w:pPr>
            <w:r>
              <w:rPr>
                <w:rFonts w:ascii="Times New Roman" w:hAnsi="Times New Roman" w:cs="Times New Roman"/>
                <w:sz w:val="24"/>
                <w:szCs w:val="24"/>
              </w:rPr>
              <w:t>Hours/student work</w:t>
            </w:r>
          </w:p>
        </w:tc>
      </w:tr>
      <w:tr w:rsidR="00AB4282" w:rsidRPr="00BC3ABE" w14:paraId="6C014039" w14:textId="77777777" w:rsidTr="00236619">
        <w:trPr>
          <w:trHeight w:val="250"/>
        </w:trPr>
        <w:tc>
          <w:tcPr>
            <w:tcW w:w="3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54C4D4" w14:textId="77777777" w:rsidR="00AB4282" w:rsidRPr="009E77F5" w:rsidRDefault="00E45087" w:rsidP="00236619">
            <w:pPr>
              <w:pStyle w:val="a4"/>
              <w:spacing w:after="120"/>
              <w:ind w:left="0"/>
              <w:rPr>
                <w:rFonts w:ascii="Times New Roman" w:hAnsi="Times New Roman" w:cs="Times New Roman"/>
                <w:sz w:val="24"/>
                <w:szCs w:val="24"/>
                <w:lang w:val="en-US"/>
              </w:rPr>
            </w:pPr>
            <w:r w:rsidRPr="009E77F5">
              <w:rPr>
                <w:rFonts w:ascii="Times New Roman" w:hAnsi="Times New Roman" w:cs="Times New Roman"/>
                <w:sz w:val="24"/>
                <w:szCs w:val="24"/>
                <w:lang w:val="en-US"/>
              </w:rPr>
              <w:t>Hours of classes according to plan with the teacher</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0FECEE" w14:textId="337FCE41" w:rsidR="00AB4282" w:rsidRPr="00BC3ABE" w:rsidRDefault="00BE593A" w:rsidP="00236619">
            <w:pPr>
              <w:pStyle w:val="Styltabe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spacing w:after="120" w:line="276" w:lineRule="auto"/>
              <w:rPr>
                <w:rFonts w:ascii="Times New Roman" w:hAnsi="Times New Roman" w:cs="Times New Roman"/>
                <w:sz w:val="24"/>
                <w:szCs w:val="24"/>
                <w:lang w:val="en-US"/>
              </w:rPr>
            </w:pPr>
            <w:r>
              <w:rPr>
                <w:rFonts w:ascii="Times New Roman" w:hAnsi="Times New Roman" w:cs="Times New Roman"/>
                <w:sz w:val="24"/>
                <w:szCs w:val="24"/>
                <w:lang w:val="en-US"/>
              </w:rPr>
              <w:t>65</w:t>
            </w:r>
          </w:p>
        </w:tc>
      </w:tr>
      <w:tr w:rsidR="00AB4282" w:rsidRPr="00020DF2" w14:paraId="0BBDF6FC" w14:textId="77777777" w:rsidTr="00236619">
        <w:trPr>
          <w:trHeight w:val="250"/>
        </w:trPr>
        <w:tc>
          <w:tcPr>
            <w:tcW w:w="3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FE5B16" w14:textId="77777777" w:rsidR="00AB4282" w:rsidRPr="009E77F5" w:rsidRDefault="009E77F5" w:rsidP="00236619">
            <w:pPr>
              <w:pStyle w:val="a4"/>
              <w:spacing w:after="120"/>
              <w:ind w:left="0"/>
              <w:rPr>
                <w:rFonts w:ascii="Times New Roman" w:hAnsi="Times New Roman" w:cs="Times New Roman"/>
                <w:sz w:val="24"/>
                <w:szCs w:val="24"/>
              </w:rPr>
            </w:pPr>
            <w:r w:rsidRPr="009E77F5">
              <w:rPr>
                <w:rFonts w:ascii="Times New Roman" w:hAnsi="Times New Roman" w:cs="Times New Roman"/>
                <w:sz w:val="24"/>
                <w:szCs w:val="24"/>
              </w:rPr>
              <w:t>Participation in the consultations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F91596" w14:textId="0BF3D5FB" w:rsidR="00AB4282" w:rsidRPr="008267AC" w:rsidRDefault="00BE593A" w:rsidP="00236619">
            <w:pPr>
              <w:spacing w:after="120"/>
              <w:rPr>
                <w:rFonts w:ascii="Times New Roman" w:hAnsi="Times New Roman" w:cs="Times New Roman"/>
                <w:sz w:val="24"/>
                <w:szCs w:val="24"/>
              </w:rPr>
            </w:pPr>
            <w:r>
              <w:rPr>
                <w:rFonts w:ascii="Times New Roman" w:hAnsi="Times New Roman" w:cs="Times New Roman"/>
                <w:sz w:val="24"/>
                <w:szCs w:val="24"/>
              </w:rPr>
              <w:t>5</w:t>
            </w:r>
          </w:p>
        </w:tc>
      </w:tr>
      <w:tr w:rsidR="00AB4282" w:rsidRPr="00BC3ABE" w14:paraId="722B52B8" w14:textId="77777777" w:rsidTr="00236619">
        <w:trPr>
          <w:trHeight w:val="250"/>
        </w:trPr>
        <w:tc>
          <w:tcPr>
            <w:tcW w:w="3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B8CCB5" w14:textId="6C86120C" w:rsidR="00AB4282" w:rsidRPr="009E77F5" w:rsidRDefault="00BE593A" w:rsidP="009E77F5">
            <w:pPr>
              <w:pStyle w:val="a4"/>
              <w:spacing w:after="120"/>
              <w:ind w:left="0"/>
              <w:rPr>
                <w:rFonts w:ascii="Times New Roman" w:hAnsi="Times New Roman" w:cs="Times New Roman"/>
                <w:sz w:val="24"/>
                <w:szCs w:val="24"/>
                <w:lang w:val="en-US"/>
              </w:rPr>
            </w:pPr>
            <w:r>
              <w:rPr>
                <w:rFonts w:ascii="Times New Roman" w:hAnsi="Times New Roman" w:cs="Times New Roman"/>
                <w:sz w:val="24"/>
                <w:szCs w:val="24"/>
                <w:lang w:val="en-US"/>
              </w:rPr>
              <w:t>Non-contact hours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920734" w14:textId="40BA5FAA" w:rsidR="00AB4282" w:rsidRPr="00BC3ABE" w:rsidRDefault="00BE593A" w:rsidP="00236619">
            <w:pPr>
              <w:spacing w:after="120"/>
              <w:rPr>
                <w:rFonts w:ascii="Times New Roman" w:hAnsi="Times New Roman" w:cs="Times New Roman"/>
                <w:sz w:val="24"/>
                <w:szCs w:val="24"/>
                <w:lang w:val="en-US"/>
              </w:rPr>
            </w:pPr>
            <w:r>
              <w:rPr>
                <w:rFonts w:ascii="Times New Roman" w:hAnsi="Times New Roman" w:cs="Times New Roman"/>
                <w:sz w:val="24"/>
                <w:szCs w:val="24"/>
                <w:lang w:val="en-US"/>
              </w:rPr>
              <w:t>50</w:t>
            </w:r>
          </w:p>
        </w:tc>
      </w:tr>
      <w:tr w:rsidR="00AB4282" w:rsidRPr="00020DF2" w14:paraId="646414D7" w14:textId="77777777" w:rsidTr="00236619">
        <w:trPr>
          <w:trHeight w:val="250"/>
        </w:trPr>
        <w:tc>
          <w:tcPr>
            <w:tcW w:w="3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52AB92" w14:textId="77777777" w:rsidR="00AB4282" w:rsidRPr="008267AC" w:rsidRDefault="009E77F5" w:rsidP="00236619">
            <w:pPr>
              <w:pStyle w:val="a4"/>
              <w:spacing w:after="120"/>
              <w:ind w:left="0"/>
              <w:rPr>
                <w:rFonts w:ascii="Times New Roman" w:hAnsi="Times New Roman" w:cs="Times New Roman"/>
                <w:sz w:val="24"/>
                <w:szCs w:val="24"/>
              </w:rPr>
            </w:pPr>
            <w:r>
              <w:rPr>
                <w:rFonts w:ascii="Times New Roman" w:hAnsi="Times New Roman" w:cs="Times New Roman"/>
                <w:sz w:val="24"/>
                <w:szCs w:val="24"/>
              </w:rPr>
              <w:t>SUM OF HOURS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8CDF6D" w14:textId="01FD3EE7" w:rsidR="00AB4282" w:rsidRPr="008267AC" w:rsidRDefault="00BE593A" w:rsidP="00236619">
            <w:pPr>
              <w:spacing w:after="120"/>
              <w:rPr>
                <w:rFonts w:ascii="Times New Roman" w:hAnsi="Times New Roman" w:cs="Times New Roman"/>
                <w:sz w:val="24"/>
                <w:szCs w:val="24"/>
              </w:rPr>
            </w:pPr>
            <w:r>
              <w:rPr>
                <w:rFonts w:ascii="Times New Roman" w:hAnsi="Times New Roman" w:cs="Times New Roman"/>
                <w:sz w:val="24"/>
                <w:szCs w:val="24"/>
              </w:rPr>
              <w:t>110</w:t>
            </w:r>
          </w:p>
        </w:tc>
      </w:tr>
      <w:tr w:rsidR="00AB4282" w:rsidRPr="00020DF2" w14:paraId="4F19F7D8" w14:textId="77777777" w:rsidTr="00236619">
        <w:trPr>
          <w:trHeight w:val="250"/>
        </w:trPr>
        <w:tc>
          <w:tcPr>
            <w:tcW w:w="3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805771" w14:textId="77777777" w:rsidR="00AB4282" w:rsidRPr="009E77F5" w:rsidRDefault="009E77F5" w:rsidP="00236619">
            <w:pPr>
              <w:pStyle w:val="a4"/>
              <w:spacing w:after="120"/>
              <w:ind w:left="0"/>
              <w:jc w:val="center"/>
              <w:rPr>
                <w:rFonts w:ascii="Times New Roman" w:hAnsi="Times New Roman" w:cs="Times New Roman"/>
                <w:b/>
                <w:sz w:val="24"/>
                <w:szCs w:val="24"/>
              </w:rPr>
            </w:pPr>
            <w:r w:rsidRPr="009E77F5">
              <w:rPr>
                <w:rFonts w:ascii="Times New Roman" w:hAnsi="Times New Roman" w:cs="Times New Roman"/>
                <w:b/>
                <w:sz w:val="24"/>
                <w:szCs w:val="24"/>
              </w:rPr>
              <w:lastRenderedPageBreak/>
              <w:t>TOTAL NUMBER OF ECTS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A77400" w14:textId="6B62E2C8" w:rsidR="00AB4282" w:rsidRPr="008267AC" w:rsidRDefault="00BE593A" w:rsidP="00236619">
            <w:pPr>
              <w:spacing w:after="120"/>
              <w:rPr>
                <w:rFonts w:ascii="Times New Roman" w:hAnsi="Times New Roman" w:cs="Times New Roman"/>
                <w:sz w:val="24"/>
                <w:szCs w:val="24"/>
              </w:rPr>
            </w:pPr>
            <w:r>
              <w:rPr>
                <w:rFonts w:ascii="Times New Roman" w:hAnsi="Times New Roman" w:cs="Times New Roman"/>
                <w:sz w:val="24"/>
                <w:szCs w:val="24"/>
              </w:rPr>
              <w:t>4</w:t>
            </w:r>
          </w:p>
        </w:tc>
      </w:tr>
    </w:tbl>
    <w:p w14:paraId="3245FD20" w14:textId="77777777" w:rsidR="00AB4282" w:rsidRPr="00020DF2" w:rsidRDefault="00AB4282">
      <w:pPr>
        <w:pStyle w:val="Punktygwne"/>
        <w:ind w:left="720" w:hanging="720"/>
        <w:rPr>
          <w:rFonts w:hAnsi="Times New Roman" w:cs="Times New Roman"/>
          <w:smallCaps w:val="0"/>
        </w:rPr>
      </w:pPr>
    </w:p>
    <w:p w14:paraId="420C7E6E" w14:textId="77777777" w:rsidR="00AB4282" w:rsidRPr="009E77F5" w:rsidRDefault="00AB4282">
      <w:pPr>
        <w:pStyle w:val="Punktygwne"/>
        <w:ind w:left="720" w:hanging="720"/>
        <w:rPr>
          <w:rFonts w:hAnsi="Times New Roman" w:cs="Times New Roman"/>
          <w:b/>
          <w:smallCaps w:val="0"/>
        </w:rPr>
      </w:pPr>
    </w:p>
    <w:p w14:paraId="745B1893" w14:textId="77777777" w:rsidR="009E77F5" w:rsidRPr="009E77F5" w:rsidRDefault="009E77F5">
      <w:pPr>
        <w:pStyle w:val="Punktygwne"/>
        <w:rPr>
          <w:rFonts w:hAnsi="Times New Roman" w:cs="Times New Roman"/>
          <w:b/>
          <w:smallCaps w:val="0"/>
          <w:lang w:val="en-US"/>
        </w:rPr>
      </w:pPr>
      <w:r w:rsidRPr="009E77F5">
        <w:rPr>
          <w:b/>
          <w:lang w:val="en-US"/>
        </w:rPr>
        <w:t>6. TRAINING PRACTICES IN THE SUBJECT</w:t>
      </w:r>
      <w:r w:rsidR="00B5623F" w:rsidRPr="009E77F5">
        <w:rPr>
          <w:rFonts w:hAnsi="Times New Roman" w:cs="Times New Roman"/>
          <w:b/>
          <w:smallCaps w:val="0"/>
          <w:lang w:val="en-US"/>
        </w:rPr>
        <w:t xml:space="preserve"> </w:t>
      </w:r>
      <w:r w:rsidRPr="009E77F5">
        <w:rPr>
          <w:rFonts w:hAnsi="Times New Roman" w:cs="Times New Roman"/>
          <w:b/>
          <w:smallCaps w:val="0"/>
          <w:lang w:val="en-US"/>
        </w:rPr>
        <w:t>/MODULE</w:t>
      </w:r>
    </w:p>
    <w:p w14:paraId="65CABEB4" w14:textId="77777777" w:rsidR="00AB4282" w:rsidRPr="009E77F5" w:rsidRDefault="00B5623F">
      <w:pPr>
        <w:pStyle w:val="Punktygwne"/>
        <w:rPr>
          <w:rFonts w:hAnsi="Times New Roman" w:cs="Times New Roman"/>
          <w:smallCaps w:val="0"/>
          <w:lang w:val="en-US"/>
        </w:rPr>
      </w:pPr>
      <w:r w:rsidRPr="009E77F5">
        <w:rPr>
          <w:rFonts w:hAnsi="Times New Roman" w:cs="Times New Roman"/>
          <w:smallCaps w:val="0"/>
          <w:lang w:val="en-US"/>
        </w:rPr>
        <w:t xml:space="preserve">             (</w:t>
      </w:r>
      <w:proofErr w:type="gramStart"/>
      <w:r w:rsidR="009E77F5">
        <w:rPr>
          <w:rFonts w:hAnsi="Times New Roman" w:cs="Times New Roman"/>
          <w:smallCaps w:val="0"/>
          <w:lang w:val="en-US"/>
        </w:rPr>
        <w:t>does</w:t>
      </w:r>
      <w:proofErr w:type="gramEnd"/>
      <w:r w:rsidR="009E77F5">
        <w:rPr>
          <w:rFonts w:hAnsi="Times New Roman" w:cs="Times New Roman"/>
          <w:smallCaps w:val="0"/>
          <w:lang w:val="en-US"/>
        </w:rPr>
        <w:t xml:space="preserve"> not concern</w:t>
      </w:r>
      <w:r w:rsidRPr="009E77F5">
        <w:rPr>
          <w:rFonts w:hAnsi="Times New Roman" w:cs="Times New Roman"/>
          <w:smallCaps w:val="0"/>
          <w:lang w:val="en-US"/>
        </w:rPr>
        <w:t>)</w:t>
      </w:r>
    </w:p>
    <w:p w14:paraId="2E02F09C" w14:textId="77777777" w:rsidR="00AB4282" w:rsidRPr="009E77F5" w:rsidRDefault="00AB4282">
      <w:pPr>
        <w:pStyle w:val="Punktygwne"/>
        <w:ind w:left="360"/>
        <w:rPr>
          <w:rFonts w:hAnsi="Times New Roman" w:cs="Times New Roman"/>
          <w:smallCaps w:val="0"/>
          <w:lang w:val="en-US"/>
        </w:rPr>
      </w:pPr>
    </w:p>
    <w:tbl>
      <w:tblPr>
        <w:tblStyle w:val="TableNormal"/>
        <w:tblW w:w="85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16"/>
        <w:gridCol w:w="3969"/>
      </w:tblGrid>
      <w:tr w:rsidR="00AB4282" w:rsidRPr="00020DF2" w14:paraId="4A945104" w14:textId="77777777" w:rsidTr="00236619">
        <w:trPr>
          <w:trHeight w:val="250"/>
        </w:trPr>
        <w:tc>
          <w:tcPr>
            <w:tcW w:w="4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D555C2" w14:textId="77777777" w:rsidR="00AB4282" w:rsidRPr="00020DF2" w:rsidRDefault="009E77F5" w:rsidP="00236619">
            <w:pPr>
              <w:pStyle w:val="Punktygwne"/>
              <w:spacing w:line="276" w:lineRule="auto"/>
              <w:rPr>
                <w:rFonts w:hAnsi="Times New Roman" w:cs="Times New Roman"/>
              </w:rPr>
            </w:pPr>
            <w:r>
              <w:rPr>
                <w:rFonts w:hAnsi="Times New Roman" w:cs="Times New Roman"/>
                <w:smallCaps w:val="0"/>
              </w:rPr>
              <w:t>Numer of hours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47B916" w14:textId="4BA2FBB5" w:rsidR="00AB4282" w:rsidRPr="00020DF2" w:rsidRDefault="00BE593A" w:rsidP="00236619">
            <w:pPr>
              <w:rPr>
                <w:rFonts w:ascii="Times New Roman" w:hAnsi="Times New Roman" w:cs="Times New Roman"/>
                <w:sz w:val="24"/>
                <w:szCs w:val="24"/>
              </w:rPr>
            </w:pPr>
            <w:r>
              <w:rPr>
                <w:rFonts w:ascii="Times New Roman" w:hAnsi="Times New Roman" w:cs="Times New Roman"/>
                <w:sz w:val="24"/>
                <w:szCs w:val="24"/>
              </w:rPr>
              <w:t>-</w:t>
            </w:r>
          </w:p>
        </w:tc>
      </w:tr>
      <w:tr w:rsidR="00AB4282" w:rsidRPr="00BC3ABE" w14:paraId="5B8B5F32" w14:textId="77777777" w:rsidTr="00236619">
        <w:trPr>
          <w:trHeight w:val="250"/>
        </w:trPr>
        <w:tc>
          <w:tcPr>
            <w:tcW w:w="4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F4DFFE" w14:textId="77777777" w:rsidR="00AB4282" w:rsidRPr="004328DD" w:rsidRDefault="004328DD" w:rsidP="00236619">
            <w:pPr>
              <w:pStyle w:val="Punktygwne"/>
              <w:spacing w:line="276" w:lineRule="auto"/>
              <w:rPr>
                <w:rFonts w:hAnsi="Times New Roman" w:cs="Times New Roman"/>
                <w:lang w:val="en-US"/>
              </w:rPr>
            </w:pPr>
            <w:r w:rsidRPr="004328DD">
              <w:rPr>
                <w:rFonts w:hAnsi="Times New Roman" w:cs="Times New Roman"/>
                <w:smallCaps w:val="0"/>
                <w:lang w:val="en-US"/>
              </w:rPr>
              <w:t>Rules and forms of apprenticeship</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41EF6F" w14:textId="469F32A2" w:rsidR="00AB4282" w:rsidRPr="004328DD" w:rsidRDefault="00BE593A" w:rsidP="00236619">
            <w:pPr>
              <w:rPr>
                <w:rFonts w:ascii="Times New Roman" w:hAnsi="Times New Roman" w:cs="Times New Roman"/>
                <w:sz w:val="24"/>
                <w:szCs w:val="24"/>
                <w:lang w:val="en-US"/>
              </w:rPr>
            </w:pPr>
            <w:r>
              <w:rPr>
                <w:rFonts w:ascii="Times New Roman" w:hAnsi="Times New Roman" w:cs="Times New Roman"/>
                <w:sz w:val="24"/>
                <w:szCs w:val="24"/>
                <w:lang w:val="en-US"/>
              </w:rPr>
              <w:t>-</w:t>
            </w:r>
          </w:p>
        </w:tc>
      </w:tr>
    </w:tbl>
    <w:p w14:paraId="0CCFF455" w14:textId="77777777" w:rsidR="00AB4282" w:rsidRPr="004328DD" w:rsidRDefault="00AB4282" w:rsidP="00236619">
      <w:pPr>
        <w:pStyle w:val="Punktygwne"/>
        <w:ind w:left="675" w:hanging="315"/>
        <w:rPr>
          <w:rFonts w:hAnsi="Times New Roman" w:cs="Times New Roman"/>
          <w:smallCaps w:val="0"/>
          <w:lang w:val="en-US"/>
        </w:rPr>
      </w:pPr>
    </w:p>
    <w:p w14:paraId="20DD1B53" w14:textId="77777777" w:rsidR="00AB4282" w:rsidRPr="004328DD" w:rsidRDefault="00AB4282" w:rsidP="00236619">
      <w:pPr>
        <w:pStyle w:val="Punktygwne"/>
        <w:ind w:left="675" w:hanging="315"/>
        <w:rPr>
          <w:rFonts w:hAnsi="Times New Roman" w:cs="Times New Roman"/>
          <w:b/>
          <w:smallCaps w:val="0"/>
          <w:lang w:val="en-US"/>
        </w:rPr>
      </w:pPr>
    </w:p>
    <w:p w14:paraId="5D6E0CB4" w14:textId="77777777" w:rsidR="00AB4282" w:rsidRPr="004328DD" w:rsidRDefault="004328DD" w:rsidP="00236619">
      <w:pPr>
        <w:pStyle w:val="Punktygwne"/>
        <w:ind w:left="675" w:hanging="315"/>
        <w:rPr>
          <w:rFonts w:hAnsi="Times New Roman" w:cs="Times New Roman"/>
          <w:b/>
          <w:smallCaps w:val="0"/>
        </w:rPr>
      </w:pPr>
      <w:r w:rsidRPr="004328DD">
        <w:rPr>
          <w:rFonts w:hAnsi="Times New Roman" w:cs="Times New Roman"/>
          <w:b/>
          <w:smallCaps w:val="0"/>
        </w:rPr>
        <w:t>7. LITERATURE</w:t>
      </w:r>
    </w:p>
    <w:tbl>
      <w:tblPr>
        <w:tblStyle w:val="TableNormal"/>
        <w:tblW w:w="751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513"/>
      </w:tblGrid>
      <w:tr w:rsidR="00AB4282" w:rsidRPr="00902055" w14:paraId="4A8CBFB8" w14:textId="77777777" w:rsidTr="00236619">
        <w:trPr>
          <w:trHeight w:val="1581"/>
        </w:trPr>
        <w:tc>
          <w:tcPr>
            <w:tcW w:w="7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DD9471" w14:textId="0D7E83DF" w:rsidR="00BE593A" w:rsidRPr="00BE593A" w:rsidRDefault="004328DD" w:rsidP="00BE593A">
            <w:pPr>
              <w:pStyle w:val="Punktygwne"/>
              <w:numPr>
                <w:ilvl w:val="0"/>
                <w:numId w:val="24"/>
              </w:numPr>
              <w:spacing w:line="276" w:lineRule="auto"/>
              <w:rPr>
                <w:rFonts w:hAnsi="Times New Roman" w:cs="Times New Roman"/>
                <w:b/>
                <w:lang w:val="en-US"/>
              </w:rPr>
            </w:pPr>
            <w:r w:rsidRPr="00BE593A">
              <w:rPr>
                <w:rFonts w:hAnsi="Times New Roman" w:cs="Times New Roman"/>
                <w:b/>
                <w:smallCaps w:val="0"/>
                <w:lang w:val="en-US"/>
              </w:rPr>
              <w:t>Basic literature</w:t>
            </w:r>
            <w:r w:rsidR="00B5623F" w:rsidRPr="00BE593A">
              <w:rPr>
                <w:rFonts w:hAnsi="Times New Roman" w:cs="Times New Roman"/>
                <w:b/>
                <w:smallCaps w:val="0"/>
                <w:lang w:val="en-US"/>
              </w:rPr>
              <w:t xml:space="preserve">: </w:t>
            </w:r>
            <w:proofErr w:type="spellStart"/>
            <w:r w:rsidR="00BE593A" w:rsidRPr="00BE593A">
              <w:rPr>
                <w:rFonts w:hAnsi="Times New Roman" w:cs="Times New Roman"/>
                <w:bCs/>
                <w:lang w:val="en-US"/>
              </w:rPr>
              <w:t>Plantz</w:t>
            </w:r>
            <w:proofErr w:type="spellEnd"/>
            <w:r w:rsidR="00BE593A" w:rsidRPr="00BE593A">
              <w:rPr>
                <w:rFonts w:hAnsi="Times New Roman" w:cs="Times New Roman"/>
                <w:bCs/>
                <w:lang w:val="en-US"/>
              </w:rPr>
              <w:t xml:space="preserve"> SH, </w:t>
            </w:r>
            <w:proofErr w:type="spellStart"/>
            <w:r w:rsidR="00BE593A" w:rsidRPr="00BE593A">
              <w:rPr>
                <w:rFonts w:hAnsi="Times New Roman" w:cs="Times New Roman"/>
                <w:bCs/>
                <w:lang w:val="en-US"/>
              </w:rPr>
              <w:t>Wipfler</w:t>
            </w:r>
            <w:proofErr w:type="spellEnd"/>
            <w:r w:rsidR="00BE593A" w:rsidRPr="00BE593A">
              <w:rPr>
                <w:rFonts w:hAnsi="Times New Roman" w:cs="Times New Roman"/>
                <w:bCs/>
                <w:lang w:val="en-US"/>
              </w:rPr>
              <w:t xml:space="preserve"> EJ. Emergency medicine. Elsevier Urban &amp; Partner, 2008.</w:t>
            </w:r>
          </w:p>
          <w:p w14:paraId="61EA2F27" w14:textId="059473B8" w:rsidR="00AB4282" w:rsidRPr="00BE593A" w:rsidRDefault="00AB4282" w:rsidP="00236619">
            <w:pPr>
              <w:pStyle w:val="Punktygwne"/>
              <w:spacing w:line="276" w:lineRule="auto"/>
              <w:rPr>
                <w:rFonts w:hAnsi="Times New Roman" w:cs="Times New Roman"/>
                <w:b/>
                <w:smallCaps w:val="0"/>
                <w:lang w:val="en-US"/>
              </w:rPr>
            </w:pPr>
          </w:p>
          <w:p w14:paraId="701FDC3B" w14:textId="77777777" w:rsidR="00C57FCB" w:rsidRPr="00BE593A" w:rsidRDefault="00C57FCB" w:rsidP="00236619">
            <w:pPr>
              <w:pStyle w:val="Punktygwne"/>
              <w:spacing w:line="276" w:lineRule="auto"/>
              <w:rPr>
                <w:rFonts w:hAnsi="Times New Roman" w:cs="Times New Roman"/>
                <w:b/>
                <w:smallCaps w:val="0"/>
                <w:lang w:val="en-US"/>
              </w:rPr>
            </w:pPr>
          </w:p>
          <w:p w14:paraId="4FC4C37F" w14:textId="0458A84B" w:rsidR="00AB4282" w:rsidRPr="00020DF2" w:rsidRDefault="00AB4282" w:rsidP="007E6AE6">
            <w:pPr>
              <w:pStyle w:val="Tre"/>
              <w:spacing w:line="276" w:lineRule="auto"/>
              <w:rPr>
                <w:rFonts w:ascii="Times New Roman" w:hAnsi="Times New Roman" w:cs="Times New Roman"/>
                <w:sz w:val="24"/>
                <w:szCs w:val="24"/>
              </w:rPr>
            </w:pPr>
          </w:p>
        </w:tc>
      </w:tr>
    </w:tbl>
    <w:p w14:paraId="1BFF55FA" w14:textId="77777777" w:rsidR="00AB4282" w:rsidRPr="000417C7" w:rsidRDefault="00AB4282" w:rsidP="00C57FCB">
      <w:pPr>
        <w:pStyle w:val="Punktygwne"/>
        <w:ind w:left="1428"/>
        <w:rPr>
          <w:rFonts w:hAnsi="Times New Roman" w:cs="Times New Roman"/>
          <w:smallCaps w:val="0"/>
          <w:lang w:val="en-US"/>
        </w:rPr>
      </w:pPr>
    </w:p>
    <w:p w14:paraId="2D921FC1" w14:textId="77777777" w:rsidR="00AB4282" w:rsidRPr="004328DD" w:rsidRDefault="004328DD" w:rsidP="00540572">
      <w:pPr>
        <w:pStyle w:val="Punktygwne"/>
        <w:ind w:left="360"/>
        <w:rPr>
          <w:rFonts w:hAnsi="Times New Roman" w:cs="Times New Roman"/>
          <w:lang w:val="en-US"/>
        </w:rPr>
      </w:pPr>
      <w:r w:rsidRPr="000417C7">
        <w:rPr>
          <w:rFonts w:hAnsi="Times New Roman" w:cs="Times New Roman"/>
          <w:smallCaps w:val="0"/>
          <w:lang w:val="en-US"/>
        </w:rPr>
        <w:t>Acceptance Unit Manage</w:t>
      </w:r>
      <w:r w:rsidRPr="004328DD">
        <w:rPr>
          <w:rFonts w:hAnsi="Times New Roman" w:cs="Times New Roman"/>
          <w:smallCaps w:val="0"/>
          <w:lang w:val="en-US"/>
        </w:rPr>
        <w:t xml:space="preserve">r or </w:t>
      </w:r>
      <w:proofErr w:type="spellStart"/>
      <w:r w:rsidRPr="004328DD">
        <w:rPr>
          <w:rFonts w:hAnsi="Times New Roman" w:cs="Times New Roman"/>
          <w:smallCaps w:val="0"/>
          <w:lang w:val="en-US"/>
        </w:rPr>
        <w:t>authorised</w:t>
      </w:r>
      <w:proofErr w:type="spellEnd"/>
      <w:r w:rsidRPr="004328DD">
        <w:rPr>
          <w:rFonts w:hAnsi="Times New Roman" w:cs="Times New Roman"/>
          <w:smallCaps w:val="0"/>
          <w:lang w:val="en-US"/>
        </w:rPr>
        <w:t xml:space="preserve"> person </w:t>
      </w:r>
    </w:p>
    <w:sectPr w:rsidR="00AB4282" w:rsidRPr="004328DD" w:rsidSect="00AB4282">
      <w:headerReference w:type="default" r:id="rId7"/>
      <w:footerReference w:type="default" r:id="rId8"/>
      <w:pgSz w:w="11900" w:h="16840"/>
      <w:pgMar w:top="1134" w:right="1134"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C9488B" w14:textId="77777777" w:rsidR="000F10EC" w:rsidRDefault="000F10EC" w:rsidP="00AB4282">
      <w:pPr>
        <w:spacing w:after="0" w:line="240" w:lineRule="auto"/>
      </w:pPr>
      <w:r>
        <w:separator/>
      </w:r>
    </w:p>
  </w:endnote>
  <w:endnote w:type="continuationSeparator" w:id="0">
    <w:p w14:paraId="017A8EF7" w14:textId="77777777" w:rsidR="000F10EC" w:rsidRDefault="000F10EC" w:rsidP="00AB4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Bold">
    <w:altName w:val="Times New Roman"/>
    <w:charset w:val="00"/>
    <w:family w:val="roman"/>
    <w:pitch w:val="default"/>
  </w:font>
  <w:font w:name="Times New Roman Bold">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BB530" w14:textId="77777777" w:rsidR="006707D2" w:rsidRDefault="006707D2">
    <w:pPr>
      <w:pStyle w:val="Nagweki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63AA43" w14:textId="77777777" w:rsidR="000F10EC" w:rsidRDefault="000F10EC" w:rsidP="00AB4282">
      <w:pPr>
        <w:spacing w:after="0" w:line="240" w:lineRule="auto"/>
      </w:pPr>
      <w:r>
        <w:separator/>
      </w:r>
    </w:p>
  </w:footnote>
  <w:footnote w:type="continuationSeparator" w:id="0">
    <w:p w14:paraId="3F6E9CCF" w14:textId="77777777" w:rsidR="000F10EC" w:rsidRDefault="000F10EC" w:rsidP="00AB42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8B35E" w14:textId="77777777" w:rsidR="006707D2" w:rsidRDefault="006707D2">
    <w:pPr>
      <w:pStyle w:val="Nagwekistop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C6414"/>
    <w:multiLevelType w:val="multilevel"/>
    <w:tmpl w:val="4258A48C"/>
    <w:lvl w:ilvl="0">
      <w:start w:val="1"/>
      <w:numFmt w:val="decimal"/>
      <w:lvlText w:val="%1."/>
      <w:lvlJc w:val="left"/>
      <w:pPr>
        <w:tabs>
          <w:tab w:val="num" w:pos="393"/>
        </w:tabs>
        <w:ind w:left="393" w:hanging="393"/>
      </w:pPr>
      <w:rPr>
        <w:caps w:val="0"/>
        <w:smallCaps w:val="0"/>
        <w:position w:val="0"/>
        <w:sz w:val="24"/>
        <w:szCs w:val="24"/>
      </w:rPr>
    </w:lvl>
    <w:lvl w:ilvl="1">
      <w:start w:val="1"/>
      <w:numFmt w:val="decimal"/>
      <w:lvlText w:val="%2."/>
      <w:lvlJc w:val="left"/>
      <w:pPr>
        <w:tabs>
          <w:tab w:val="num" w:pos="753"/>
        </w:tabs>
        <w:ind w:left="753" w:hanging="393"/>
      </w:pPr>
      <w:rPr>
        <w:caps w:val="0"/>
        <w:smallCaps w:val="0"/>
        <w:position w:val="0"/>
        <w:sz w:val="24"/>
        <w:szCs w:val="24"/>
      </w:rPr>
    </w:lvl>
    <w:lvl w:ilvl="2">
      <w:start w:val="1"/>
      <w:numFmt w:val="decimal"/>
      <w:lvlText w:val="%3."/>
      <w:lvlJc w:val="left"/>
      <w:pPr>
        <w:tabs>
          <w:tab w:val="num" w:pos="1113"/>
        </w:tabs>
        <w:ind w:left="1113" w:hanging="393"/>
      </w:pPr>
      <w:rPr>
        <w:caps w:val="0"/>
        <w:smallCaps w:val="0"/>
        <w:position w:val="0"/>
        <w:sz w:val="24"/>
        <w:szCs w:val="24"/>
      </w:rPr>
    </w:lvl>
    <w:lvl w:ilvl="3">
      <w:start w:val="1"/>
      <w:numFmt w:val="decimal"/>
      <w:lvlText w:val="%4."/>
      <w:lvlJc w:val="left"/>
      <w:pPr>
        <w:tabs>
          <w:tab w:val="num" w:pos="1473"/>
        </w:tabs>
        <w:ind w:left="1473" w:hanging="393"/>
      </w:pPr>
      <w:rPr>
        <w:caps w:val="0"/>
        <w:smallCaps w:val="0"/>
        <w:position w:val="0"/>
        <w:sz w:val="24"/>
        <w:szCs w:val="24"/>
      </w:rPr>
    </w:lvl>
    <w:lvl w:ilvl="4">
      <w:start w:val="1"/>
      <w:numFmt w:val="decimal"/>
      <w:lvlText w:val="%5."/>
      <w:lvlJc w:val="left"/>
      <w:pPr>
        <w:tabs>
          <w:tab w:val="num" w:pos="1833"/>
        </w:tabs>
        <w:ind w:left="1833" w:hanging="393"/>
      </w:pPr>
      <w:rPr>
        <w:caps w:val="0"/>
        <w:smallCaps w:val="0"/>
        <w:position w:val="0"/>
        <w:sz w:val="24"/>
        <w:szCs w:val="24"/>
      </w:rPr>
    </w:lvl>
    <w:lvl w:ilvl="5">
      <w:start w:val="1"/>
      <w:numFmt w:val="decimal"/>
      <w:lvlText w:val="%6."/>
      <w:lvlJc w:val="left"/>
      <w:pPr>
        <w:tabs>
          <w:tab w:val="num" w:pos="2193"/>
        </w:tabs>
        <w:ind w:left="2193" w:hanging="393"/>
      </w:pPr>
      <w:rPr>
        <w:caps w:val="0"/>
        <w:smallCaps w:val="0"/>
        <w:position w:val="0"/>
        <w:sz w:val="24"/>
        <w:szCs w:val="24"/>
      </w:rPr>
    </w:lvl>
    <w:lvl w:ilvl="6">
      <w:start w:val="1"/>
      <w:numFmt w:val="decimal"/>
      <w:lvlText w:val="%7."/>
      <w:lvlJc w:val="left"/>
      <w:pPr>
        <w:tabs>
          <w:tab w:val="num" w:pos="2553"/>
        </w:tabs>
        <w:ind w:left="2553" w:hanging="393"/>
      </w:pPr>
      <w:rPr>
        <w:caps w:val="0"/>
        <w:smallCaps w:val="0"/>
        <w:position w:val="0"/>
        <w:sz w:val="24"/>
        <w:szCs w:val="24"/>
      </w:rPr>
    </w:lvl>
    <w:lvl w:ilvl="7">
      <w:start w:val="1"/>
      <w:numFmt w:val="decimal"/>
      <w:lvlText w:val="%8."/>
      <w:lvlJc w:val="left"/>
      <w:pPr>
        <w:tabs>
          <w:tab w:val="num" w:pos="2913"/>
        </w:tabs>
        <w:ind w:left="2913" w:hanging="393"/>
      </w:pPr>
      <w:rPr>
        <w:caps w:val="0"/>
        <w:smallCaps w:val="0"/>
        <w:position w:val="0"/>
        <w:sz w:val="24"/>
        <w:szCs w:val="24"/>
      </w:rPr>
    </w:lvl>
    <w:lvl w:ilvl="8">
      <w:start w:val="1"/>
      <w:numFmt w:val="decimal"/>
      <w:lvlText w:val="%9."/>
      <w:lvlJc w:val="left"/>
      <w:pPr>
        <w:tabs>
          <w:tab w:val="num" w:pos="3273"/>
        </w:tabs>
        <w:ind w:left="3273" w:hanging="393"/>
      </w:pPr>
      <w:rPr>
        <w:caps w:val="0"/>
        <w:smallCaps w:val="0"/>
        <w:position w:val="0"/>
        <w:sz w:val="24"/>
        <w:szCs w:val="24"/>
      </w:rPr>
    </w:lvl>
  </w:abstractNum>
  <w:abstractNum w:abstractNumId="1" w15:restartNumberingAfterBreak="0">
    <w:nsid w:val="0A644137"/>
    <w:multiLevelType w:val="multilevel"/>
    <w:tmpl w:val="36664ABA"/>
    <w:styleLink w:val="Lista41"/>
    <w:lvl w:ilvl="0">
      <w:start w:val="2"/>
      <w:numFmt w:val="upperLetter"/>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2" w15:restartNumberingAfterBreak="0">
    <w:nsid w:val="0AAD2E74"/>
    <w:multiLevelType w:val="multilevel"/>
    <w:tmpl w:val="C08E867A"/>
    <w:lvl w:ilvl="0">
      <w:start w:val="1"/>
      <w:numFmt w:val="decimal"/>
      <w:lvlText w:val="%1."/>
      <w:lvlJc w:val="left"/>
      <w:rPr>
        <w:rFonts w:ascii="Calibri" w:eastAsia="Calibri" w:hAnsi="Calibri" w:cs="Calibri"/>
        <w:b/>
        <w:bCs/>
        <w:position w:val="0"/>
      </w:rPr>
    </w:lvl>
    <w:lvl w:ilvl="1">
      <w:start w:val="1"/>
      <w:numFmt w:val="decimal"/>
      <w:lvlText w:val="%1.%2."/>
      <w:lvlJc w:val="left"/>
      <w:rPr>
        <w:rFonts w:ascii="Calibri" w:eastAsia="Calibri" w:hAnsi="Calibri" w:cs="Calibri"/>
        <w:b/>
        <w:bCs/>
        <w:position w:val="0"/>
      </w:rPr>
    </w:lvl>
    <w:lvl w:ilvl="2">
      <w:start w:val="1"/>
      <w:numFmt w:val="decimal"/>
      <w:lvlText w:val="%1.%2.%3."/>
      <w:lvlJc w:val="left"/>
      <w:rPr>
        <w:rFonts w:ascii="Calibri" w:eastAsia="Calibri" w:hAnsi="Calibri" w:cs="Calibri"/>
        <w:b/>
        <w:bCs/>
        <w:position w:val="0"/>
      </w:rPr>
    </w:lvl>
    <w:lvl w:ilvl="3">
      <w:start w:val="1"/>
      <w:numFmt w:val="decimal"/>
      <w:lvlText w:val="%1.%2.%3.%4."/>
      <w:lvlJc w:val="left"/>
      <w:rPr>
        <w:rFonts w:ascii="Calibri" w:eastAsia="Calibri" w:hAnsi="Calibri" w:cs="Calibri"/>
        <w:b/>
        <w:bCs/>
        <w:position w:val="0"/>
      </w:rPr>
    </w:lvl>
    <w:lvl w:ilvl="4">
      <w:start w:val="1"/>
      <w:numFmt w:val="decimal"/>
      <w:lvlText w:val="%1.%2.%3.%4.%5."/>
      <w:lvlJc w:val="left"/>
      <w:rPr>
        <w:rFonts w:ascii="Calibri" w:eastAsia="Calibri" w:hAnsi="Calibri" w:cs="Calibri"/>
        <w:b/>
        <w:bCs/>
        <w:position w:val="0"/>
      </w:rPr>
    </w:lvl>
    <w:lvl w:ilvl="5">
      <w:start w:val="1"/>
      <w:numFmt w:val="decimal"/>
      <w:lvlText w:val="%1.%2.%3.%4.%5.%6."/>
      <w:lvlJc w:val="left"/>
      <w:rPr>
        <w:rFonts w:ascii="Calibri" w:eastAsia="Calibri" w:hAnsi="Calibri" w:cs="Calibri"/>
        <w:b/>
        <w:bCs/>
        <w:position w:val="0"/>
      </w:rPr>
    </w:lvl>
    <w:lvl w:ilvl="6">
      <w:start w:val="1"/>
      <w:numFmt w:val="decimal"/>
      <w:lvlText w:val="%1.%2.%3.%4.%5.%6.%7."/>
      <w:lvlJc w:val="left"/>
      <w:rPr>
        <w:rFonts w:ascii="Calibri" w:eastAsia="Calibri" w:hAnsi="Calibri" w:cs="Calibri"/>
        <w:b/>
        <w:bCs/>
        <w:position w:val="0"/>
      </w:rPr>
    </w:lvl>
    <w:lvl w:ilvl="7">
      <w:start w:val="1"/>
      <w:numFmt w:val="decimal"/>
      <w:lvlText w:val="%1.%2.%3.%4.%5.%6.%7.%8."/>
      <w:lvlJc w:val="left"/>
      <w:rPr>
        <w:rFonts w:ascii="Calibri" w:eastAsia="Calibri" w:hAnsi="Calibri" w:cs="Calibri"/>
        <w:b/>
        <w:bCs/>
        <w:position w:val="0"/>
      </w:rPr>
    </w:lvl>
    <w:lvl w:ilvl="8">
      <w:start w:val="1"/>
      <w:numFmt w:val="decimal"/>
      <w:lvlText w:val="%1.%2.%3.%4.%5.%6.%7.%8.%9."/>
      <w:lvlJc w:val="left"/>
      <w:rPr>
        <w:rFonts w:ascii="Calibri" w:eastAsia="Calibri" w:hAnsi="Calibri" w:cs="Calibri"/>
        <w:b/>
        <w:bCs/>
        <w:position w:val="0"/>
      </w:rPr>
    </w:lvl>
  </w:abstractNum>
  <w:abstractNum w:abstractNumId="3" w15:restartNumberingAfterBreak="0">
    <w:nsid w:val="0AFD3DEB"/>
    <w:multiLevelType w:val="multilevel"/>
    <w:tmpl w:val="F70E646A"/>
    <w:lvl w:ilvl="0">
      <w:start w:val="1"/>
      <w:numFmt w:val="decimal"/>
      <w:lvlText w:val="%1."/>
      <w:lvlJc w:val="left"/>
      <w:rPr>
        <w:color w:val="000000"/>
        <w:position w:val="0"/>
      </w:rPr>
    </w:lvl>
    <w:lvl w:ilvl="1">
      <w:start w:val="1"/>
      <w:numFmt w:val="decimal"/>
      <w:lvlText w:val="%1.%2."/>
      <w:lvlJc w:val="left"/>
      <w:rPr>
        <w:color w:val="000000"/>
        <w:position w:val="0"/>
      </w:rPr>
    </w:lvl>
    <w:lvl w:ilvl="2">
      <w:start w:val="1"/>
      <w:numFmt w:val="decimal"/>
      <w:lvlText w:val="%1.%2.%3."/>
      <w:lvlJc w:val="left"/>
      <w:rPr>
        <w:color w:val="000000"/>
        <w:position w:val="0"/>
      </w:rPr>
    </w:lvl>
    <w:lvl w:ilvl="3">
      <w:start w:val="1"/>
      <w:numFmt w:val="decimal"/>
      <w:lvlText w:val="%1.%2.%3.%4."/>
      <w:lvlJc w:val="left"/>
      <w:rPr>
        <w:color w:val="000000"/>
        <w:position w:val="0"/>
      </w:rPr>
    </w:lvl>
    <w:lvl w:ilvl="4">
      <w:start w:val="1"/>
      <w:numFmt w:val="decimal"/>
      <w:lvlText w:val="%1.%2.%3.%4.%5."/>
      <w:lvlJc w:val="left"/>
      <w:rPr>
        <w:color w:val="000000"/>
        <w:position w:val="0"/>
      </w:rPr>
    </w:lvl>
    <w:lvl w:ilvl="5">
      <w:start w:val="1"/>
      <w:numFmt w:val="decimal"/>
      <w:lvlText w:val="%1.%2.%3.%4.%5.%6."/>
      <w:lvlJc w:val="left"/>
      <w:rPr>
        <w:color w:val="000000"/>
        <w:position w:val="0"/>
      </w:rPr>
    </w:lvl>
    <w:lvl w:ilvl="6">
      <w:start w:val="1"/>
      <w:numFmt w:val="decimal"/>
      <w:lvlText w:val="%1.%2.%3.%4.%5.%6.%7."/>
      <w:lvlJc w:val="left"/>
      <w:rPr>
        <w:color w:val="000000"/>
        <w:position w:val="0"/>
      </w:rPr>
    </w:lvl>
    <w:lvl w:ilvl="7">
      <w:start w:val="1"/>
      <w:numFmt w:val="decimal"/>
      <w:lvlText w:val="%1.%2.%3.%4.%5.%6.%7.%8."/>
      <w:lvlJc w:val="left"/>
      <w:rPr>
        <w:color w:val="000000"/>
        <w:position w:val="0"/>
      </w:rPr>
    </w:lvl>
    <w:lvl w:ilvl="8">
      <w:start w:val="1"/>
      <w:numFmt w:val="decimal"/>
      <w:lvlText w:val="%1.%2.%3.%4.%5.%6.%7.%8.%9."/>
      <w:lvlJc w:val="left"/>
      <w:rPr>
        <w:color w:val="000000"/>
        <w:position w:val="0"/>
      </w:rPr>
    </w:lvl>
  </w:abstractNum>
  <w:abstractNum w:abstractNumId="4" w15:restartNumberingAfterBreak="0">
    <w:nsid w:val="11E07E46"/>
    <w:multiLevelType w:val="multilevel"/>
    <w:tmpl w:val="4314E51E"/>
    <w:lvl w:ilvl="0">
      <w:start w:val="1"/>
      <w:numFmt w:val="upperLetter"/>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5" w15:restartNumberingAfterBreak="0">
    <w:nsid w:val="12032CBE"/>
    <w:multiLevelType w:val="multilevel"/>
    <w:tmpl w:val="77322CA8"/>
    <w:lvl w:ilvl="0">
      <w:start w:val="1"/>
      <w:numFmt w:val="decimal"/>
      <w:lvlText w:val="%1."/>
      <w:lvlJc w:val="left"/>
      <w:rPr>
        <w:color w:val="000000"/>
        <w:position w:val="0"/>
        <w:rtl w:val="0"/>
      </w:rPr>
    </w:lvl>
    <w:lvl w:ilvl="1">
      <w:start w:val="1"/>
      <w:numFmt w:val="decimal"/>
      <w:lvlText w:val="%1.%2."/>
      <w:lvlJc w:val="left"/>
      <w:rPr>
        <w:color w:val="000000"/>
        <w:position w:val="0"/>
        <w:rtl w:val="0"/>
      </w:rPr>
    </w:lvl>
    <w:lvl w:ilvl="2">
      <w:start w:val="1"/>
      <w:numFmt w:val="decimal"/>
      <w:lvlText w:val="%1.%2.%3."/>
      <w:lvlJc w:val="left"/>
      <w:rPr>
        <w:color w:val="000000"/>
        <w:position w:val="0"/>
        <w:rtl w:val="0"/>
      </w:rPr>
    </w:lvl>
    <w:lvl w:ilvl="3">
      <w:start w:val="1"/>
      <w:numFmt w:val="decimal"/>
      <w:lvlText w:val="%1.%2.%3.%4."/>
      <w:lvlJc w:val="left"/>
      <w:rPr>
        <w:color w:val="000000"/>
        <w:position w:val="0"/>
        <w:rtl w:val="0"/>
      </w:rPr>
    </w:lvl>
    <w:lvl w:ilvl="4">
      <w:start w:val="1"/>
      <w:numFmt w:val="decimal"/>
      <w:lvlText w:val="%1.%2.%3.%4.%5."/>
      <w:lvlJc w:val="left"/>
      <w:rPr>
        <w:color w:val="000000"/>
        <w:position w:val="0"/>
        <w:rtl w:val="0"/>
      </w:rPr>
    </w:lvl>
    <w:lvl w:ilvl="5">
      <w:start w:val="1"/>
      <w:numFmt w:val="decimal"/>
      <w:lvlText w:val="%1.%2.%3.%4.%5.%6."/>
      <w:lvlJc w:val="left"/>
      <w:rPr>
        <w:color w:val="000000"/>
        <w:position w:val="0"/>
        <w:rtl w:val="0"/>
      </w:rPr>
    </w:lvl>
    <w:lvl w:ilvl="6">
      <w:start w:val="1"/>
      <w:numFmt w:val="decimal"/>
      <w:lvlText w:val="%1.%2.%3.%4.%5.%6.%7."/>
      <w:lvlJc w:val="left"/>
      <w:rPr>
        <w:color w:val="000000"/>
        <w:position w:val="0"/>
        <w:rtl w:val="0"/>
      </w:rPr>
    </w:lvl>
    <w:lvl w:ilvl="7">
      <w:start w:val="1"/>
      <w:numFmt w:val="decimal"/>
      <w:lvlText w:val="%1.%2.%3.%4.%5.%6.%7.%8."/>
      <w:lvlJc w:val="left"/>
      <w:rPr>
        <w:color w:val="000000"/>
        <w:position w:val="0"/>
        <w:rtl w:val="0"/>
      </w:rPr>
    </w:lvl>
    <w:lvl w:ilvl="8">
      <w:start w:val="1"/>
      <w:numFmt w:val="decimal"/>
      <w:lvlText w:val="%1.%2.%3.%4.%5.%6.%7.%8.%9."/>
      <w:lvlJc w:val="left"/>
      <w:rPr>
        <w:color w:val="000000"/>
        <w:position w:val="0"/>
        <w:rtl w:val="0"/>
      </w:rPr>
    </w:lvl>
  </w:abstractNum>
  <w:abstractNum w:abstractNumId="6" w15:restartNumberingAfterBreak="0">
    <w:nsid w:val="1496761B"/>
    <w:multiLevelType w:val="multilevel"/>
    <w:tmpl w:val="5502AC0C"/>
    <w:lvl w:ilvl="0">
      <w:start w:val="1"/>
      <w:numFmt w:val="decimal"/>
      <w:lvlText w:val="%1."/>
      <w:lvlJc w:val="left"/>
      <w:pPr>
        <w:tabs>
          <w:tab w:val="num" w:pos="720"/>
        </w:tabs>
        <w:ind w:left="720" w:hanging="360"/>
      </w:pPr>
      <w:rPr>
        <w:caps w:val="0"/>
        <w:smallCaps w:val="0"/>
        <w:position w:val="0"/>
        <w:sz w:val="22"/>
        <w:szCs w:val="22"/>
      </w:rPr>
    </w:lvl>
    <w:lvl w:ilvl="1">
      <w:start w:val="1"/>
      <w:numFmt w:val="lowerLetter"/>
      <w:lvlText w:val="%2."/>
      <w:lvlJc w:val="left"/>
      <w:pPr>
        <w:tabs>
          <w:tab w:val="num" w:pos="1410"/>
        </w:tabs>
        <w:ind w:left="1410" w:hanging="330"/>
      </w:pPr>
      <w:rPr>
        <w:caps w:val="0"/>
        <w:smallCaps w:val="0"/>
        <w:position w:val="0"/>
        <w:sz w:val="22"/>
        <w:szCs w:val="22"/>
      </w:rPr>
    </w:lvl>
    <w:lvl w:ilvl="2">
      <w:start w:val="1"/>
      <w:numFmt w:val="lowerRoman"/>
      <w:lvlText w:val="%3."/>
      <w:lvlJc w:val="left"/>
      <w:pPr>
        <w:tabs>
          <w:tab w:val="num" w:pos="2135"/>
        </w:tabs>
        <w:ind w:left="2135" w:hanging="271"/>
      </w:pPr>
      <w:rPr>
        <w:caps w:val="0"/>
        <w:smallCaps w:val="0"/>
        <w:position w:val="0"/>
        <w:sz w:val="22"/>
        <w:szCs w:val="22"/>
      </w:rPr>
    </w:lvl>
    <w:lvl w:ilvl="3">
      <w:start w:val="1"/>
      <w:numFmt w:val="decimal"/>
      <w:lvlText w:val="%4."/>
      <w:lvlJc w:val="left"/>
      <w:pPr>
        <w:tabs>
          <w:tab w:val="num" w:pos="2850"/>
        </w:tabs>
        <w:ind w:left="2850" w:hanging="330"/>
      </w:pPr>
      <w:rPr>
        <w:caps w:val="0"/>
        <w:smallCaps w:val="0"/>
        <w:position w:val="0"/>
        <w:sz w:val="22"/>
        <w:szCs w:val="22"/>
      </w:rPr>
    </w:lvl>
    <w:lvl w:ilvl="4">
      <w:start w:val="1"/>
      <w:numFmt w:val="lowerLetter"/>
      <w:lvlText w:val="%5."/>
      <w:lvlJc w:val="left"/>
      <w:pPr>
        <w:tabs>
          <w:tab w:val="num" w:pos="3570"/>
        </w:tabs>
        <w:ind w:left="3570" w:hanging="330"/>
      </w:pPr>
      <w:rPr>
        <w:caps w:val="0"/>
        <w:smallCaps w:val="0"/>
        <w:position w:val="0"/>
        <w:sz w:val="22"/>
        <w:szCs w:val="22"/>
      </w:rPr>
    </w:lvl>
    <w:lvl w:ilvl="5">
      <w:start w:val="1"/>
      <w:numFmt w:val="lowerRoman"/>
      <w:lvlText w:val="%6."/>
      <w:lvlJc w:val="left"/>
      <w:pPr>
        <w:tabs>
          <w:tab w:val="num" w:pos="4295"/>
        </w:tabs>
        <w:ind w:left="4295" w:hanging="271"/>
      </w:pPr>
      <w:rPr>
        <w:caps w:val="0"/>
        <w:smallCaps w:val="0"/>
        <w:position w:val="0"/>
        <w:sz w:val="22"/>
        <w:szCs w:val="22"/>
      </w:rPr>
    </w:lvl>
    <w:lvl w:ilvl="6">
      <w:start w:val="1"/>
      <w:numFmt w:val="decimal"/>
      <w:lvlText w:val="%7."/>
      <w:lvlJc w:val="left"/>
      <w:pPr>
        <w:tabs>
          <w:tab w:val="num" w:pos="5010"/>
        </w:tabs>
        <w:ind w:left="5010" w:hanging="330"/>
      </w:pPr>
      <w:rPr>
        <w:caps w:val="0"/>
        <w:smallCaps w:val="0"/>
        <w:position w:val="0"/>
        <w:sz w:val="22"/>
        <w:szCs w:val="22"/>
      </w:rPr>
    </w:lvl>
    <w:lvl w:ilvl="7">
      <w:start w:val="1"/>
      <w:numFmt w:val="lowerLetter"/>
      <w:lvlText w:val="%8."/>
      <w:lvlJc w:val="left"/>
      <w:pPr>
        <w:tabs>
          <w:tab w:val="num" w:pos="5730"/>
        </w:tabs>
        <w:ind w:left="5730" w:hanging="330"/>
      </w:pPr>
      <w:rPr>
        <w:caps w:val="0"/>
        <w:smallCaps w:val="0"/>
        <w:position w:val="0"/>
        <w:sz w:val="22"/>
        <w:szCs w:val="22"/>
      </w:rPr>
    </w:lvl>
    <w:lvl w:ilvl="8">
      <w:start w:val="1"/>
      <w:numFmt w:val="lowerRoman"/>
      <w:lvlText w:val="%9."/>
      <w:lvlJc w:val="left"/>
      <w:pPr>
        <w:tabs>
          <w:tab w:val="num" w:pos="6455"/>
        </w:tabs>
        <w:ind w:left="6455" w:hanging="271"/>
      </w:pPr>
      <w:rPr>
        <w:caps w:val="0"/>
        <w:smallCaps w:val="0"/>
        <w:position w:val="0"/>
        <w:sz w:val="22"/>
        <w:szCs w:val="22"/>
      </w:rPr>
    </w:lvl>
  </w:abstractNum>
  <w:abstractNum w:abstractNumId="7" w15:restartNumberingAfterBreak="0">
    <w:nsid w:val="14A93938"/>
    <w:multiLevelType w:val="multilevel"/>
    <w:tmpl w:val="92C40278"/>
    <w:styleLink w:val="List0"/>
    <w:lvl w:ilvl="0">
      <w:start w:val="1"/>
      <w:numFmt w:val="decimal"/>
      <w:lvlText w:val="%1."/>
      <w:lvlJc w:val="left"/>
      <w:rPr>
        <w:color w:val="000000"/>
        <w:position w:val="0"/>
        <w:u w:color="0070C0"/>
      </w:rPr>
    </w:lvl>
    <w:lvl w:ilvl="1">
      <w:numFmt w:val="decimal"/>
      <w:lvlText w:val="%1.%2."/>
      <w:lvlJc w:val="left"/>
      <w:rPr>
        <w:color w:val="000000"/>
        <w:position w:val="0"/>
        <w:u w:color="0070C0"/>
      </w:rPr>
    </w:lvl>
    <w:lvl w:ilvl="2">
      <w:start w:val="1"/>
      <w:numFmt w:val="decimal"/>
      <w:lvlText w:val="%1.%2.%3."/>
      <w:lvlJc w:val="left"/>
      <w:rPr>
        <w:color w:val="000000"/>
        <w:position w:val="0"/>
        <w:u w:color="0070C0"/>
      </w:rPr>
    </w:lvl>
    <w:lvl w:ilvl="3">
      <w:start w:val="1"/>
      <w:numFmt w:val="decimal"/>
      <w:lvlText w:val="%1.%2.%3.%4."/>
      <w:lvlJc w:val="left"/>
      <w:rPr>
        <w:color w:val="000000"/>
        <w:position w:val="0"/>
        <w:u w:color="0070C0"/>
      </w:rPr>
    </w:lvl>
    <w:lvl w:ilvl="4">
      <w:start w:val="1"/>
      <w:numFmt w:val="decimal"/>
      <w:lvlText w:val="%1.%2.%3.%4.%5."/>
      <w:lvlJc w:val="left"/>
      <w:rPr>
        <w:color w:val="000000"/>
        <w:position w:val="0"/>
        <w:u w:color="0070C0"/>
      </w:rPr>
    </w:lvl>
    <w:lvl w:ilvl="5">
      <w:start w:val="1"/>
      <w:numFmt w:val="decimal"/>
      <w:lvlText w:val="%1.%2.%3.%4.%5.%6."/>
      <w:lvlJc w:val="left"/>
      <w:rPr>
        <w:color w:val="000000"/>
        <w:position w:val="0"/>
        <w:u w:color="0070C0"/>
      </w:rPr>
    </w:lvl>
    <w:lvl w:ilvl="6">
      <w:start w:val="1"/>
      <w:numFmt w:val="decimal"/>
      <w:lvlText w:val="%1.%2.%3.%4.%5.%6.%7."/>
      <w:lvlJc w:val="left"/>
      <w:rPr>
        <w:color w:val="000000"/>
        <w:position w:val="0"/>
        <w:u w:color="0070C0"/>
      </w:rPr>
    </w:lvl>
    <w:lvl w:ilvl="7">
      <w:start w:val="1"/>
      <w:numFmt w:val="decimal"/>
      <w:lvlText w:val="%1.%2.%3.%4.%5.%6.%7.%8."/>
      <w:lvlJc w:val="left"/>
      <w:rPr>
        <w:color w:val="000000"/>
        <w:position w:val="0"/>
        <w:u w:color="0070C0"/>
      </w:rPr>
    </w:lvl>
    <w:lvl w:ilvl="8">
      <w:start w:val="1"/>
      <w:numFmt w:val="decimal"/>
      <w:lvlText w:val="%1.%2.%3.%4.%5.%6.%7.%8.%9."/>
      <w:lvlJc w:val="left"/>
      <w:rPr>
        <w:color w:val="000000"/>
        <w:position w:val="0"/>
        <w:u w:color="0070C0"/>
      </w:rPr>
    </w:lvl>
  </w:abstractNum>
  <w:abstractNum w:abstractNumId="8" w15:restartNumberingAfterBreak="0">
    <w:nsid w:val="1AA61335"/>
    <w:multiLevelType w:val="multilevel"/>
    <w:tmpl w:val="1C2C2176"/>
    <w:styleLink w:val="Numery"/>
    <w:lvl w:ilvl="0">
      <w:start w:val="1"/>
      <w:numFmt w:val="decimal"/>
      <w:lvlText w:val="%1."/>
      <w:lvlJc w:val="left"/>
      <w:pPr>
        <w:tabs>
          <w:tab w:val="num" w:pos="393"/>
        </w:tabs>
        <w:ind w:left="393" w:hanging="393"/>
      </w:pPr>
      <w:rPr>
        <w:caps w:val="0"/>
        <w:smallCaps w:val="0"/>
        <w:position w:val="0"/>
        <w:sz w:val="22"/>
        <w:szCs w:val="22"/>
      </w:rPr>
    </w:lvl>
    <w:lvl w:ilvl="1">
      <w:start w:val="1"/>
      <w:numFmt w:val="decimal"/>
      <w:lvlText w:val="%2."/>
      <w:lvlJc w:val="left"/>
      <w:pPr>
        <w:tabs>
          <w:tab w:val="num" w:pos="753"/>
        </w:tabs>
        <w:ind w:left="753" w:hanging="393"/>
      </w:pPr>
      <w:rPr>
        <w:caps w:val="0"/>
        <w:smallCaps w:val="0"/>
        <w:position w:val="0"/>
        <w:sz w:val="24"/>
        <w:szCs w:val="24"/>
      </w:rPr>
    </w:lvl>
    <w:lvl w:ilvl="2">
      <w:start w:val="1"/>
      <w:numFmt w:val="decimal"/>
      <w:lvlText w:val="%3."/>
      <w:lvlJc w:val="left"/>
      <w:pPr>
        <w:tabs>
          <w:tab w:val="num" w:pos="1113"/>
        </w:tabs>
        <w:ind w:left="1113" w:hanging="393"/>
      </w:pPr>
      <w:rPr>
        <w:caps w:val="0"/>
        <w:smallCaps w:val="0"/>
        <w:position w:val="0"/>
        <w:sz w:val="24"/>
        <w:szCs w:val="24"/>
      </w:rPr>
    </w:lvl>
    <w:lvl w:ilvl="3">
      <w:start w:val="1"/>
      <w:numFmt w:val="decimal"/>
      <w:lvlText w:val="%4."/>
      <w:lvlJc w:val="left"/>
      <w:pPr>
        <w:tabs>
          <w:tab w:val="num" w:pos="1473"/>
        </w:tabs>
        <w:ind w:left="1473" w:hanging="393"/>
      </w:pPr>
      <w:rPr>
        <w:caps w:val="0"/>
        <w:smallCaps w:val="0"/>
        <w:position w:val="0"/>
        <w:sz w:val="24"/>
        <w:szCs w:val="24"/>
      </w:rPr>
    </w:lvl>
    <w:lvl w:ilvl="4">
      <w:start w:val="1"/>
      <w:numFmt w:val="decimal"/>
      <w:lvlText w:val="%5."/>
      <w:lvlJc w:val="left"/>
      <w:pPr>
        <w:tabs>
          <w:tab w:val="num" w:pos="1833"/>
        </w:tabs>
        <w:ind w:left="1833" w:hanging="393"/>
      </w:pPr>
      <w:rPr>
        <w:caps w:val="0"/>
        <w:smallCaps w:val="0"/>
        <w:position w:val="0"/>
        <w:sz w:val="24"/>
        <w:szCs w:val="24"/>
      </w:rPr>
    </w:lvl>
    <w:lvl w:ilvl="5">
      <w:start w:val="1"/>
      <w:numFmt w:val="decimal"/>
      <w:lvlText w:val="%6."/>
      <w:lvlJc w:val="left"/>
      <w:pPr>
        <w:tabs>
          <w:tab w:val="num" w:pos="2193"/>
        </w:tabs>
        <w:ind w:left="2193" w:hanging="393"/>
      </w:pPr>
      <w:rPr>
        <w:caps w:val="0"/>
        <w:smallCaps w:val="0"/>
        <w:position w:val="0"/>
        <w:sz w:val="24"/>
        <w:szCs w:val="24"/>
      </w:rPr>
    </w:lvl>
    <w:lvl w:ilvl="6">
      <w:start w:val="1"/>
      <w:numFmt w:val="decimal"/>
      <w:lvlText w:val="%7."/>
      <w:lvlJc w:val="left"/>
      <w:pPr>
        <w:tabs>
          <w:tab w:val="num" w:pos="2553"/>
        </w:tabs>
        <w:ind w:left="2553" w:hanging="393"/>
      </w:pPr>
      <w:rPr>
        <w:caps w:val="0"/>
        <w:smallCaps w:val="0"/>
        <w:position w:val="0"/>
        <w:sz w:val="24"/>
        <w:szCs w:val="24"/>
      </w:rPr>
    </w:lvl>
    <w:lvl w:ilvl="7">
      <w:start w:val="1"/>
      <w:numFmt w:val="decimal"/>
      <w:lvlText w:val="%8."/>
      <w:lvlJc w:val="left"/>
      <w:pPr>
        <w:tabs>
          <w:tab w:val="num" w:pos="2913"/>
        </w:tabs>
        <w:ind w:left="2913" w:hanging="393"/>
      </w:pPr>
      <w:rPr>
        <w:caps w:val="0"/>
        <w:smallCaps w:val="0"/>
        <w:position w:val="0"/>
        <w:sz w:val="24"/>
        <w:szCs w:val="24"/>
      </w:rPr>
    </w:lvl>
    <w:lvl w:ilvl="8">
      <w:start w:val="1"/>
      <w:numFmt w:val="decimal"/>
      <w:lvlText w:val="%9."/>
      <w:lvlJc w:val="left"/>
      <w:pPr>
        <w:tabs>
          <w:tab w:val="num" w:pos="3273"/>
        </w:tabs>
        <w:ind w:left="3273" w:hanging="393"/>
      </w:pPr>
      <w:rPr>
        <w:caps w:val="0"/>
        <w:smallCaps w:val="0"/>
        <w:position w:val="0"/>
        <w:sz w:val="24"/>
        <w:szCs w:val="24"/>
      </w:rPr>
    </w:lvl>
  </w:abstractNum>
  <w:abstractNum w:abstractNumId="9" w15:restartNumberingAfterBreak="0">
    <w:nsid w:val="286D1B8A"/>
    <w:multiLevelType w:val="multilevel"/>
    <w:tmpl w:val="55225B3A"/>
    <w:lvl w:ilvl="0">
      <w:start w:val="1"/>
      <w:numFmt w:val="upperLetter"/>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10" w15:restartNumberingAfterBreak="0">
    <w:nsid w:val="2ACF13EE"/>
    <w:multiLevelType w:val="multilevel"/>
    <w:tmpl w:val="68FE5E8E"/>
    <w:lvl w:ilvl="0">
      <w:start w:val="1"/>
      <w:numFmt w:val="upperLetter"/>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11" w15:restartNumberingAfterBreak="0">
    <w:nsid w:val="2AD32A31"/>
    <w:multiLevelType w:val="multilevel"/>
    <w:tmpl w:val="C54C6C76"/>
    <w:lvl w:ilvl="0">
      <w:start w:val="1"/>
      <w:numFmt w:val="decimal"/>
      <w:lvlText w:val="%1."/>
      <w:lvlJc w:val="left"/>
      <w:rPr>
        <w:position w:val="0"/>
      </w:rPr>
    </w:lvl>
    <w:lvl w:ilvl="1">
      <w:start w:val="1"/>
      <w:numFmt w:val="decimal"/>
      <w:lvlText w:val="%1.%2."/>
      <w:lvlJc w:val="left"/>
      <w:rPr>
        <w:position w:val="0"/>
      </w:rPr>
    </w:lvl>
    <w:lvl w:ilvl="2">
      <w:start w:val="1"/>
      <w:numFmt w:val="decimal"/>
      <w:lvlText w:val="%1.%2.%3."/>
      <w:lvlJc w:val="left"/>
      <w:rPr>
        <w:position w:val="0"/>
      </w:rPr>
    </w:lvl>
    <w:lvl w:ilvl="3">
      <w:start w:val="1"/>
      <w:numFmt w:val="decimal"/>
      <w:lvlText w:val="%1.%2.%3.%4."/>
      <w:lvlJc w:val="left"/>
      <w:rPr>
        <w:position w:val="0"/>
      </w:rPr>
    </w:lvl>
    <w:lvl w:ilvl="4">
      <w:start w:val="1"/>
      <w:numFmt w:val="decimal"/>
      <w:lvlText w:val="%1.%2.%3.%4.%5."/>
      <w:lvlJc w:val="left"/>
      <w:rPr>
        <w:position w:val="0"/>
      </w:rPr>
    </w:lvl>
    <w:lvl w:ilvl="5">
      <w:start w:val="1"/>
      <w:numFmt w:val="decimal"/>
      <w:lvlText w:val="%1.%2.%3.%4.%5.%6."/>
      <w:lvlJc w:val="left"/>
      <w:rPr>
        <w:position w:val="0"/>
      </w:rPr>
    </w:lvl>
    <w:lvl w:ilvl="6">
      <w:start w:val="1"/>
      <w:numFmt w:val="decimal"/>
      <w:lvlText w:val="%1.%2.%3.%4.%5.%6.%7."/>
      <w:lvlJc w:val="left"/>
      <w:rPr>
        <w:position w:val="0"/>
      </w:rPr>
    </w:lvl>
    <w:lvl w:ilvl="7">
      <w:start w:val="1"/>
      <w:numFmt w:val="decimal"/>
      <w:lvlText w:val="%1.%2.%3.%4.%5.%6.%7.%8."/>
      <w:lvlJc w:val="left"/>
      <w:rPr>
        <w:position w:val="0"/>
      </w:rPr>
    </w:lvl>
    <w:lvl w:ilvl="8">
      <w:start w:val="1"/>
      <w:numFmt w:val="decimal"/>
      <w:lvlText w:val="%1.%2.%3.%4.%5.%6.%7.%8.%9."/>
      <w:lvlJc w:val="left"/>
      <w:rPr>
        <w:position w:val="0"/>
      </w:rPr>
    </w:lvl>
  </w:abstractNum>
  <w:abstractNum w:abstractNumId="12" w15:restartNumberingAfterBreak="0">
    <w:nsid w:val="2FE352AA"/>
    <w:multiLevelType w:val="multilevel"/>
    <w:tmpl w:val="33B62120"/>
    <w:styleLink w:val="Lista21"/>
    <w:lvl w:ilvl="0">
      <w:start w:val="1"/>
      <w:numFmt w:val="decimal"/>
      <w:lvlText w:val="%1."/>
      <w:lvlJc w:val="left"/>
      <w:pPr>
        <w:tabs>
          <w:tab w:val="num" w:pos="300"/>
        </w:tabs>
        <w:ind w:left="300" w:hanging="300"/>
      </w:pPr>
      <w:rPr>
        <w:i/>
        <w:iCs/>
        <w:color w:val="000000"/>
        <w:position w:val="0"/>
        <w:sz w:val="20"/>
        <w:szCs w:val="20"/>
      </w:rPr>
    </w:lvl>
    <w:lvl w:ilvl="1">
      <w:numFmt w:val="decimal"/>
      <w:lvlText w:val="%1.%2."/>
      <w:lvlJc w:val="left"/>
      <w:pPr>
        <w:tabs>
          <w:tab w:val="num" w:pos="720"/>
        </w:tabs>
        <w:ind w:left="720" w:hanging="720"/>
      </w:pPr>
      <w:rPr>
        <w:i/>
        <w:iCs/>
        <w:color w:val="000000"/>
        <w:position w:val="0"/>
        <w:sz w:val="20"/>
        <w:szCs w:val="20"/>
      </w:rPr>
    </w:lvl>
    <w:lvl w:ilvl="2">
      <w:start w:val="1"/>
      <w:numFmt w:val="decimal"/>
      <w:lvlText w:val="%1.%2.%3."/>
      <w:lvlJc w:val="left"/>
      <w:pPr>
        <w:tabs>
          <w:tab w:val="num" w:pos="1320"/>
        </w:tabs>
        <w:ind w:left="1320" w:hanging="600"/>
      </w:pPr>
      <w:rPr>
        <w:i/>
        <w:iCs/>
        <w:color w:val="000000"/>
        <w:position w:val="0"/>
        <w:sz w:val="20"/>
        <w:szCs w:val="20"/>
      </w:rPr>
    </w:lvl>
    <w:lvl w:ilvl="3">
      <w:start w:val="1"/>
      <w:numFmt w:val="decimal"/>
      <w:lvlText w:val="%1.%2.%3.%4."/>
      <w:lvlJc w:val="left"/>
      <w:pPr>
        <w:tabs>
          <w:tab w:val="num" w:pos="1680"/>
        </w:tabs>
        <w:ind w:left="1680" w:hanging="600"/>
      </w:pPr>
      <w:rPr>
        <w:i/>
        <w:iCs/>
        <w:color w:val="000000"/>
        <w:position w:val="0"/>
        <w:sz w:val="20"/>
        <w:szCs w:val="20"/>
      </w:rPr>
    </w:lvl>
    <w:lvl w:ilvl="4">
      <w:start w:val="1"/>
      <w:numFmt w:val="decimal"/>
      <w:lvlText w:val="%1.%2.%3.%4.%5."/>
      <w:lvlJc w:val="left"/>
      <w:pPr>
        <w:tabs>
          <w:tab w:val="num" w:pos="2340"/>
        </w:tabs>
        <w:ind w:left="2340" w:hanging="900"/>
      </w:pPr>
      <w:rPr>
        <w:i/>
        <w:iCs/>
        <w:color w:val="000000"/>
        <w:position w:val="0"/>
        <w:sz w:val="20"/>
        <w:szCs w:val="20"/>
      </w:rPr>
    </w:lvl>
    <w:lvl w:ilvl="5">
      <w:start w:val="1"/>
      <w:numFmt w:val="decimal"/>
      <w:lvlText w:val="%1.%2.%3.%4.%5.%6."/>
      <w:lvlJc w:val="left"/>
      <w:pPr>
        <w:tabs>
          <w:tab w:val="num" w:pos="2700"/>
        </w:tabs>
        <w:ind w:left="2700" w:hanging="900"/>
      </w:pPr>
      <w:rPr>
        <w:i/>
        <w:iCs/>
        <w:color w:val="000000"/>
        <w:position w:val="0"/>
        <w:sz w:val="20"/>
        <w:szCs w:val="20"/>
      </w:rPr>
    </w:lvl>
    <w:lvl w:ilvl="6">
      <w:start w:val="1"/>
      <w:numFmt w:val="decimal"/>
      <w:lvlText w:val="%1.%2.%3.%4.%5.%6.%7."/>
      <w:lvlJc w:val="left"/>
      <w:pPr>
        <w:tabs>
          <w:tab w:val="num" w:pos="3360"/>
        </w:tabs>
        <w:ind w:left="3360" w:hanging="1200"/>
      </w:pPr>
      <w:rPr>
        <w:i/>
        <w:iCs/>
        <w:color w:val="000000"/>
        <w:position w:val="0"/>
        <w:sz w:val="20"/>
        <w:szCs w:val="20"/>
      </w:rPr>
    </w:lvl>
    <w:lvl w:ilvl="7">
      <w:start w:val="1"/>
      <w:numFmt w:val="decimal"/>
      <w:lvlText w:val="%1.%2.%3.%4.%5.%6.%7.%8."/>
      <w:lvlJc w:val="left"/>
      <w:pPr>
        <w:tabs>
          <w:tab w:val="num" w:pos="3720"/>
        </w:tabs>
        <w:ind w:left="3720" w:hanging="1200"/>
      </w:pPr>
      <w:rPr>
        <w:i/>
        <w:iCs/>
        <w:color w:val="000000"/>
        <w:position w:val="0"/>
        <w:sz w:val="20"/>
        <w:szCs w:val="20"/>
      </w:rPr>
    </w:lvl>
    <w:lvl w:ilvl="8">
      <w:start w:val="1"/>
      <w:numFmt w:val="decimal"/>
      <w:lvlText w:val="%1.%2.%3.%4.%5.%6.%7.%8.%9."/>
      <w:lvlJc w:val="left"/>
      <w:pPr>
        <w:tabs>
          <w:tab w:val="num" w:pos="4380"/>
        </w:tabs>
        <w:ind w:left="4380" w:hanging="1500"/>
      </w:pPr>
      <w:rPr>
        <w:i/>
        <w:iCs/>
        <w:color w:val="000000"/>
        <w:position w:val="0"/>
        <w:sz w:val="20"/>
        <w:szCs w:val="20"/>
      </w:rPr>
    </w:lvl>
  </w:abstractNum>
  <w:abstractNum w:abstractNumId="13" w15:restartNumberingAfterBreak="0">
    <w:nsid w:val="39523D48"/>
    <w:multiLevelType w:val="multilevel"/>
    <w:tmpl w:val="53208C92"/>
    <w:styleLink w:val="Lista31"/>
    <w:lvl w:ilvl="0">
      <w:start w:val="1"/>
      <w:numFmt w:val="decimal"/>
      <w:lvlText w:val="%1."/>
      <w:lvlJc w:val="left"/>
      <w:rPr>
        <w:rFonts w:ascii="Calibri" w:eastAsia="Calibri" w:hAnsi="Calibri" w:cs="Calibri"/>
        <w:b/>
        <w:bCs/>
        <w:position w:val="0"/>
      </w:rPr>
    </w:lvl>
    <w:lvl w:ilvl="1">
      <w:start w:val="3"/>
      <w:numFmt w:val="decimal"/>
      <w:lvlText w:val="%1.%2."/>
      <w:lvlJc w:val="left"/>
      <w:rPr>
        <w:rFonts w:ascii="Trebuchet MS Bold" w:eastAsia="Trebuchet MS Bold" w:hAnsi="Trebuchet MS Bold" w:cs="Trebuchet MS Bold"/>
        <w:b/>
        <w:bCs/>
        <w:position w:val="0"/>
      </w:rPr>
    </w:lvl>
    <w:lvl w:ilvl="2">
      <w:start w:val="1"/>
      <w:numFmt w:val="decimal"/>
      <w:lvlText w:val="%1.%2.%3."/>
      <w:lvlJc w:val="left"/>
      <w:rPr>
        <w:rFonts w:ascii="Calibri" w:eastAsia="Calibri" w:hAnsi="Calibri" w:cs="Calibri"/>
        <w:b/>
        <w:bCs/>
        <w:position w:val="0"/>
      </w:rPr>
    </w:lvl>
    <w:lvl w:ilvl="3">
      <w:start w:val="1"/>
      <w:numFmt w:val="decimal"/>
      <w:lvlText w:val="%1.%2.%3.%4."/>
      <w:lvlJc w:val="left"/>
      <w:rPr>
        <w:rFonts w:ascii="Calibri" w:eastAsia="Calibri" w:hAnsi="Calibri" w:cs="Calibri"/>
        <w:b/>
        <w:bCs/>
        <w:position w:val="0"/>
      </w:rPr>
    </w:lvl>
    <w:lvl w:ilvl="4">
      <w:start w:val="1"/>
      <w:numFmt w:val="decimal"/>
      <w:lvlText w:val="%1.%2.%3.%4.%5."/>
      <w:lvlJc w:val="left"/>
      <w:rPr>
        <w:rFonts w:ascii="Calibri" w:eastAsia="Calibri" w:hAnsi="Calibri" w:cs="Calibri"/>
        <w:b/>
        <w:bCs/>
        <w:position w:val="0"/>
      </w:rPr>
    </w:lvl>
    <w:lvl w:ilvl="5">
      <w:start w:val="1"/>
      <w:numFmt w:val="decimal"/>
      <w:lvlText w:val="%1.%2.%3.%4.%5.%6."/>
      <w:lvlJc w:val="left"/>
      <w:rPr>
        <w:rFonts w:ascii="Calibri" w:eastAsia="Calibri" w:hAnsi="Calibri" w:cs="Calibri"/>
        <w:b/>
        <w:bCs/>
        <w:position w:val="0"/>
      </w:rPr>
    </w:lvl>
    <w:lvl w:ilvl="6">
      <w:start w:val="1"/>
      <w:numFmt w:val="decimal"/>
      <w:lvlText w:val="%1.%2.%3.%4.%5.%6.%7."/>
      <w:lvlJc w:val="left"/>
      <w:rPr>
        <w:rFonts w:ascii="Calibri" w:eastAsia="Calibri" w:hAnsi="Calibri" w:cs="Calibri"/>
        <w:b/>
        <w:bCs/>
        <w:position w:val="0"/>
      </w:rPr>
    </w:lvl>
    <w:lvl w:ilvl="7">
      <w:start w:val="1"/>
      <w:numFmt w:val="decimal"/>
      <w:lvlText w:val="%1.%2.%3.%4.%5.%6.%7.%8."/>
      <w:lvlJc w:val="left"/>
      <w:rPr>
        <w:rFonts w:ascii="Calibri" w:eastAsia="Calibri" w:hAnsi="Calibri" w:cs="Calibri"/>
        <w:b/>
        <w:bCs/>
        <w:position w:val="0"/>
      </w:rPr>
    </w:lvl>
    <w:lvl w:ilvl="8">
      <w:start w:val="1"/>
      <w:numFmt w:val="decimal"/>
      <w:lvlText w:val="%1.%2.%3.%4.%5.%6.%7.%8.%9."/>
      <w:lvlJc w:val="left"/>
      <w:rPr>
        <w:rFonts w:ascii="Calibri" w:eastAsia="Calibri" w:hAnsi="Calibri" w:cs="Calibri"/>
        <w:b/>
        <w:bCs/>
        <w:position w:val="0"/>
      </w:rPr>
    </w:lvl>
  </w:abstractNum>
  <w:abstractNum w:abstractNumId="14" w15:restartNumberingAfterBreak="0">
    <w:nsid w:val="48A17DDF"/>
    <w:multiLevelType w:val="multilevel"/>
    <w:tmpl w:val="5298221A"/>
    <w:lvl w:ilvl="0">
      <w:start w:val="1"/>
      <w:numFmt w:val="decimal"/>
      <w:lvlText w:val="%1."/>
      <w:lvlJc w:val="left"/>
      <w:rPr>
        <w:rFonts w:ascii="Times New Roman Bold" w:eastAsia="Times New Roman Bold" w:hAnsi="Times New Roman Bold" w:cs="Times New Roman Bold"/>
        <w:color w:val="000000"/>
        <w:position w:val="0"/>
      </w:rPr>
    </w:lvl>
    <w:lvl w:ilvl="1">
      <w:start w:val="1"/>
      <w:numFmt w:val="decimal"/>
      <w:lvlText w:val="%1.%2."/>
      <w:lvlJc w:val="left"/>
      <w:rPr>
        <w:rFonts w:ascii="Times New Roman Bold" w:eastAsia="Times New Roman Bold" w:hAnsi="Times New Roman Bold" w:cs="Times New Roman Bold"/>
        <w:color w:val="000000"/>
        <w:position w:val="0"/>
      </w:rPr>
    </w:lvl>
    <w:lvl w:ilvl="2">
      <w:start w:val="1"/>
      <w:numFmt w:val="decimal"/>
      <w:lvlText w:val="%1.%2.%3."/>
      <w:lvlJc w:val="left"/>
      <w:rPr>
        <w:rFonts w:ascii="Times New Roman Bold" w:eastAsia="Times New Roman Bold" w:hAnsi="Times New Roman Bold" w:cs="Times New Roman Bold"/>
        <w:color w:val="000000"/>
        <w:position w:val="0"/>
      </w:rPr>
    </w:lvl>
    <w:lvl w:ilvl="3">
      <w:start w:val="1"/>
      <w:numFmt w:val="decimal"/>
      <w:lvlText w:val="%1.%2.%3.%4."/>
      <w:lvlJc w:val="left"/>
      <w:rPr>
        <w:rFonts w:ascii="Times New Roman Bold" w:eastAsia="Times New Roman Bold" w:hAnsi="Times New Roman Bold" w:cs="Times New Roman Bold"/>
        <w:color w:val="000000"/>
        <w:position w:val="0"/>
      </w:rPr>
    </w:lvl>
    <w:lvl w:ilvl="4">
      <w:start w:val="1"/>
      <w:numFmt w:val="decimal"/>
      <w:lvlText w:val="%1.%2.%3.%4.%5."/>
      <w:lvlJc w:val="left"/>
      <w:rPr>
        <w:rFonts w:ascii="Times New Roman Bold" w:eastAsia="Times New Roman Bold" w:hAnsi="Times New Roman Bold" w:cs="Times New Roman Bold"/>
        <w:color w:val="000000"/>
        <w:position w:val="0"/>
      </w:rPr>
    </w:lvl>
    <w:lvl w:ilvl="5">
      <w:start w:val="1"/>
      <w:numFmt w:val="decimal"/>
      <w:lvlText w:val="%1.%2.%3.%4.%5.%6."/>
      <w:lvlJc w:val="left"/>
      <w:rPr>
        <w:rFonts w:ascii="Times New Roman Bold" w:eastAsia="Times New Roman Bold" w:hAnsi="Times New Roman Bold" w:cs="Times New Roman Bold"/>
        <w:color w:val="000000"/>
        <w:position w:val="0"/>
      </w:rPr>
    </w:lvl>
    <w:lvl w:ilvl="6">
      <w:start w:val="1"/>
      <w:numFmt w:val="decimal"/>
      <w:lvlText w:val="%1.%2.%3.%4.%5.%6.%7."/>
      <w:lvlJc w:val="left"/>
      <w:rPr>
        <w:rFonts w:ascii="Times New Roman Bold" w:eastAsia="Times New Roman Bold" w:hAnsi="Times New Roman Bold" w:cs="Times New Roman Bold"/>
        <w:color w:val="000000"/>
        <w:position w:val="0"/>
      </w:rPr>
    </w:lvl>
    <w:lvl w:ilvl="7">
      <w:start w:val="1"/>
      <w:numFmt w:val="decimal"/>
      <w:lvlText w:val="%1.%2.%3.%4.%5.%6.%7.%8."/>
      <w:lvlJc w:val="left"/>
      <w:rPr>
        <w:rFonts w:ascii="Times New Roman Bold" w:eastAsia="Times New Roman Bold" w:hAnsi="Times New Roman Bold" w:cs="Times New Roman Bold"/>
        <w:color w:val="000000"/>
        <w:position w:val="0"/>
      </w:rPr>
    </w:lvl>
    <w:lvl w:ilvl="8">
      <w:start w:val="1"/>
      <w:numFmt w:val="decimal"/>
      <w:lvlText w:val="%1.%2.%3.%4.%5.%6.%7.%8.%9."/>
      <w:lvlJc w:val="left"/>
      <w:rPr>
        <w:rFonts w:ascii="Times New Roman Bold" w:eastAsia="Times New Roman Bold" w:hAnsi="Times New Roman Bold" w:cs="Times New Roman Bold"/>
        <w:color w:val="000000"/>
        <w:position w:val="0"/>
      </w:rPr>
    </w:lvl>
  </w:abstractNum>
  <w:abstractNum w:abstractNumId="15" w15:restartNumberingAfterBreak="0">
    <w:nsid w:val="4E1C3C0F"/>
    <w:multiLevelType w:val="multilevel"/>
    <w:tmpl w:val="88D4D73C"/>
    <w:lvl w:ilvl="0">
      <w:start w:val="1"/>
      <w:numFmt w:val="decimal"/>
      <w:lvlText w:val="%1."/>
      <w:lvlJc w:val="left"/>
      <w:rPr>
        <w:color w:val="000000"/>
        <w:position w:val="0"/>
      </w:rPr>
    </w:lvl>
    <w:lvl w:ilvl="1">
      <w:start w:val="1"/>
      <w:numFmt w:val="decimal"/>
      <w:lvlText w:val="%1.%2."/>
      <w:lvlJc w:val="left"/>
      <w:rPr>
        <w:color w:val="000000"/>
        <w:position w:val="0"/>
      </w:rPr>
    </w:lvl>
    <w:lvl w:ilvl="2">
      <w:start w:val="1"/>
      <w:numFmt w:val="decimal"/>
      <w:lvlText w:val="%1.%2.%3."/>
      <w:lvlJc w:val="left"/>
      <w:rPr>
        <w:color w:val="000000"/>
        <w:position w:val="0"/>
      </w:rPr>
    </w:lvl>
    <w:lvl w:ilvl="3">
      <w:start w:val="1"/>
      <w:numFmt w:val="decimal"/>
      <w:lvlText w:val="%1.%2.%3.%4."/>
      <w:lvlJc w:val="left"/>
      <w:rPr>
        <w:color w:val="000000"/>
        <w:position w:val="0"/>
      </w:rPr>
    </w:lvl>
    <w:lvl w:ilvl="4">
      <w:start w:val="1"/>
      <w:numFmt w:val="decimal"/>
      <w:lvlText w:val="%1.%2.%3.%4.%5."/>
      <w:lvlJc w:val="left"/>
      <w:rPr>
        <w:color w:val="000000"/>
        <w:position w:val="0"/>
      </w:rPr>
    </w:lvl>
    <w:lvl w:ilvl="5">
      <w:start w:val="1"/>
      <w:numFmt w:val="decimal"/>
      <w:lvlText w:val="%1.%2.%3.%4.%5.%6."/>
      <w:lvlJc w:val="left"/>
      <w:rPr>
        <w:color w:val="000000"/>
        <w:position w:val="0"/>
      </w:rPr>
    </w:lvl>
    <w:lvl w:ilvl="6">
      <w:start w:val="1"/>
      <w:numFmt w:val="decimal"/>
      <w:lvlText w:val="%1.%2.%3.%4.%5.%6.%7."/>
      <w:lvlJc w:val="left"/>
      <w:rPr>
        <w:color w:val="000000"/>
        <w:position w:val="0"/>
      </w:rPr>
    </w:lvl>
    <w:lvl w:ilvl="7">
      <w:start w:val="1"/>
      <w:numFmt w:val="decimal"/>
      <w:lvlText w:val="%1.%2.%3.%4.%5.%6.%7.%8."/>
      <w:lvlJc w:val="left"/>
      <w:rPr>
        <w:color w:val="000000"/>
        <w:position w:val="0"/>
      </w:rPr>
    </w:lvl>
    <w:lvl w:ilvl="8">
      <w:start w:val="1"/>
      <w:numFmt w:val="decimal"/>
      <w:lvlText w:val="%1.%2.%3.%4.%5.%6.%7.%8.%9."/>
      <w:lvlJc w:val="left"/>
      <w:rPr>
        <w:color w:val="000000"/>
        <w:position w:val="0"/>
      </w:rPr>
    </w:lvl>
  </w:abstractNum>
  <w:abstractNum w:abstractNumId="16" w15:restartNumberingAfterBreak="0">
    <w:nsid w:val="54F62757"/>
    <w:multiLevelType w:val="multilevel"/>
    <w:tmpl w:val="EACE714E"/>
    <w:lvl w:ilvl="0">
      <w:start w:val="1"/>
      <w:numFmt w:val="decimal"/>
      <w:lvlText w:val="%1."/>
      <w:lvlJc w:val="left"/>
      <w:rPr>
        <w:rFonts w:ascii="Times New Roman Bold" w:eastAsia="Times New Roman Bold" w:hAnsi="Times New Roman Bold" w:cs="Times New Roman Bold"/>
        <w:color w:val="000000"/>
        <w:position w:val="0"/>
      </w:rPr>
    </w:lvl>
    <w:lvl w:ilvl="1">
      <w:start w:val="1"/>
      <w:numFmt w:val="decimal"/>
      <w:lvlText w:val="%1.%2."/>
      <w:lvlJc w:val="left"/>
      <w:rPr>
        <w:rFonts w:ascii="Times New Roman" w:eastAsia="Times New Roman" w:hAnsi="Times New Roman" w:cs="Times New Roman"/>
        <w:color w:val="000000"/>
        <w:position w:val="0"/>
      </w:rPr>
    </w:lvl>
    <w:lvl w:ilvl="2">
      <w:start w:val="1"/>
      <w:numFmt w:val="decimal"/>
      <w:lvlText w:val="%1.%2.%3."/>
      <w:lvlJc w:val="left"/>
      <w:rPr>
        <w:rFonts w:ascii="Times New Roman Bold" w:eastAsia="Times New Roman Bold" w:hAnsi="Times New Roman Bold" w:cs="Times New Roman Bold"/>
        <w:color w:val="000000"/>
        <w:position w:val="0"/>
      </w:rPr>
    </w:lvl>
    <w:lvl w:ilvl="3">
      <w:start w:val="1"/>
      <w:numFmt w:val="decimal"/>
      <w:lvlText w:val="%1.%2.%3.%4."/>
      <w:lvlJc w:val="left"/>
      <w:rPr>
        <w:rFonts w:ascii="Times New Roman Bold" w:eastAsia="Times New Roman Bold" w:hAnsi="Times New Roman Bold" w:cs="Times New Roman Bold"/>
        <w:color w:val="000000"/>
        <w:position w:val="0"/>
      </w:rPr>
    </w:lvl>
    <w:lvl w:ilvl="4">
      <w:start w:val="1"/>
      <w:numFmt w:val="decimal"/>
      <w:lvlText w:val="%1.%2.%3.%4.%5."/>
      <w:lvlJc w:val="left"/>
      <w:rPr>
        <w:rFonts w:ascii="Times New Roman Bold" w:eastAsia="Times New Roman Bold" w:hAnsi="Times New Roman Bold" w:cs="Times New Roman Bold"/>
        <w:color w:val="000000"/>
        <w:position w:val="0"/>
      </w:rPr>
    </w:lvl>
    <w:lvl w:ilvl="5">
      <w:start w:val="1"/>
      <w:numFmt w:val="decimal"/>
      <w:lvlText w:val="%1.%2.%3.%4.%5.%6."/>
      <w:lvlJc w:val="left"/>
      <w:rPr>
        <w:rFonts w:ascii="Times New Roman Bold" w:eastAsia="Times New Roman Bold" w:hAnsi="Times New Roman Bold" w:cs="Times New Roman Bold"/>
        <w:color w:val="000000"/>
        <w:position w:val="0"/>
      </w:rPr>
    </w:lvl>
    <w:lvl w:ilvl="6">
      <w:start w:val="1"/>
      <w:numFmt w:val="decimal"/>
      <w:lvlText w:val="%1.%2.%3.%4.%5.%6.%7."/>
      <w:lvlJc w:val="left"/>
      <w:rPr>
        <w:rFonts w:ascii="Times New Roman Bold" w:eastAsia="Times New Roman Bold" w:hAnsi="Times New Roman Bold" w:cs="Times New Roman Bold"/>
        <w:color w:val="000000"/>
        <w:position w:val="0"/>
      </w:rPr>
    </w:lvl>
    <w:lvl w:ilvl="7">
      <w:start w:val="1"/>
      <w:numFmt w:val="decimal"/>
      <w:lvlText w:val="%1.%2.%3.%4.%5.%6.%7.%8."/>
      <w:lvlJc w:val="left"/>
      <w:rPr>
        <w:rFonts w:ascii="Times New Roman Bold" w:eastAsia="Times New Roman Bold" w:hAnsi="Times New Roman Bold" w:cs="Times New Roman Bold"/>
        <w:color w:val="000000"/>
        <w:position w:val="0"/>
      </w:rPr>
    </w:lvl>
    <w:lvl w:ilvl="8">
      <w:start w:val="1"/>
      <w:numFmt w:val="decimal"/>
      <w:lvlText w:val="%1.%2.%3.%4.%5.%6.%7.%8.%9."/>
      <w:lvlJc w:val="left"/>
      <w:rPr>
        <w:rFonts w:ascii="Times New Roman Bold" w:eastAsia="Times New Roman Bold" w:hAnsi="Times New Roman Bold" w:cs="Times New Roman Bold"/>
        <w:color w:val="000000"/>
        <w:position w:val="0"/>
      </w:rPr>
    </w:lvl>
  </w:abstractNum>
  <w:abstractNum w:abstractNumId="17" w15:restartNumberingAfterBreak="0">
    <w:nsid w:val="59F67FA4"/>
    <w:multiLevelType w:val="multilevel"/>
    <w:tmpl w:val="3C18D86A"/>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8" w15:restartNumberingAfterBreak="0">
    <w:nsid w:val="5AE30F17"/>
    <w:multiLevelType w:val="multilevel"/>
    <w:tmpl w:val="0E96D512"/>
    <w:lvl w:ilvl="0">
      <w:start w:val="1"/>
      <w:numFmt w:val="decimal"/>
      <w:lvlText w:val="%1."/>
      <w:lvlJc w:val="left"/>
      <w:rPr>
        <w:color w:val="000000"/>
        <w:position w:val="0"/>
      </w:rPr>
    </w:lvl>
    <w:lvl w:ilvl="1">
      <w:start w:val="1"/>
      <w:numFmt w:val="decimal"/>
      <w:lvlText w:val="%1.%2."/>
      <w:lvlJc w:val="left"/>
      <w:rPr>
        <w:color w:val="000000"/>
        <w:position w:val="0"/>
      </w:rPr>
    </w:lvl>
    <w:lvl w:ilvl="2">
      <w:start w:val="1"/>
      <w:numFmt w:val="decimal"/>
      <w:lvlText w:val="%1.%2.%3."/>
      <w:lvlJc w:val="left"/>
      <w:rPr>
        <w:color w:val="000000"/>
        <w:position w:val="0"/>
      </w:rPr>
    </w:lvl>
    <w:lvl w:ilvl="3">
      <w:start w:val="1"/>
      <w:numFmt w:val="decimal"/>
      <w:lvlText w:val="%1.%2.%3.%4."/>
      <w:lvlJc w:val="left"/>
      <w:rPr>
        <w:color w:val="000000"/>
        <w:position w:val="0"/>
      </w:rPr>
    </w:lvl>
    <w:lvl w:ilvl="4">
      <w:start w:val="1"/>
      <w:numFmt w:val="decimal"/>
      <w:lvlText w:val="%1.%2.%3.%4.%5."/>
      <w:lvlJc w:val="left"/>
      <w:rPr>
        <w:color w:val="000000"/>
        <w:position w:val="0"/>
      </w:rPr>
    </w:lvl>
    <w:lvl w:ilvl="5">
      <w:start w:val="1"/>
      <w:numFmt w:val="decimal"/>
      <w:lvlText w:val="%1.%2.%3.%4.%5.%6."/>
      <w:lvlJc w:val="left"/>
      <w:rPr>
        <w:color w:val="000000"/>
        <w:position w:val="0"/>
      </w:rPr>
    </w:lvl>
    <w:lvl w:ilvl="6">
      <w:start w:val="1"/>
      <w:numFmt w:val="decimal"/>
      <w:lvlText w:val="%1.%2.%3.%4.%5.%6.%7."/>
      <w:lvlJc w:val="left"/>
      <w:rPr>
        <w:color w:val="000000"/>
        <w:position w:val="0"/>
      </w:rPr>
    </w:lvl>
    <w:lvl w:ilvl="7">
      <w:start w:val="1"/>
      <w:numFmt w:val="decimal"/>
      <w:lvlText w:val="%1.%2.%3.%4.%5.%6.%7.%8."/>
      <w:lvlJc w:val="left"/>
      <w:rPr>
        <w:color w:val="000000"/>
        <w:position w:val="0"/>
      </w:rPr>
    </w:lvl>
    <w:lvl w:ilvl="8">
      <w:start w:val="1"/>
      <w:numFmt w:val="decimal"/>
      <w:lvlText w:val="%1.%2.%3.%4.%5.%6.%7.%8.%9."/>
      <w:lvlJc w:val="left"/>
      <w:rPr>
        <w:color w:val="000000"/>
        <w:position w:val="0"/>
      </w:rPr>
    </w:lvl>
  </w:abstractNum>
  <w:abstractNum w:abstractNumId="19" w15:restartNumberingAfterBreak="0">
    <w:nsid w:val="63FF7A5F"/>
    <w:multiLevelType w:val="multilevel"/>
    <w:tmpl w:val="C262E03E"/>
    <w:lvl w:ilvl="0">
      <w:start w:val="1"/>
      <w:numFmt w:val="decimal"/>
      <w:lvlText w:val="%1."/>
      <w:lvlJc w:val="left"/>
      <w:rPr>
        <w:color w:val="000000"/>
        <w:position w:val="0"/>
      </w:rPr>
    </w:lvl>
    <w:lvl w:ilvl="1">
      <w:start w:val="1"/>
      <w:numFmt w:val="decimal"/>
      <w:lvlText w:val="%1.%2."/>
      <w:lvlJc w:val="left"/>
      <w:rPr>
        <w:color w:val="000000"/>
        <w:position w:val="0"/>
      </w:rPr>
    </w:lvl>
    <w:lvl w:ilvl="2">
      <w:start w:val="1"/>
      <w:numFmt w:val="decimal"/>
      <w:lvlText w:val="%1.%2.%3."/>
      <w:lvlJc w:val="left"/>
      <w:rPr>
        <w:color w:val="000000"/>
        <w:position w:val="0"/>
      </w:rPr>
    </w:lvl>
    <w:lvl w:ilvl="3">
      <w:start w:val="1"/>
      <w:numFmt w:val="decimal"/>
      <w:lvlText w:val="%1.%2.%3.%4."/>
      <w:lvlJc w:val="left"/>
      <w:rPr>
        <w:color w:val="000000"/>
        <w:position w:val="0"/>
      </w:rPr>
    </w:lvl>
    <w:lvl w:ilvl="4">
      <w:start w:val="1"/>
      <w:numFmt w:val="decimal"/>
      <w:lvlText w:val="%1.%2.%3.%4.%5."/>
      <w:lvlJc w:val="left"/>
      <w:rPr>
        <w:color w:val="000000"/>
        <w:position w:val="0"/>
      </w:rPr>
    </w:lvl>
    <w:lvl w:ilvl="5">
      <w:start w:val="1"/>
      <w:numFmt w:val="decimal"/>
      <w:lvlText w:val="%1.%2.%3.%4.%5.%6."/>
      <w:lvlJc w:val="left"/>
      <w:rPr>
        <w:color w:val="000000"/>
        <w:position w:val="0"/>
      </w:rPr>
    </w:lvl>
    <w:lvl w:ilvl="6">
      <w:start w:val="1"/>
      <w:numFmt w:val="decimal"/>
      <w:lvlText w:val="%1.%2.%3.%4.%5.%6.%7."/>
      <w:lvlJc w:val="left"/>
      <w:rPr>
        <w:color w:val="000000"/>
        <w:position w:val="0"/>
      </w:rPr>
    </w:lvl>
    <w:lvl w:ilvl="7">
      <w:start w:val="1"/>
      <w:numFmt w:val="decimal"/>
      <w:lvlText w:val="%1.%2.%3.%4.%5.%6.%7.%8."/>
      <w:lvlJc w:val="left"/>
      <w:rPr>
        <w:color w:val="000000"/>
        <w:position w:val="0"/>
      </w:rPr>
    </w:lvl>
    <w:lvl w:ilvl="8">
      <w:start w:val="1"/>
      <w:numFmt w:val="decimal"/>
      <w:lvlText w:val="%1.%2.%3.%4.%5.%6.%7.%8.%9."/>
      <w:lvlJc w:val="left"/>
      <w:rPr>
        <w:color w:val="000000"/>
        <w:position w:val="0"/>
      </w:rPr>
    </w:lvl>
  </w:abstractNum>
  <w:abstractNum w:abstractNumId="20" w15:restartNumberingAfterBreak="0">
    <w:nsid w:val="6502568E"/>
    <w:multiLevelType w:val="multilevel"/>
    <w:tmpl w:val="B2748B30"/>
    <w:lvl w:ilvl="0">
      <w:numFmt w:val="upperLetter"/>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21" w15:restartNumberingAfterBreak="0">
    <w:nsid w:val="67457DDE"/>
    <w:multiLevelType w:val="multilevel"/>
    <w:tmpl w:val="F9921448"/>
    <w:styleLink w:val="List1"/>
    <w:lvl w:ilvl="0">
      <w:start w:val="3"/>
      <w:numFmt w:val="decimal"/>
      <w:lvlText w:val="%1."/>
      <w:lvlJc w:val="left"/>
      <w:rPr>
        <w:color w:val="000000"/>
        <w:position w:val="0"/>
        <w:rtl w:val="0"/>
      </w:rPr>
    </w:lvl>
    <w:lvl w:ilvl="1">
      <w:start w:val="1"/>
      <w:numFmt w:val="decimal"/>
      <w:lvlText w:val="%1.%2."/>
      <w:lvlJc w:val="left"/>
      <w:rPr>
        <w:color w:val="000000"/>
        <w:position w:val="0"/>
        <w:rtl w:val="0"/>
      </w:rPr>
    </w:lvl>
    <w:lvl w:ilvl="2">
      <w:start w:val="1"/>
      <w:numFmt w:val="decimal"/>
      <w:lvlText w:val="%1.%2.%3."/>
      <w:lvlJc w:val="left"/>
      <w:rPr>
        <w:color w:val="000000"/>
        <w:position w:val="0"/>
        <w:rtl w:val="0"/>
      </w:rPr>
    </w:lvl>
    <w:lvl w:ilvl="3">
      <w:start w:val="1"/>
      <w:numFmt w:val="decimal"/>
      <w:lvlText w:val="%1.%2.%3.%4."/>
      <w:lvlJc w:val="left"/>
      <w:rPr>
        <w:color w:val="000000"/>
        <w:position w:val="0"/>
        <w:rtl w:val="0"/>
      </w:rPr>
    </w:lvl>
    <w:lvl w:ilvl="4">
      <w:start w:val="1"/>
      <w:numFmt w:val="decimal"/>
      <w:lvlText w:val="%1.%2.%3.%4.%5."/>
      <w:lvlJc w:val="left"/>
      <w:rPr>
        <w:color w:val="000000"/>
        <w:position w:val="0"/>
        <w:rtl w:val="0"/>
      </w:rPr>
    </w:lvl>
    <w:lvl w:ilvl="5">
      <w:start w:val="1"/>
      <w:numFmt w:val="decimal"/>
      <w:lvlText w:val="%1.%2.%3.%4.%5.%6."/>
      <w:lvlJc w:val="left"/>
      <w:rPr>
        <w:color w:val="000000"/>
        <w:position w:val="0"/>
        <w:rtl w:val="0"/>
      </w:rPr>
    </w:lvl>
    <w:lvl w:ilvl="6">
      <w:start w:val="1"/>
      <w:numFmt w:val="decimal"/>
      <w:lvlText w:val="%1.%2.%3.%4.%5.%6.%7."/>
      <w:lvlJc w:val="left"/>
      <w:rPr>
        <w:color w:val="000000"/>
        <w:position w:val="0"/>
        <w:rtl w:val="0"/>
      </w:rPr>
    </w:lvl>
    <w:lvl w:ilvl="7">
      <w:start w:val="1"/>
      <w:numFmt w:val="decimal"/>
      <w:lvlText w:val="%1.%2.%3.%4.%5.%6.%7.%8."/>
      <w:lvlJc w:val="left"/>
      <w:rPr>
        <w:color w:val="000000"/>
        <w:position w:val="0"/>
        <w:rtl w:val="0"/>
      </w:rPr>
    </w:lvl>
    <w:lvl w:ilvl="8">
      <w:start w:val="1"/>
      <w:numFmt w:val="decimal"/>
      <w:lvlText w:val="%1.%2.%3.%4.%5.%6.%7.%8.%9."/>
      <w:lvlJc w:val="left"/>
      <w:rPr>
        <w:color w:val="000000"/>
        <w:position w:val="0"/>
        <w:rtl w:val="0"/>
      </w:rPr>
    </w:lvl>
  </w:abstractNum>
  <w:abstractNum w:abstractNumId="22" w15:restartNumberingAfterBreak="0">
    <w:nsid w:val="6CF71C9E"/>
    <w:multiLevelType w:val="multilevel"/>
    <w:tmpl w:val="00B687E8"/>
    <w:styleLink w:val="Lista51"/>
    <w:lvl w:ilvl="0">
      <w:numFmt w:val="decimal"/>
      <w:lvlText w:val="%1."/>
      <w:lvlJc w:val="left"/>
      <w:pPr>
        <w:tabs>
          <w:tab w:val="num" w:pos="720"/>
        </w:tabs>
        <w:ind w:left="720" w:hanging="360"/>
      </w:pPr>
      <w:rPr>
        <w:caps w:val="0"/>
        <w:smallCaps w:val="0"/>
        <w:position w:val="0"/>
        <w:sz w:val="22"/>
        <w:szCs w:val="22"/>
      </w:rPr>
    </w:lvl>
    <w:lvl w:ilvl="1">
      <w:start w:val="1"/>
      <w:numFmt w:val="lowerLetter"/>
      <w:lvlText w:val="%2."/>
      <w:lvlJc w:val="left"/>
      <w:pPr>
        <w:tabs>
          <w:tab w:val="num" w:pos="1410"/>
        </w:tabs>
        <w:ind w:left="1410" w:hanging="330"/>
      </w:pPr>
      <w:rPr>
        <w:caps w:val="0"/>
        <w:smallCaps w:val="0"/>
        <w:position w:val="0"/>
        <w:sz w:val="22"/>
        <w:szCs w:val="22"/>
      </w:rPr>
    </w:lvl>
    <w:lvl w:ilvl="2">
      <w:start w:val="1"/>
      <w:numFmt w:val="lowerRoman"/>
      <w:lvlText w:val="%3."/>
      <w:lvlJc w:val="left"/>
      <w:pPr>
        <w:tabs>
          <w:tab w:val="num" w:pos="2135"/>
        </w:tabs>
        <w:ind w:left="2135" w:hanging="271"/>
      </w:pPr>
      <w:rPr>
        <w:caps w:val="0"/>
        <w:smallCaps w:val="0"/>
        <w:position w:val="0"/>
        <w:sz w:val="22"/>
        <w:szCs w:val="22"/>
      </w:rPr>
    </w:lvl>
    <w:lvl w:ilvl="3">
      <w:start w:val="1"/>
      <w:numFmt w:val="decimal"/>
      <w:lvlText w:val="%4."/>
      <w:lvlJc w:val="left"/>
      <w:pPr>
        <w:tabs>
          <w:tab w:val="num" w:pos="2850"/>
        </w:tabs>
        <w:ind w:left="2850" w:hanging="330"/>
      </w:pPr>
      <w:rPr>
        <w:caps w:val="0"/>
        <w:smallCaps w:val="0"/>
        <w:position w:val="0"/>
        <w:sz w:val="22"/>
        <w:szCs w:val="22"/>
      </w:rPr>
    </w:lvl>
    <w:lvl w:ilvl="4">
      <w:start w:val="1"/>
      <w:numFmt w:val="lowerLetter"/>
      <w:lvlText w:val="%5."/>
      <w:lvlJc w:val="left"/>
      <w:pPr>
        <w:tabs>
          <w:tab w:val="num" w:pos="3570"/>
        </w:tabs>
        <w:ind w:left="3570" w:hanging="330"/>
      </w:pPr>
      <w:rPr>
        <w:caps w:val="0"/>
        <w:smallCaps w:val="0"/>
        <w:position w:val="0"/>
        <w:sz w:val="22"/>
        <w:szCs w:val="22"/>
      </w:rPr>
    </w:lvl>
    <w:lvl w:ilvl="5">
      <w:start w:val="1"/>
      <w:numFmt w:val="lowerRoman"/>
      <w:lvlText w:val="%6."/>
      <w:lvlJc w:val="left"/>
      <w:pPr>
        <w:tabs>
          <w:tab w:val="num" w:pos="4295"/>
        </w:tabs>
        <w:ind w:left="4295" w:hanging="271"/>
      </w:pPr>
      <w:rPr>
        <w:caps w:val="0"/>
        <w:smallCaps w:val="0"/>
        <w:position w:val="0"/>
        <w:sz w:val="22"/>
        <w:szCs w:val="22"/>
      </w:rPr>
    </w:lvl>
    <w:lvl w:ilvl="6">
      <w:start w:val="1"/>
      <w:numFmt w:val="decimal"/>
      <w:lvlText w:val="%7."/>
      <w:lvlJc w:val="left"/>
      <w:pPr>
        <w:tabs>
          <w:tab w:val="num" w:pos="5010"/>
        </w:tabs>
        <w:ind w:left="5010" w:hanging="330"/>
      </w:pPr>
      <w:rPr>
        <w:caps w:val="0"/>
        <w:smallCaps w:val="0"/>
        <w:position w:val="0"/>
        <w:sz w:val="22"/>
        <w:szCs w:val="22"/>
      </w:rPr>
    </w:lvl>
    <w:lvl w:ilvl="7">
      <w:start w:val="1"/>
      <w:numFmt w:val="lowerLetter"/>
      <w:lvlText w:val="%8."/>
      <w:lvlJc w:val="left"/>
      <w:pPr>
        <w:tabs>
          <w:tab w:val="num" w:pos="5730"/>
        </w:tabs>
        <w:ind w:left="5730" w:hanging="330"/>
      </w:pPr>
      <w:rPr>
        <w:caps w:val="0"/>
        <w:smallCaps w:val="0"/>
        <w:position w:val="0"/>
        <w:sz w:val="22"/>
        <w:szCs w:val="22"/>
      </w:rPr>
    </w:lvl>
    <w:lvl w:ilvl="8">
      <w:start w:val="1"/>
      <w:numFmt w:val="lowerRoman"/>
      <w:lvlText w:val="%9."/>
      <w:lvlJc w:val="left"/>
      <w:pPr>
        <w:tabs>
          <w:tab w:val="num" w:pos="6455"/>
        </w:tabs>
        <w:ind w:left="6455" w:hanging="271"/>
      </w:pPr>
      <w:rPr>
        <w:caps w:val="0"/>
        <w:smallCaps w:val="0"/>
        <w:position w:val="0"/>
        <w:sz w:val="22"/>
        <w:szCs w:val="22"/>
      </w:rPr>
    </w:lvl>
  </w:abstractNum>
  <w:abstractNum w:abstractNumId="23" w15:restartNumberingAfterBreak="0">
    <w:nsid w:val="6EFB573C"/>
    <w:multiLevelType w:val="hybridMultilevel"/>
    <w:tmpl w:val="0EFC2A0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3"/>
  </w:num>
  <w:num w:numId="2">
    <w:abstractNumId w:val="15"/>
  </w:num>
  <w:num w:numId="3">
    <w:abstractNumId w:val="19"/>
  </w:num>
  <w:num w:numId="4">
    <w:abstractNumId w:val="7"/>
  </w:num>
  <w:num w:numId="5">
    <w:abstractNumId w:val="5"/>
  </w:num>
  <w:num w:numId="6">
    <w:abstractNumId w:val="18"/>
  </w:num>
  <w:num w:numId="7">
    <w:abstractNumId w:val="21"/>
  </w:num>
  <w:num w:numId="8">
    <w:abstractNumId w:val="14"/>
  </w:num>
  <w:num w:numId="9">
    <w:abstractNumId w:val="16"/>
  </w:num>
  <w:num w:numId="10">
    <w:abstractNumId w:val="12"/>
  </w:num>
  <w:num w:numId="11">
    <w:abstractNumId w:val="2"/>
  </w:num>
  <w:num w:numId="12">
    <w:abstractNumId w:val="11"/>
  </w:num>
  <w:num w:numId="13">
    <w:abstractNumId w:val="13"/>
  </w:num>
  <w:num w:numId="14">
    <w:abstractNumId w:val="9"/>
  </w:num>
  <w:num w:numId="15">
    <w:abstractNumId w:val="4"/>
  </w:num>
  <w:num w:numId="16">
    <w:abstractNumId w:val="10"/>
  </w:num>
  <w:num w:numId="17">
    <w:abstractNumId w:val="20"/>
  </w:num>
  <w:num w:numId="18">
    <w:abstractNumId w:val="1"/>
  </w:num>
  <w:num w:numId="19">
    <w:abstractNumId w:val="0"/>
  </w:num>
  <w:num w:numId="20">
    <w:abstractNumId w:val="8"/>
  </w:num>
  <w:num w:numId="21">
    <w:abstractNumId w:val="6"/>
  </w:num>
  <w:num w:numId="22">
    <w:abstractNumId w:val="17"/>
  </w:num>
  <w:num w:numId="23">
    <w:abstractNumId w:val="22"/>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B4282"/>
    <w:rsid w:val="00020DF2"/>
    <w:rsid w:val="00027C61"/>
    <w:rsid w:val="0004134B"/>
    <w:rsid w:val="000417C7"/>
    <w:rsid w:val="000634A9"/>
    <w:rsid w:val="00063808"/>
    <w:rsid w:val="000B142C"/>
    <w:rsid w:val="000B711E"/>
    <w:rsid w:val="000C7476"/>
    <w:rsid w:val="000F10EC"/>
    <w:rsid w:val="000F5E44"/>
    <w:rsid w:val="00102447"/>
    <w:rsid w:val="00107F9B"/>
    <w:rsid w:val="00125C86"/>
    <w:rsid w:val="00142BE8"/>
    <w:rsid w:val="001768D9"/>
    <w:rsid w:val="00177076"/>
    <w:rsid w:val="00193946"/>
    <w:rsid w:val="0019424A"/>
    <w:rsid w:val="001B5941"/>
    <w:rsid w:val="001E31B0"/>
    <w:rsid w:val="0022483D"/>
    <w:rsid w:val="002306C5"/>
    <w:rsid w:val="00236619"/>
    <w:rsid w:val="00254FF7"/>
    <w:rsid w:val="002619CC"/>
    <w:rsid w:val="00297575"/>
    <w:rsid w:val="002A501A"/>
    <w:rsid w:val="002E3B13"/>
    <w:rsid w:val="00322ED5"/>
    <w:rsid w:val="003634F7"/>
    <w:rsid w:val="00376D43"/>
    <w:rsid w:val="003A11B0"/>
    <w:rsid w:val="003C6CBE"/>
    <w:rsid w:val="003F360C"/>
    <w:rsid w:val="00400C03"/>
    <w:rsid w:val="00415087"/>
    <w:rsid w:val="00431C62"/>
    <w:rsid w:val="004328DD"/>
    <w:rsid w:val="00433F81"/>
    <w:rsid w:val="00436F13"/>
    <w:rsid w:val="00454E28"/>
    <w:rsid w:val="0047739B"/>
    <w:rsid w:val="00490BB8"/>
    <w:rsid w:val="004B283B"/>
    <w:rsid w:val="004D0C5E"/>
    <w:rsid w:val="004E607C"/>
    <w:rsid w:val="004F7A99"/>
    <w:rsid w:val="00500D16"/>
    <w:rsid w:val="00523110"/>
    <w:rsid w:val="00540572"/>
    <w:rsid w:val="00554CD3"/>
    <w:rsid w:val="005617C8"/>
    <w:rsid w:val="0056506D"/>
    <w:rsid w:val="005F5AAC"/>
    <w:rsid w:val="005F5D41"/>
    <w:rsid w:val="00616F2F"/>
    <w:rsid w:val="00644551"/>
    <w:rsid w:val="006707D2"/>
    <w:rsid w:val="00694AEC"/>
    <w:rsid w:val="006B4B0A"/>
    <w:rsid w:val="007008B5"/>
    <w:rsid w:val="00714E7F"/>
    <w:rsid w:val="00726941"/>
    <w:rsid w:val="00733507"/>
    <w:rsid w:val="00737227"/>
    <w:rsid w:val="0074628C"/>
    <w:rsid w:val="00746427"/>
    <w:rsid w:val="00754E9D"/>
    <w:rsid w:val="00763292"/>
    <w:rsid w:val="00777682"/>
    <w:rsid w:val="007A6829"/>
    <w:rsid w:val="007E6AE6"/>
    <w:rsid w:val="00822812"/>
    <w:rsid w:val="008267AC"/>
    <w:rsid w:val="0084356E"/>
    <w:rsid w:val="0085352C"/>
    <w:rsid w:val="008661A8"/>
    <w:rsid w:val="00873087"/>
    <w:rsid w:val="0088046F"/>
    <w:rsid w:val="00883FDB"/>
    <w:rsid w:val="008A131F"/>
    <w:rsid w:val="008A4B55"/>
    <w:rsid w:val="008B262D"/>
    <w:rsid w:val="008C1157"/>
    <w:rsid w:val="008C56A6"/>
    <w:rsid w:val="008C64D8"/>
    <w:rsid w:val="008D4ACC"/>
    <w:rsid w:val="008E44E1"/>
    <w:rsid w:val="00902055"/>
    <w:rsid w:val="00913E7E"/>
    <w:rsid w:val="0091610C"/>
    <w:rsid w:val="00955DDB"/>
    <w:rsid w:val="00976BF5"/>
    <w:rsid w:val="009969CE"/>
    <w:rsid w:val="00996E38"/>
    <w:rsid w:val="009E77F5"/>
    <w:rsid w:val="00A449C3"/>
    <w:rsid w:val="00A56800"/>
    <w:rsid w:val="00A7381B"/>
    <w:rsid w:val="00A7675D"/>
    <w:rsid w:val="00A80850"/>
    <w:rsid w:val="00A81CF3"/>
    <w:rsid w:val="00A848D5"/>
    <w:rsid w:val="00A926CF"/>
    <w:rsid w:val="00AA6A8F"/>
    <w:rsid w:val="00AA6FB4"/>
    <w:rsid w:val="00AB4282"/>
    <w:rsid w:val="00AC43EA"/>
    <w:rsid w:val="00AD760B"/>
    <w:rsid w:val="00AD797F"/>
    <w:rsid w:val="00B06529"/>
    <w:rsid w:val="00B166E8"/>
    <w:rsid w:val="00B5623F"/>
    <w:rsid w:val="00B70FB2"/>
    <w:rsid w:val="00B72AA1"/>
    <w:rsid w:val="00B74854"/>
    <w:rsid w:val="00B80564"/>
    <w:rsid w:val="00B961C1"/>
    <w:rsid w:val="00BA1A63"/>
    <w:rsid w:val="00BA5F99"/>
    <w:rsid w:val="00BB68AA"/>
    <w:rsid w:val="00BC3ABE"/>
    <w:rsid w:val="00BE52B1"/>
    <w:rsid w:val="00BE593A"/>
    <w:rsid w:val="00BF12E8"/>
    <w:rsid w:val="00C0313A"/>
    <w:rsid w:val="00C12915"/>
    <w:rsid w:val="00C24CCD"/>
    <w:rsid w:val="00C3109F"/>
    <w:rsid w:val="00C34BCD"/>
    <w:rsid w:val="00C57FCB"/>
    <w:rsid w:val="00C61E43"/>
    <w:rsid w:val="00C67B62"/>
    <w:rsid w:val="00C778E9"/>
    <w:rsid w:val="00C94ADF"/>
    <w:rsid w:val="00CC3D10"/>
    <w:rsid w:val="00CC564E"/>
    <w:rsid w:val="00CD485F"/>
    <w:rsid w:val="00CE01C2"/>
    <w:rsid w:val="00CE0E0B"/>
    <w:rsid w:val="00CE2E15"/>
    <w:rsid w:val="00D00BEE"/>
    <w:rsid w:val="00D4501D"/>
    <w:rsid w:val="00D7769A"/>
    <w:rsid w:val="00DB6E82"/>
    <w:rsid w:val="00DC47EC"/>
    <w:rsid w:val="00DE0881"/>
    <w:rsid w:val="00DF6D81"/>
    <w:rsid w:val="00E1591B"/>
    <w:rsid w:val="00E17B48"/>
    <w:rsid w:val="00E22754"/>
    <w:rsid w:val="00E27075"/>
    <w:rsid w:val="00E45087"/>
    <w:rsid w:val="00E475B2"/>
    <w:rsid w:val="00E7403F"/>
    <w:rsid w:val="00E81CDE"/>
    <w:rsid w:val="00E96BA3"/>
    <w:rsid w:val="00EB61B0"/>
    <w:rsid w:val="00EC13A3"/>
    <w:rsid w:val="00ED6C46"/>
    <w:rsid w:val="00EF053B"/>
    <w:rsid w:val="00F17A4F"/>
    <w:rsid w:val="00F35C03"/>
    <w:rsid w:val="00F66DD2"/>
    <w:rsid w:val="00F916F6"/>
    <w:rsid w:val="00F92EEB"/>
    <w:rsid w:val="00FC56F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FF436"/>
  <w15:docId w15:val="{4B3C70B0-C3FA-4092-8892-EADCD0164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B4282"/>
    <w:pPr>
      <w:spacing w:after="200" w:line="276" w:lineRule="auto"/>
    </w:pPr>
    <w:rPr>
      <w:rFonts w:ascii="Calibri" w:eastAsia="Calibri" w:hAnsi="Calibri" w:cs="Calibri"/>
      <w:color w:val="000000"/>
      <w:sz w:val="22"/>
      <w:szCs w:val="22"/>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B4282"/>
    <w:rPr>
      <w:u w:val="single"/>
    </w:rPr>
  </w:style>
  <w:style w:type="table" w:customStyle="1" w:styleId="TableNormal">
    <w:name w:val="Table Normal"/>
    <w:rsid w:val="00AB4282"/>
    <w:tblPr>
      <w:tblInd w:w="0" w:type="dxa"/>
      <w:tblCellMar>
        <w:top w:w="0" w:type="dxa"/>
        <w:left w:w="0" w:type="dxa"/>
        <w:bottom w:w="0" w:type="dxa"/>
        <w:right w:w="0" w:type="dxa"/>
      </w:tblCellMar>
    </w:tblPr>
  </w:style>
  <w:style w:type="paragraph" w:customStyle="1" w:styleId="Nagwekistopka">
    <w:name w:val="Nagłówek i stopka"/>
    <w:rsid w:val="00AB4282"/>
    <w:pPr>
      <w:tabs>
        <w:tab w:val="right" w:pos="9020"/>
      </w:tabs>
    </w:pPr>
    <w:rPr>
      <w:rFonts w:ascii="Helvetica" w:hAnsi="Arial Unicode MS" w:cs="Arial Unicode MS"/>
      <w:color w:val="000000"/>
      <w:sz w:val="24"/>
      <w:szCs w:val="24"/>
    </w:rPr>
  </w:style>
  <w:style w:type="paragraph" w:customStyle="1" w:styleId="Punktygwne">
    <w:name w:val="Punkty główne"/>
    <w:rsid w:val="00AB4282"/>
    <w:rPr>
      <w:rFonts w:hAnsi="Arial Unicode MS" w:cs="Arial Unicode MS"/>
      <w:smallCaps/>
      <w:color w:val="000000"/>
      <w:sz w:val="24"/>
      <w:szCs w:val="24"/>
      <w:u w:color="000000"/>
    </w:rPr>
  </w:style>
  <w:style w:type="numbering" w:customStyle="1" w:styleId="List0">
    <w:name w:val="List 0"/>
    <w:basedOn w:val="Zaimportowanystyl1"/>
    <w:rsid w:val="00AB4282"/>
    <w:pPr>
      <w:numPr>
        <w:numId w:val="4"/>
      </w:numPr>
    </w:pPr>
  </w:style>
  <w:style w:type="numbering" w:customStyle="1" w:styleId="Zaimportowanystyl1">
    <w:name w:val="Zaimportowany styl 1"/>
    <w:rsid w:val="00AB4282"/>
  </w:style>
  <w:style w:type="paragraph" w:customStyle="1" w:styleId="Pytania">
    <w:name w:val="Pytania"/>
    <w:rsid w:val="00AB4282"/>
    <w:pPr>
      <w:spacing w:before="40" w:after="40"/>
      <w:jc w:val="both"/>
    </w:pPr>
    <w:rPr>
      <w:rFonts w:hAnsi="Arial Unicode MS" w:cs="Arial Unicode MS"/>
      <w:color w:val="000000"/>
      <w:u w:color="000000"/>
    </w:rPr>
  </w:style>
  <w:style w:type="paragraph" w:customStyle="1" w:styleId="Tre">
    <w:name w:val="Treść"/>
    <w:rsid w:val="00AB4282"/>
    <w:rPr>
      <w:rFonts w:ascii="Helvetica" w:hAnsi="Arial Unicode MS" w:cs="Arial Unicode MS"/>
      <w:color w:val="000000"/>
      <w:sz w:val="22"/>
      <w:szCs w:val="22"/>
      <w:lang w:val="en-US"/>
    </w:rPr>
  </w:style>
  <w:style w:type="paragraph" w:customStyle="1" w:styleId="Styltabeli2">
    <w:name w:val="Styl tabeli 2"/>
    <w:rsid w:val="00AB4282"/>
    <w:rPr>
      <w:rFonts w:ascii="Helvetica" w:eastAsia="Helvetica" w:hAnsi="Helvetica" w:cs="Helvetica"/>
      <w:color w:val="000000"/>
    </w:rPr>
  </w:style>
  <w:style w:type="paragraph" w:customStyle="1" w:styleId="Podpunkty">
    <w:name w:val="Podpunkty"/>
    <w:rsid w:val="00AB4282"/>
    <w:pPr>
      <w:ind w:left="360"/>
      <w:jc w:val="both"/>
    </w:pPr>
    <w:rPr>
      <w:rFonts w:ascii="Times New Roman Bold" w:hAnsi="Arial Unicode MS" w:cs="Arial Unicode MS"/>
      <w:color w:val="000000"/>
      <w:sz w:val="22"/>
      <w:szCs w:val="22"/>
      <w:u w:color="000000"/>
    </w:rPr>
  </w:style>
  <w:style w:type="paragraph" w:customStyle="1" w:styleId="Nagwkitablic">
    <w:name w:val="Nagłówki tablic"/>
    <w:rsid w:val="00AB4282"/>
    <w:pPr>
      <w:spacing w:after="120" w:line="276" w:lineRule="auto"/>
    </w:pPr>
    <w:rPr>
      <w:rFonts w:hAnsi="Arial Unicode MS" w:cs="Arial Unicode MS"/>
      <w:color w:val="000000"/>
      <w:sz w:val="24"/>
      <w:szCs w:val="24"/>
      <w:u w:color="000000"/>
    </w:rPr>
  </w:style>
  <w:style w:type="numbering" w:customStyle="1" w:styleId="List1">
    <w:name w:val="List 1"/>
    <w:basedOn w:val="Zaimportowanystyl2"/>
    <w:rsid w:val="00AB4282"/>
    <w:pPr>
      <w:numPr>
        <w:numId w:val="7"/>
      </w:numPr>
    </w:pPr>
  </w:style>
  <w:style w:type="numbering" w:customStyle="1" w:styleId="Zaimportowanystyl2">
    <w:name w:val="Zaimportowany styl 2"/>
    <w:rsid w:val="00AB4282"/>
  </w:style>
  <w:style w:type="numbering" w:customStyle="1" w:styleId="Lista21">
    <w:name w:val="Lista 21"/>
    <w:basedOn w:val="Zaimportowanystyl2"/>
    <w:rsid w:val="00AB4282"/>
    <w:pPr>
      <w:numPr>
        <w:numId w:val="10"/>
      </w:numPr>
    </w:pPr>
  </w:style>
  <w:style w:type="paragraph" w:customStyle="1" w:styleId="Nagwek41">
    <w:name w:val="Nagłówek 41"/>
    <w:rsid w:val="00AB4282"/>
    <w:pPr>
      <w:spacing w:after="200" w:line="276" w:lineRule="auto"/>
    </w:pPr>
    <w:rPr>
      <w:rFonts w:hAnsi="Arial Unicode MS" w:cs="Arial Unicode MS"/>
      <w:color w:val="000000"/>
      <w:u w:color="000000"/>
    </w:rPr>
  </w:style>
  <w:style w:type="paragraph" w:styleId="a4">
    <w:name w:val="List Paragraph"/>
    <w:rsid w:val="00AB4282"/>
    <w:pPr>
      <w:spacing w:after="200" w:line="276" w:lineRule="auto"/>
      <w:ind w:left="720"/>
    </w:pPr>
    <w:rPr>
      <w:rFonts w:ascii="Calibri" w:eastAsia="Calibri" w:hAnsi="Calibri" w:cs="Calibri"/>
      <w:color w:val="000000"/>
      <w:sz w:val="22"/>
      <w:szCs w:val="22"/>
      <w:u w:color="000000"/>
    </w:rPr>
  </w:style>
  <w:style w:type="numbering" w:customStyle="1" w:styleId="Lista31">
    <w:name w:val="Lista 31"/>
    <w:basedOn w:val="Zaimportowanystyl3"/>
    <w:rsid w:val="00AB4282"/>
    <w:pPr>
      <w:numPr>
        <w:numId w:val="13"/>
      </w:numPr>
    </w:pPr>
  </w:style>
  <w:style w:type="numbering" w:customStyle="1" w:styleId="Zaimportowanystyl3">
    <w:name w:val="Zaimportowany styl 3"/>
    <w:rsid w:val="00AB4282"/>
  </w:style>
  <w:style w:type="numbering" w:customStyle="1" w:styleId="Lista41">
    <w:name w:val="Lista 41"/>
    <w:basedOn w:val="Zaimportowanystyl4"/>
    <w:rsid w:val="00AB4282"/>
    <w:pPr>
      <w:numPr>
        <w:numId w:val="18"/>
      </w:numPr>
    </w:pPr>
  </w:style>
  <w:style w:type="numbering" w:customStyle="1" w:styleId="Zaimportowanystyl4">
    <w:name w:val="Zaimportowany styl 4"/>
    <w:rsid w:val="00AB4282"/>
  </w:style>
  <w:style w:type="paragraph" w:customStyle="1" w:styleId="Nagwek51">
    <w:name w:val="Nagłówek 51"/>
    <w:rsid w:val="00AB4282"/>
    <w:pPr>
      <w:spacing w:after="200" w:line="276" w:lineRule="auto"/>
    </w:pPr>
    <w:rPr>
      <w:rFonts w:hAnsi="Arial Unicode MS" w:cs="Arial Unicode MS"/>
      <w:color w:val="000000"/>
      <w:u w:color="000000"/>
    </w:rPr>
  </w:style>
  <w:style w:type="paragraph" w:customStyle="1" w:styleId="Nagwek61">
    <w:name w:val="Nagłówek 61"/>
    <w:rsid w:val="00AB4282"/>
    <w:pPr>
      <w:spacing w:after="200" w:line="276" w:lineRule="auto"/>
    </w:pPr>
    <w:rPr>
      <w:rFonts w:hAnsi="Arial Unicode MS" w:cs="Arial Unicode MS"/>
      <w:color w:val="000000"/>
      <w:u w:color="000000"/>
    </w:rPr>
  </w:style>
  <w:style w:type="paragraph" w:customStyle="1" w:styleId="Nagwek71">
    <w:name w:val="Nagłówek 71"/>
    <w:rsid w:val="00AB4282"/>
    <w:pPr>
      <w:spacing w:after="200" w:line="276" w:lineRule="auto"/>
    </w:pPr>
    <w:rPr>
      <w:rFonts w:hAnsi="Arial Unicode MS" w:cs="Arial Unicode MS"/>
      <w:color w:val="000000"/>
      <w:u w:color="000000"/>
    </w:rPr>
  </w:style>
  <w:style w:type="numbering" w:customStyle="1" w:styleId="Numery">
    <w:name w:val="Numery"/>
    <w:rsid w:val="00AB4282"/>
    <w:pPr>
      <w:numPr>
        <w:numId w:val="20"/>
      </w:numPr>
    </w:pPr>
  </w:style>
  <w:style w:type="numbering" w:customStyle="1" w:styleId="Lista51">
    <w:name w:val="Lista 51"/>
    <w:basedOn w:val="Zaimportowanystyl5"/>
    <w:rsid w:val="00AB4282"/>
    <w:pPr>
      <w:numPr>
        <w:numId w:val="23"/>
      </w:numPr>
    </w:pPr>
  </w:style>
  <w:style w:type="numbering" w:customStyle="1" w:styleId="Zaimportowanystyl5">
    <w:name w:val="Zaimportowany styl 5"/>
    <w:rsid w:val="00AB4282"/>
  </w:style>
  <w:style w:type="paragraph" w:styleId="a5">
    <w:name w:val="Balloon Text"/>
    <w:basedOn w:val="a"/>
    <w:link w:val="a6"/>
    <w:uiPriority w:val="99"/>
    <w:semiHidden/>
    <w:unhideWhenUsed/>
    <w:rsid w:val="0054057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40572"/>
    <w:rPr>
      <w:rFonts w:ascii="Segoe UI" w:eastAsia="Calibri" w:hAnsi="Segoe UI" w:cs="Segoe UI"/>
      <w:color w:val="000000"/>
      <w:sz w:val="18"/>
      <w:szCs w:val="18"/>
      <w:u w:color="000000"/>
    </w:rPr>
  </w:style>
  <w:style w:type="paragraph" w:styleId="HTML">
    <w:name w:val="HTML Preformatted"/>
    <w:basedOn w:val="a"/>
    <w:link w:val="HTML0"/>
    <w:uiPriority w:val="99"/>
    <w:unhideWhenUsed/>
    <w:rsid w:val="00E1591B"/>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bdr w:val="none" w:sz="0" w:space="0" w:color="auto"/>
    </w:rPr>
  </w:style>
  <w:style w:type="character" w:customStyle="1" w:styleId="HTML0">
    <w:name w:val="Стандартный HTML Знак"/>
    <w:basedOn w:val="a0"/>
    <w:link w:val="HTML"/>
    <w:uiPriority w:val="99"/>
    <w:rsid w:val="00E1591B"/>
    <w:rPr>
      <w:rFonts w:ascii="Courier New" w:eastAsia="Times New Roman" w:hAnsi="Courier New" w:cs="Courier New"/>
      <w:bdr w:val="none" w:sz="0" w:space="0" w:color="auto"/>
    </w:rPr>
  </w:style>
  <w:style w:type="paragraph" w:customStyle="1" w:styleId="Odpowiedzi">
    <w:name w:val="Odpowiedzi"/>
    <w:basedOn w:val="a"/>
    <w:rsid w:val="008C1157"/>
    <w:pPr>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pPr>
    <w:rPr>
      <w:rFonts w:ascii="Times New Roman" w:hAnsi="Times New Roman" w:cs="Times New Roman"/>
      <w:b/>
      <w:sz w:val="20"/>
      <w:bdr w:val="none" w:sz="0" w:space="0" w:color="auto"/>
      <w:lang w:eastAsia="en-US"/>
    </w:rPr>
  </w:style>
  <w:style w:type="paragraph" w:styleId="a7">
    <w:name w:val="No Spacing"/>
    <w:uiPriority w:val="1"/>
    <w:qFormat/>
    <w:rsid w:val="00BE593A"/>
    <w:rPr>
      <w:rFonts w:ascii="Calibri" w:eastAsia="Calibri" w:hAnsi="Calibri" w:cs="Calibri"/>
      <w:color w:val="000000"/>
      <w:sz w:val="22"/>
      <w:szCs w:val="22"/>
      <w:u w:color="000000"/>
    </w:rPr>
  </w:style>
  <w:style w:type="character" w:customStyle="1" w:styleId="norm1">
    <w:name w:val="norm1"/>
    <w:rsid w:val="00902055"/>
    <w:rPr>
      <w:rFonts w:ascii="Verdana" w:hAnsi="Verdana" w:hint="default"/>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077659">
      <w:bodyDiv w:val="1"/>
      <w:marLeft w:val="0"/>
      <w:marRight w:val="0"/>
      <w:marTop w:val="0"/>
      <w:marBottom w:val="0"/>
      <w:divBdr>
        <w:top w:val="none" w:sz="0" w:space="0" w:color="auto"/>
        <w:left w:val="none" w:sz="0" w:space="0" w:color="auto"/>
        <w:bottom w:val="none" w:sz="0" w:space="0" w:color="auto"/>
        <w:right w:val="none" w:sz="0" w:space="0" w:color="auto"/>
      </w:divBdr>
    </w:div>
    <w:div w:id="575406427">
      <w:bodyDiv w:val="1"/>
      <w:marLeft w:val="0"/>
      <w:marRight w:val="0"/>
      <w:marTop w:val="0"/>
      <w:marBottom w:val="0"/>
      <w:divBdr>
        <w:top w:val="none" w:sz="0" w:space="0" w:color="auto"/>
        <w:left w:val="none" w:sz="0" w:space="0" w:color="auto"/>
        <w:bottom w:val="none" w:sz="0" w:space="0" w:color="auto"/>
        <w:right w:val="none" w:sz="0" w:space="0" w:color="auto"/>
      </w:divBdr>
    </w:div>
    <w:div w:id="614407627">
      <w:bodyDiv w:val="1"/>
      <w:marLeft w:val="0"/>
      <w:marRight w:val="0"/>
      <w:marTop w:val="0"/>
      <w:marBottom w:val="0"/>
      <w:divBdr>
        <w:top w:val="none" w:sz="0" w:space="0" w:color="auto"/>
        <w:left w:val="none" w:sz="0" w:space="0" w:color="auto"/>
        <w:bottom w:val="none" w:sz="0" w:space="0" w:color="auto"/>
        <w:right w:val="none" w:sz="0" w:space="0" w:color="auto"/>
      </w:divBdr>
    </w:div>
    <w:div w:id="777795902">
      <w:bodyDiv w:val="1"/>
      <w:marLeft w:val="0"/>
      <w:marRight w:val="0"/>
      <w:marTop w:val="0"/>
      <w:marBottom w:val="0"/>
      <w:divBdr>
        <w:top w:val="none" w:sz="0" w:space="0" w:color="auto"/>
        <w:left w:val="none" w:sz="0" w:space="0" w:color="auto"/>
        <w:bottom w:val="none" w:sz="0" w:space="0" w:color="auto"/>
        <w:right w:val="none" w:sz="0" w:space="0" w:color="auto"/>
      </w:divBdr>
    </w:div>
    <w:div w:id="895162799">
      <w:bodyDiv w:val="1"/>
      <w:marLeft w:val="0"/>
      <w:marRight w:val="0"/>
      <w:marTop w:val="0"/>
      <w:marBottom w:val="0"/>
      <w:divBdr>
        <w:top w:val="none" w:sz="0" w:space="0" w:color="auto"/>
        <w:left w:val="none" w:sz="0" w:space="0" w:color="auto"/>
        <w:bottom w:val="none" w:sz="0" w:space="0" w:color="auto"/>
        <w:right w:val="none" w:sz="0" w:space="0" w:color="auto"/>
      </w:divBdr>
    </w:div>
    <w:div w:id="939332439">
      <w:bodyDiv w:val="1"/>
      <w:marLeft w:val="0"/>
      <w:marRight w:val="0"/>
      <w:marTop w:val="0"/>
      <w:marBottom w:val="0"/>
      <w:divBdr>
        <w:top w:val="none" w:sz="0" w:space="0" w:color="auto"/>
        <w:left w:val="none" w:sz="0" w:space="0" w:color="auto"/>
        <w:bottom w:val="none" w:sz="0" w:space="0" w:color="auto"/>
        <w:right w:val="none" w:sz="0" w:space="0" w:color="auto"/>
      </w:divBdr>
    </w:div>
    <w:div w:id="1794909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7</Pages>
  <Words>1496</Words>
  <Characters>8980</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10456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lastModifiedBy>Addmin</cp:lastModifiedBy>
  <cp:revision>13</cp:revision>
  <cp:lastPrinted>2016-11-14T18:12:00Z</cp:lastPrinted>
  <dcterms:created xsi:type="dcterms:W3CDTF">2020-10-28T12:02:00Z</dcterms:created>
  <dcterms:modified xsi:type="dcterms:W3CDTF">2024-02-29T09:03:00Z</dcterms:modified>
</cp:coreProperties>
</file>