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7906" w14:textId="77777777" w:rsidR="005503F6" w:rsidRDefault="005503F6" w:rsidP="005503F6">
      <w:pPr>
        <w:rPr>
          <w:rFonts w:ascii="Times New Roman" w:hAnsi="Times New Roman"/>
          <w:color w:val="212121"/>
          <w:shd w:val="clear" w:color="auto" w:fill="FFFFFF"/>
          <w:lang w:val="en-US"/>
        </w:rPr>
      </w:pPr>
      <w:r w:rsidRPr="001B14B9">
        <w:rPr>
          <w:rFonts w:ascii="Times New Roman" w:hAnsi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14:paraId="23DAA3A3" w14:textId="77777777" w:rsidR="005503F6" w:rsidRPr="00681816" w:rsidRDefault="005503F6" w:rsidP="005503F6">
      <w:pPr>
        <w:jc w:val="center"/>
        <w:rPr>
          <w:rFonts w:ascii="Times New Roman" w:hAnsi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/>
          <w:color w:val="212121"/>
          <w:shd w:val="clear" w:color="auto" w:fill="FFFFFF"/>
          <w:lang w:val="en-US"/>
        </w:rPr>
        <w:t>SYLLABUS</w:t>
      </w:r>
    </w:p>
    <w:p w14:paraId="15C4707F" w14:textId="5D370FB5" w:rsidR="005503F6" w:rsidRPr="00681816" w:rsidRDefault="005503F6" w:rsidP="005503F6">
      <w:pPr>
        <w:spacing w:line="240" w:lineRule="auto"/>
        <w:jc w:val="center"/>
        <w:rPr>
          <w:rFonts w:ascii="Times New Roman" w:hAnsi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/>
          <w:b/>
          <w:color w:val="212121"/>
          <w:shd w:val="clear" w:color="auto" w:fill="FFFFFF"/>
          <w:lang w:val="en-US"/>
        </w:rPr>
        <w:t xml:space="preserve"> the cycle of education </w:t>
      </w:r>
      <w:r>
        <w:rPr>
          <w:rFonts w:ascii="Times New Roman" w:hAnsi="Times New Roman"/>
          <w:b/>
          <w:color w:val="212121"/>
          <w:shd w:val="clear" w:color="auto" w:fill="FFFFFF"/>
          <w:lang w:val="en-US"/>
        </w:rPr>
        <w:t>202</w:t>
      </w:r>
      <w:r w:rsidR="00D2758E">
        <w:rPr>
          <w:rFonts w:ascii="Times New Roman" w:hAnsi="Times New Roman"/>
          <w:b/>
          <w:color w:val="212121"/>
          <w:shd w:val="clear" w:color="auto" w:fill="FFFFFF"/>
          <w:lang w:val="en-US"/>
        </w:rPr>
        <w:t>4</w:t>
      </w:r>
      <w:r>
        <w:rPr>
          <w:rFonts w:ascii="Times New Roman" w:hAnsi="Times New Roman"/>
          <w:b/>
          <w:color w:val="212121"/>
          <w:shd w:val="clear" w:color="auto" w:fill="FFFFFF"/>
          <w:lang w:val="en-US"/>
        </w:rPr>
        <w:t>-20</w:t>
      </w:r>
      <w:r w:rsidR="00D2758E">
        <w:rPr>
          <w:rFonts w:ascii="Times New Roman" w:hAnsi="Times New Roman"/>
          <w:b/>
          <w:color w:val="212121"/>
          <w:shd w:val="clear" w:color="auto" w:fill="FFFFFF"/>
          <w:lang w:val="en-US"/>
        </w:rPr>
        <w:t>30</w:t>
      </w:r>
    </w:p>
    <w:p w14:paraId="2C1C682B" w14:textId="5D7E9456" w:rsidR="005503F6" w:rsidRPr="00681816" w:rsidRDefault="005503F6" w:rsidP="005503F6">
      <w:pPr>
        <w:spacing w:line="240" w:lineRule="auto"/>
        <w:jc w:val="center"/>
        <w:rPr>
          <w:rFonts w:ascii="Times New Roman" w:hAnsi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/>
          <w:color w:val="212121"/>
          <w:shd w:val="clear" w:color="auto" w:fill="FFFFFF"/>
          <w:lang w:val="en-US"/>
        </w:rPr>
        <w:t xml:space="preserve">                                             </w:t>
      </w:r>
      <w:r>
        <w:rPr>
          <w:rFonts w:ascii="Times New Roman" w:hAnsi="Times New Roman"/>
          <w:color w:val="212121"/>
          <w:shd w:val="clear" w:color="auto" w:fill="FFFFFF"/>
          <w:lang w:val="en-US"/>
        </w:rPr>
        <w:t xml:space="preserve">             </w:t>
      </w:r>
      <w:r w:rsidRPr="00681816">
        <w:rPr>
          <w:rFonts w:ascii="Times New Roman" w:hAnsi="Times New Roman"/>
          <w:color w:val="212121"/>
          <w:shd w:val="clear" w:color="auto" w:fill="FFFFFF"/>
          <w:lang w:val="en-US"/>
        </w:rPr>
        <w:t>(</w:t>
      </w:r>
      <w:proofErr w:type="gramStart"/>
      <w:r w:rsidRPr="00681816">
        <w:rPr>
          <w:rFonts w:ascii="Times New Roman" w:hAnsi="Times New Roman"/>
          <w:color w:val="212121"/>
          <w:shd w:val="clear" w:color="auto" w:fill="FFFFFF"/>
          <w:lang w:val="en-US"/>
        </w:rPr>
        <w:t>date</w:t>
      </w:r>
      <w:proofErr w:type="gramEnd"/>
      <w:r w:rsidRPr="00681816">
        <w:rPr>
          <w:rFonts w:ascii="Times New Roman" w:hAnsi="Times New Roman"/>
          <w:color w:val="212121"/>
          <w:shd w:val="clear" w:color="auto" w:fill="FFFFFF"/>
          <w:lang w:val="en-US"/>
        </w:rPr>
        <w:t xml:space="preserve"> range)</w:t>
      </w:r>
    </w:p>
    <w:p w14:paraId="0975F2FB" w14:textId="7B21E94C" w:rsidR="00445970" w:rsidRPr="00C05FB6" w:rsidRDefault="008C23DC" w:rsidP="005503F6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445970"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="006D4F20">
        <w:rPr>
          <w:rFonts w:asciiTheme="minorHAnsi" w:hAnsiTheme="minorHAnsi" w:cstheme="minorHAnsi"/>
          <w:sz w:val="20"/>
          <w:szCs w:val="20"/>
          <w:lang w:val="en-US"/>
        </w:rPr>
        <w:t>202</w:t>
      </w:r>
      <w:r w:rsidR="00D2758E">
        <w:rPr>
          <w:rFonts w:asciiTheme="minorHAnsi" w:hAnsiTheme="minorHAnsi" w:cstheme="minorHAnsi"/>
          <w:sz w:val="20"/>
          <w:szCs w:val="20"/>
          <w:lang w:val="en-US"/>
        </w:rPr>
        <w:t>4</w:t>
      </w:r>
      <w:r w:rsidR="006D4F20">
        <w:rPr>
          <w:rFonts w:asciiTheme="minorHAnsi" w:hAnsiTheme="minorHAnsi" w:cstheme="minorHAnsi"/>
          <w:sz w:val="20"/>
          <w:szCs w:val="20"/>
          <w:lang w:val="en-US"/>
        </w:rPr>
        <w:t>/202</w:t>
      </w:r>
      <w:r w:rsidR="00D2758E">
        <w:rPr>
          <w:rFonts w:asciiTheme="minorHAnsi" w:hAnsiTheme="minorHAnsi" w:cstheme="minorHAnsi"/>
          <w:sz w:val="20"/>
          <w:szCs w:val="20"/>
          <w:lang w:val="en-US"/>
        </w:rPr>
        <w:t>5</w:t>
      </w:r>
      <w:bookmarkStart w:id="0" w:name="_GoBack"/>
      <w:bookmarkEnd w:id="0"/>
    </w:p>
    <w:p w14:paraId="0CF731AC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02394697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15005466" w14:textId="77777777" w:rsidTr="008C23DC">
        <w:tc>
          <w:tcPr>
            <w:tcW w:w="2694" w:type="dxa"/>
            <w:vAlign w:val="center"/>
          </w:tcPr>
          <w:p w14:paraId="6A55BDAF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Subject </w:t>
            </w:r>
          </w:p>
        </w:tc>
        <w:tc>
          <w:tcPr>
            <w:tcW w:w="7087" w:type="dxa"/>
            <w:vAlign w:val="center"/>
          </w:tcPr>
          <w:p w14:paraId="765AD091" w14:textId="77777777" w:rsidR="008C23DC" w:rsidRPr="00AB2C19" w:rsidRDefault="007D40A8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</w:rPr>
            </w:pPr>
            <w:r w:rsidRPr="00AB2C19">
              <w:rPr>
                <w:rFonts w:asciiTheme="minorHAnsi" w:hAnsiTheme="minorHAnsi"/>
                <w:sz w:val="22"/>
                <w:lang w:val="en-US"/>
              </w:rPr>
              <w:t>General genetics</w:t>
            </w:r>
          </w:p>
        </w:tc>
      </w:tr>
      <w:tr w:rsidR="008C23DC" w:rsidRPr="00C05FB6" w14:paraId="3C8A1787" w14:textId="77777777" w:rsidTr="008C23DC">
        <w:tc>
          <w:tcPr>
            <w:tcW w:w="2694" w:type="dxa"/>
            <w:vAlign w:val="center"/>
          </w:tcPr>
          <w:p w14:paraId="48B27B23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022ABC65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2B02D4">
              <w:rPr>
                <w:rFonts w:asciiTheme="minorHAnsi" w:hAnsiTheme="minorHAnsi" w:cstheme="minorHAnsi"/>
                <w:sz w:val="22"/>
              </w:rPr>
              <w:t>Gen/C</w:t>
            </w:r>
          </w:p>
        </w:tc>
      </w:tr>
      <w:tr w:rsidR="008C23DC" w:rsidRPr="00C05FB6" w14:paraId="4C2079F2" w14:textId="77777777" w:rsidTr="008C23DC">
        <w:tc>
          <w:tcPr>
            <w:tcW w:w="2694" w:type="dxa"/>
            <w:vAlign w:val="center"/>
          </w:tcPr>
          <w:p w14:paraId="18B56FAA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03897A2B" w14:textId="77777777" w:rsidR="008C23DC" w:rsidRPr="002B02D4" w:rsidRDefault="006D4F20" w:rsidP="00FC3C0A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lang w:val="en-US"/>
              </w:rPr>
            </w:pPr>
            <w:r w:rsidRPr="006D4F20">
              <w:rPr>
                <w:rFonts w:asciiTheme="minorHAnsi" w:hAnsiTheme="minorHAnsi" w:cstheme="minorHAnsi"/>
                <w:sz w:val="22"/>
                <w:lang w:val="en-US"/>
              </w:rPr>
              <w:t>College of Medical Sciences</w:t>
            </w:r>
          </w:p>
        </w:tc>
      </w:tr>
      <w:tr w:rsidR="008C23DC" w:rsidRPr="00D2758E" w14:paraId="02C9FECC" w14:textId="77777777" w:rsidTr="008C23DC">
        <w:tc>
          <w:tcPr>
            <w:tcW w:w="2694" w:type="dxa"/>
            <w:vAlign w:val="center"/>
          </w:tcPr>
          <w:p w14:paraId="14F306D8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4A5A3C59" w14:textId="4F13DA84" w:rsidR="008C23DC" w:rsidRPr="005503F6" w:rsidRDefault="000F280A" w:rsidP="00D74416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lang w:val="en-GB"/>
              </w:rPr>
            </w:pPr>
            <w:r w:rsidRPr="000F280A">
              <w:rPr>
                <w:rFonts w:asciiTheme="minorHAnsi" w:hAnsiTheme="minorHAnsi" w:cstheme="minorHAnsi"/>
                <w:sz w:val="22"/>
                <w:lang w:val="en"/>
              </w:rPr>
              <w:t>Department of General and Clinical Genetics</w:t>
            </w:r>
            <w:r w:rsidR="002A1FEE">
              <w:rPr>
                <w:rFonts w:asciiTheme="minorHAnsi" w:hAnsiTheme="minorHAnsi" w:cstheme="minorHAnsi"/>
                <w:sz w:val="22"/>
                <w:lang w:val="en"/>
              </w:rPr>
              <w:t xml:space="preserve">, </w:t>
            </w:r>
            <w:r w:rsidR="002A1FEE" w:rsidRPr="002A1FEE">
              <w:rPr>
                <w:rFonts w:asciiTheme="minorHAnsi" w:hAnsiTheme="minorHAnsi" w:cstheme="minorHAnsi"/>
                <w:sz w:val="22"/>
                <w:lang w:val="en"/>
              </w:rPr>
              <w:t>Department of Biology</w:t>
            </w:r>
          </w:p>
        </w:tc>
      </w:tr>
      <w:tr w:rsidR="008C23DC" w:rsidRPr="00C05FB6" w14:paraId="0CD49690" w14:textId="77777777" w:rsidTr="008C23DC">
        <w:tc>
          <w:tcPr>
            <w:tcW w:w="2694" w:type="dxa"/>
            <w:vAlign w:val="center"/>
          </w:tcPr>
          <w:p w14:paraId="1A409122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3A0C8199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B02D4">
              <w:rPr>
                <w:rFonts w:asciiTheme="minorHAnsi" w:hAnsiTheme="minorHAnsi"/>
                <w:sz w:val="22"/>
              </w:rPr>
              <w:t>medical direction</w:t>
            </w:r>
          </w:p>
        </w:tc>
      </w:tr>
      <w:tr w:rsidR="008C23DC" w:rsidRPr="00C05FB6" w14:paraId="69A6DC32" w14:textId="77777777" w:rsidTr="008C23DC">
        <w:tc>
          <w:tcPr>
            <w:tcW w:w="2694" w:type="dxa"/>
            <w:vAlign w:val="center"/>
          </w:tcPr>
          <w:p w14:paraId="52A0CCD5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14:paraId="7DDEDBE5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B02D4">
              <w:rPr>
                <w:rFonts w:asciiTheme="minorHAnsi" w:hAnsiTheme="minorHAnsi"/>
                <w:sz w:val="22"/>
              </w:rPr>
              <w:t>uniform master's studies</w:t>
            </w:r>
          </w:p>
        </w:tc>
      </w:tr>
      <w:tr w:rsidR="008C23DC" w:rsidRPr="00C05FB6" w14:paraId="2A92641C" w14:textId="77777777" w:rsidTr="008C23DC">
        <w:tc>
          <w:tcPr>
            <w:tcW w:w="2694" w:type="dxa"/>
            <w:vAlign w:val="center"/>
          </w:tcPr>
          <w:p w14:paraId="415A5BAE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427C032B" w14:textId="4439F7E4" w:rsidR="008C23DC" w:rsidRPr="002B02D4" w:rsidRDefault="005B507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</w:rPr>
              <w:t>General academic</w:t>
            </w:r>
          </w:p>
        </w:tc>
      </w:tr>
      <w:tr w:rsidR="008C23DC" w:rsidRPr="00C05FB6" w14:paraId="7FC63C5D" w14:textId="77777777" w:rsidTr="008C23DC">
        <w:tc>
          <w:tcPr>
            <w:tcW w:w="2694" w:type="dxa"/>
            <w:vAlign w:val="center"/>
          </w:tcPr>
          <w:p w14:paraId="4D1757B2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138C131F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B02D4">
              <w:rPr>
                <w:rFonts w:asciiTheme="minorHAnsi" w:hAnsiTheme="minorHAnsi"/>
                <w:sz w:val="22"/>
              </w:rPr>
              <w:t>stationary / extramural</w:t>
            </w:r>
          </w:p>
        </w:tc>
      </w:tr>
      <w:tr w:rsidR="008C23DC" w:rsidRPr="00C05FB6" w14:paraId="0737E91E" w14:textId="77777777" w:rsidTr="008C23DC">
        <w:tc>
          <w:tcPr>
            <w:tcW w:w="2694" w:type="dxa"/>
            <w:vAlign w:val="center"/>
          </w:tcPr>
          <w:p w14:paraId="7306AD26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622D8443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B02D4">
              <w:rPr>
                <w:rFonts w:asciiTheme="minorHAnsi" w:hAnsiTheme="minorHAnsi"/>
                <w:sz w:val="22"/>
              </w:rPr>
              <w:t>year II, semester IV</w:t>
            </w:r>
          </w:p>
        </w:tc>
      </w:tr>
      <w:tr w:rsidR="008C23DC" w:rsidRPr="00C05FB6" w14:paraId="5A713253" w14:textId="77777777" w:rsidTr="008C23DC">
        <w:tc>
          <w:tcPr>
            <w:tcW w:w="2694" w:type="dxa"/>
            <w:vAlign w:val="center"/>
          </w:tcPr>
          <w:p w14:paraId="06F6D12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45C2BA48" w14:textId="77777777" w:rsidR="008C23DC" w:rsidRPr="002B02D4" w:rsidRDefault="00AB2C1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B02D4">
              <w:rPr>
                <w:rFonts w:asciiTheme="minorHAnsi" w:hAnsiTheme="minorHAnsi"/>
                <w:sz w:val="22"/>
              </w:rPr>
              <w:t>obligatory</w:t>
            </w:r>
          </w:p>
        </w:tc>
      </w:tr>
      <w:tr w:rsidR="008C23DC" w:rsidRPr="00C05FB6" w14:paraId="602427A5" w14:textId="77777777" w:rsidTr="008C23DC">
        <w:tc>
          <w:tcPr>
            <w:tcW w:w="2694" w:type="dxa"/>
            <w:vAlign w:val="center"/>
          </w:tcPr>
          <w:p w14:paraId="43A46FA5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65BF073" w14:textId="34A396D8" w:rsidR="008C23DC" w:rsidRPr="002B02D4" w:rsidRDefault="005B5079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</w:t>
            </w:r>
            <w:r w:rsidR="00AB2C19" w:rsidRPr="002B02D4">
              <w:rPr>
                <w:rFonts w:asciiTheme="minorHAnsi" w:hAnsiTheme="minorHAnsi" w:cstheme="minorHAnsi"/>
                <w:sz w:val="22"/>
              </w:rPr>
              <w:t xml:space="preserve">nglish </w:t>
            </w:r>
          </w:p>
        </w:tc>
      </w:tr>
      <w:tr w:rsidR="008C23DC" w:rsidRPr="00C05FB6" w14:paraId="2F42B695" w14:textId="77777777" w:rsidTr="008C23DC">
        <w:tc>
          <w:tcPr>
            <w:tcW w:w="2694" w:type="dxa"/>
            <w:vAlign w:val="center"/>
          </w:tcPr>
          <w:p w14:paraId="6611C3CC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529167AA" w14:textId="77777777" w:rsidR="008C23DC" w:rsidRPr="002B02D4" w:rsidRDefault="00DA6D6E" w:rsidP="00DA6D6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5503F6">
              <w:rPr>
                <w:rFonts w:asciiTheme="minorHAnsi" w:hAnsiTheme="minorHAnsi"/>
                <w:sz w:val="22"/>
                <w:lang w:val="en-GB"/>
              </w:rPr>
              <w:t>Prof.</w:t>
            </w:r>
            <w:proofErr w:type="spellEnd"/>
            <w:r w:rsidRPr="005503F6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2B02D4" w:rsidRPr="005503F6">
              <w:rPr>
                <w:rFonts w:asciiTheme="minorHAnsi" w:hAnsiTheme="minorHAnsi"/>
                <w:sz w:val="22"/>
                <w:lang w:val="en-GB"/>
              </w:rPr>
              <w:t>dr hab.</w:t>
            </w:r>
            <w:r w:rsidRPr="005503F6">
              <w:rPr>
                <w:rFonts w:asciiTheme="minorHAnsi" w:hAnsiTheme="minorHAnsi"/>
                <w:sz w:val="22"/>
                <w:lang w:val="en-GB"/>
              </w:rPr>
              <w:t xml:space="preserve"> n. med.</w:t>
            </w:r>
            <w:r w:rsidR="002B02D4" w:rsidRPr="005503F6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2B02D4" w:rsidRPr="002B02D4">
              <w:rPr>
                <w:rFonts w:asciiTheme="minorHAnsi" w:hAnsiTheme="minorHAnsi"/>
                <w:sz w:val="22"/>
              </w:rPr>
              <w:t>Izabela Zawlik</w:t>
            </w:r>
          </w:p>
        </w:tc>
      </w:tr>
      <w:tr w:rsidR="008C23DC" w:rsidRPr="000A0183" w14:paraId="4A97F6E4" w14:textId="77777777" w:rsidTr="008C23DC">
        <w:tc>
          <w:tcPr>
            <w:tcW w:w="2694" w:type="dxa"/>
          </w:tcPr>
          <w:p w14:paraId="2D633318" w14:textId="77777777" w:rsidR="008C23DC" w:rsidRPr="00C05FB6" w:rsidRDefault="008C23DC" w:rsidP="008C23DC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66CA5F26" w14:textId="77777777" w:rsidR="003B5B7A" w:rsidRDefault="00DA6D6E" w:rsidP="003B5B7A">
            <w:pPr>
              <w:pStyle w:val="Odpowiedzi"/>
              <w:spacing w:before="100" w:beforeAutospacing="1" w:after="0"/>
              <w:rPr>
                <w:rFonts w:asciiTheme="minorHAnsi" w:hAnsiTheme="minorHAnsi"/>
                <w:sz w:val="22"/>
              </w:rPr>
            </w:pPr>
            <w:proofErr w:type="spellStart"/>
            <w:r w:rsidRPr="005503F6">
              <w:rPr>
                <w:rFonts w:asciiTheme="minorHAnsi" w:hAnsiTheme="minorHAnsi"/>
                <w:sz w:val="22"/>
                <w:lang w:val="en-GB"/>
              </w:rPr>
              <w:t>Prof.</w:t>
            </w:r>
            <w:proofErr w:type="spellEnd"/>
            <w:r w:rsidRPr="005503F6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2B02D4" w:rsidRPr="005503F6">
              <w:rPr>
                <w:rFonts w:asciiTheme="minorHAnsi" w:hAnsiTheme="minorHAnsi"/>
                <w:sz w:val="22"/>
                <w:lang w:val="en-GB"/>
              </w:rPr>
              <w:t xml:space="preserve">dr hab. </w:t>
            </w:r>
            <w:r w:rsidRPr="005503F6">
              <w:rPr>
                <w:rFonts w:asciiTheme="minorHAnsi" w:hAnsiTheme="minorHAnsi"/>
                <w:sz w:val="22"/>
                <w:lang w:val="en-GB"/>
              </w:rPr>
              <w:t xml:space="preserve">n. med. </w:t>
            </w:r>
            <w:r w:rsidR="002B02D4" w:rsidRPr="002B02D4">
              <w:rPr>
                <w:rFonts w:asciiTheme="minorHAnsi" w:hAnsiTheme="minorHAnsi"/>
                <w:sz w:val="22"/>
              </w:rPr>
              <w:t>Izabela Zawlik</w:t>
            </w:r>
          </w:p>
          <w:p w14:paraId="51ABE5B3" w14:textId="3B31C8ED" w:rsidR="003B5B7A" w:rsidRPr="00D2758E" w:rsidRDefault="00282E06" w:rsidP="003B5B7A">
            <w:pPr>
              <w:pStyle w:val="Odpowiedzi"/>
              <w:spacing w:before="0" w:after="0"/>
              <w:rPr>
                <w:rFonts w:asciiTheme="minorHAnsi" w:hAnsiTheme="minorHAnsi"/>
                <w:sz w:val="22"/>
              </w:rPr>
            </w:pPr>
            <w:r w:rsidRPr="00D2758E">
              <w:rPr>
                <w:rFonts w:asciiTheme="minorHAnsi" w:hAnsiTheme="minorHAnsi"/>
                <w:sz w:val="22"/>
              </w:rPr>
              <w:t>D</w:t>
            </w:r>
            <w:r w:rsidR="002F3FBB" w:rsidRPr="00D2758E">
              <w:rPr>
                <w:rFonts w:asciiTheme="minorHAnsi" w:hAnsiTheme="minorHAnsi"/>
                <w:sz w:val="22"/>
              </w:rPr>
              <w:t>r n. med. Aleksander Myszka</w:t>
            </w:r>
          </w:p>
        </w:tc>
      </w:tr>
    </w:tbl>
    <w:p w14:paraId="42E77420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445ECDA9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p w14:paraId="0404A4AA" w14:textId="77777777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412DC02F" w14:textId="77777777" w:rsidR="0085747A" w:rsidRPr="00C05FB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1332AE48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844"/>
        <w:gridCol w:w="984"/>
        <w:gridCol w:w="1407"/>
        <w:gridCol w:w="1125"/>
        <w:gridCol w:w="984"/>
        <w:gridCol w:w="361"/>
        <w:gridCol w:w="1054"/>
        <w:gridCol w:w="815"/>
        <w:gridCol w:w="969"/>
      </w:tblGrid>
      <w:tr w:rsidR="008A6F72" w:rsidRPr="00C05FB6" w14:paraId="30E92A9C" w14:textId="77777777" w:rsidTr="00564CB7">
        <w:trPr>
          <w:trHeight w:val="85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EEF" w14:textId="371F2A7C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 No.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6D84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Lecture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0D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Exercise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24F2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Conversation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167A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Laboratory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9DD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8A5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24F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2DBC" w14:textId="77777777"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F24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2B02D4" w:rsidRPr="00C05FB6" w14:paraId="4CD84C81" w14:textId="77777777" w:rsidTr="002B02D4">
        <w:trPr>
          <w:trHeight w:val="46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771D" w14:textId="77777777" w:rsidR="002B02D4" w:rsidRPr="00C05FB6" w:rsidRDefault="002B02D4" w:rsidP="002B02D4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893" w14:textId="77777777" w:rsidR="002B02D4" w:rsidRPr="00C05FB6" w:rsidRDefault="00F427C1" w:rsidP="002B02D4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EC0" w14:textId="77777777" w:rsidR="002B02D4" w:rsidRPr="00C05FB6" w:rsidRDefault="00F427C1" w:rsidP="002B02D4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34E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BDC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D6C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44A7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B481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9D5" w14:textId="77777777" w:rsidR="002B02D4" w:rsidRPr="006919F2" w:rsidRDefault="002B02D4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 w:rsidRPr="006919F2">
              <w:rPr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FFF" w14:textId="004A204D" w:rsidR="002B02D4" w:rsidRPr="006919F2" w:rsidRDefault="00BA3175" w:rsidP="002B02D4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20FBCCCD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76ECA970" w14:textId="77777777"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702D2D23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102996DF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="00DA6D6E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☒ </w:t>
      </w:r>
      <w:proofErr w:type="gramStart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</w:t>
      </w:r>
      <w:proofErr w:type="gramEnd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are in the traditional form</w:t>
      </w:r>
    </w:p>
    <w:p w14:paraId="268DA5EE" w14:textId="15106819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="00A14637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9B6F00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 </w:t>
      </w:r>
      <w:proofErr w:type="gramStart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</w:t>
      </w:r>
      <w:proofErr w:type="gramEnd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are implemented using methods and techniques of distance learning</w:t>
      </w:r>
    </w:p>
    <w:p w14:paraId="232368CA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2077D23F" w14:textId="77777777" w:rsidR="009C54AE" w:rsidRPr="00516E52" w:rsidRDefault="00E22FBC" w:rsidP="00516E5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C2112F">
        <w:rPr>
          <w:rFonts w:asciiTheme="minorHAnsi" w:hAnsiTheme="minorHAnsi" w:cstheme="minorHAnsi"/>
          <w:bCs/>
          <w:smallCaps w:val="0"/>
          <w:sz w:val="22"/>
          <w:u w:val="single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2FC96B97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5D315C3E" w14:textId="77777777" w:rsidR="00E960BB" w:rsidRPr="002B02D4" w:rsidRDefault="0085747A" w:rsidP="009C54AE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2758E" w14:paraId="7BF473E9" w14:textId="77777777" w:rsidTr="00745302">
        <w:tc>
          <w:tcPr>
            <w:tcW w:w="9670" w:type="dxa"/>
          </w:tcPr>
          <w:p w14:paraId="49AC8EF0" w14:textId="3F4703F9" w:rsidR="0085747A" w:rsidRPr="00C05FB6" w:rsidRDefault="002B02D4" w:rsidP="00DF24C2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 w:rsidRPr="002B02D4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The student should </w:t>
            </w:r>
            <w:r w:rsidR="00DF24C2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know the basics of biochemistry.</w:t>
            </w:r>
          </w:p>
        </w:tc>
      </w:tr>
    </w:tbl>
    <w:p w14:paraId="6C0FB2F8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3151C1B7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lastRenderedPageBreak/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2881596E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0550A389" w14:textId="77777777" w:rsidR="0085747A" w:rsidRPr="00C05FB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r w:rsidR="008A6F72" w:rsidRPr="00C05FB6">
        <w:rPr>
          <w:rFonts w:asciiTheme="minorHAnsi" w:hAnsiTheme="minorHAnsi" w:cstheme="minorHAnsi"/>
          <w:szCs w:val="22"/>
        </w:rPr>
        <w:t>Objectives of this course</w:t>
      </w:r>
    </w:p>
    <w:p w14:paraId="019E78B1" w14:textId="77777777" w:rsidR="00F83B28" w:rsidRPr="00C05FB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2B02D4" w:rsidRPr="00D2758E" w14:paraId="6116ABBB" w14:textId="77777777" w:rsidTr="002B02D4">
        <w:tc>
          <w:tcPr>
            <w:tcW w:w="845" w:type="dxa"/>
          </w:tcPr>
          <w:p w14:paraId="3788E170" w14:textId="77777777" w:rsidR="002B02D4" w:rsidRPr="00ED7C51" w:rsidRDefault="002B02D4" w:rsidP="002B02D4">
            <w:r w:rsidRPr="00ED7C51">
              <w:t xml:space="preserve">C1 </w:t>
            </w:r>
          </w:p>
        </w:tc>
        <w:tc>
          <w:tcPr>
            <w:tcW w:w="8675" w:type="dxa"/>
          </w:tcPr>
          <w:p w14:paraId="193D55F1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Getting to know basic terms and the most important discoveries in the field of genetics</w:t>
            </w:r>
          </w:p>
        </w:tc>
      </w:tr>
      <w:tr w:rsidR="002B02D4" w:rsidRPr="00D2758E" w14:paraId="716EDCB4" w14:textId="77777777" w:rsidTr="002B02D4">
        <w:tc>
          <w:tcPr>
            <w:tcW w:w="845" w:type="dxa"/>
          </w:tcPr>
          <w:p w14:paraId="3DC71314" w14:textId="77777777" w:rsidR="002B02D4" w:rsidRPr="00ED7C51" w:rsidRDefault="002B02D4" w:rsidP="002B02D4">
            <w:r w:rsidRPr="00ED7C51">
              <w:t>C2</w:t>
            </w:r>
          </w:p>
        </w:tc>
        <w:tc>
          <w:tcPr>
            <w:tcW w:w="8675" w:type="dxa"/>
          </w:tcPr>
          <w:p w14:paraId="1933C08F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Understanding the impact of genes on cellular processes and phenotype</w:t>
            </w:r>
          </w:p>
        </w:tc>
      </w:tr>
      <w:tr w:rsidR="002B02D4" w:rsidRPr="00D2758E" w14:paraId="4686EDD3" w14:textId="77777777" w:rsidTr="002B02D4">
        <w:tc>
          <w:tcPr>
            <w:tcW w:w="845" w:type="dxa"/>
          </w:tcPr>
          <w:p w14:paraId="4515CC6B" w14:textId="77777777" w:rsidR="002B02D4" w:rsidRPr="00ED7C51" w:rsidRDefault="002B02D4" w:rsidP="002B02D4">
            <w:r w:rsidRPr="00ED7C51">
              <w:t>C3</w:t>
            </w:r>
          </w:p>
        </w:tc>
        <w:tc>
          <w:tcPr>
            <w:tcW w:w="8675" w:type="dxa"/>
          </w:tcPr>
          <w:p w14:paraId="704FF56B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Understanding the principles of inheritance of monogenic and multifactorial features</w:t>
            </w:r>
          </w:p>
        </w:tc>
      </w:tr>
      <w:tr w:rsidR="002B02D4" w:rsidRPr="00D2758E" w14:paraId="6982FD4F" w14:textId="77777777" w:rsidTr="002B02D4">
        <w:tc>
          <w:tcPr>
            <w:tcW w:w="845" w:type="dxa"/>
          </w:tcPr>
          <w:p w14:paraId="415E9D7B" w14:textId="77777777" w:rsidR="002B02D4" w:rsidRPr="00ED7C51" w:rsidRDefault="002B02D4" w:rsidP="002B02D4">
            <w:r w:rsidRPr="00ED7C51">
              <w:t>C4</w:t>
            </w:r>
          </w:p>
        </w:tc>
        <w:tc>
          <w:tcPr>
            <w:tcW w:w="8675" w:type="dxa"/>
          </w:tcPr>
          <w:p w14:paraId="65CC4BC0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Understanding the types and effects of chromosomal aberrations</w:t>
            </w:r>
          </w:p>
        </w:tc>
      </w:tr>
      <w:tr w:rsidR="002B02D4" w:rsidRPr="00D2758E" w14:paraId="764EFFAE" w14:textId="77777777" w:rsidTr="002B02D4">
        <w:tc>
          <w:tcPr>
            <w:tcW w:w="845" w:type="dxa"/>
          </w:tcPr>
          <w:p w14:paraId="613CA381" w14:textId="77777777" w:rsidR="002B02D4" w:rsidRPr="00ED7C51" w:rsidRDefault="002B02D4" w:rsidP="002B02D4">
            <w:r w:rsidRPr="00ED7C51">
              <w:t>C5</w:t>
            </w:r>
          </w:p>
        </w:tc>
        <w:tc>
          <w:tcPr>
            <w:tcW w:w="8675" w:type="dxa"/>
          </w:tcPr>
          <w:p w14:paraId="6E59639A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Understanding the diagnostic possibilities of diseases conditioned by chromosomal aberrations</w:t>
            </w:r>
          </w:p>
        </w:tc>
      </w:tr>
      <w:tr w:rsidR="002B02D4" w:rsidRPr="00D2758E" w14:paraId="42B3E7F9" w14:textId="77777777" w:rsidTr="002B02D4">
        <w:tc>
          <w:tcPr>
            <w:tcW w:w="845" w:type="dxa"/>
          </w:tcPr>
          <w:p w14:paraId="4FB3B66A" w14:textId="77777777" w:rsidR="002B02D4" w:rsidRPr="00ED7C51" w:rsidRDefault="002B02D4" w:rsidP="002B02D4">
            <w:r w:rsidRPr="00ED7C51">
              <w:t>C6</w:t>
            </w:r>
          </w:p>
        </w:tc>
        <w:tc>
          <w:tcPr>
            <w:tcW w:w="8675" w:type="dxa"/>
          </w:tcPr>
          <w:p w14:paraId="3C69D241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Understanding the diagnostic possibilities of diseases caused by gene mutations</w:t>
            </w:r>
          </w:p>
        </w:tc>
      </w:tr>
      <w:tr w:rsidR="002B02D4" w:rsidRPr="00D2758E" w14:paraId="0D5E8483" w14:textId="77777777" w:rsidTr="002B02D4">
        <w:tc>
          <w:tcPr>
            <w:tcW w:w="845" w:type="dxa"/>
          </w:tcPr>
          <w:p w14:paraId="0AD70591" w14:textId="77777777" w:rsidR="002B02D4" w:rsidRPr="00ED7C51" w:rsidRDefault="002B02D4" w:rsidP="002B02D4">
            <w:r w:rsidRPr="00ED7C51">
              <w:t>C7</w:t>
            </w:r>
          </w:p>
        </w:tc>
        <w:tc>
          <w:tcPr>
            <w:tcW w:w="8675" w:type="dxa"/>
          </w:tcPr>
          <w:p w14:paraId="75FD3170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Acquiring the ability to recognize the way inheritance of human traits and diseases</w:t>
            </w:r>
          </w:p>
        </w:tc>
      </w:tr>
      <w:tr w:rsidR="002B02D4" w:rsidRPr="00D2758E" w14:paraId="2A2A040E" w14:textId="77777777" w:rsidTr="002B02D4">
        <w:tc>
          <w:tcPr>
            <w:tcW w:w="845" w:type="dxa"/>
          </w:tcPr>
          <w:p w14:paraId="7E0E3B93" w14:textId="77777777" w:rsidR="002B02D4" w:rsidRPr="00ED7C51" w:rsidRDefault="002B02D4" w:rsidP="002B02D4">
            <w:r w:rsidRPr="00ED7C51">
              <w:t>C8</w:t>
            </w:r>
          </w:p>
        </w:tc>
        <w:tc>
          <w:tcPr>
            <w:tcW w:w="8675" w:type="dxa"/>
          </w:tcPr>
          <w:p w14:paraId="03107A21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Acquiring the ability to select appropriate genetic tests depending on the type of health problems</w:t>
            </w:r>
          </w:p>
        </w:tc>
      </w:tr>
      <w:tr w:rsidR="002B02D4" w:rsidRPr="00D2758E" w14:paraId="2AF0234A" w14:textId="77777777" w:rsidTr="002B02D4">
        <w:tc>
          <w:tcPr>
            <w:tcW w:w="845" w:type="dxa"/>
          </w:tcPr>
          <w:p w14:paraId="28EA4C2E" w14:textId="77777777" w:rsidR="002B02D4" w:rsidRPr="00ED7C51" w:rsidRDefault="002B02D4" w:rsidP="002B02D4">
            <w:r w:rsidRPr="00ED7C51">
              <w:t>C9</w:t>
            </w:r>
          </w:p>
        </w:tc>
        <w:tc>
          <w:tcPr>
            <w:tcW w:w="8675" w:type="dxa"/>
          </w:tcPr>
          <w:p w14:paraId="3F7948F1" w14:textId="77777777" w:rsidR="002B02D4" w:rsidRPr="005503F6" w:rsidRDefault="002B02D4" w:rsidP="002B02D4">
            <w:pPr>
              <w:rPr>
                <w:lang w:val="en-GB"/>
              </w:rPr>
            </w:pPr>
            <w:r w:rsidRPr="005503F6">
              <w:rPr>
                <w:lang w:val="en-GB"/>
              </w:rPr>
              <w:t>Acquiring the ability to interpret the results of cytogenetic and molecular research</w:t>
            </w:r>
          </w:p>
        </w:tc>
      </w:tr>
    </w:tbl>
    <w:p w14:paraId="59868A46" w14:textId="77777777" w:rsidR="0085747A" w:rsidRPr="005503F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GB"/>
        </w:rPr>
      </w:pPr>
    </w:p>
    <w:p w14:paraId="197388B5" w14:textId="77777777"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0050431A" w14:textId="77777777"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5974"/>
        <w:gridCol w:w="1858"/>
      </w:tblGrid>
      <w:tr w:rsidR="0085747A" w:rsidRPr="00C05FB6" w14:paraId="70A9A3C7" w14:textId="77777777" w:rsidTr="002B02D4">
        <w:tc>
          <w:tcPr>
            <w:tcW w:w="1688" w:type="dxa"/>
            <w:vAlign w:val="center"/>
          </w:tcPr>
          <w:p w14:paraId="222AEA87" w14:textId="77777777" w:rsidR="0085747A" w:rsidRPr="00C05FB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</w:t>
            </w:r>
            <w:r w:rsidR="008A6F72"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5974" w:type="dxa"/>
            <w:vAlign w:val="center"/>
          </w:tcPr>
          <w:p w14:paraId="63740BB8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58" w:type="dxa"/>
            <w:vAlign w:val="center"/>
          </w:tcPr>
          <w:p w14:paraId="75F26F6D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Reference to directional effects</w:t>
            </w:r>
            <w:r w:rsidRPr="00C05FB6">
              <w:rPr>
                <w:rStyle w:val="ae"/>
                <w:rFonts w:asciiTheme="minorHAnsi" w:hAnsiTheme="minorHAnsi" w:cstheme="minorHAnsi"/>
                <w:b w:val="0"/>
                <w:smallCaps w:val="0"/>
                <w:szCs w:val="24"/>
                <w:vertAlign w:val="baseline"/>
              </w:rPr>
              <w:t xml:space="preserve"> </w:t>
            </w:r>
            <w:r w:rsidR="0030395F" w:rsidRPr="00C05FB6">
              <w:rPr>
                <w:rStyle w:val="ae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2B02D4" w:rsidRPr="00C05FB6" w14:paraId="480FA53B" w14:textId="77777777" w:rsidTr="002B02D4">
        <w:tc>
          <w:tcPr>
            <w:tcW w:w="1688" w:type="dxa"/>
          </w:tcPr>
          <w:p w14:paraId="36FCFACF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_01</w:t>
            </w:r>
          </w:p>
        </w:tc>
        <w:tc>
          <w:tcPr>
            <w:tcW w:w="5974" w:type="dxa"/>
          </w:tcPr>
          <w:p w14:paraId="222EB83C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He knows the basic concepts in the field of genetics.</w:t>
            </w:r>
          </w:p>
        </w:tc>
        <w:tc>
          <w:tcPr>
            <w:tcW w:w="1858" w:type="dxa"/>
          </w:tcPr>
          <w:p w14:paraId="755E91E3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C.W1.</w:t>
            </w:r>
          </w:p>
        </w:tc>
      </w:tr>
      <w:tr w:rsidR="002B02D4" w:rsidRPr="00C05FB6" w14:paraId="0F80D142" w14:textId="77777777" w:rsidTr="002B02D4">
        <w:tc>
          <w:tcPr>
            <w:tcW w:w="1688" w:type="dxa"/>
          </w:tcPr>
          <w:p w14:paraId="1B429457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EK_02</w:t>
            </w:r>
          </w:p>
        </w:tc>
        <w:tc>
          <w:tcPr>
            <w:tcW w:w="5974" w:type="dxa"/>
          </w:tcPr>
          <w:p w14:paraId="64418127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Describes the phenomena of gene coupling and interactions.</w:t>
            </w:r>
          </w:p>
        </w:tc>
        <w:tc>
          <w:tcPr>
            <w:tcW w:w="1858" w:type="dxa"/>
          </w:tcPr>
          <w:p w14:paraId="4004B42C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C.W2.</w:t>
            </w:r>
          </w:p>
        </w:tc>
      </w:tr>
      <w:tr w:rsidR="002B02D4" w:rsidRPr="00C05FB6" w14:paraId="76177373" w14:textId="77777777" w:rsidTr="002B02D4">
        <w:tc>
          <w:tcPr>
            <w:tcW w:w="1688" w:type="dxa"/>
          </w:tcPr>
          <w:p w14:paraId="5BE87936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_03</w:t>
            </w:r>
          </w:p>
        </w:tc>
        <w:tc>
          <w:tcPr>
            <w:tcW w:w="5974" w:type="dxa"/>
          </w:tcPr>
          <w:p w14:paraId="007EFB37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Describes the correct human karyotype and different types of gender determination.</w:t>
            </w:r>
          </w:p>
        </w:tc>
        <w:tc>
          <w:tcPr>
            <w:tcW w:w="1858" w:type="dxa"/>
          </w:tcPr>
          <w:p w14:paraId="2278245B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C.W3.</w:t>
            </w:r>
          </w:p>
        </w:tc>
      </w:tr>
      <w:tr w:rsidR="002B02D4" w:rsidRPr="00C05FB6" w14:paraId="57621A49" w14:textId="77777777" w:rsidTr="002B02D4">
        <w:tc>
          <w:tcPr>
            <w:tcW w:w="1688" w:type="dxa"/>
          </w:tcPr>
          <w:p w14:paraId="7CB4F78D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_04</w:t>
            </w:r>
          </w:p>
        </w:tc>
        <w:tc>
          <w:tcPr>
            <w:tcW w:w="5974" w:type="dxa"/>
          </w:tcPr>
          <w:p w14:paraId="4589CCB1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Describes the structure of chromosomes and the molecular basis of mutagenesis.</w:t>
            </w:r>
          </w:p>
        </w:tc>
        <w:tc>
          <w:tcPr>
            <w:tcW w:w="1858" w:type="dxa"/>
          </w:tcPr>
          <w:p w14:paraId="527E6E81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C.W4.</w:t>
            </w:r>
          </w:p>
        </w:tc>
      </w:tr>
      <w:tr w:rsidR="002B02D4" w:rsidRPr="00C05FB6" w14:paraId="2B63C170" w14:textId="77777777" w:rsidTr="002B02D4">
        <w:tc>
          <w:tcPr>
            <w:tcW w:w="1688" w:type="dxa"/>
          </w:tcPr>
          <w:p w14:paraId="69975109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_05</w:t>
            </w:r>
          </w:p>
        </w:tc>
        <w:tc>
          <w:tcPr>
            <w:tcW w:w="5974" w:type="dxa"/>
          </w:tcPr>
          <w:p w14:paraId="6D0CC366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He knows the principles of inheritance of various number of traits, inheritance of quantitative traits, independent inheritance of traits and inheritance of non-nuclear genetic information.</w:t>
            </w:r>
          </w:p>
        </w:tc>
        <w:tc>
          <w:tcPr>
            <w:tcW w:w="1858" w:type="dxa"/>
          </w:tcPr>
          <w:p w14:paraId="1DB106EF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C.W5.</w:t>
            </w:r>
          </w:p>
        </w:tc>
      </w:tr>
      <w:tr w:rsidR="002B02D4" w:rsidRPr="00C05FB6" w14:paraId="0C7FCB1A" w14:textId="77777777" w:rsidTr="002B02D4">
        <w:tc>
          <w:tcPr>
            <w:tcW w:w="1688" w:type="dxa"/>
          </w:tcPr>
          <w:p w14:paraId="2D00AB86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_06</w:t>
            </w:r>
          </w:p>
        </w:tc>
        <w:tc>
          <w:tcPr>
            <w:tcW w:w="5974" w:type="dxa"/>
          </w:tcPr>
          <w:p w14:paraId="0DC0F240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He knows the genetic conditions of human blood groups and the serological conflict in the Rh system.</w:t>
            </w:r>
          </w:p>
        </w:tc>
        <w:tc>
          <w:tcPr>
            <w:tcW w:w="1858" w:type="dxa"/>
          </w:tcPr>
          <w:p w14:paraId="3E1A2810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C.W6.</w:t>
            </w:r>
          </w:p>
        </w:tc>
      </w:tr>
      <w:tr w:rsidR="002B02D4" w:rsidRPr="00C05FB6" w14:paraId="5F413203" w14:textId="77777777" w:rsidTr="002B02D4">
        <w:tc>
          <w:tcPr>
            <w:tcW w:w="1688" w:type="dxa"/>
          </w:tcPr>
          <w:p w14:paraId="1D9F5D65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lastRenderedPageBreak/>
              <w:t>EK</w:t>
            </w:r>
            <w:r w:rsidRPr="002B02D4">
              <w:rPr>
                <w:rFonts w:asciiTheme="minorHAnsi" w:hAnsiTheme="minorHAnsi"/>
              </w:rPr>
              <w:softHyphen/>
              <w:t>_07</w:t>
            </w:r>
          </w:p>
        </w:tc>
        <w:tc>
          <w:tcPr>
            <w:tcW w:w="5974" w:type="dxa"/>
          </w:tcPr>
          <w:p w14:paraId="05CEA0F8" w14:textId="77777777" w:rsidR="002B02D4" w:rsidRPr="005503F6" w:rsidRDefault="002B02D4" w:rsidP="004737A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 xml:space="preserve">Describes the aberrations of autosomes and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heterosomes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that cause disease, including cancers</w:t>
            </w:r>
            <w:r w:rsidR="004737A4" w:rsidRPr="005503F6">
              <w:rPr>
                <w:rFonts w:asciiTheme="minorHAnsi" w:hAnsiTheme="minorHAnsi"/>
                <w:lang w:val="en-GB"/>
              </w:rPr>
              <w:t xml:space="preserve"> and </w:t>
            </w:r>
            <w:proofErr w:type="spellStart"/>
            <w:r w:rsidR="004737A4" w:rsidRPr="005503F6">
              <w:rPr>
                <w:rFonts w:asciiTheme="minorHAnsi" w:hAnsiTheme="minorHAnsi"/>
                <w:lang w:val="en-GB"/>
              </w:rPr>
              <w:t>oncogenesis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>.</w:t>
            </w:r>
          </w:p>
        </w:tc>
        <w:tc>
          <w:tcPr>
            <w:tcW w:w="1858" w:type="dxa"/>
          </w:tcPr>
          <w:p w14:paraId="63020330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C.W7.</w:t>
            </w:r>
          </w:p>
        </w:tc>
      </w:tr>
      <w:tr w:rsidR="002B02D4" w:rsidRPr="00C05FB6" w14:paraId="1D9C8727" w14:textId="77777777" w:rsidTr="002B02D4">
        <w:tc>
          <w:tcPr>
            <w:tcW w:w="1688" w:type="dxa"/>
          </w:tcPr>
          <w:p w14:paraId="6328744E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EK_08</w:t>
            </w:r>
          </w:p>
        </w:tc>
        <w:tc>
          <w:tcPr>
            <w:tcW w:w="5974" w:type="dxa"/>
          </w:tcPr>
          <w:p w14:paraId="2202BEA9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He knows the factors influencing the primary and secondary genetic balance of the population.</w:t>
            </w:r>
          </w:p>
        </w:tc>
        <w:tc>
          <w:tcPr>
            <w:tcW w:w="1858" w:type="dxa"/>
          </w:tcPr>
          <w:p w14:paraId="5E592991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sz w:val="20"/>
                <w:szCs w:val="20"/>
              </w:rPr>
              <w:t>C.W8.</w:t>
            </w:r>
          </w:p>
        </w:tc>
      </w:tr>
      <w:tr w:rsidR="002B02D4" w:rsidRPr="00C05FB6" w14:paraId="4AD0BC9F" w14:textId="77777777" w:rsidTr="002B02D4">
        <w:tc>
          <w:tcPr>
            <w:tcW w:w="1688" w:type="dxa"/>
          </w:tcPr>
          <w:p w14:paraId="18F9B717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</w:rPr>
              <w:t>EK</w:t>
            </w:r>
            <w:r w:rsidRPr="002B02D4">
              <w:rPr>
                <w:rFonts w:asciiTheme="minorHAnsi" w:hAnsiTheme="minorHAnsi"/>
              </w:rPr>
              <w:softHyphen/>
              <w:t>_09</w:t>
            </w:r>
          </w:p>
        </w:tc>
        <w:tc>
          <w:tcPr>
            <w:tcW w:w="5974" w:type="dxa"/>
          </w:tcPr>
          <w:p w14:paraId="3EF1B19E" w14:textId="77777777" w:rsidR="002B02D4" w:rsidRPr="005503F6" w:rsidRDefault="002B02D4" w:rsidP="002B02D4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 xml:space="preserve">He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analyzes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genetic crosswords and pedigrees of human traits and diseases, as well as evaluates the risk of a child's birth with chromosomal aberrations.</w:t>
            </w:r>
          </w:p>
        </w:tc>
        <w:tc>
          <w:tcPr>
            <w:tcW w:w="1858" w:type="dxa"/>
          </w:tcPr>
          <w:p w14:paraId="5937C015" w14:textId="77777777" w:rsidR="002B02D4" w:rsidRPr="002B02D4" w:rsidRDefault="002B02D4" w:rsidP="002B02D4">
            <w:pPr>
              <w:pStyle w:val="af4"/>
              <w:spacing w:line="276" w:lineRule="auto"/>
              <w:rPr>
                <w:rFonts w:asciiTheme="minorHAnsi" w:hAnsiTheme="minorHAnsi"/>
              </w:rPr>
            </w:pPr>
            <w:r w:rsidRPr="002B02D4">
              <w:rPr>
                <w:rFonts w:asciiTheme="minorHAnsi" w:hAnsiTheme="minorHAnsi"/>
                <w:color w:val="000000"/>
                <w:sz w:val="20"/>
                <w:szCs w:val="20"/>
              </w:rPr>
              <w:t>C.U1.</w:t>
            </w:r>
          </w:p>
        </w:tc>
      </w:tr>
    </w:tbl>
    <w:p w14:paraId="44E0F52E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052AC240" w14:textId="77777777" w:rsidR="0085747A" w:rsidRPr="00C05FB6" w:rsidRDefault="00675843" w:rsidP="009C54AE">
      <w:pPr>
        <w:pStyle w:val="a3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14:paraId="546AD13D" w14:textId="77777777" w:rsidR="0085747A" w:rsidRPr="00C05FB6" w:rsidRDefault="00F41170" w:rsidP="009C54A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</w:rPr>
        <w:t>Problems of the lecture</w:t>
      </w:r>
      <w:r w:rsidR="0085747A"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0E9EFA6" w14:textId="77777777" w:rsidR="00675843" w:rsidRPr="00C05FB6" w:rsidRDefault="00675843" w:rsidP="009C54AE">
      <w:pPr>
        <w:pStyle w:val="a3"/>
        <w:spacing w:after="120" w:line="24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  <w:gridCol w:w="1001"/>
      </w:tblGrid>
      <w:tr w:rsidR="00D04A8C" w:rsidRPr="00C05FB6" w14:paraId="37D23F2C" w14:textId="77777777" w:rsidTr="00D04A8C">
        <w:trPr>
          <w:trHeight w:val="357"/>
        </w:trPr>
        <w:tc>
          <w:tcPr>
            <w:tcW w:w="8668" w:type="dxa"/>
          </w:tcPr>
          <w:p w14:paraId="499B68A7" w14:textId="77777777" w:rsidR="00D04A8C" w:rsidRPr="00C05FB6" w:rsidRDefault="00D04A8C" w:rsidP="00D04A8C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Course contents</w:t>
            </w:r>
          </w:p>
        </w:tc>
        <w:tc>
          <w:tcPr>
            <w:tcW w:w="1001" w:type="dxa"/>
            <w:vAlign w:val="center"/>
          </w:tcPr>
          <w:p w14:paraId="6A0AB518" w14:textId="77777777" w:rsidR="00D04A8C" w:rsidRPr="00C05FB6" w:rsidRDefault="00D04A8C" w:rsidP="00D04A8C">
            <w:pPr>
              <w:pStyle w:val="a3"/>
              <w:spacing w:after="0" w:line="240" w:lineRule="auto"/>
              <w:ind w:left="-250" w:firstLine="2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</w:p>
        </w:tc>
      </w:tr>
      <w:tr w:rsidR="00D04A8C" w:rsidRPr="00C05FB6" w14:paraId="57A184D2" w14:textId="77777777" w:rsidTr="00D04A8C">
        <w:trPr>
          <w:trHeight w:val="1165"/>
        </w:trPr>
        <w:tc>
          <w:tcPr>
            <w:tcW w:w="8668" w:type="dxa"/>
          </w:tcPr>
          <w:p w14:paraId="17CE5294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Introduction - "man in the face of the puzzles of inheritance" - the development of basic science and its impact on worldview and human health; creation and development of genetics - great discoveries and the role of chance; participation of Poles.</w:t>
            </w:r>
          </w:p>
        </w:tc>
        <w:tc>
          <w:tcPr>
            <w:tcW w:w="1001" w:type="dxa"/>
            <w:vAlign w:val="center"/>
          </w:tcPr>
          <w:p w14:paraId="6142B834" w14:textId="77777777" w:rsidR="00D04A8C" w:rsidRPr="00B437E4" w:rsidRDefault="00D04A8C" w:rsidP="00D04A8C">
            <w:pPr>
              <w:spacing w:after="0"/>
              <w:jc w:val="center"/>
            </w:pPr>
            <w:r>
              <w:t>2</w:t>
            </w:r>
          </w:p>
        </w:tc>
      </w:tr>
      <w:tr w:rsidR="00D04A8C" w:rsidRPr="00C05FB6" w14:paraId="2C199927" w14:textId="77777777" w:rsidTr="00D04A8C">
        <w:trPr>
          <w:trHeight w:val="1146"/>
        </w:trPr>
        <w:tc>
          <w:tcPr>
            <w:tcW w:w="8668" w:type="dxa"/>
          </w:tcPr>
          <w:p w14:paraId="6A7155A3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The phenomenon of life - molecular ground - unity and diversity of forms; continuity of the species and evolutionary character of development depending on environmental conditions; the human genome, why we are similar - gene families.</w:t>
            </w:r>
          </w:p>
        </w:tc>
        <w:tc>
          <w:tcPr>
            <w:tcW w:w="1001" w:type="dxa"/>
            <w:vAlign w:val="center"/>
          </w:tcPr>
          <w:p w14:paraId="18EF36E4" w14:textId="77777777" w:rsidR="00D04A8C" w:rsidRPr="00B437E4" w:rsidRDefault="00D04A8C" w:rsidP="00D04A8C">
            <w:pPr>
              <w:spacing w:after="0"/>
              <w:jc w:val="center"/>
            </w:pPr>
            <w:r>
              <w:t>2</w:t>
            </w:r>
          </w:p>
        </w:tc>
      </w:tr>
      <w:tr w:rsidR="00D04A8C" w:rsidRPr="00C05FB6" w14:paraId="2DD83757" w14:textId="77777777" w:rsidTr="00D04A8C">
        <w:trPr>
          <w:trHeight w:val="1165"/>
        </w:trPr>
        <w:tc>
          <w:tcPr>
            <w:tcW w:w="8668" w:type="dxa"/>
          </w:tcPr>
          <w:p w14:paraId="6D153C37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 xml:space="preserve">Cell as an integral body of the organism; intercellular </w:t>
            </w:r>
            <w:proofErr w:type="spellStart"/>
            <w:r w:rsidRPr="005503F6">
              <w:rPr>
                <w:lang w:val="en-GB"/>
              </w:rPr>
              <w:t>signaling</w:t>
            </w:r>
            <w:proofErr w:type="spellEnd"/>
            <w:r w:rsidRPr="005503F6">
              <w:rPr>
                <w:lang w:val="en-GB"/>
              </w:rPr>
              <w:t>; organization of genetic information in the cell; molecular basis of inheritance - division of somatic cells and germline and cell cycle - introduction to carcinogenesis.</w:t>
            </w:r>
          </w:p>
        </w:tc>
        <w:tc>
          <w:tcPr>
            <w:tcW w:w="1001" w:type="dxa"/>
            <w:vAlign w:val="center"/>
          </w:tcPr>
          <w:p w14:paraId="62B3FC05" w14:textId="77777777" w:rsidR="00D04A8C" w:rsidRPr="00B437E4" w:rsidRDefault="009F26B9" w:rsidP="00D04A8C">
            <w:pPr>
              <w:spacing w:after="0"/>
              <w:jc w:val="center"/>
            </w:pPr>
            <w:r>
              <w:t>3</w:t>
            </w:r>
          </w:p>
        </w:tc>
      </w:tr>
      <w:tr w:rsidR="00D04A8C" w:rsidRPr="00C05FB6" w14:paraId="0CA327BD" w14:textId="77777777" w:rsidTr="00D04A8C">
        <w:trPr>
          <w:trHeight w:val="1146"/>
        </w:trPr>
        <w:tc>
          <w:tcPr>
            <w:tcW w:w="8668" w:type="dxa"/>
          </w:tcPr>
          <w:p w14:paraId="5ACFD12E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Gen and its function and genetic variability - polymorphism and errors resulting from abnormalities in the material containing genetic information - chromosomal aberrations, gene mutations; epigenetic changes.</w:t>
            </w:r>
          </w:p>
        </w:tc>
        <w:tc>
          <w:tcPr>
            <w:tcW w:w="1001" w:type="dxa"/>
            <w:vAlign w:val="center"/>
          </w:tcPr>
          <w:p w14:paraId="7198C3F9" w14:textId="77777777" w:rsidR="00D04A8C" w:rsidRPr="00B437E4" w:rsidRDefault="009F26B9" w:rsidP="00D04A8C">
            <w:pPr>
              <w:spacing w:after="0"/>
              <w:jc w:val="center"/>
            </w:pPr>
            <w:r>
              <w:t>3</w:t>
            </w:r>
          </w:p>
        </w:tc>
      </w:tr>
      <w:tr w:rsidR="00D04A8C" w:rsidRPr="00C05FB6" w14:paraId="2BF05A1B" w14:textId="77777777" w:rsidTr="00D04A8C">
        <w:trPr>
          <w:trHeight w:val="376"/>
        </w:trPr>
        <w:tc>
          <w:tcPr>
            <w:tcW w:w="8668" w:type="dxa"/>
          </w:tcPr>
          <w:p w14:paraId="6A382FEF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"Repairing errors" - "repair genes"; the possibilities and limitations of gene therapy.</w:t>
            </w:r>
          </w:p>
        </w:tc>
        <w:tc>
          <w:tcPr>
            <w:tcW w:w="1001" w:type="dxa"/>
            <w:vAlign w:val="center"/>
          </w:tcPr>
          <w:p w14:paraId="0893DF76" w14:textId="77777777" w:rsidR="00D04A8C" w:rsidRPr="00B437E4" w:rsidRDefault="00D04A8C" w:rsidP="00D04A8C">
            <w:pPr>
              <w:spacing w:after="0"/>
              <w:jc w:val="center"/>
            </w:pPr>
            <w:r>
              <w:t>3</w:t>
            </w:r>
          </w:p>
        </w:tc>
      </w:tr>
      <w:tr w:rsidR="00D04A8C" w:rsidRPr="00C05FB6" w14:paraId="39DCF7E8" w14:textId="77777777" w:rsidTr="00D04A8C">
        <w:trPr>
          <w:trHeight w:val="376"/>
        </w:trPr>
        <w:tc>
          <w:tcPr>
            <w:tcW w:w="8668" w:type="dxa"/>
          </w:tcPr>
          <w:p w14:paraId="3EBD860A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Basic rights of inheritance - selected clinical examples.</w:t>
            </w:r>
          </w:p>
        </w:tc>
        <w:tc>
          <w:tcPr>
            <w:tcW w:w="1001" w:type="dxa"/>
            <w:vAlign w:val="center"/>
          </w:tcPr>
          <w:p w14:paraId="07CC0B5F" w14:textId="77777777" w:rsidR="00D04A8C" w:rsidRPr="00B437E4" w:rsidRDefault="00D04A8C" w:rsidP="00D04A8C">
            <w:pPr>
              <w:spacing w:after="0"/>
              <w:jc w:val="center"/>
            </w:pPr>
            <w:r>
              <w:t>2</w:t>
            </w:r>
          </w:p>
        </w:tc>
      </w:tr>
      <w:tr w:rsidR="00D04A8C" w:rsidRPr="00C05FB6" w14:paraId="7133D6AB" w14:textId="77777777" w:rsidTr="00D04A8C">
        <w:trPr>
          <w:trHeight w:val="394"/>
        </w:trPr>
        <w:tc>
          <w:tcPr>
            <w:tcW w:w="8668" w:type="dxa"/>
          </w:tcPr>
          <w:p w14:paraId="6D1F4231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Diversity of population - "population genetics" and multifactorial inheritance.</w:t>
            </w:r>
          </w:p>
        </w:tc>
        <w:tc>
          <w:tcPr>
            <w:tcW w:w="1001" w:type="dxa"/>
            <w:vAlign w:val="center"/>
          </w:tcPr>
          <w:p w14:paraId="633B3381" w14:textId="77777777" w:rsidR="00D04A8C" w:rsidRPr="00B437E4" w:rsidRDefault="009F26B9" w:rsidP="00D04A8C">
            <w:pPr>
              <w:spacing w:after="0"/>
              <w:jc w:val="center"/>
            </w:pPr>
            <w:r>
              <w:t>2</w:t>
            </w:r>
          </w:p>
        </w:tc>
      </w:tr>
      <w:tr w:rsidR="00D04A8C" w:rsidRPr="00C05FB6" w14:paraId="50B00126" w14:textId="77777777" w:rsidTr="00D04A8C">
        <w:trPr>
          <w:trHeight w:val="376"/>
        </w:trPr>
        <w:tc>
          <w:tcPr>
            <w:tcW w:w="8668" w:type="dxa"/>
          </w:tcPr>
          <w:p w14:paraId="6CBF5328" w14:textId="77777777" w:rsidR="00D04A8C" w:rsidRPr="005503F6" w:rsidRDefault="00D04A8C" w:rsidP="00D04A8C">
            <w:pPr>
              <w:spacing w:after="0"/>
              <w:rPr>
                <w:lang w:val="en-GB"/>
              </w:rPr>
            </w:pPr>
            <w:r w:rsidRPr="005503F6">
              <w:rPr>
                <w:lang w:val="en-GB"/>
              </w:rPr>
              <w:t>Basics of "genetic testing" - clinical examination and genetic tests.</w:t>
            </w:r>
          </w:p>
        </w:tc>
        <w:tc>
          <w:tcPr>
            <w:tcW w:w="1001" w:type="dxa"/>
            <w:vAlign w:val="center"/>
          </w:tcPr>
          <w:p w14:paraId="02E61B3F" w14:textId="77777777" w:rsidR="00D04A8C" w:rsidRPr="00B437E4" w:rsidRDefault="009F26B9" w:rsidP="00D04A8C">
            <w:pPr>
              <w:spacing w:after="0"/>
              <w:jc w:val="center"/>
            </w:pPr>
            <w:r>
              <w:t>3</w:t>
            </w:r>
          </w:p>
        </w:tc>
      </w:tr>
    </w:tbl>
    <w:p w14:paraId="0B28F0AB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A57CC7" w14:textId="77777777" w:rsidR="00F41170" w:rsidRPr="00C05FB6" w:rsidRDefault="00F41170" w:rsidP="009C54AE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auditorium, seminar, laboratory and practical classes</w:t>
      </w:r>
    </w:p>
    <w:p w14:paraId="33B0C206" w14:textId="77777777" w:rsidR="0085747A" w:rsidRPr="005503F6" w:rsidRDefault="0085747A" w:rsidP="009C54AE">
      <w:pPr>
        <w:pStyle w:val="a3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  <w:gridCol w:w="986"/>
      </w:tblGrid>
      <w:tr w:rsidR="00D04A8C" w:rsidRPr="00C05FB6" w14:paraId="77DABF07" w14:textId="77777777" w:rsidTr="009F26B9">
        <w:tc>
          <w:tcPr>
            <w:tcW w:w="8534" w:type="dxa"/>
          </w:tcPr>
          <w:p w14:paraId="1F1030F4" w14:textId="77777777" w:rsidR="00D04A8C" w:rsidRPr="00C05FB6" w:rsidRDefault="00D04A8C" w:rsidP="009C54AE">
            <w:pPr>
              <w:pStyle w:val="a3"/>
              <w:spacing w:after="0" w:line="240" w:lineRule="auto"/>
              <w:ind w:left="708" w:hanging="708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Course contents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86" w:type="dxa"/>
            <w:vAlign w:val="center"/>
          </w:tcPr>
          <w:p w14:paraId="4B32D323" w14:textId="77777777" w:rsidR="00D04A8C" w:rsidRPr="00C05FB6" w:rsidRDefault="00D04A8C" w:rsidP="009F26B9">
            <w:pPr>
              <w:pStyle w:val="a3"/>
              <w:spacing w:after="0" w:line="240" w:lineRule="auto"/>
              <w:ind w:left="708" w:hanging="7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</w:p>
        </w:tc>
      </w:tr>
      <w:tr w:rsidR="00D04A8C" w:rsidRPr="00C05FB6" w14:paraId="061097D4" w14:textId="77777777" w:rsidTr="009F26B9">
        <w:tc>
          <w:tcPr>
            <w:tcW w:w="8534" w:type="dxa"/>
          </w:tcPr>
          <w:p w14:paraId="1DDF5D2A" w14:textId="77777777" w:rsidR="00D04A8C" w:rsidRPr="005503F6" w:rsidRDefault="00D04A8C" w:rsidP="00F427C1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 xml:space="preserve">Applications of classical chromosome testing methods. Indications for cytogenetic testing, chromosomal morphology, karyotype, karyotype, classical chromosomal test methods: GTG, CBG, RBG, Ag-NOR, HRT, principles of lymphocyte, fibroblast and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amniocyte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examination.</w:t>
            </w:r>
          </w:p>
        </w:tc>
        <w:tc>
          <w:tcPr>
            <w:tcW w:w="986" w:type="dxa"/>
            <w:vAlign w:val="center"/>
          </w:tcPr>
          <w:p w14:paraId="1D05E435" w14:textId="77777777" w:rsidR="00D04A8C" w:rsidRPr="00F427C1" w:rsidRDefault="009F26B9" w:rsidP="009F26B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D04A8C" w:rsidRPr="00C05FB6" w14:paraId="71A8B366" w14:textId="77777777" w:rsidTr="009F26B9">
        <w:tc>
          <w:tcPr>
            <w:tcW w:w="8534" w:type="dxa"/>
          </w:tcPr>
          <w:p w14:paraId="459D59EF" w14:textId="77777777" w:rsidR="00D04A8C" w:rsidRPr="005503F6" w:rsidRDefault="00D04A8C" w:rsidP="00F427C1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>The importance of molecular cytogenetics in genetic testing. Fluorescent in-hybridization (FISH), types of probes, comparative genomic hybridization (CGH), microarray method, MLPA technique as a tool for the diagnosis of chromosomal aberrations.</w:t>
            </w:r>
          </w:p>
        </w:tc>
        <w:tc>
          <w:tcPr>
            <w:tcW w:w="986" w:type="dxa"/>
            <w:vAlign w:val="center"/>
          </w:tcPr>
          <w:p w14:paraId="40900F53" w14:textId="77777777" w:rsidR="00D04A8C" w:rsidRPr="00F427C1" w:rsidRDefault="009F26B9" w:rsidP="009F26B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D04A8C" w:rsidRPr="00C05FB6" w14:paraId="6957026C" w14:textId="77777777" w:rsidTr="009F26B9">
        <w:tc>
          <w:tcPr>
            <w:tcW w:w="8534" w:type="dxa"/>
          </w:tcPr>
          <w:p w14:paraId="6FF73E7F" w14:textId="77777777" w:rsidR="00D04A8C" w:rsidRPr="005503F6" w:rsidRDefault="00D04A8C" w:rsidP="00F427C1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lastRenderedPageBreak/>
              <w:t xml:space="preserve">Chromosomal aberrations that cause chromosomal syndromes. Division of chromosomal aberrations, causes of chromosomal aberration, mosaic and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pseudomosaic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character, record of chromosomal aberrations according to ISCN, effects of carrier of balanced and unbalanced aberrations, syndromes conditioned by chromosomal aberrations.</w:t>
            </w:r>
          </w:p>
        </w:tc>
        <w:tc>
          <w:tcPr>
            <w:tcW w:w="986" w:type="dxa"/>
            <w:vAlign w:val="center"/>
          </w:tcPr>
          <w:p w14:paraId="7B258472" w14:textId="77777777" w:rsidR="00D04A8C" w:rsidRPr="00F427C1" w:rsidRDefault="009F26B9" w:rsidP="009F26B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D04A8C" w:rsidRPr="00C05FB6" w14:paraId="6B46321C" w14:textId="77777777" w:rsidTr="009F26B9">
        <w:tc>
          <w:tcPr>
            <w:tcW w:w="8534" w:type="dxa"/>
          </w:tcPr>
          <w:p w14:paraId="4A04D08F" w14:textId="77777777" w:rsidR="00D04A8C" w:rsidRPr="005503F6" w:rsidRDefault="00D04A8C" w:rsidP="00F427C1">
            <w:pPr>
              <w:rPr>
                <w:rFonts w:asciiTheme="minorHAnsi" w:hAnsiTheme="minorHAnsi"/>
                <w:lang w:val="en-GB"/>
              </w:rPr>
            </w:pPr>
            <w:r w:rsidRPr="005503F6">
              <w:rPr>
                <w:rFonts w:asciiTheme="minorHAnsi" w:hAnsiTheme="minorHAnsi"/>
                <w:lang w:val="en-GB"/>
              </w:rPr>
              <w:t xml:space="preserve">Molecular diagnosis of genetically conditioned diseases. Classification of genetic mutations, dynamic mutations,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antecipation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phenomena, mono-parental </w:t>
            </w:r>
            <w:proofErr w:type="spellStart"/>
            <w:r w:rsidRPr="005503F6">
              <w:rPr>
                <w:rFonts w:asciiTheme="minorHAnsi" w:hAnsiTheme="minorHAnsi"/>
                <w:lang w:val="en-GB"/>
              </w:rPr>
              <w:t>disomy</w:t>
            </w:r>
            <w:proofErr w:type="spellEnd"/>
            <w:r w:rsidRPr="005503F6">
              <w:rPr>
                <w:rFonts w:asciiTheme="minorHAnsi" w:hAnsiTheme="minorHAnsi"/>
                <w:lang w:val="en-GB"/>
              </w:rPr>
              <w:t xml:space="preserve"> - effects and effects, DNA methylation test, genetic causes of intellectual disability, genetic determinants of thrombophilia, genetic diagnosis of pregnancy failure, genetic determinants of Gilbert's syndrome, hemochromatosis, lactose intolerance, atopic dermatitis.</w:t>
            </w:r>
          </w:p>
        </w:tc>
        <w:tc>
          <w:tcPr>
            <w:tcW w:w="986" w:type="dxa"/>
            <w:vAlign w:val="center"/>
          </w:tcPr>
          <w:p w14:paraId="35C1EA4C" w14:textId="77777777" w:rsidR="00D04A8C" w:rsidRPr="00F427C1" w:rsidRDefault="009F26B9" w:rsidP="009F26B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D04A8C" w:rsidRPr="00C05FB6" w14:paraId="34D78CD4" w14:textId="77777777" w:rsidTr="009F26B9">
        <w:tc>
          <w:tcPr>
            <w:tcW w:w="8534" w:type="dxa"/>
          </w:tcPr>
          <w:p w14:paraId="7EFD4777" w14:textId="77777777" w:rsidR="00D04A8C" w:rsidRPr="00F427C1" w:rsidRDefault="00D04A8C" w:rsidP="00F427C1">
            <w:pPr>
              <w:rPr>
                <w:rFonts w:asciiTheme="minorHAnsi" w:hAnsiTheme="minorHAnsi"/>
              </w:rPr>
            </w:pPr>
            <w:r w:rsidRPr="005503F6">
              <w:rPr>
                <w:rFonts w:asciiTheme="minorHAnsi" w:hAnsiTheme="minorHAnsi"/>
                <w:lang w:val="en-GB"/>
              </w:rPr>
              <w:t xml:space="preserve">Recognition of types of inheritance of traits and human diseases - solving genetic crosses. </w:t>
            </w:r>
            <w:r w:rsidRPr="00F427C1">
              <w:rPr>
                <w:rFonts w:asciiTheme="minorHAnsi" w:hAnsiTheme="minorHAnsi"/>
              </w:rPr>
              <w:t>Preparation and analysis of pedigrees.</w:t>
            </w:r>
          </w:p>
        </w:tc>
        <w:tc>
          <w:tcPr>
            <w:tcW w:w="986" w:type="dxa"/>
            <w:vAlign w:val="center"/>
          </w:tcPr>
          <w:p w14:paraId="55ABA4A1" w14:textId="77777777" w:rsidR="00D04A8C" w:rsidRPr="00F427C1" w:rsidRDefault="009F26B9" w:rsidP="009F26B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</w:tbl>
    <w:p w14:paraId="4C4280C6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2E530B04" w14:textId="77777777" w:rsidR="0085747A" w:rsidRPr="00C05FB6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3.4 </w:t>
      </w:r>
      <w:r w:rsidR="00F41170" w:rsidRPr="00C05FB6">
        <w:rPr>
          <w:rFonts w:asciiTheme="minorHAnsi" w:hAnsiTheme="minorHAnsi" w:cstheme="minorHAnsi"/>
          <w:smallCaps w:val="0"/>
          <w:szCs w:val="24"/>
        </w:rPr>
        <w:t>Didactic methods</w:t>
      </w:r>
    </w:p>
    <w:p w14:paraId="42DA5F30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4E8279E5" w14:textId="16D3F5A9" w:rsidR="00F427C1" w:rsidRPr="00187667" w:rsidRDefault="00F427C1" w:rsidP="00F427C1">
      <w:pPr>
        <w:rPr>
          <w:rFonts w:ascii="Times New Roman" w:hAnsi="Times New Roman"/>
          <w:b/>
          <w:lang w:val="en-US"/>
        </w:rPr>
      </w:pPr>
      <w:r w:rsidRPr="00187667">
        <w:rPr>
          <w:rFonts w:ascii="Times New Roman" w:hAnsi="Times New Roman"/>
          <w:b/>
          <w:lang w:val="en-US"/>
        </w:rPr>
        <w:t xml:space="preserve">Lecture: </w:t>
      </w:r>
      <w:r w:rsidRPr="00187667">
        <w:rPr>
          <w:rFonts w:ascii="Times New Roman" w:hAnsi="Times New Roman"/>
          <w:lang w:val="en-US"/>
        </w:rPr>
        <w:t>problem lecture, lecture with multimedia presentation</w:t>
      </w:r>
    </w:p>
    <w:p w14:paraId="7E8B2EA3" w14:textId="77777777" w:rsidR="00E960BB" w:rsidRPr="00F427C1" w:rsidRDefault="00F427C1" w:rsidP="00F427C1">
      <w:pPr>
        <w:rPr>
          <w:rFonts w:ascii="Times New Roman" w:hAnsi="Times New Roman"/>
          <w:lang w:val="en-US"/>
        </w:rPr>
      </w:pPr>
      <w:r w:rsidRPr="00187667">
        <w:rPr>
          <w:rFonts w:ascii="Times New Roman" w:hAnsi="Times New Roman"/>
          <w:b/>
          <w:lang w:val="en-US"/>
        </w:rPr>
        <w:t xml:space="preserve">Exercises: </w:t>
      </w:r>
      <w:r w:rsidRPr="00187667">
        <w:rPr>
          <w:rFonts w:ascii="Times New Roman" w:hAnsi="Times New Roman"/>
          <w:lang w:val="en-US"/>
        </w:rPr>
        <w:t>working in groups, solving tasks, discussion.</w:t>
      </w:r>
    </w:p>
    <w:p w14:paraId="3C892B5C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755143E8" w14:textId="77777777"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49A7132B" w14:textId="77777777" w:rsidR="0085747A" w:rsidRPr="00C05FB6" w:rsidRDefault="0085747A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29972413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264FC35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5452"/>
        <w:gridCol w:w="2103"/>
      </w:tblGrid>
      <w:tr w:rsidR="00F41170" w:rsidRPr="00C05FB6" w14:paraId="045797FD" w14:textId="77777777" w:rsidTr="00F427C1">
        <w:tc>
          <w:tcPr>
            <w:tcW w:w="1965" w:type="dxa"/>
            <w:vAlign w:val="center"/>
          </w:tcPr>
          <w:p w14:paraId="5D06DE83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Symbol of effect</w:t>
            </w:r>
          </w:p>
          <w:p w14:paraId="6B9340F9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452" w:type="dxa"/>
          </w:tcPr>
          <w:p w14:paraId="0B307431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03" w:type="dxa"/>
            <w:vAlign w:val="center"/>
          </w:tcPr>
          <w:p w14:paraId="5CE62649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Form of classes</w:t>
            </w:r>
          </w:p>
        </w:tc>
      </w:tr>
      <w:tr w:rsidR="0011447B" w:rsidRPr="00C05FB6" w14:paraId="228080F7" w14:textId="77777777" w:rsidTr="00F427C1">
        <w:tc>
          <w:tcPr>
            <w:tcW w:w="1965" w:type="dxa"/>
          </w:tcPr>
          <w:p w14:paraId="2F6E73BE" w14:textId="77777777" w:rsidR="0011447B" w:rsidRPr="000D4991" w:rsidRDefault="0011447B" w:rsidP="0011447B">
            <w:r>
              <w:t>EK</w:t>
            </w:r>
            <w:r w:rsidRPr="000D4991">
              <w:t>_01</w:t>
            </w:r>
          </w:p>
        </w:tc>
        <w:tc>
          <w:tcPr>
            <w:tcW w:w="5452" w:type="dxa"/>
          </w:tcPr>
          <w:p w14:paraId="3B5B07A8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2E418462" w14:textId="77777777" w:rsidR="0011447B" w:rsidRPr="000D4991" w:rsidRDefault="0011447B" w:rsidP="0011447B">
            <w:r w:rsidRPr="000D4991">
              <w:t>Lectures, Exercises</w:t>
            </w:r>
          </w:p>
        </w:tc>
      </w:tr>
      <w:tr w:rsidR="0011447B" w:rsidRPr="00C05FB6" w14:paraId="33DAB94C" w14:textId="77777777" w:rsidTr="00F427C1">
        <w:tc>
          <w:tcPr>
            <w:tcW w:w="1965" w:type="dxa"/>
          </w:tcPr>
          <w:p w14:paraId="36E043A5" w14:textId="77777777" w:rsidR="0011447B" w:rsidRPr="000D4991" w:rsidRDefault="0011447B" w:rsidP="0011447B">
            <w:r>
              <w:t>EK</w:t>
            </w:r>
            <w:r w:rsidRPr="000D4991">
              <w:t>_02</w:t>
            </w:r>
          </w:p>
        </w:tc>
        <w:tc>
          <w:tcPr>
            <w:tcW w:w="5452" w:type="dxa"/>
          </w:tcPr>
          <w:p w14:paraId="548FE875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2FD5B057" w14:textId="77777777" w:rsidR="0011447B" w:rsidRPr="000D4991" w:rsidRDefault="0011447B" w:rsidP="0011447B">
            <w:r w:rsidRPr="000D4991">
              <w:t>Lectures</w:t>
            </w:r>
          </w:p>
        </w:tc>
      </w:tr>
      <w:tr w:rsidR="0011447B" w:rsidRPr="00C05FB6" w14:paraId="4F0830FD" w14:textId="77777777" w:rsidTr="00F427C1">
        <w:tc>
          <w:tcPr>
            <w:tcW w:w="1965" w:type="dxa"/>
          </w:tcPr>
          <w:p w14:paraId="69035B38" w14:textId="77777777" w:rsidR="0011447B" w:rsidRPr="000D4991" w:rsidRDefault="0011447B" w:rsidP="0011447B">
            <w:r>
              <w:t>EK</w:t>
            </w:r>
            <w:r w:rsidRPr="000D4991">
              <w:t>_03</w:t>
            </w:r>
          </w:p>
        </w:tc>
        <w:tc>
          <w:tcPr>
            <w:tcW w:w="5452" w:type="dxa"/>
          </w:tcPr>
          <w:p w14:paraId="40CF5F8A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6E91160F" w14:textId="77777777" w:rsidR="0011447B" w:rsidRPr="000D4991" w:rsidRDefault="0011447B" w:rsidP="0011447B">
            <w:r w:rsidRPr="000D4991">
              <w:t>Exercises</w:t>
            </w:r>
          </w:p>
        </w:tc>
      </w:tr>
      <w:tr w:rsidR="0011447B" w:rsidRPr="00C05FB6" w14:paraId="4DA74828" w14:textId="77777777" w:rsidTr="00F427C1">
        <w:tc>
          <w:tcPr>
            <w:tcW w:w="1965" w:type="dxa"/>
          </w:tcPr>
          <w:p w14:paraId="084C3759" w14:textId="77777777" w:rsidR="0011447B" w:rsidRPr="000D4991" w:rsidRDefault="0011447B" w:rsidP="0011447B">
            <w:r>
              <w:t>EK</w:t>
            </w:r>
            <w:r w:rsidRPr="000D4991">
              <w:t>_04</w:t>
            </w:r>
          </w:p>
        </w:tc>
        <w:tc>
          <w:tcPr>
            <w:tcW w:w="5452" w:type="dxa"/>
          </w:tcPr>
          <w:p w14:paraId="6EF41836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2551C961" w14:textId="77777777" w:rsidR="0011447B" w:rsidRPr="000D4991" w:rsidRDefault="0011447B" w:rsidP="0011447B">
            <w:r w:rsidRPr="000D4991">
              <w:t>Lectures, Exercises</w:t>
            </w:r>
          </w:p>
        </w:tc>
      </w:tr>
      <w:tr w:rsidR="0011447B" w:rsidRPr="00C05FB6" w14:paraId="45B9EFFC" w14:textId="77777777" w:rsidTr="00F427C1">
        <w:tc>
          <w:tcPr>
            <w:tcW w:w="1965" w:type="dxa"/>
          </w:tcPr>
          <w:p w14:paraId="25881008" w14:textId="77777777" w:rsidR="0011447B" w:rsidRPr="000D4991" w:rsidRDefault="0011447B" w:rsidP="0011447B">
            <w:r>
              <w:t>EK</w:t>
            </w:r>
            <w:r w:rsidRPr="000D4991">
              <w:t>_05</w:t>
            </w:r>
          </w:p>
        </w:tc>
        <w:tc>
          <w:tcPr>
            <w:tcW w:w="5452" w:type="dxa"/>
          </w:tcPr>
          <w:p w14:paraId="6FDBD327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5F406D9C" w14:textId="77777777" w:rsidR="0011447B" w:rsidRPr="000D4991" w:rsidRDefault="0011447B" w:rsidP="0011447B">
            <w:r w:rsidRPr="000D4991">
              <w:t>Lectures</w:t>
            </w:r>
          </w:p>
        </w:tc>
      </w:tr>
      <w:tr w:rsidR="0011447B" w:rsidRPr="00C05FB6" w14:paraId="21C361DE" w14:textId="77777777" w:rsidTr="00F427C1">
        <w:tc>
          <w:tcPr>
            <w:tcW w:w="1965" w:type="dxa"/>
          </w:tcPr>
          <w:p w14:paraId="0938691F" w14:textId="77777777" w:rsidR="0011447B" w:rsidRPr="000D4991" w:rsidRDefault="0011447B" w:rsidP="0011447B">
            <w:r>
              <w:t>EK</w:t>
            </w:r>
            <w:r w:rsidRPr="000D4991">
              <w:t>_06</w:t>
            </w:r>
          </w:p>
        </w:tc>
        <w:tc>
          <w:tcPr>
            <w:tcW w:w="5452" w:type="dxa"/>
          </w:tcPr>
          <w:p w14:paraId="5425842E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3E4CC236" w14:textId="77777777" w:rsidR="0011447B" w:rsidRPr="000D4991" w:rsidRDefault="0011447B" w:rsidP="0011447B">
            <w:r w:rsidRPr="000D4991">
              <w:t>Exercises</w:t>
            </w:r>
          </w:p>
        </w:tc>
      </w:tr>
      <w:tr w:rsidR="0011447B" w:rsidRPr="00C05FB6" w14:paraId="21CF6CFD" w14:textId="77777777" w:rsidTr="00F427C1">
        <w:tc>
          <w:tcPr>
            <w:tcW w:w="1965" w:type="dxa"/>
          </w:tcPr>
          <w:p w14:paraId="5F8E49BA" w14:textId="77777777" w:rsidR="0011447B" w:rsidRPr="000D4991" w:rsidRDefault="0011447B" w:rsidP="0011447B">
            <w:r w:rsidRPr="000D4991">
              <w:t>EK_07</w:t>
            </w:r>
          </w:p>
        </w:tc>
        <w:tc>
          <w:tcPr>
            <w:tcW w:w="5452" w:type="dxa"/>
          </w:tcPr>
          <w:p w14:paraId="70AF5ABB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1238A2EF" w14:textId="77777777" w:rsidR="0011447B" w:rsidRPr="000D4991" w:rsidRDefault="0011447B" w:rsidP="0011447B">
            <w:r w:rsidRPr="000D4991">
              <w:t>Lectures, Exercises</w:t>
            </w:r>
          </w:p>
        </w:tc>
      </w:tr>
      <w:tr w:rsidR="0011447B" w:rsidRPr="00C05FB6" w14:paraId="64D62AE2" w14:textId="77777777" w:rsidTr="00F427C1">
        <w:tc>
          <w:tcPr>
            <w:tcW w:w="1965" w:type="dxa"/>
          </w:tcPr>
          <w:p w14:paraId="2D94E84C" w14:textId="77777777" w:rsidR="0011447B" w:rsidRPr="000D4991" w:rsidRDefault="0011447B" w:rsidP="0011447B">
            <w:r>
              <w:t>EK</w:t>
            </w:r>
            <w:r w:rsidRPr="000D4991">
              <w:t>_08</w:t>
            </w:r>
          </w:p>
        </w:tc>
        <w:tc>
          <w:tcPr>
            <w:tcW w:w="5452" w:type="dxa"/>
          </w:tcPr>
          <w:p w14:paraId="44A082E7" w14:textId="77777777" w:rsidR="0011447B" w:rsidRDefault="0011447B" w:rsidP="0011447B">
            <w:r w:rsidRPr="00FF3757">
              <w:t>colloquium</w:t>
            </w:r>
          </w:p>
        </w:tc>
        <w:tc>
          <w:tcPr>
            <w:tcW w:w="2103" w:type="dxa"/>
          </w:tcPr>
          <w:p w14:paraId="5CCAA2D8" w14:textId="77777777" w:rsidR="0011447B" w:rsidRPr="000D4991" w:rsidRDefault="0011447B" w:rsidP="0011447B">
            <w:r w:rsidRPr="000D4991">
              <w:t>Lectures</w:t>
            </w:r>
          </w:p>
        </w:tc>
      </w:tr>
      <w:tr w:rsidR="00F427C1" w:rsidRPr="00C05FB6" w14:paraId="6BEAFB39" w14:textId="77777777" w:rsidTr="00F427C1">
        <w:tc>
          <w:tcPr>
            <w:tcW w:w="1965" w:type="dxa"/>
          </w:tcPr>
          <w:p w14:paraId="073807F5" w14:textId="77777777" w:rsidR="00F427C1" w:rsidRPr="000D4991" w:rsidRDefault="00D76612" w:rsidP="00F427C1">
            <w:r>
              <w:t>EK</w:t>
            </w:r>
            <w:r w:rsidR="00F427C1" w:rsidRPr="000D4991">
              <w:t>_09</w:t>
            </w:r>
          </w:p>
        </w:tc>
        <w:tc>
          <w:tcPr>
            <w:tcW w:w="5452" w:type="dxa"/>
          </w:tcPr>
          <w:p w14:paraId="0B95EC0B" w14:textId="77777777" w:rsidR="00F427C1" w:rsidRPr="000D4991" w:rsidRDefault="0011447B" w:rsidP="00F427C1">
            <w:r>
              <w:t>c</w:t>
            </w:r>
            <w:r w:rsidRPr="009C0CD5">
              <w:t>olloquium</w:t>
            </w:r>
            <w:r>
              <w:t xml:space="preserve">, </w:t>
            </w:r>
            <w:r w:rsidRPr="0011447B">
              <w:t>report</w:t>
            </w:r>
          </w:p>
        </w:tc>
        <w:tc>
          <w:tcPr>
            <w:tcW w:w="2103" w:type="dxa"/>
          </w:tcPr>
          <w:p w14:paraId="118D11A7" w14:textId="77777777" w:rsidR="00F427C1" w:rsidRDefault="00F427C1" w:rsidP="00F427C1">
            <w:r w:rsidRPr="000D4991">
              <w:t>Exercises</w:t>
            </w:r>
          </w:p>
        </w:tc>
      </w:tr>
    </w:tbl>
    <w:p w14:paraId="30B4A575" w14:textId="77777777" w:rsidR="00516E52" w:rsidRDefault="00516E52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3C34C6" w14:textId="77777777" w:rsidR="00516E52" w:rsidRDefault="00516E52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29C15D68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7A293193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2758E" w14:paraId="52EC0B3A" w14:textId="77777777" w:rsidTr="00923D7D">
        <w:tc>
          <w:tcPr>
            <w:tcW w:w="9670" w:type="dxa"/>
          </w:tcPr>
          <w:p w14:paraId="195FC998" w14:textId="77777777" w:rsidR="00F427C1" w:rsidRPr="008C066B" w:rsidRDefault="008C066B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lastRenderedPageBreak/>
              <w:t>Lectures (EK_01, EK_02, EK_04</w:t>
            </w:r>
            <w:r w:rsidR="00F427C1"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, EK</w:t>
            </w:r>
            <w:r w:rsidR="00F427C1" w:rsidRPr="008C066B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_05, EK_07, EK_08)</w:t>
            </w:r>
          </w:p>
          <w:p w14:paraId="0AC582FF" w14:textId="77777777" w:rsidR="00F427C1" w:rsidRPr="00F427C1" w:rsidRDefault="008C066B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8C066B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Classes (EK_01,</w:t>
            </w:r>
            <w:r w:rsidR="00F427C1" w:rsidRPr="008C066B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EK_03</w:t>
            </w:r>
            <w:r w:rsidR="00C60E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, EK_04</w:t>
            </w:r>
            <w:r w:rsid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, EK_06, EK__07, EK_09)</w:t>
            </w:r>
          </w:p>
          <w:p w14:paraId="563F1BA5" w14:textId="77777777" w:rsidR="00F427C1" w:rsidRDefault="00F427C1" w:rsidP="00F427C1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Positive evaluation of final colloquium and partial colloquiums, positive assessment of repo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rts, 90% attendance at classes.</w:t>
            </w:r>
          </w:p>
          <w:p w14:paraId="4E146CD2" w14:textId="77777777" w:rsidR="00F427C1" w:rsidRPr="00F427C1" w:rsidRDefault="00F427C1" w:rsidP="00F427C1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009F9301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Assessment criteria:</w:t>
            </w:r>
          </w:p>
          <w:p w14:paraId="04D73142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has knowledge of the education content at the level of 93% -100%</w:t>
            </w:r>
          </w:p>
          <w:p w14:paraId="4E8964AD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shows knowledge of the content of education at the level of 85% -92%</w:t>
            </w:r>
          </w:p>
          <w:p w14:paraId="07E832ED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4.0 - shows knowledge of the content of education at the level of 77% -84%</w:t>
            </w:r>
          </w:p>
          <w:p w14:paraId="71F65BCD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3.5 - shows knowledge of the content of education at the level of 69% -76%</w:t>
            </w:r>
          </w:p>
          <w:p w14:paraId="132CC009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shows knowledge of the content of education at the level of 60% -68%</w:t>
            </w:r>
          </w:p>
          <w:p w14:paraId="36CFD6C9" w14:textId="77777777" w:rsidR="00F427C1" w:rsidRPr="00F427C1" w:rsidRDefault="00F427C1" w:rsidP="00F427C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2.0 - shows knowledge of the educational content below 60%</w:t>
            </w:r>
          </w:p>
          <w:p w14:paraId="5E6FBBBA" w14:textId="77777777" w:rsidR="00F427C1" w:rsidRPr="00F427C1" w:rsidRDefault="00F427C1" w:rsidP="00F427C1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7F81BF2F" w14:textId="77777777" w:rsidR="00923D7D" w:rsidRPr="00C05FB6" w:rsidRDefault="00F427C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Positive evaluation of the subject </w:t>
            </w:r>
            <w:proofErr w:type="gramStart"/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can be obtained</w:t>
            </w:r>
            <w:proofErr w:type="gramEnd"/>
            <w:r w:rsidRPr="00F427C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only on condition of obtaining a positive assessment for each of the established learning outcomes.</w:t>
            </w:r>
          </w:p>
          <w:p w14:paraId="2F906E81" w14:textId="77777777" w:rsidR="0085747A" w:rsidRPr="00C05FB6" w:rsidRDefault="0085747A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44778B09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391D9F61" w14:textId="77777777" w:rsidR="009F4610" w:rsidRPr="00C05FB6" w:rsidRDefault="0085747A" w:rsidP="009C54AE">
      <w:pPr>
        <w:pStyle w:val="af4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40780E2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D2758E" w14:paraId="2CA9A94F" w14:textId="77777777" w:rsidTr="00C05FB6">
        <w:tc>
          <w:tcPr>
            <w:tcW w:w="4962" w:type="dxa"/>
          </w:tcPr>
          <w:p w14:paraId="58C4A831" w14:textId="77777777" w:rsidR="00C05FB6" w:rsidRPr="00C05FB6" w:rsidRDefault="00C05FB6" w:rsidP="00C05FB6">
            <w:pPr>
              <w:pStyle w:val="a3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0B754375" w14:textId="77777777" w:rsidR="00C05FB6" w:rsidRPr="00C05FB6" w:rsidRDefault="00C05FB6" w:rsidP="00C05FB6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C05FB6" w14:paraId="70078EED" w14:textId="77777777" w:rsidTr="00C05FB6">
        <w:tc>
          <w:tcPr>
            <w:tcW w:w="4962" w:type="dxa"/>
          </w:tcPr>
          <w:p w14:paraId="03D11252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06B8865F" w14:textId="77777777" w:rsidR="00C05FB6" w:rsidRPr="00C05FB6" w:rsidRDefault="00F427C1" w:rsidP="00F427C1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</w:t>
            </w:r>
          </w:p>
        </w:tc>
      </w:tr>
      <w:tr w:rsidR="00C05FB6" w:rsidRPr="00C05FB6" w14:paraId="765FE0BA" w14:textId="77777777" w:rsidTr="00C05FB6">
        <w:tc>
          <w:tcPr>
            <w:tcW w:w="4962" w:type="dxa"/>
          </w:tcPr>
          <w:p w14:paraId="6D02FE93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26ED3D92" w14:textId="77777777" w:rsidR="00C05FB6" w:rsidRPr="00C05FB6" w:rsidRDefault="00F427C1" w:rsidP="00F427C1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</w:tr>
      <w:tr w:rsidR="00C05FB6" w:rsidRPr="00C05FB6" w14:paraId="47898AE4" w14:textId="77777777" w:rsidTr="00C05FB6">
        <w:tc>
          <w:tcPr>
            <w:tcW w:w="4962" w:type="dxa"/>
          </w:tcPr>
          <w:p w14:paraId="573D45D7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14:paraId="64AD3620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(</w:t>
            </w:r>
            <w:proofErr w:type="gramStart"/>
            <w:r w:rsidRPr="00C05FB6">
              <w:rPr>
                <w:rFonts w:asciiTheme="minorHAnsi" w:hAnsiTheme="minorHAnsi" w:cstheme="minorHAnsi"/>
                <w:lang w:val="en-US"/>
              </w:rPr>
              <w:t>preparation</w:t>
            </w:r>
            <w:proofErr w:type="gramEnd"/>
            <w:r w:rsidRPr="00C05FB6">
              <w:rPr>
                <w:rFonts w:asciiTheme="minorHAnsi" w:hAnsiTheme="minorHAnsi" w:cstheme="minorHAnsi"/>
                <w:lang w:val="en-US"/>
              </w:rPr>
              <w:t xml:space="preserve"> for classes, exam, writing a paper, etc.)</w:t>
            </w:r>
          </w:p>
        </w:tc>
        <w:tc>
          <w:tcPr>
            <w:tcW w:w="4677" w:type="dxa"/>
          </w:tcPr>
          <w:p w14:paraId="64024E7A" w14:textId="00DB8A43" w:rsidR="00C05FB6" w:rsidRPr="00C05FB6" w:rsidRDefault="00BA3175" w:rsidP="00F427C1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C05FB6" w:rsidRPr="00C05FB6" w14:paraId="500DEF18" w14:textId="77777777" w:rsidTr="00C05FB6">
        <w:tc>
          <w:tcPr>
            <w:tcW w:w="4962" w:type="dxa"/>
          </w:tcPr>
          <w:p w14:paraId="02A22E3D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22D492BC" w14:textId="1B84D5F3" w:rsidR="00C05FB6" w:rsidRPr="00C05FB6" w:rsidRDefault="00BA3175" w:rsidP="00F427C1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C05FB6" w:rsidRPr="00C05FB6" w14:paraId="63E2B74C" w14:textId="77777777" w:rsidTr="00C05FB6">
        <w:tc>
          <w:tcPr>
            <w:tcW w:w="4962" w:type="dxa"/>
          </w:tcPr>
          <w:p w14:paraId="419A506C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</w:tcPr>
          <w:p w14:paraId="580C1DDE" w14:textId="60AECF3C" w:rsidR="00C05FB6" w:rsidRPr="00C05FB6" w:rsidRDefault="00BA3175" w:rsidP="00F427C1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0B9EBCCC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 xml:space="preserve">It should be taken into account that </w:t>
      </w:r>
      <w:proofErr w:type="gramStart"/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1</w:t>
      </w:r>
      <w:proofErr w:type="gramEnd"/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 xml:space="preserve">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63BD9DF2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7C6143D2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3A73D99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7B2FD836" w14:textId="77777777" w:rsidTr="0071620A">
        <w:trPr>
          <w:trHeight w:val="397"/>
        </w:trPr>
        <w:tc>
          <w:tcPr>
            <w:tcW w:w="3544" w:type="dxa"/>
          </w:tcPr>
          <w:p w14:paraId="096FF524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</w:rPr>
              <w:t>Number of hours</w:t>
            </w:r>
          </w:p>
        </w:tc>
        <w:tc>
          <w:tcPr>
            <w:tcW w:w="3969" w:type="dxa"/>
          </w:tcPr>
          <w:p w14:paraId="271C13C9" w14:textId="77777777" w:rsidR="0085747A" w:rsidRPr="00C05FB6" w:rsidRDefault="00F427C1" w:rsidP="00F427C1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C05FB6" w14:paraId="26EC864B" w14:textId="77777777" w:rsidTr="0071620A">
        <w:trPr>
          <w:trHeight w:val="397"/>
        </w:trPr>
        <w:tc>
          <w:tcPr>
            <w:tcW w:w="3544" w:type="dxa"/>
          </w:tcPr>
          <w:p w14:paraId="758699C8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47C68BC3" w14:textId="77777777" w:rsidR="0085747A" w:rsidRPr="00C05FB6" w:rsidRDefault="00F427C1" w:rsidP="00F427C1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5AE8A58A" w14:textId="77777777" w:rsidR="00F427C1" w:rsidRDefault="00F427C1" w:rsidP="00F41170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2A23851D" w14:textId="77777777" w:rsidR="00F427C1" w:rsidRPr="00F427C1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2FB6652E" w14:textId="77777777" w:rsidR="00F427C1" w:rsidRPr="00C05FB6" w:rsidRDefault="00F427C1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C05FB6" w14:paraId="478539F5" w14:textId="77777777" w:rsidTr="0071620A">
        <w:trPr>
          <w:trHeight w:val="397"/>
        </w:trPr>
        <w:tc>
          <w:tcPr>
            <w:tcW w:w="7513" w:type="dxa"/>
          </w:tcPr>
          <w:p w14:paraId="25FB716F" w14:textId="77777777" w:rsidR="005F6B9C" w:rsidRDefault="005F6B9C" w:rsidP="005F6B9C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Basic literature: </w:t>
            </w:r>
          </w:p>
          <w:p w14:paraId="4296058C" w14:textId="77777777" w:rsidR="005F6B9C" w:rsidRPr="005F6B9C" w:rsidRDefault="005F6B9C" w:rsidP="005F6B9C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</w:p>
          <w:p w14:paraId="3A3B7F20" w14:textId="33DD75E2" w:rsidR="005F6B9C" w:rsidRPr="005F6B9C" w:rsidRDefault="005F6B9C" w:rsidP="005F6B9C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lastRenderedPageBreak/>
              <w:t>Michael A. Lieberman, Rick Ricer. BRS Biochemistry, Molecul</w:t>
            </w:r>
            <w:r w:rsidR="006A7F9D"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>ar Biology, and Genetics.</w:t>
            </w:r>
            <w:r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 xml:space="preserve"> </w:t>
            </w:r>
            <w:r w:rsidR="0046287F">
              <w:rPr>
                <w:rFonts w:asciiTheme="minorHAnsi" w:hAnsiTheme="minorHAnsi" w:cstheme="minorHAnsi"/>
                <w:b w:val="0"/>
                <w:smallCaps w:val="0"/>
                <w:sz w:val="22"/>
              </w:rPr>
              <w:t>Wolters Kluwer Health (JL). 2020</w:t>
            </w:r>
            <w:r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>.</w:t>
            </w:r>
          </w:p>
          <w:p w14:paraId="376F2EC7" w14:textId="0C618678" w:rsidR="006A7F9D" w:rsidRPr="006A7F9D" w:rsidRDefault="005F6B9C" w:rsidP="006A7F9D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>Genetics Essent</w:t>
            </w:r>
            <w:r w:rsidR="00FF6055"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>ials: Concepts and Connections.</w:t>
            </w:r>
            <w:r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 xml:space="preserve"> </w:t>
            </w:r>
            <w:r w:rsidR="006A7F9D"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Benjamin </w:t>
            </w:r>
            <w:r w:rsidR="006A7F9D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A. </w:t>
            </w:r>
            <w:r w:rsidR="006A7F9D"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Pierce. </w:t>
            </w:r>
            <w:r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Ed. 4. </w:t>
            </w:r>
          </w:p>
          <w:p w14:paraId="2FFE3D5F" w14:textId="56D2470A" w:rsidR="006A7F9D" w:rsidRPr="005F6B9C" w:rsidRDefault="006A7F9D" w:rsidP="00352179">
            <w:pPr>
              <w:pStyle w:val="Punktygwne"/>
              <w:spacing w:before="0" w:after="0"/>
              <w:ind w:left="36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5503F6">
              <w:rPr>
                <w:rFonts w:asciiTheme="minorHAnsi" w:hAnsiTheme="minorHAnsi" w:cstheme="minorHAnsi"/>
                <w:b w:val="0"/>
                <w:smallCaps w:val="0"/>
                <w:sz w:val="22"/>
                <w:lang w:val="en-GB"/>
              </w:rPr>
              <w:t xml:space="preserve">New York: W.H. Freeman and Company. </w:t>
            </w:r>
            <w:r w:rsidR="005F6B9C" w:rsidRPr="005F6B9C">
              <w:rPr>
                <w:rFonts w:asciiTheme="minorHAnsi" w:hAnsiTheme="minorHAnsi" w:cstheme="minorHAnsi"/>
                <w:b w:val="0"/>
                <w:smallCaps w:val="0"/>
                <w:sz w:val="22"/>
              </w:rPr>
              <w:t>2018.</w:t>
            </w:r>
          </w:p>
        </w:tc>
      </w:tr>
      <w:tr w:rsidR="005F6B9C" w:rsidRPr="00C05FB6" w14:paraId="7AA6E20F" w14:textId="77777777" w:rsidTr="005A6699">
        <w:trPr>
          <w:trHeight w:val="397"/>
        </w:trPr>
        <w:tc>
          <w:tcPr>
            <w:tcW w:w="7513" w:type="dxa"/>
            <w:shd w:val="clear" w:color="auto" w:fill="auto"/>
          </w:tcPr>
          <w:p w14:paraId="35C120C1" w14:textId="77777777" w:rsidR="005F6B9C" w:rsidRPr="005A6699" w:rsidRDefault="005F6B9C" w:rsidP="005F6B9C">
            <w:pPr>
              <w:pStyle w:val="Punktygwne"/>
              <w:spacing w:before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5A6699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lastRenderedPageBreak/>
              <w:t>Additional literature:</w:t>
            </w:r>
          </w:p>
          <w:p w14:paraId="55AA55A4" w14:textId="4DDF4F5E" w:rsidR="005F6B9C" w:rsidRDefault="005F6B9C" w:rsidP="0095083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</w:pPr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Cancer Genomics for the Clinician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</w:t>
            </w:r>
            <w:proofErr w:type="spellStart"/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Ramaswamy</w:t>
            </w:r>
            <w:proofErr w:type="spellEnd"/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Govindan</w:t>
            </w:r>
            <w:proofErr w:type="spellEnd"/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, Siddhartha </w:t>
            </w:r>
            <w:proofErr w:type="spellStart"/>
            <w:r w:rsidRPr="00A629CF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Devarakonda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</w:t>
            </w:r>
            <w:r w:rsidR="0095083C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New York</w:t>
            </w:r>
            <w:r w:rsidR="0095083C" w:rsidRPr="0095083C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: Demos Medical Publishing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. 2019.</w:t>
            </w:r>
          </w:p>
          <w:p w14:paraId="5BFC388D" w14:textId="1509FE82" w:rsidR="00352179" w:rsidRPr="005F6B9C" w:rsidRDefault="00352179" w:rsidP="00352179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</w:pPr>
            <w:r w:rsidRPr="00352179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From gene to </w:t>
            </w:r>
            <w:proofErr w:type="gramStart"/>
            <w:r w:rsidRPr="00352179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therapy :</w:t>
            </w:r>
            <w:proofErr w:type="gramEnd"/>
            <w:r w:rsidRPr="00352179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 understanding 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human disease through genetics. </w:t>
            </w:r>
            <w:r w:rsidRPr="00352179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Michael Dean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</w:t>
            </w:r>
            <w:r w:rsidRPr="00352179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[San Rafael, California]: Morgan &amp; Claypool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. 2017.</w:t>
            </w:r>
          </w:p>
          <w:p w14:paraId="4B9DAA9B" w14:textId="02A44B6D" w:rsidR="005F6B9C" w:rsidRPr="005A6699" w:rsidRDefault="005F6B9C" w:rsidP="005F6B9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</w:rPr>
            </w:pPr>
            <w:proofErr w:type="spellStart"/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Color</w:t>
            </w:r>
            <w:proofErr w:type="spellEnd"/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 Atlas of Genetics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</w:t>
            </w:r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Eberhard </w:t>
            </w:r>
            <w:proofErr w:type="spellStart"/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Passarge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</w:t>
            </w:r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Georg </w:t>
            </w:r>
            <w:proofErr w:type="spellStart"/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>Thieme</w:t>
            </w:r>
            <w:proofErr w:type="spellEnd"/>
            <w:r w:rsidRPr="00E22F80"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 (JL)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  <w:t xml:space="preserve">. 2017. </w:t>
            </w:r>
          </w:p>
        </w:tc>
      </w:tr>
    </w:tbl>
    <w:p w14:paraId="6F3B4CE9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</w:rPr>
      </w:pPr>
    </w:p>
    <w:p w14:paraId="51028366" w14:textId="77777777"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p w14:paraId="6877CA87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4A1E" w14:textId="77777777" w:rsidR="00435F97" w:rsidRDefault="00435F97" w:rsidP="00C16ABF">
      <w:pPr>
        <w:spacing w:after="0" w:line="240" w:lineRule="auto"/>
      </w:pPr>
      <w:r>
        <w:separator/>
      </w:r>
    </w:p>
  </w:endnote>
  <w:endnote w:type="continuationSeparator" w:id="0">
    <w:p w14:paraId="4CE04D09" w14:textId="77777777" w:rsidR="00435F97" w:rsidRDefault="00435F9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8DDE" w14:textId="77777777" w:rsidR="00435F97" w:rsidRDefault="00435F97" w:rsidP="00C16ABF">
      <w:pPr>
        <w:spacing w:after="0" w:line="240" w:lineRule="auto"/>
      </w:pPr>
      <w:r>
        <w:separator/>
      </w:r>
    </w:p>
  </w:footnote>
  <w:footnote w:type="continuationSeparator" w:id="0">
    <w:p w14:paraId="5E138286" w14:textId="77777777" w:rsidR="00435F97" w:rsidRDefault="00435F97" w:rsidP="00C16ABF">
      <w:pPr>
        <w:spacing w:after="0" w:line="240" w:lineRule="auto"/>
      </w:pPr>
      <w:r>
        <w:continuationSeparator/>
      </w:r>
    </w:p>
  </w:footnote>
  <w:footnote w:id="1">
    <w:p w14:paraId="493EEBE8" w14:textId="77777777" w:rsidR="0030395F" w:rsidRPr="00F41170" w:rsidRDefault="0030395F">
      <w:pPr>
        <w:pStyle w:val="ac"/>
        <w:rPr>
          <w:lang w:val="en-US"/>
        </w:rPr>
      </w:pPr>
      <w:r>
        <w:rPr>
          <w:rStyle w:val="ae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52E"/>
    <w:multiLevelType w:val="hybridMultilevel"/>
    <w:tmpl w:val="F62A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627397"/>
    <w:multiLevelType w:val="hybridMultilevel"/>
    <w:tmpl w:val="9154B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C75D19"/>
    <w:multiLevelType w:val="hybridMultilevel"/>
    <w:tmpl w:val="CA04B16C"/>
    <w:lvl w:ilvl="0" w:tplc="EDD22EA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3D4A"/>
    <w:multiLevelType w:val="hybridMultilevel"/>
    <w:tmpl w:val="1B70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F015E"/>
    <w:multiLevelType w:val="hybridMultilevel"/>
    <w:tmpl w:val="4B5C9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7334B3"/>
    <w:multiLevelType w:val="hybridMultilevel"/>
    <w:tmpl w:val="D01EB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E6597"/>
    <w:multiLevelType w:val="hybridMultilevel"/>
    <w:tmpl w:val="90FA6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312C"/>
    <w:rsid w:val="00015B8F"/>
    <w:rsid w:val="00022ECE"/>
    <w:rsid w:val="00042A51"/>
    <w:rsid w:val="00042D2E"/>
    <w:rsid w:val="00044C82"/>
    <w:rsid w:val="00065CB5"/>
    <w:rsid w:val="00070ED6"/>
    <w:rsid w:val="000742DC"/>
    <w:rsid w:val="00084C12"/>
    <w:rsid w:val="0009462C"/>
    <w:rsid w:val="00094B12"/>
    <w:rsid w:val="00096C46"/>
    <w:rsid w:val="000A0183"/>
    <w:rsid w:val="000A296F"/>
    <w:rsid w:val="000A2A28"/>
    <w:rsid w:val="000A3CDF"/>
    <w:rsid w:val="000B192D"/>
    <w:rsid w:val="000B28EE"/>
    <w:rsid w:val="000B3E37"/>
    <w:rsid w:val="000D04B0"/>
    <w:rsid w:val="000F1C57"/>
    <w:rsid w:val="000F280A"/>
    <w:rsid w:val="000F5615"/>
    <w:rsid w:val="0011447B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D657B"/>
    <w:rsid w:val="001D7B54"/>
    <w:rsid w:val="001E0209"/>
    <w:rsid w:val="001F2CA2"/>
    <w:rsid w:val="001F7B36"/>
    <w:rsid w:val="002144C0"/>
    <w:rsid w:val="0022477D"/>
    <w:rsid w:val="002278A9"/>
    <w:rsid w:val="002336F9"/>
    <w:rsid w:val="0024028F"/>
    <w:rsid w:val="00244ABC"/>
    <w:rsid w:val="00253EB9"/>
    <w:rsid w:val="00281FF2"/>
    <w:rsid w:val="00282E06"/>
    <w:rsid w:val="002857DE"/>
    <w:rsid w:val="00291567"/>
    <w:rsid w:val="002A1FEE"/>
    <w:rsid w:val="002A22BF"/>
    <w:rsid w:val="002A2389"/>
    <w:rsid w:val="002A671D"/>
    <w:rsid w:val="002B02D4"/>
    <w:rsid w:val="002B4D55"/>
    <w:rsid w:val="002B5EA0"/>
    <w:rsid w:val="002B6119"/>
    <w:rsid w:val="002C1F06"/>
    <w:rsid w:val="002D3375"/>
    <w:rsid w:val="002D73D4"/>
    <w:rsid w:val="002E54A6"/>
    <w:rsid w:val="002F02A3"/>
    <w:rsid w:val="002F3FBB"/>
    <w:rsid w:val="002F4ABE"/>
    <w:rsid w:val="002F7FD2"/>
    <w:rsid w:val="003018BA"/>
    <w:rsid w:val="0030395F"/>
    <w:rsid w:val="00305C92"/>
    <w:rsid w:val="003151C5"/>
    <w:rsid w:val="003343CF"/>
    <w:rsid w:val="00346FE9"/>
    <w:rsid w:val="0034759A"/>
    <w:rsid w:val="003503F6"/>
    <w:rsid w:val="00352179"/>
    <w:rsid w:val="003530DD"/>
    <w:rsid w:val="00363F78"/>
    <w:rsid w:val="00373A87"/>
    <w:rsid w:val="00382C77"/>
    <w:rsid w:val="003A0A5B"/>
    <w:rsid w:val="003A1176"/>
    <w:rsid w:val="003B5B7A"/>
    <w:rsid w:val="003C0BAE"/>
    <w:rsid w:val="003D18A9"/>
    <w:rsid w:val="003D2427"/>
    <w:rsid w:val="003D6CE2"/>
    <w:rsid w:val="003E1941"/>
    <w:rsid w:val="003E2FE6"/>
    <w:rsid w:val="003E49D5"/>
    <w:rsid w:val="003F205D"/>
    <w:rsid w:val="003F38C0"/>
    <w:rsid w:val="003F5341"/>
    <w:rsid w:val="00414E3C"/>
    <w:rsid w:val="0042244A"/>
    <w:rsid w:val="0042745A"/>
    <w:rsid w:val="00431D5C"/>
    <w:rsid w:val="00435F97"/>
    <w:rsid w:val="004362C6"/>
    <w:rsid w:val="00437FA2"/>
    <w:rsid w:val="00445970"/>
    <w:rsid w:val="00461EFC"/>
    <w:rsid w:val="0046287F"/>
    <w:rsid w:val="004652C2"/>
    <w:rsid w:val="004706D1"/>
    <w:rsid w:val="00471326"/>
    <w:rsid w:val="004737A4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6E52"/>
    <w:rsid w:val="00517C63"/>
    <w:rsid w:val="005363C4"/>
    <w:rsid w:val="00536BDE"/>
    <w:rsid w:val="00543ACC"/>
    <w:rsid w:val="005503F6"/>
    <w:rsid w:val="00556027"/>
    <w:rsid w:val="00564CB7"/>
    <w:rsid w:val="0056696D"/>
    <w:rsid w:val="0059484D"/>
    <w:rsid w:val="005A0855"/>
    <w:rsid w:val="005A3196"/>
    <w:rsid w:val="005A6699"/>
    <w:rsid w:val="005B5079"/>
    <w:rsid w:val="005C080F"/>
    <w:rsid w:val="005C55E5"/>
    <w:rsid w:val="005C696A"/>
    <w:rsid w:val="005E6E85"/>
    <w:rsid w:val="005F31D2"/>
    <w:rsid w:val="005F6B9C"/>
    <w:rsid w:val="0061029B"/>
    <w:rsid w:val="00617230"/>
    <w:rsid w:val="00621CE1"/>
    <w:rsid w:val="00627FC9"/>
    <w:rsid w:val="00634A2B"/>
    <w:rsid w:val="00647FA8"/>
    <w:rsid w:val="00650C5F"/>
    <w:rsid w:val="00654934"/>
    <w:rsid w:val="006620D9"/>
    <w:rsid w:val="0066309C"/>
    <w:rsid w:val="00671958"/>
    <w:rsid w:val="00675843"/>
    <w:rsid w:val="00696477"/>
    <w:rsid w:val="006A7F9D"/>
    <w:rsid w:val="006D050F"/>
    <w:rsid w:val="006D478D"/>
    <w:rsid w:val="006D4F20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40A8"/>
    <w:rsid w:val="007D6E56"/>
    <w:rsid w:val="007E63AC"/>
    <w:rsid w:val="007F4155"/>
    <w:rsid w:val="0081554D"/>
    <w:rsid w:val="0081707E"/>
    <w:rsid w:val="00840BF8"/>
    <w:rsid w:val="008449B3"/>
    <w:rsid w:val="008552A2"/>
    <w:rsid w:val="0085747A"/>
    <w:rsid w:val="00884922"/>
    <w:rsid w:val="00885F64"/>
    <w:rsid w:val="008917F9"/>
    <w:rsid w:val="00893B43"/>
    <w:rsid w:val="00893ECA"/>
    <w:rsid w:val="008A45F7"/>
    <w:rsid w:val="008A6F72"/>
    <w:rsid w:val="008C066B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1C94"/>
    <w:rsid w:val="008F6E29"/>
    <w:rsid w:val="00916188"/>
    <w:rsid w:val="00923D7D"/>
    <w:rsid w:val="009265EA"/>
    <w:rsid w:val="0095083C"/>
    <w:rsid w:val="009508DF"/>
    <w:rsid w:val="00950DAC"/>
    <w:rsid w:val="00954A07"/>
    <w:rsid w:val="00997F14"/>
    <w:rsid w:val="009A78D9"/>
    <w:rsid w:val="009B6F00"/>
    <w:rsid w:val="009C37DD"/>
    <w:rsid w:val="009C3E31"/>
    <w:rsid w:val="009C54AE"/>
    <w:rsid w:val="009C788E"/>
    <w:rsid w:val="009D3F3B"/>
    <w:rsid w:val="009E0543"/>
    <w:rsid w:val="009E3B41"/>
    <w:rsid w:val="009F26B9"/>
    <w:rsid w:val="009F3C5C"/>
    <w:rsid w:val="009F4610"/>
    <w:rsid w:val="00A00ECC"/>
    <w:rsid w:val="00A14637"/>
    <w:rsid w:val="00A155EE"/>
    <w:rsid w:val="00A2245B"/>
    <w:rsid w:val="00A30110"/>
    <w:rsid w:val="00A36899"/>
    <w:rsid w:val="00A371F6"/>
    <w:rsid w:val="00A43BF6"/>
    <w:rsid w:val="00A53FA5"/>
    <w:rsid w:val="00A54817"/>
    <w:rsid w:val="00A577F8"/>
    <w:rsid w:val="00A601C8"/>
    <w:rsid w:val="00A60799"/>
    <w:rsid w:val="00A84C85"/>
    <w:rsid w:val="00A97DE1"/>
    <w:rsid w:val="00AB053C"/>
    <w:rsid w:val="00AB2C19"/>
    <w:rsid w:val="00AD1146"/>
    <w:rsid w:val="00AD1B4A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49AF"/>
    <w:rsid w:val="00BA15E3"/>
    <w:rsid w:val="00BA3175"/>
    <w:rsid w:val="00BB520A"/>
    <w:rsid w:val="00BD3869"/>
    <w:rsid w:val="00BD66E9"/>
    <w:rsid w:val="00BD6FF4"/>
    <w:rsid w:val="00BF2C41"/>
    <w:rsid w:val="00C058B4"/>
    <w:rsid w:val="00C05F44"/>
    <w:rsid w:val="00C05FB6"/>
    <w:rsid w:val="00C131B5"/>
    <w:rsid w:val="00C16ABF"/>
    <w:rsid w:val="00C170AE"/>
    <w:rsid w:val="00C2112F"/>
    <w:rsid w:val="00C26CB7"/>
    <w:rsid w:val="00C324C1"/>
    <w:rsid w:val="00C36992"/>
    <w:rsid w:val="00C56036"/>
    <w:rsid w:val="00C60EA3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04A8C"/>
    <w:rsid w:val="00D17C3C"/>
    <w:rsid w:val="00D26B2C"/>
    <w:rsid w:val="00D2758E"/>
    <w:rsid w:val="00D352C9"/>
    <w:rsid w:val="00D425B2"/>
    <w:rsid w:val="00D428D6"/>
    <w:rsid w:val="00D552B2"/>
    <w:rsid w:val="00D608D1"/>
    <w:rsid w:val="00D74119"/>
    <w:rsid w:val="00D74416"/>
    <w:rsid w:val="00D76612"/>
    <w:rsid w:val="00D8075B"/>
    <w:rsid w:val="00D8678B"/>
    <w:rsid w:val="00DA2114"/>
    <w:rsid w:val="00DA6D6E"/>
    <w:rsid w:val="00DE09C0"/>
    <w:rsid w:val="00DE4A14"/>
    <w:rsid w:val="00DF24C2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13C1"/>
    <w:rsid w:val="00E91DCD"/>
    <w:rsid w:val="00E960BB"/>
    <w:rsid w:val="00EA2074"/>
    <w:rsid w:val="00EA4832"/>
    <w:rsid w:val="00EA4E9D"/>
    <w:rsid w:val="00EC4899"/>
    <w:rsid w:val="00ED03AB"/>
    <w:rsid w:val="00ED2E56"/>
    <w:rsid w:val="00ED32D2"/>
    <w:rsid w:val="00ED4C01"/>
    <w:rsid w:val="00EE32DE"/>
    <w:rsid w:val="00EE5457"/>
    <w:rsid w:val="00F070AB"/>
    <w:rsid w:val="00F17567"/>
    <w:rsid w:val="00F27A7B"/>
    <w:rsid w:val="00F33717"/>
    <w:rsid w:val="00F41170"/>
    <w:rsid w:val="00F427C1"/>
    <w:rsid w:val="00F526AF"/>
    <w:rsid w:val="00F617C3"/>
    <w:rsid w:val="00F7066B"/>
    <w:rsid w:val="00F83B28"/>
    <w:rsid w:val="00F974DA"/>
    <w:rsid w:val="00FA46E5"/>
    <w:rsid w:val="00FB7DBA"/>
    <w:rsid w:val="00FC1C25"/>
    <w:rsid w:val="00FC3C0A"/>
    <w:rsid w:val="00FC3F45"/>
    <w:rsid w:val="00FD503F"/>
    <w:rsid w:val="00FD7589"/>
    <w:rsid w:val="00FF016A"/>
    <w:rsid w:val="00FF1401"/>
    <w:rsid w:val="00FF5E7D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434C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E9"/>
    <w:pPr>
      <w:ind w:left="720"/>
      <w:contextualSpacing/>
    </w:pPr>
  </w:style>
  <w:style w:type="paragraph" w:styleId="a4">
    <w:name w:val="Title"/>
    <w:basedOn w:val="a"/>
    <w:link w:val="a5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a5">
    <w:name w:val="Заголовок Знак"/>
    <w:link w:val="a4"/>
    <w:rsid w:val="00BD66E9"/>
    <w:rPr>
      <w:rFonts w:eastAsia="Times New Roman"/>
      <w:b/>
      <w:bCs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16ABF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85747A"/>
    <w:rPr>
      <w:vertAlign w:val="superscript"/>
    </w:rPr>
  </w:style>
  <w:style w:type="table" w:styleId="af">
    <w:name w:val="Table Grid"/>
    <w:basedOn w:val="a1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a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af0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af0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af0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af0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a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f0">
    <w:name w:val="Body Text"/>
    <w:basedOn w:val="a"/>
    <w:link w:val="af1"/>
    <w:uiPriority w:val="99"/>
    <w:semiHidden/>
    <w:unhideWhenUsed/>
    <w:rsid w:val="0085747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af2">
    <w:name w:val="page number"/>
    <w:basedOn w:val="a0"/>
    <w:semiHidden/>
    <w:rsid w:val="0085747A"/>
  </w:style>
  <w:style w:type="character" w:styleId="af3">
    <w:name w:val="Hyperlink"/>
    <w:uiPriority w:val="99"/>
    <w:unhideWhenUsed/>
    <w:rsid w:val="00B819C8"/>
    <w:rPr>
      <w:color w:val="0000FF"/>
      <w:u w:val="single"/>
    </w:rPr>
  </w:style>
  <w:style w:type="paragraph" w:styleId="af4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A704-8756-4677-8DE6-8D9C7D69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6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Addmin</cp:lastModifiedBy>
  <cp:revision>5</cp:revision>
  <cp:lastPrinted>2019-02-06T12:12:00Z</cp:lastPrinted>
  <dcterms:created xsi:type="dcterms:W3CDTF">2022-09-14T11:31:00Z</dcterms:created>
  <dcterms:modified xsi:type="dcterms:W3CDTF">2024-02-28T13:26:00Z</dcterms:modified>
</cp:coreProperties>
</file>