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9DDB" w14:textId="77777777" w:rsidR="005A7024" w:rsidRDefault="005A7024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EA1B4FE" w14:textId="77777777" w:rsidR="005A7024" w:rsidRDefault="0000000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CA97DB2" w14:textId="10E82DA9" w:rsidR="005A7024" w:rsidRDefault="0000000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7400D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7400D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2D47CE3D" w14:textId="77777777" w:rsidR="005A7024" w:rsidRDefault="005A7024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6BFB2F5" w14:textId="77777777" w:rsidR="005A7024" w:rsidRDefault="00000000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5A7024" w14:paraId="5316362E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12EB4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99718" w14:textId="77777777" w:rsidR="005A7024" w:rsidRDefault="00000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  <w:t>Modern electrotechnologies</w:t>
            </w:r>
          </w:p>
        </w:tc>
      </w:tr>
      <w:tr w:rsidR="005A7024" w14:paraId="7E0FB820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2960F9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79F744" w14:textId="77777777" w:rsidR="005A7024" w:rsidRDefault="005A702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5A7024" w14:paraId="26087AE4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17AE51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73BA7" w14:textId="77777777" w:rsidR="005A7024" w:rsidRDefault="0000000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5A7024" w14:paraId="04C09254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5F552C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33262" w14:textId="77777777" w:rsidR="005A7024" w:rsidRDefault="0000000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Materials Engineering</w:t>
            </w:r>
          </w:p>
        </w:tc>
      </w:tr>
      <w:tr w:rsidR="005A7024" w14:paraId="7A818B2E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A40E2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809ED" w14:textId="77777777" w:rsidR="005A7024" w:rsidRDefault="000000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orbel" w:eastAsia="Times New Roman" w:hAnsi="Corbel" w:cs="Courier New"/>
                <w:b/>
                <w:bCs/>
                <w:color w:val="000000"/>
                <w:szCs w:val="24"/>
                <w:lang w:eastAsia="pl-PL"/>
              </w:rPr>
              <w:t>MECHATRONICS</w:t>
            </w:r>
          </w:p>
        </w:tc>
      </w:tr>
      <w:tr w:rsidR="005A7024" w14:paraId="785479E1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C56BDB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C78C0B" w14:textId="77777777" w:rsidR="005A7024" w:rsidRDefault="000000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5A7024" w14:paraId="7B80B7F5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49E8E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D38422" w14:textId="77777777" w:rsidR="005A7024" w:rsidRDefault="0000000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5A7024" w14:paraId="07009553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E2745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53FE1" w14:textId="77777777" w:rsidR="005A7024" w:rsidRDefault="0000000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5A7024" w14:paraId="7B840B19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D4AEC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E01B4C" w14:textId="77777777" w:rsidR="005A7024" w:rsidRDefault="0000000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2, SEMESTER 4</w:t>
            </w:r>
          </w:p>
        </w:tc>
      </w:tr>
      <w:tr w:rsidR="005A7024" w14:paraId="54E6AE32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AABC8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8CC823" w14:textId="77777777" w:rsidR="005A7024" w:rsidRDefault="0000000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LABORATORIES</w:t>
            </w:r>
          </w:p>
        </w:tc>
      </w:tr>
      <w:tr w:rsidR="005A7024" w14:paraId="7A1F2CB1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B598F2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93B27" w14:textId="77777777" w:rsidR="005A7024" w:rsidRDefault="000000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5A7024" w14:paraId="59BF1003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2873A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0A788A" w14:textId="0F929974" w:rsidR="005A7024" w:rsidRDefault="00B34AC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ANNA KOZIOROWSKA, PhD, DSc., Eng.</w:t>
            </w:r>
          </w:p>
        </w:tc>
      </w:tr>
      <w:tr w:rsidR="005A7024" w14:paraId="2F9FA847" w14:textId="7777777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D620AE" w14:textId="77777777" w:rsidR="005A7024" w:rsidRDefault="000000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B061AA" w14:textId="77777777" w:rsidR="005A7024" w:rsidRDefault="0000000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ANNA KOZIOROWSKA, PhD, DSc., Eng.</w:t>
            </w:r>
          </w:p>
        </w:tc>
      </w:tr>
    </w:tbl>
    <w:p w14:paraId="1B076664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EFBF75" w14:textId="77777777" w:rsidR="005A7024" w:rsidRDefault="00000000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99096A9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AF0C337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17DC516" w14:textId="77777777" w:rsidR="005A7024" w:rsidRDefault="0000000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0FEA7FE" w14:textId="77777777" w:rsidR="005A7024" w:rsidRDefault="005A702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5A7024" w14:paraId="77E4D66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FB4A8" w14:textId="77777777" w:rsidR="005A7024" w:rsidRDefault="0000000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24274C2" w14:textId="77777777" w:rsidR="005A7024" w:rsidRDefault="0000000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62DB0" w14:textId="77777777" w:rsidR="005A7024" w:rsidRDefault="0000000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39266" w14:textId="77777777" w:rsidR="005A7024" w:rsidRDefault="0000000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644E9C" w14:textId="77777777" w:rsidR="005A7024" w:rsidRDefault="00000000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28A4BE" w14:textId="77777777" w:rsidR="005A7024" w:rsidRDefault="0000000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944E058" w14:textId="77777777" w:rsidR="005A7024" w:rsidRDefault="005A702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5F6936" w14:textId="77777777" w:rsidR="005A7024" w:rsidRDefault="0000000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53FCE8" w14:textId="77777777" w:rsidR="005A7024" w:rsidRDefault="0000000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A2446" w14:textId="77777777" w:rsidR="005A7024" w:rsidRDefault="0000000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E8305" w14:textId="77777777" w:rsidR="005A7024" w:rsidRDefault="0000000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253EBD" w14:textId="77777777" w:rsidR="005A7024" w:rsidRDefault="00000000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5A7024" w14:paraId="15DB5930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18C3A" w14:textId="77777777" w:rsidR="005A7024" w:rsidRDefault="0000000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6D5513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5A919" w14:textId="29B3E90A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4ECD6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EB5E5" w14:textId="78A5F41C" w:rsidR="005A7024" w:rsidRDefault="00BB2B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4D840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8E2B8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E9405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316239" w14:textId="77777777" w:rsidR="005A7024" w:rsidRDefault="005A70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921FD1" w14:textId="770C73B9" w:rsidR="005A7024" w:rsidRDefault="008F03A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AF94C20" w14:textId="77777777" w:rsidR="005A7024" w:rsidRDefault="005A7024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8EA184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7B14B07" w14:textId="77777777" w:rsidR="005A7024" w:rsidRDefault="0000000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67984E71" w14:textId="77777777" w:rsidR="005A7024" w:rsidRDefault="0000000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9062B7A" w14:textId="77777777" w:rsidR="005A7024" w:rsidRDefault="0000000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CBECCC6" w14:textId="77777777" w:rsidR="005A7024" w:rsidRDefault="005A702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C29F86" w14:textId="77777777" w:rsidR="005A7024" w:rsidRDefault="0000000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 Course/Module assessmen</w:t>
      </w:r>
      <w:r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B6E981F" w14:textId="77777777" w:rsidR="005A7024" w:rsidRDefault="0000000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</w:t>
      </w:r>
    </w:p>
    <w:p w14:paraId="4CCE98D4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CC9E65E" w14:textId="77777777" w:rsidR="005A7024" w:rsidRDefault="00000000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A7024" w14:paraId="43428D3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76675" w14:textId="77777777" w:rsidR="005A7024" w:rsidRDefault="000000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THE FUNDAMENTALS OF ELECTROMAGNETISM, CIRCUIT THEORY AND PHYSICS.</w:t>
            </w:r>
          </w:p>
        </w:tc>
      </w:tr>
    </w:tbl>
    <w:p w14:paraId="6B2F5FD9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7CF9E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8ACB89" w14:textId="77777777" w:rsidR="005A7024" w:rsidRDefault="00000000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 Objectives, Learning Outcomes, Course Content, and Instructional Methods</w:t>
      </w:r>
    </w:p>
    <w:p w14:paraId="33AF1359" w14:textId="77777777" w:rsidR="005A7024" w:rsidRDefault="005A7024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E86093C" w14:textId="77777777" w:rsidR="005A7024" w:rsidRDefault="0000000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A7024" w14:paraId="34B7C9BF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D1CB6" w14:textId="77777777" w:rsidR="005A7024" w:rsidRDefault="0000000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34AC3" w14:textId="77777777" w:rsidR="005A7024" w:rsidRDefault="000000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introduce students to the issues of the use of electrotechnology, e.g. in medical therapy and diagnostics.</w:t>
            </w:r>
          </w:p>
        </w:tc>
      </w:tr>
      <w:tr w:rsidR="005A7024" w14:paraId="06876ED1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C372FD" w14:textId="77777777" w:rsidR="005A7024" w:rsidRDefault="0000000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F1C25" w14:textId="77777777" w:rsidR="005A7024" w:rsidRDefault="000000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use of phenomena from the field of laser techniques, electric and magnetic fields, ultrasounds and microwaves used in therapy and medical diagnostics.</w:t>
            </w:r>
          </w:p>
        </w:tc>
      </w:tr>
      <w:tr w:rsidR="005A7024" w14:paraId="118B34BD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30452" w14:textId="77777777" w:rsidR="005A7024" w:rsidRDefault="0000000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980B3" w14:textId="77777777" w:rsidR="005A7024" w:rsidRDefault="000000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Developing the skills of applying appropriate measuring methods to various electrical devices applicable in medical devices.</w:t>
            </w:r>
          </w:p>
        </w:tc>
      </w:tr>
    </w:tbl>
    <w:p w14:paraId="2472E4BE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BE1BB2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639713A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4B997B0" w14:textId="77777777" w:rsidR="005A7024" w:rsidRDefault="0000000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EFCF7B4" w14:textId="77777777" w:rsidR="005A7024" w:rsidRDefault="005A702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B79A25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9"/>
        <w:gridCol w:w="4954"/>
        <w:gridCol w:w="2552"/>
      </w:tblGrid>
      <w:tr w:rsidR="005A7024" w14:paraId="675B83BF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14A8C" w14:textId="77777777" w:rsidR="005A7024" w:rsidRDefault="0000000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58CD0" w14:textId="77777777" w:rsidR="005A7024" w:rsidRDefault="0000000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E7EAFF" w14:textId="77777777" w:rsidR="005A7024" w:rsidRDefault="0000000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2EED8A" w14:textId="77777777" w:rsidR="005A7024" w:rsidRDefault="0000000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A7024" w14:paraId="42505453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A3491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F7406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KNOWLEDGE: </w:t>
            </w:r>
          </w:p>
          <w:p w14:paraId="43B2B962" w14:textId="77777777" w:rsidR="005A7024" w:rsidRDefault="000000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the classification of electrotechnological devices - knows what electrotechnological devices are used for.</w:t>
            </w:r>
          </w:p>
          <w:p w14:paraId="3A7ECF13" w14:textId="77777777" w:rsidR="005A7024" w:rsidRDefault="000000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Understands physical phenomena used in the operation of electrotechnological devices.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DAEA04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A7024" w14:paraId="2D483F9D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FC8D3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803DF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SKILLS: </w:t>
            </w:r>
          </w:p>
          <w:p w14:paraId="030944DA" w14:textId="77777777" w:rsidR="005A7024" w:rsidRDefault="000000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Selects the right measuring methods for the appropriate devices.</w:t>
            </w:r>
          </w:p>
          <w:p w14:paraId="15A31393" w14:textId="77777777" w:rsidR="005A7024" w:rsidRDefault="000000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Correctly verifies and interprets the obtained measurement test results.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2A09C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A7024" w14:paraId="2C7220DF" w14:textId="77777777"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D33B1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74D5FB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SOCIAL COMPETENCES: </w:t>
            </w:r>
          </w:p>
          <w:p w14:paraId="5D41DF5D" w14:textId="77777777" w:rsidR="005A7024" w:rsidRDefault="000000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Define priorities for the implementation of tasks, can work in a group.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2E32D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163D797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5A1660" w14:textId="6FBCDC9E" w:rsidR="005A7024" w:rsidRPr="00BB2BC9" w:rsidRDefault="00000000">
      <w:pPr>
        <w:rPr>
          <w:rFonts w:ascii="Corbel" w:hAnsi="Corbel" w:cs="Tahoma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6193A7D" w14:textId="77777777" w:rsidR="005A7024" w:rsidRDefault="00000000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0E5B08A" w14:textId="77777777" w:rsidR="005A7024" w:rsidRDefault="005A7024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A7024" w14:paraId="597A689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283E3" w14:textId="77777777" w:rsidR="005A7024" w:rsidRDefault="0000000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A7024" w14:paraId="45D642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0A58FE" w14:textId="77777777" w:rsidR="005A7024" w:rsidRDefault="00000000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Introduction, health and safety rules</w:t>
            </w:r>
          </w:p>
          <w:p w14:paraId="5004EBB4" w14:textId="77777777" w:rsidR="005A7024" w:rsidRDefault="00000000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Educational station for testing security systems for medical devices</w:t>
            </w:r>
          </w:p>
          <w:p w14:paraId="67D333A7" w14:textId="77777777" w:rsidR="005A7024" w:rsidRDefault="00000000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Measuring the electromagnetic field around selected devices</w:t>
            </w:r>
          </w:p>
          <w:p w14:paraId="2C7170A6" w14:textId="77777777" w:rsidR="005A7024" w:rsidRDefault="00000000">
            <w:pPr>
              <w:pStyle w:val="Akapitzlist"/>
              <w:spacing w:after="0" w:line="240" w:lineRule="auto"/>
              <w:ind w:left="639" w:hanging="64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Application of devices used in physiotherapy</w:t>
            </w:r>
          </w:p>
          <w:p w14:paraId="16FB6820" w14:textId="77777777" w:rsidR="005A7024" w:rsidRDefault="0000000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Pass</w:t>
            </w:r>
          </w:p>
        </w:tc>
      </w:tr>
    </w:tbl>
    <w:p w14:paraId="47C609E0" w14:textId="77777777" w:rsidR="005A7024" w:rsidRDefault="005A7024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375C0DA" w14:textId="77777777" w:rsidR="005A7024" w:rsidRDefault="005A702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7422F2" w14:textId="77777777" w:rsidR="005A7024" w:rsidRDefault="0000000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Methods of Instruction</w:t>
      </w:r>
    </w:p>
    <w:p w14:paraId="2D6D56C9" w14:textId="77777777" w:rsidR="005A7024" w:rsidRDefault="0000000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- WORK IN GROUPS, CONNECTING CIRCUITS AND TAKING MEASUREMENTS,</w:t>
      </w:r>
      <w:r>
        <w:rPr>
          <w:rFonts w:ascii="Helvetica" w:hAnsi="Helvetica" w:cs="Helvetica"/>
          <w:color w:val="000000"/>
          <w:sz w:val="36"/>
          <w:szCs w:val="36"/>
          <w:shd w:val="clear" w:color="auto" w:fill="F5F5F5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ANALYSIS OF EXAMPLES, DISCUSSION.</w:t>
      </w:r>
    </w:p>
    <w:p w14:paraId="56A731B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2A1084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C88127" w14:textId="77777777" w:rsidR="005A7024" w:rsidRDefault="0000000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Assessment techniques and criteria </w:t>
      </w:r>
    </w:p>
    <w:p w14:paraId="4E0F8FE8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108FD9" w14:textId="77777777" w:rsidR="005A7024" w:rsidRDefault="0000000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46B4623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6E5913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0"/>
        <w:gridCol w:w="4949"/>
        <w:gridCol w:w="2210"/>
      </w:tblGrid>
      <w:tr w:rsidR="005A7024" w14:paraId="1D16FE0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BF5C1" w14:textId="77777777" w:rsidR="005A7024" w:rsidRDefault="0000000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8EFF4BC" w14:textId="77777777" w:rsidR="005A7024" w:rsidRDefault="005A702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CA172" w14:textId="77777777" w:rsidR="005A7024" w:rsidRDefault="0000000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1A6163" w14:textId="77777777" w:rsidR="005A7024" w:rsidRDefault="0000000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A7024" w14:paraId="5E9403B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1C8EC4" w14:textId="77777777" w:rsidR="005A7024" w:rsidRDefault="0000000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9DB378" w14:textId="77777777" w:rsidR="005A7024" w:rsidRDefault="0000000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OBSERVATION, DISCUSSION, PP PRESENTATION (WRITTEN EXAM)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FADA43" w14:textId="77777777" w:rsidR="005A7024" w:rsidRDefault="0000000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5A7024" w14:paraId="3A5AD75A" w14:textId="77777777">
        <w:trPr>
          <w:trHeight w:val="451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09432" w14:textId="77777777" w:rsidR="005A7024" w:rsidRDefault="0000000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22BE3" w14:textId="77777777" w:rsidR="005A7024" w:rsidRDefault="0000000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LABORATORIES, REPORT (TEST)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FA88B2" w14:textId="77777777" w:rsidR="005A7024" w:rsidRDefault="0000000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5A7024" w14:paraId="0302F800" w14:textId="77777777">
        <w:trPr>
          <w:trHeight w:val="451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4647F" w14:textId="77777777" w:rsidR="005A7024" w:rsidRDefault="0000000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03CF2" w14:textId="77777777" w:rsidR="005A7024" w:rsidRDefault="0000000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LABORATORIES, RAPORT (TEST)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EDD77" w14:textId="77777777" w:rsidR="005A7024" w:rsidRDefault="0000000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</w:tbl>
    <w:p w14:paraId="23F0BC58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76331E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293EAC2" w14:textId="77777777" w:rsidR="005A7024" w:rsidRDefault="0000000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Course assessment criteria </w:t>
      </w:r>
    </w:p>
    <w:p w14:paraId="7FA1B451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5A7024" w14:paraId="1375672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F8F32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Laboratory: positive evaluation of tests and assessment of homework (raports) and activity during classes.</w:t>
            </w:r>
          </w:p>
        </w:tc>
      </w:tr>
    </w:tbl>
    <w:p w14:paraId="1A04067C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79946C" w14:textId="77777777" w:rsidR="005A7024" w:rsidRDefault="00000000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E3FB0BF" w14:textId="77777777" w:rsidR="005A7024" w:rsidRDefault="00000000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C6C9475" w14:textId="77777777" w:rsidR="005A7024" w:rsidRDefault="0000000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b w:val="0"/>
          <w:i/>
          <w:color w:val="auto"/>
          <w:szCs w:val="20"/>
          <w:lang w:val="en-GB" w:eastAsia="pl-PL"/>
        </w:rPr>
        <w:t>OBSERVATION DURING CLASSES</w:t>
      </w:r>
    </w:p>
    <w:p w14:paraId="1C883D20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5A7024" w14:paraId="563862D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9DA867" w14:textId="77777777" w:rsidR="005A7024" w:rsidRDefault="0000000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523E9B" w14:textId="77777777" w:rsidR="005A7024" w:rsidRDefault="0000000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5A7024" w14:paraId="1108B8B4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3514EB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05F67" w14:textId="522FEB94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5A7024" w14:paraId="208503F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A29368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DB13A" w14:textId="69B030BD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5A7024" w14:paraId="240D1C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60B59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1E2F65" w14:textId="5C42A8F0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5A7024" w14:paraId="1C560BB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25018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77811" w14:textId="32D2BA6C" w:rsidR="005A7024" w:rsidRDefault="00E86F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5A7024" w14:paraId="7B27A6C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0CB976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3A401" w14:textId="21BEA45B" w:rsidR="005A7024" w:rsidRDefault="00BB2BC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3B364091" w14:textId="77777777" w:rsidR="005A7024" w:rsidRDefault="00000000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B57C289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0CEBCA9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62896C1" w14:textId="77777777" w:rsidR="005A7024" w:rsidRDefault="005A702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E2C5185" w14:textId="77777777" w:rsidR="005A7024" w:rsidRDefault="0000000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6. Internships related to the course/module</w:t>
      </w:r>
    </w:p>
    <w:p w14:paraId="554001E7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5A7024" w14:paraId="52635BF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5E9AA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931E410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73AB1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A7024" w14:paraId="16B9DA4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BC708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F4F81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2F7F4DD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79B407" w14:textId="77777777" w:rsidR="005A7024" w:rsidRDefault="005A7024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FC4031" w14:textId="77777777" w:rsidR="005A7024" w:rsidRDefault="00000000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7. Instructional materials</w:t>
      </w:r>
    </w:p>
    <w:p w14:paraId="583774DC" w14:textId="77777777" w:rsidR="005A7024" w:rsidRDefault="005A7024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5A7024" w14:paraId="4AC9D6C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B0CB0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Compulsory literature: </w:t>
            </w:r>
          </w:p>
          <w:p w14:paraId="0B72A3F1" w14:textId="77777777" w:rsidR="005A7024" w:rsidRDefault="00000000">
            <w:pPr>
              <w:pStyle w:val="Punktygwne"/>
              <w:numPr>
                <w:ilvl w:val="3"/>
                <w:numId w:val="1"/>
              </w:numPr>
              <w:spacing w:before="0" w:after="0"/>
              <w:ind w:left="3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hyperlink r:id="rId8" w:history="1">
              <w:r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Theraja</w:t>
              </w:r>
            </w:hyperlink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B.L. Textbook of Electrical Technology, ISBN-13 978-8121924412, 2008</w:t>
            </w:r>
          </w:p>
          <w:p w14:paraId="48080C86" w14:textId="77777777" w:rsidR="005A7024" w:rsidRDefault="00000000">
            <w:pPr>
              <w:pStyle w:val="Punktygwne"/>
              <w:numPr>
                <w:ilvl w:val="3"/>
                <w:numId w:val="1"/>
              </w:numPr>
              <w:spacing w:before="0" w:after="0"/>
              <w:ind w:left="3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Fundamentals of Electrical Engineering I, open texbooks, The Open University of Hong Kong (pdf available on the internet)</w:t>
            </w:r>
          </w:p>
          <w:p w14:paraId="77D53E74" w14:textId="77777777" w:rsidR="005A7024" w:rsidRDefault="005A7024" w:rsidP="00EC2328">
            <w:pPr>
              <w:pStyle w:val="Punktygwne"/>
              <w:spacing w:before="0" w:after="0"/>
              <w:ind w:left="2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5A7024" w14:paraId="14B09FC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2A7FA" w14:textId="77777777" w:rsidR="005A7024" w:rsidRDefault="000000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literature: Materials sent by the teacher during the classes.</w:t>
            </w:r>
          </w:p>
          <w:p w14:paraId="6433076C" w14:textId="77777777" w:rsidR="005A7024" w:rsidRDefault="005A70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6EDDA66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E05DBB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78D79B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F414C5" w14:textId="77777777" w:rsidR="005A7024" w:rsidRDefault="005A702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CDC400" w14:textId="77777777" w:rsidR="005A7024" w:rsidRDefault="00000000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BE50659" w14:textId="77777777" w:rsidR="005A7024" w:rsidRDefault="005A7024">
      <w:pPr>
        <w:rPr>
          <w:rFonts w:ascii="Corbel" w:hAnsi="Corbel"/>
          <w:color w:val="auto"/>
          <w:lang w:val="en-US"/>
        </w:rPr>
      </w:pPr>
    </w:p>
    <w:p w14:paraId="5C314FB5" w14:textId="77777777" w:rsidR="005A7024" w:rsidRDefault="005A7024">
      <w:pPr>
        <w:rPr>
          <w:rFonts w:ascii="Corbel" w:hAnsi="Corbel"/>
          <w:color w:val="auto"/>
          <w:lang w:val="en-US"/>
        </w:rPr>
      </w:pPr>
    </w:p>
    <w:sectPr w:rsidR="005A7024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8838" w14:textId="77777777" w:rsidR="004B48FA" w:rsidRDefault="004B48FA">
      <w:pPr>
        <w:spacing w:line="240" w:lineRule="auto"/>
      </w:pPr>
      <w:r>
        <w:separator/>
      </w:r>
    </w:p>
  </w:endnote>
  <w:endnote w:type="continuationSeparator" w:id="0">
    <w:p w14:paraId="42AAD7DD" w14:textId="77777777" w:rsidR="004B48FA" w:rsidRDefault="004B4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FE97" w14:textId="77777777" w:rsidR="005A7024" w:rsidRDefault="00000000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2433" w14:textId="77777777" w:rsidR="004B48FA" w:rsidRDefault="004B48FA">
      <w:pPr>
        <w:spacing w:after="0"/>
      </w:pPr>
      <w:r>
        <w:separator/>
      </w:r>
    </w:p>
  </w:footnote>
  <w:footnote w:type="continuationSeparator" w:id="0">
    <w:p w14:paraId="3C9041C9" w14:textId="77777777" w:rsidR="004B48FA" w:rsidRDefault="004B48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63A3D"/>
    <w:multiLevelType w:val="multilevel"/>
    <w:tmpl w:val="49A63A3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13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209D"/>
    <w:rsid w:val="00065778"/>
    <w:rsid w:val="00103EC9"/>
    <w:rsid w:val="001C1C37"/>
    <w:rsid w:val="001C26A0"/>
    <w:rsid w:val="001E787F"/>
    <w:rsid w:val="001F3A7B"/>
    <w:rsid w:val="001F4311"/>
    <w:rsid w:val="0023652A"/>
    <w:rsid w:val="002617F9"/>
    <w:rsid w:val="0028211C"/>
    <w:rsid w:val="002D2A0C"/>
    <w:rsid w:val="002D7484"/>
    <w:rsid w:val="00300BF3"/>
    <w:rsid w:val="00331E39"/>
    <w:rsid w:val="00342048"/>
    <w:rsid w:val="0034300E"/>
    <w:rsid w:val="00345E46"/>
    <w:rsid w:val="003730E0"/>
    <w:rsid w:val="00410FF4"/>
    <w:rsid w:val="00480FFA"/>
    <w:rsid w:val="00492FCD"/>
    <w:rsid w:val="004B48FA"/>
    <w:rsid w:val="004C11B2"/>
    <w:rsid w:val="004D2348"/>
    <w:rsid w:val="004F2031"/>
    <w:rsid w:val="00540DED"/>
    <w:rsid w:val="00547266"/>
    <w:rsid w:val="005A7024"/>
    <w:rsid w:val="005F3199"/>
    <w:rsid w:val="00624BAC"/>
    <w:rsid w:val="00662D58"/>
    <w:rsid w:val="006656A6"/>
    <w:rsid w:val="006A0E36"/>
    <w:rsid w:val="00716592"/>
    <w:rsid w:val="007260C4"/>
    <w:rsid w:val="007400DE"/>
    <w:rsid w:val="00814D65"/>
    <w:rsid w:val="008F03AD"/>
    <w:rsid w:val="008F05DC"/>
    <w:rsid w:val="00983219"/>
    <w:rsid w:val="00983CFF"/>
    <w:rsid w:val="009D0A2C"/>
    <w:rsid w:val="009D56CF"/>
    <w:rsid w:val="009D6F45"/>
    <w:rsid w:val="009F7732"/>
    <w:rsid w:val="00A06494"/>
    <w:rsid w:val="00A07FFB"/>
    <w:rsid w:val="00AA1FCD"/>
    <w:rsid w:val="00AF39FD"/>
    <w:rsid w:val="00B34AC6"/>
    <w:rsid w:val="00B46F95"/>
    <w:rsid w:val="00BB2896"/>
    <w:rsid w:val="00BB2BC9"/>
    <w:rsid w:val="00BF3887"/>
    <w:rsid w:val="00CB6BE1"/>
    <w:rsid w:val="00DB0B6F"/>
    <w:rsid w:val="00DE78CE"/>
    <w:rsid w:val="00E632A9"/>
    <w:rsid w:val="00E86F96"/>
    <w:rsid w:val="00EA249D"/>
    <w:rsid w:val="00EB6AAF"/>
    <w:rsid w:val="00EC2328"/>
    <w:rsid w:val="00EE3964"/>
    <w:rsid w:val="00F043F7"/>
    <w:rsid w:val="00F32FE2"/>
    <w:rsid w:val="00F37B70"/>
    <w:rsid w:val="00F9450C"/>
    <w:rsid w:val="00FD0A98"/>
    <w:rsid w:val="00FE6C5B"/>
    <w:rsid w:val="00FF7C3A"/>
    <w:rsid w:val="40E5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517A"/>
  <w15:docId w15:val="{4B4F1E74-2361-4E1F-AB8B-97479951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Calibri"/>
      <w:color w:val="00000A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pPr>
      <w:spacing w:after="120" w:line="288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styleId="Lista">
    <w:name w:val="List"/>
    <w:basedOn w:val="Tretekstu"/>
    <w:qFormat/>
    <w:rPr>
      <w:rFonts w:cs="Arial"/>
    </w:rPr>
  </w:style>
  <w:style w:type="character" w:styleId="Numerstrony">
    <w:name w:val="page number"/>
    <w:basedOn w:val="Domylnaczcionkaakapitu"/>
    <w:semiHidden/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Pr>
      <w:rFonts w:eastAsia="Calibri"/>
      <w:szCs w:val="2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Pr>
      <w:rFonts w:eastAsia="Calibri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qFormat/>
    <w:rPr>
      <w:b/>
      <w:color w:val="00000A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color w:val="00000A"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unktygwne">
    <w:name w:val="Punkty główne"/>
    <w:basedOn w:val="Normalny"/>
    <w:qFormat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qFormat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qFormat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qFormat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qFormat/>
  </w:style>
  <w:style w:type="paragraph" w:customStyle="1" w:styleId="centralniewrubryce">
    <w:name w:val="centralnie w rubryce"/>
    <w:basedOn w:val="Normalny"/>
    <w:qFormat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jlqj4b">
    <w:name w:val="jlqj4b"/>
    <w:basedOn w:val="Domylnaczcionkaakapitu"/>
    <w:qFormat/>
  </w:style>
  <w:style w:type="character" w:customStyle="1" w:styleId="viiyi">
    <w:name w:val="viiyi"/>
    <w:basedOn w:val="Domylnaczcionkaakapitu"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a-size-extra-large">
    <w:name w:val="a-size-extra-large"/>
    <w:basedOn w:val="Domylnaczcionkaakapitu"/>
  </w:style>
  <w:style w:type="character" w:customStyle="1" w:styleId="a-size-small">
    <w:name w:val="a-size-small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B-L-Theraja/e/B00IY5H6AU/ref=dp_byline_cont_book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E8BE9-7D78-46D7-BB3B-DC0DD9AC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659</Words>
  <Characters>3954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Żyłka</cp:lastModifiedBy>
  <cp:revision>12</cp:revision>
  <cp:lastPrinted>2017-07-04T06:31:00Z</cp:lastPrinted>
  <dcterms:created xsi:type="dcterms:W3CDTF">2024-01-12T11:43:00Z</dcterms:created>
  <dcterms:modified xsi:type="dcterms:W3CDTF">2024-02-26T07:52:00Z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F6487784AE474885A4F9BF808A91D980_13</vt:lpwstr>
  </property>
</Properties>
</file>