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8A219" w14:textId="77777777" w:rsidR="00B226B4" w:rsidRDefault="00B226B4" w:rsidP="00B226B4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7418A21A" w14:textId="77777777" w:rsidR="00B226B4" w:rsidRDefault="00B226B4" w:rsidP="00B226B4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7418A21B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418A21C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418A21D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A00B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 20</w:t>
      </w:r>
      <w:r w:rsidR="00B55FD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3C415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A00B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3C415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7418A21E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418A21F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A0175B" w14:paraId="7418A22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2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21" w14:textId="77777777" w:rsidR="00AA1FCD" w:rsidRPr="004F2031" w:rsidRDefault="00F02D3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B55FDC">
              <w:rPr>
                <w:rFonts w:cs="Calibri"/>
                <w:sz w:val="22"/>
                <w:lang w:val="en-US"/>
              </w:rPr>
              <w:t>Analitycal</w:t>
            </w:r>
            <w:proofErr w:type="spellEnd"/>
            <w:r w:rsidRPr="00B55FDC">
              <w:rPr>
                <w:rFonts w:cs="Calibri"/>
                <w:sz w:val="22"/>
                <w:lang w:val="en-US"/>
              </w:rPr>
              <w:t xml:space="preserve"> Methods in Food Production</w:t>
            </w:r>
          </w:p>
        </w:tc>
      </w:tr>
      <w:tr w:rsidR="00AA1FCD" w:rsidRPr="001C26A0" w14:paraId="7418A22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2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24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A0175B" w14:paraId="7418A22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2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27" w14:textId="77777777" w:rsidR="00AA1FCD" w:rsidRPr="00A12DCA" w:rsidRDefault="00215F41" w:rsidP="00215F4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A12DCA">
              <w:rPr>
                <w:rFonts w:cs="Calibri"/>
                <w:b w:val="0"/>
                <w:sz w:val="22"/>
                <w:lang w:val="en-US"/>
              </w:rPr>
              <w:t>Institute of Food Technology and Nutrition, College of Natural Sciences</w:t>
            </w:r>
          </w:p>
        </w:tc>
      </w:tr>
      <w:tr w:rsidR="00AA1FCD" w:rsidRPr="00A0175B" w14:paraId="7418A22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2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2A" w14:textId="77777777" w:rsidR="00AA1FCD" w:rsidRPr="00A12DCA" w:rsidRDefault="00165ECC" w:rsidP="00165EC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Calibri"/>
                <w:b w:val="0"/>
                <w:sz w:val="22"/>
                <w:lang w:val="en-US"/>
              </w:rPr>
              <w:t>Depart</w:t>
            </w:r>
            <w:r w:rsidR="00215F41" w:rsidRPr="00A12DCA">
              <w:rPr>
                <w:rFonts w:cs="Calibri"/>
                <w:b w:val="0"/>
                <w:sz w:val="22"/>
                <w:lang w:val="en-US"/>
              </w:rPr>
              <w:t xml:space="preserve">ment of </w:t>
            </w:r>
            <w:r>
              <w:rPr>
                <w:rFonts w:cs="Calibri"/>
                <w:b w:val="0"/>
                <w:sz w:val="22"/>
                <w:lang w:val="en-US"/>
              </w:rPr>
              <w:t>Bioenergetics, Food Analyses and Microbiology</w:t>
            </w:r>
          </w:p>
        </w:tc>
      </w:tr>
      <w:tr w:rsidR="00AA1FCD" w:rsidRPr="00A0175B" w14:paraId="7418A22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2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2D" w14:textId="77777777" w:rsidR="00AA1FCD" w:rsidRPr="00A12DCA" w:rsidRDefault="00215F4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12DCA">
              <w:rPr>
                <w:rFonts w:cs="Calibri"/>
                <w:b w:val="0"/>
                <w:sz w:val="22"/>
                <w:lang w:val="en-US"/>
              </w:rPr>
              <w:t>Food Technology And Human Nutrition</w:t>
            </w:r>
          </w:p>
        </w:tc>
      </w:tr>
      <w:tr w:rsidR="00AA1FCD" w:rsidRPr="004F2031" w14:paraId="7418A23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2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30" w14:textId="77777777" w:rsidR="00AA1FCD" w:rsidRPr="004F2031" w:rsidRDefault="00215F4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 degree</w:t>
            </w:r>
          </w:p>
        </w:tc>
      </w:tr>
      <w:tr w:rsidR="00AA1FCD" w:rsidRPr="004F2031" w14:paraId="7418A23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3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33" w14:textId="77777777" w:rsidR="00AA1FCD" w:rsidRPr="004F2031" w:rsidRDefault="00215F4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7418A2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3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36" w14:textId="77777777" w:rsidR="00AA1FCD" w:rsidRPr="004F2031" w:rsidRDefault="00215F4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4F2031" w14:paraId="7418A23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3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39" w14:textId="77777777" w:rsidR="00AA1FCD" w:rsidRPr="004F2031" w:rsidRDefault="00215F4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</w:t>
            </w:r>
            <w:r w:rsidRPr="00215F41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year, 3</w:t>
            </w:r>
            <w:r w:rsidRPr="00215F41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>rd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 w14:paraId="7418A23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3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3C" w14:textId="77777777" w:rsidR="00AA1FCD" w:rsidRPr="004F2031" w:rsidRDefault="003C41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L</w:t>
            </w:r>
            <w:r w:rsidR="00215F41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aboratory classes</w:t>
            </w:r>
          </w:p>
        </w:tc>
      </w:tr>
      <w:tr w:rsidR="00AA1FCD" w:rsidRPr="004F2031" w14:paraId="7418A24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3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3F" w14:textId="77777777" w:rsidR="00AA1FCD" w:rsidRPr="004F2031" w:rsidRDefault="00215F4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7418A24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4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42" w14:textId="77777777" w:rsidR="00AA1FCD" w:rsidRPr="00B55FDC" w:rsidRDefault="00215F41" w:rsidP="00F02D3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B55F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hab. inż. </w:t>
            </w:r>
            <w:r w:rsidR="00F02D39" w:rsidRPr="00B55F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Grzegorz </w:t>
            </w:r>
            <w:proofErr w:type="spellStart"/>
            <w:r w:rsidR="00F02D39" w:rsidRPr="00B55F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Zaguła</w:t>
            </w:r>
            <w:proofErr w:type="spellEnd"/>
            <w:r w:rsidRPr="00B55F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, prof. UR</w:t>
            </w:r>
          </w:p>
        </w:tc>
      </w:tr>
      <w:tr w:rsidR="00AA1FCD" w:rsidRPr="004F2031" w14:paraId="7418A24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4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45" w14:textId="77777777" w:rsidR="00215F41" w:rsidRPr="00B55FDC" w:rsidRDefault="00F02D3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B55F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hab. inż. Grzegorz </w:t>
            </w:r>
            <w:proofErr w:type="spellStart"/>
            <w:r w:rsidRPr="00B55F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Zaguła</w:t>
            </w:r>
            <w:proofErr w:type="spellEnd"/>
            <w:r w:rsidRPr="00B55FD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, prof. UR</w:t>
            </w:r>
          </w:p>
        </w:tc>
      </w:tr>
    </w:tbl>
    <w:p w14:paraId="7418A247" w14:textId="77777777" w:rsidR="00AA1FCD" w:rsidRPr="00B55FDC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7418A248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418A24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418A24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418A24B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7418A24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6"/>
        <w:gridCol w:w="908"/>
        <w:gridCol w:w="803"/>
        <w:gridCol w:w="971"/>
        <w:gridCol w:w="774"/>
        <w:gridCol w:w="968"/>
        <w:gridCol w:w="911"/>
        <w:gridCol w:w="1108"/>
        <w:gridCol w:w="1422"/>
        <w:gridCol w:w="782"/>
      </w:tblGrid>
      <w:tr w:rsidR="00215F41" w:rsidRPr="004F2031" w14:paraId="7418A259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4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418A24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4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5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51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5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418A253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5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5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5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5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5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215F41" w:rsidRPr="004F2031" w14:paraId="7418A264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5A" w14:textId="77777777" w:rsidR="00AA1FCD" w:rsidRPr="004F2031" w:rsidRDefault="00215F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5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5C" w14:textId="2B11017A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5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5E" w14:textId="307F8556" w:rsidR="00AA1FCD" w:rsidRPr="004F2031" w:rsidRDefault="00A0175B" w:rsidP="00F8413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5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6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6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62" w14:textId="77777777" w:rsidR="00AA1FCD" w:rsidRPr="004F2031" w:rsidRDefault="00215F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Reports of  conducted experiments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63" w14:textId="77777777" w:rsidR="00AA1FCD" w:rsidRPr="004F2031" w:rsidRDefault="00215F4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7418A265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418A26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418A26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418A2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  <w:r w:rsidR="00215F4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as laboratory classes</w:t>
      </w:r>
    </w:p>
    <w:p w14:paraId="7418A269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418A26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418A26B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7418A26C" w14:textId="77777777" w:rsidR="00AA1FCD" w:rsidRPr="004F2031" w:rsidRDefault="00F02D3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lastRenderedPageBreak/>
        <w:t>pass with a grade</w:t>
      </w:r>
      <w:r w:rsidR="00215F4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</w:p>
    <w:p w14:paraId="7418A26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418A26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418A26F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E42064" w:rsidRPr="00A0175B" w14:paraId="7418A27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70" w14:textId="77777777" w:rsidR="00E42064" w:rsidRPr="00470D03" w:rsidRDefault="00165ECC" w:rsidP="00165ECC">
            <w:pPr>
              <w:spacing w:line="20" w:lineRule="atLeast"/>
              <w:rPr>
                <w:rFonts w:cs="Calibri"/>
                <w:caps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>Knowledge of general, organic and inorganic chemistry, physics and mathematical statistics, instrumental analysis / physicochemical methods in food analysis.</w:t>
            </w:r>
          </w:p>
        </w:tc>
      </w:tr>
    </w:tbl>
    <w:p w14:paraId="7418A27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418A27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418A27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418A2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418A276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A0175B" w14:paraId="7418A279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77" w14:textId="77777777" w:rsidR="00AA1FCD" w:rsidRPr="00E42064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4206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78" w14:textId="77777777" w:rsidR="00AA1FCD" w:rsidRPr="00E42064" w:rsidRDefault="00165ECC" w:rsidP="00E42064">
            <w:pPr>
              <w:spacing w:line="20" w:lineRule="atLeast"/>
              <w:rPr>
                <w:rFonts w:cs="Calibri"/>
                <w:caps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>To familiarize students with the issues of instrumental food analysis.</w:t>
            </w:r>
          </w:p>
        </w:tc>
      </w:tr>
      <w:tr w:rsidR="00AA1FCD" w:rsidRPr="00A0175B" w14:paraId="7418A27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7A" w14:textId="77777777" w:rsidR="00AA1FCD" w:rsidRPr="00E42064" w:rsidRDefault="00E4206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E42064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7B" w14:textId="77777777" w:rsidR="00AA1FCD" w:rsidRPr="00E42064" w:rsidRDefault="00165ECC" w:rsidP="00165EC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65ECC">
              <w:rPr>
                <w:rFonts w:ascii="Calibri" w:eastAsia="Calibri" w:hAnsi="Calibri" w:cs="Calibri"/>
                <w:b w:val="0"/>
                <w:szCs w:val="22"/>
                <w:lang w:val="en-US" w:eastAsia="en-US"/>
              </w:rPr>
              <w:t>Acquisition by students of the ability to select analytical methods to determine the quality of various raw materials and food products.</w:t>
            </w:r>
          </w:p>
        </w:tc>
      </w:tr>
    </w:tbl>
    <w:p w14:paraId="7418A27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18A27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418A27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418A280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418A281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7418A28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A0175B" w14:paraId="7418A287" w14:textId="77777777" w:rsidTr="00165ECC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8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8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418A28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8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A0175B" w14:paraId="7418A28B" w14:textId="77777777" w:rsidTr="00165ECC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8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89" w14:textId="77777777" w:rsidR="00AA1FCD" w:rsidRPr="004F2031" w:rsidRDefault="00165ECC" w:rsidP="00165ECC">
            <w:pPr>
              <w:spacing w:line="20" w:lineRule="atLeast"/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</w:pPr>
            <w:r>
              <w:rPr>
                <w:rFonts w:cs="Calibri"/>
                <w:sz w:val="22"/>
                <w:lang w:val="en-US"/>
              </w:rPr>
              <w:t>Students k</w:t>
            </w:r>
            <w:r w:rsidRPr="00165ECC">
              <w:rPr>
                <w:rFonts w:cs="Calibri"/>
                <w:sz w:val="22"/>
                <w:lang w:val="en-US"/>
              </w:rPr>
              <w:t>nows standards relevant for sampling and standards describing analytical procedures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8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A0175B" w14:paraId="7418A28F" w14:textId="77777777" w:rsidTr="00165ECC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8C" w14:textId="77777777" w:rsidR="00AA1FCD" w:rsidRPr="004F2031" w:rsidRDefault="00165ECC" w:rsidP="00165EC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8D" w14:textId="77777777" w:rsidR="00AA1FCD" w:rsidRPr="00E42064" w:rsidRDefault="00165ECC" w:rsidP="00E42064">
            <w:pPr>
              <w:spacing w:line="20" w:lineRule="atLeast"/>
              <w:rPr>
                <w:rFonts w:cs="Calibri"/>
                <w:caps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>Is able to choose a research method for a task in food technology, interpret results and draw conclusions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8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A0175B" w14:paraId="7418A293" w14:textId="77777777" w:rsidTr="00165ECC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90" w14:textId="77777777" w:rsidR="00AA1FCD" w:rsidRPr="004F2031" w:rsidRDefault="00E4206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91" w14:textId="77777777" w:rsidR="00AA1FCD" w:rsidRPr="00E42064" w:rsidRDefault="00165ECC" w:rsidP="00E42064">
            <w:pPr>
              <w:rPr>
                <w:rFonts w:cs="Calibri"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>Is able to perform basic food analysis using the available equipment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9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A0175B" w14:paraId="7418A297" w14:textId="77777777" w:rsidTr="00165ECC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9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E4206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95" w14:textId="77777777" w:rsidR="00AA1FCD" w:rsidRPr="00E42064" w:rsidRDefault="00165ECC" w:rsidP="00E42064">
            <w:pPr>
              <w:rPr>
                <w:rFonts w:cs="Calibri"/>
                <w:caps/>
                <w:sz w:val="22"/>
                <w:lang w:val="en-US"/>
              </w:rPr>
            </w:pPr>
            <w:r w:rsidRPr="00165ECC">
              <w:rPr>
                <w:rFonts w:cs="Calibri"/>
                <w:sz w:val="22"/>
                <w:lang w:val="en-US"/>
              </w:rPr>
              <w:t xml:space="preserve">Can interact and work in a group, </w:t>
            </w:r>
            <w:r>
              <w:rPr>
                <w:rFonts w:cs="Calibri"/>
                <w:sz w:val="22"/>
                <w:lang w:val="en-US"/>
              </w:rPr>
              <w:t>taking on different roles in it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9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418A29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418A299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418A29A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418A29B" w14:textId="386C3CF3" w:rsidR="00AA1FCD" w:rsidRPr="004F2031" w:rsidRDefault="00A0175B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A0175B">
        <w:rPr>
          <w:rFonts w:ascii="Corbel" w:hAnsi="Corbel" w:cs="Tahoma"/>
          <w:color w:val="auto"/>
          <w:szCs w:val="24"/>
          <w:lang w:val="en-GB"/>
        </w:rPr>
        <w:t>L</w:t>
      </w:r>
      <w:r w:rsidR="002D7484" w:rsidRPr="00A0175B">
        <w:rPr>
          <w:rFonts w:ascii="Corbel" w:hAnsi="Corbel" w:cs="Tahoma"/>
          <w:color w:val="auto"/>
          <w:szCs w:val="24"/>
          <w:lang w:val="en-GB"/>
        </w:rPr>
        <w:t>abor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atories, practical classes</w:t>
      </w:r>
    </w:p>
    <w:p w14:paraId="7418A29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418A29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9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DD005B" w:rsidRPr="00A0175B" w14:paraId="7418A2A0" w14:textId="77777777" w:rsidTr="0074409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9F" w14:textId="77777777" w:rsidR="00DD005B" w:rsidRPr="00B55FDC" w:rsidRDefault="00DD005B" w:rsidP="00DD005B">
            <w:pPr>
              <w:rPr>
                <w:lang w:val="en-US"/>
              </w:rPr>
            </w:pPr>
            <w:r w:rsidRPr="00B55FDC">
              <w:rPr>
                <w:lang w:val="en-US"/>
              </w:rPr>
              <w:t>Preparation for trace analysis of environmental samples</w:t>
            </w:r>
          </w:p>
        </w:tc>
      </w:tr>
      <w:tr w:rsidR="00DD005B" w:rsidRPr="00A0175B" w14:paraId="7418A2A2" w14:textId="77777777" w:rsidTr="0074409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A1" w14:textId="77777777" w:rsidR="00DD005B" w:rsidRPr="00B55FDC" w:rsidRDefault="00DD005B" w:rsidP="00DD005B">
            <w:pPr>
              <w:rPr>
                <w:lang w:val="en-US"/>
              </w:rPr>
            </w:pPr>
            <w:r w:rsidRPr="00B55FDC">
              <w:rPr>
                <w:lang w:val="en-US"/>
              </w:rPr>
              <w:t>The method of adding a standard to verify matrix effects</w:t>
            </w:r>
          </w:p>
        </w:tc>
      </w:tr>
      <w:tr w:rsidR="00DD005B" w:rsidRPr="00A0175B" w14:paraId="7418A2A4" w14:textId="77777777" w:rsidTr="0074409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A3" w14:textId="77777777" w:rsidR="00DD005B" w:rsidRPr="00B55FDC" w:rsidRDefault="00DD005B" w:rsidP="00DD005B">
            <w:pPr>
              <w:rPr>
                <w:lang w:val="en-US"/>
              </w:rPr>
            </w:pPr>
            <w:r w:rsidRPr="00B55FDC">
              <w:rPr>
                <w:lang w:val="en-US"/>
              </w:rPr>
              <w:t>A method of analytical work using an internal standard to eliminate interference effects</w:t>
            </w:r>
          </w:p>
        </w:tc>
      </w:tr>
      <w:tr w:rsidR="00DD005B" w:rsidRPr="00A0175B" w14:paraId="7418A2A6" w14:textId="77777777" w:rsidTr="0074409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A5" w14:textId="77777777" w:rsidR="00DD005B" w:rsidRPr="00B55FDC" w:rsidRDefault="00DD005B" w:rsidP="00DD005B">
            <w:pPr>
              <w:rPr>
                <w:lang w:val="en-US"/>
              </w:rPr>
            </w:pPr>
            <w:r w:rsidRPr="00B55FDC">
              <w:rPr>
                <w:lang w:val="en-US"/>
              </w:rPr>
              <w:lastRenderedPageBreak/>
              <w:t>Application of Certified Reference Materials in trace analysis</w:t>
            </w:r>
          </w:p>
        </w:tc>
      </w:tr>
      <w:tr w:rsidR="00DD005B" w:rsidRPr="00A0175B" w14:paraId="7418A2A8" w14:textId="77777777" w:rsidTr="0074409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A7" w14:textId="77777777" w:rsidR="00DD005B" w:rsidRPr="00B55FDC" w:rsidRDefault="00DD005B" w:rsidP="00DD005B">
            <w:pPr>
              <w:rPr>
                <w:lang w:val="en-US"/>
              </w:rPr>
            </w:pPr>
            <w:r w:rsidRPr="00B55FDC">
              <w:rPr>
                <w:lang w:val="en-US"/>
              </w:rPr>
              <w:t>Determination of detection limits and measurement uncertainties in trace analysis</w:t>
            </w:r>
          </w:p>
        </w:tc>
      </w:tr>
      <w:tr w:rsidR="00DD005B" w:rsidRPr="00A0175B" w14:paraId="7418A2AA" w14:textId="77777777" w:rsidTr="0074409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A9" w14:textId="77777777" w:rsidR="00DD005B" w:rsidRPr="00B55FDC" w:rsidRDefault="00DD005B" w:rsidP="00DD005B">
            <w:pPr>
              <w:rPr>
                <w:lang w:val="en-US"/>
              </w:rPr>
            </w:pPr>
            <w:r w:rsidRPr="00B55FDC">
              <w:rPr>
                <w:lang w:val="en-US"/>
              </w:rPr>
              <w:t>Verification of determination methods in trace analytics</w:t>
            </w:r>
          </w:p>
        </w:tc>
      </w:tr>
    </w:tbl>
    <w:p w14:paraId="7418A2AB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418A2A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418A2AD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418A2A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8A2AF" w14:textId="77777777" w:rsidR="00B226B4" w:rsidRPr="004F2031" w:rsidRDefault="00B226B4" w:rsidP="00B226B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7418A2B0" w14:textId="77777777" w:rsidR="00B226B4" w:rsidRPr="004F2031" w:rsidRDefault="00B226B4" w:rsidP="00B226B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7418A2B1" w14:textId="77777777" w:rsidR="00B226B4" w:rsidRPr="004F2031" w:rsidRDefault="00B226B4" w:rsidP="00B226B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7418A2B2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18A2B3" w14:textId="77777777" w:rsidR="00B226B4" w:rsidRDefault="00B226B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Laboratory classes: Des</w:t>
      </w:r>
      <w:r w:rsidRPr="00B226B4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igning and conducting experiments</w:t>
      </w:r>
    </w:p>
    <w:p w14:paraId="7418A2B4" w14:textId="77777777" w:rsidR="00B226B4" w:rsidRPr="004F2031" w:rsidRDefault="00B226B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18A2B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418A2B6" w14:textId="77777777" w:rsidR="00F84134" w:rsidRPr="00F84134" w:rsidRDefault="00F84134" w:rsidP="00F84134">
      <w:pPr>
        <w:pStyle w:val="Punktygwne"/>
        <w:spacing w:after="0"/>
        <w:rPr>
          <w:rFonts w:cs="Calibri"/>
          <w:b w:val="0"/>
          <w:smallCaps w:val="0"/>
          <w:sz w:val="22"/>
          <w:lang w:val="en-US"/>
        </w:rPr>
      </w:pPr>
    </w:p>
    <w:p w14:paraId="7418A2B7" w14:textId="77777777" w:rsidR="00F84134" w:rsidRDefault="00F84134" w:rsidP="00F84134">
      <w:pPr>
        <w:pStyle w:val="Punktygwne"/>
        <w:spacing w:before="0" w:after="0"/>
        <w:rPr>
          <w:rFonts w:cs="Calibri"/>
          <w:b w:val="0"/>
          <w:smallCaps w:val="0"/>
          <w:sz w:val="22"/>
          <w:lang w:val="en-US"/>
        </w:rPr>
      </w:pPr>
      <w:r w:rsidRPr="00F84134">
        <w:rPr>
          <w:rFonts w:cs="Calibri"/>
          <w:b w:val="0"/>
          <w:smallCaps w:val="0"/>
          <w:sz w:val="22"/>
          <w:lang w:val="en-US"/>
        </w:rPr>
        <w:t>Exercises: group work, discussion</w:t>
      </w:r>
    </w:p>
    <w:p w14:paraId="7418A2B8" w14:textId="77777777" w:rsidR="00F84134" w:rsidRDefault="00F84134" w:rsidP="00F84134">
      <w:pPr>
        <w:pStyle w:val="Punktygwne"/>
        <w:spacing w:before="0" w:after="0"/>
        <w:rPr>
          <w:rFonts w:cs="Calibri"/>
          <w:b w:val="0"/>
          <w:smallCaps w:val="0"/>
          <w:sz w:val="22"/>
          <w:lang w:val="en-US"/>
        </w:rPr>
      </w:pPr>
    </w:p>
    <w:p w14:paraId="7418A2B9" w14:textId="77777777" w:rsidR="00AA1FCD" w:rsidRPr="004F2031" w:rsidRDefault="002D7484" w:rsidP="00F8413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418A2B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18A2B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7418A2C0" w14:textId="77777777" w:rsidTr="00F8413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B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418A2BD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B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8A2BF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F84134" w:rsidRPr="004F2031" w14:paraId="7418A2C4" w14:textId="77777777" w:rsidTr="00F8413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C1" w14:textId="77777777" w:rsidR="00F84134" w:rsidRPr="004F2031" w:rsidRDefault="00F84134" w:rsidP="00F841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C2" w14:textId="77777777" w:rsidR="00F84134" w:rsidRPr="00B55FDC" w:rsidRDefault="00F84134" w:rsidP="00F84134">
            <w:pPr>
              <w:rPr>
                <w:lang w:val="en-US"/>
              </w:rPr>
            </w:pPr>
            <w:r w:rsidRPr="004F4F21">
              <w:rPr>
                <w:rFonts w:ascii="Corbel" w:hAnsi="Corbel" w:cs="Tahoma"/>
                <w:color w:val="auto"/>
                <w:szCs w:val="24"/>
                <w:lang w:val="en-GB" w:eastAsia="pl-PL"/>
              </w:rPr>
              <w:t>Report of experiment,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C3" w14:textId="32FDA031" w:rsidR="00F84134" w:rsidRPr="00A0175B" w:rsidRDefault="00A0175B" w:rsidP="00F8413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0175B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 C</w:t>
            </w:r>
            <w:r w:rsidR="00F84134" w:rsidRPr="00A0175B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LASSES</w:t>
            </w:r>
          </w:p>
        </w:tc>
      </w:tr>
      <w:tr w:rsidR="00F84134" w:rsidRPr="004F2031" w14:paraId="7418A2C8" w14:textId="77777777" w:rsidTr="00F8413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C5" w14:textId="77777777" w:rsidR="00F84134" w:rsidRPr="004F2031" w:rsidRDefault="00F84134" w:rsidP="00F841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C6" w14:textId="77777777" w:rsidR="00F84134" w:rsidRPr="00B55FDC" w:rsidRDefault="00F84134" w:rsidP="00F84134">
            <w:pPr>
              <w:rPr>
                <w:lang w:val="en-US"/>
              </w:rPr>
            </w:pPr>
            <w:r w:rsidRPr="004F4F21">
              <w:rPr>
                <w:rFonts w:ascii="Corbel" w:hAnsi="Corbel" w:cs="Tahoma"/>
                <w:color w:val="auto"/>
                <w:szCs w:val="24"/>
                <w:lang w:val="en-GB" w:eastAsia="pl-PL"/>
              </w:rPr>
              <w:t>Report of experiment, observation during classes</w:t>
            </w:r>
            <w:bookmarkStart w:id="0" w:name="_GoBack"/>
            <w:bookmarkEnd w:id="0"/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C7" w14:textId="26539774" w:rsidR="00F84134" w:rsidRPr="00A0175B" w:rsidRDefault="00A0175B" w:rsidP="00F8413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0175B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 CLASSES</w:t>
            </w:r>
          </w:p>
        </w:tc>
      </w:tr>
      <w:tr w:rsidR="00F84134" w:rsidRPr="004F2031" w14:paraId="7418A2CC" w14:textId="77777777" w:rsidTr="00F8413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C9" w14:textId="77777777" w:rsidR="00F84134" w:rsidRPr="004F2031" w:rsidRDefault="00F84134" w:rsidP="00F841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CA" w14:textId="77777777" w:rsidR="00F84134" w:rsidRPr="00B55FDC" w:rsidRDefault="00F84134" w:rsidP="00F84134">
            <w:pPr>
              <w:rPr>
                <w:lang w:val="en-US"/>
              </w:rPr>
            </w:pPr>
            <w:r w:rsidRPr="004F4F21">
              <w:rPr>
                <w:rFonts w:ascii="Corbel" w:hAnsi="Corbel" w:cs="Tahoma"/>
                <w:color w:val="auto"/>
                <w:szCs w:val="24"/>
                <w:lang w:val="en-GB" w:eastAsia="pl-PL"/>
              </w:rPr>
              <w:t>Report of experiment,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CB" w14:textId="68EFAE26" w:rsidR="00F84134" w:rsidRPr="00A0175B" w:rsidRDefault="00A0175B" w:rsidP="00F84134">
            <w:r w:rsidRPr="00A0175B">
              <w:rPr>
                <w:rFonts w:ascii="Corbel" w:hAnsi="Corbel"/>
                <w:color w:val="auto"/>
                <w:szCs w:val="20"/>
                <w:lang w:val="en-GB" w:eastAsia="pl-PL"/>
              </w:rPr>
              <w:t>LAB CLASSES</w:t>
            </w:r>
          </w:p>
        </w:tc>
      </w:tr>
      <w:tr w:rsidR="00F84134" w:rsidRPr="004F2031" w14:paraId="7418A2D0" w14:textId="77777777" w:rsidTr="00F8413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CD" w14:textId="77777777" w:rsidR="00F84134" w:rsidRPr="004F2031" w:rsidRDefault="00F84134" w:rsidP="00F8413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CE" w14:textId="77777777" w:rsidR="00F84134" w:rsidRPr="00E42064" w:rsidRDefault="00F84134" w:rsidP="00F84134">
            <w:pPr>
              <w:rPr>
                <w:rFonts w:cs="Calibri"/>
                <w:caps/>
                <w:sz w:val="22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CF" w14:textId="5B85A479" w:rsidR="00F84134" w:rsidRPr="00A0175B" w:rsidRDefault="00A0175B" w:rsidP="00F84134">
            <w:r w:rsidRPr="00A0175B">
              <w:rPr>
                <w:rFonts w:ascii="Corbel" w:hAnsi="Corbel"/>
                <w:color w:val="auto"/>
                <w:szCs w:val="20"/>
                <w:lang w:val="en-GB" w:eastAsia="pl-PL"/>
              </w:rPr>
              <w:t>LAB CLASSES</w:t>
            </w:r>
          </w:p>
        </w:tc>
      </w:tr>
    </w:tbl>
    <w:p w14:paraId="7418A2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18A2D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18A2D3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418A2D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A0175B" w14:paraId="7418A2D6" w14:textId="77777777" w:rsidTr="005F4E21">
        <w:trPr>
          <w:trHeight w:val="272"/>
        </w:trPr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D5" w14:textId="77777777" w:rsidR="00AA1FCD" w:rsidRPr="005F4E21" w:rsidRDefault="005F4E21">
            <w:pPr>
              <w:pStyle w:val="Punktygwne"/>
              <w:spacing w:before="0" w:after="0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>g</w:t>
            </w:r>
            <w:r w:rsidRPr="005F4E21">
              <w:rPr>
                <w:b w:val="0"/>
                <w:sz w:val="22"/>
                <w:lang w:val="en-US"/>
              </w:rPr>
              <w:t>rade 3.0 51-65%, grade 3.5 66-75%, grade 4.0 76-85%, grade 4.5 86-95%, grade 5.0 96-100%</w:t>
            </w:r>
          </w:p>
        </w:tc>
      </w:tr>
    </w:tbl>
    <w:p w14:paraId="7418A2D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18A2D8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418A2D9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418A2D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18A2D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7418A2D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D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D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7418A2E1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D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E0" w14:textId="77777777" w:rsidR="00AA1FCD" w:rsidRPr="004F2031" w:rsidRDefault="00F84134" w:rsidP="00A12DC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7418A2E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E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E3" w14:textId="77777777" w:rsidR="00AA1FCD" w:rsidRPr="004F2031" w:rsidRDefault="00F84134" w:rsidP="00A12DC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35</w:t>
            </w:r>
          </w:p>
        </w:tc>
      </w:tr>
      <w:tr w:rsidR="00AA1FCD" w:rsidRPr="004F2031" w14:paraId="7418A2E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E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E6" w14:textId="77777777" w:rsidR="00AA1FCD" w:rsidRPr="004F2031" w:rsidRDefault="00F84134" w:rsidP="00A12DC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 w14:paraId="7418A2E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E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E9" w14:textId="77777777" w:rsidR="00AA1FCD" w:rsidRPr="004F2031" w:rsidRDefault="00F84134" w:rsidP="00F8413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4F2031" w14:paraId="7418A2E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EC" w14:textId="77777777" w:rsidR="00AA1FCD" w:rsidRPr="004F2031" w:rsidRDefault="005F4E21" w:rsidP="00A12DC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418A2EE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418A2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418A2F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418A2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418A2F2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418A2F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7418A2F7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F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418A2F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F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418A2FA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F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F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418A2F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18A2FC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418A2F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7418A2F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0175B" w14:paraId="7418A30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2F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418A300" w14:textId="77777777" w:rsidR="00F84134" w:rsidRPr="00F84134" w:rsidRDefault="00F84134" w:rsidP="00F84134">
            <w:pPr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</w:pPr>
            <w:r w:rsidRPr="00F84134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>Structured Analytic Techniques for Intelligence Analysis</w:t>
            </w:r>
            <w:r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 xml:space="preserve"> </w:t>
            </w:r>
            <w:proofErr w:type="spellStart"/>
            <w:r w:rsidRPr="00F84134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>Autorzy</w:t>
            </w:r>
            <w:proofErr w:type="spellEnd"/>
            <w:r w:rsidRPr="00F84134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 xml:space="preserve"> Richards J. Heuer Jr., Richards J. Heuer, Randolph H. </w:t>
            </w:r>
            <w:proofErr w:type="spellStart"/>
            <w:r w:rsidRPr="00F84134">
              <w:rPr>
                <w:rFonts w:ascii="Corbel" w:hAnsi="Corbel" w:cs="Tahoma"/>
                <w:smallCaps/>
                <w:color w:val="auto"/>
                <w:szCs w:val="24"/>
                <w:lang w:val="en-GB" w:eastAsia="pl-PL"/>
              </w:rPr>
              <w:t>Pherson</w:t>
            </w:r>
            <w:proofErr w:type="spellEnd"/>
          </w:p>
        </w:tc>
      </w:tr>
      <w:tr w:rsidR="00AA1FCD" w:rsidRPr="00A0175B" w14:paraId="7418A30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8A30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418A303" w14:textId="77777777" w:rsidR="00AA1FCD" w:rsidRPr="004F2031" w:rsidRDefault="005F4E2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Chosen scientific papers</w:t>
            </w:r>
          </w:p>
        </w:tc>
      </w:tr>
    </w:tbl>
    <w:p w14:paraId="7418A30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18A30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18A30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18A30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18A309" w14:textId="77777777" w:rsidR="004F2031" w:rsidRPr="004F2031" w:rsidRDefault="002D7484" w:rsidP="00F84134">
      <w:pPr>
        <w:pStyle w:val="Punktygwne"/>
        <w:spacing w:before="0" w:after="0"/>
        <w:ind w:left="360"/>
        <w:rPr>
          <w:rFonts w:ascii="Corbel" w:hAnsi="Corbel"/>
          <w:color w:val="auto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4F2031" w:rsidSect="005537B3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8A30C" w14:textId="77777777" w:rsidR="00CA70C1" w:rsidRDefault="00CA70C1">
      <w:pPr>
        <w:spacing w:after="0" w:line="240" w:lineRule="auto"/>
      </w:pPr>
      <w:r>
        <w:separator/>
      </w:r>
    </w:p>
  </w:endnote>
  <w:endnote w:type="continuationSeparator" w:id="0">
    <w:p w14:paraId="7418A30D" w14:textId="77777777" w:rsidR="00CA70C1" w:rsidRDefault="00CA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8A30E" w14:textId="77777777" w:rsidR="00AA1FCD" w:rsidRDefault="005537B3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B226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8A30A" w14:textId="77777777" w:rsidR="00CA70C1" w:rsidRDefault="00CA70C1">
      <w:pPr>
        <w:spacing w:after="0" w:line="240" w:lineRule="auto"/>
      </w:pPr>
      <w:r>
        <w:separator/>
      </w:r>
    </w:p>
  </w:footnote>
  <w:footnote w:type="continuationSeparator" w:id="0">
    <w:p w14:paraId="7418A30B" w14:textId="77777777" w:rsidR="00CA70C1" w:rsidRDefault="00CA7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839A1"/>
    <w:rsid w:val="00165ECC"/>
    <w:rsid w:val="001C26A0"/>
    <w:rsid w:val="00215F41"/>
    <w:rsid w:val="0028211C"/>
    <w:rsid w:val="002D7484"/>
    <w:rsid w:val="00300BF3"/>
    <w:rsid w:val="003730E0"/>
    <w:rsid w:val="003C4155"/>
    <w:rsid w:val="004F2031"/>
    <w:rsid w:val="00523AE0"/>
    <w:rsid w:val="005537B3"/>
    <w:rsid w:val="005545F5"/>
    <w:rsid w:val="005F3199"/>
    <w:rsid w:val="005F4E21"/>
    <w:rsid w:val="006A0B92"/>
    <w:rsid w:val="007C6D19"/>
    <w:rsid w:val="009F7732"/>
    <w:rsid w:val="00A00BAA"/>
    <w:rsid w:val="00A0175B"/>
    <w:rsid w:val="00A12DCA"/>
    <w:rsid w:val="00AA1FCD"/>
    <w:rsid w:val="00B226B4"/>
    <w:rsid w:val="00B55FDC"/>
    <w:rsid w:val="00C17E9F"/>
    <w:rsid w:val="00CA70C1"/>
    <w:rsid w:val="00DD005B"/>
    <w:rsid w:val="00E42064"/>
    <w:rsid w:val="00EA249D"/>
    <w:rsid w:val="00F02D39"/>
    <w:rsid w:val="00F32FE2"/>
    <w:rsid w:val="00F8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18A219"/>
  <w15:docId w15:val="{86D1B148-1996-4AF0-9456-D733D6C8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5537B3"/>
    <w:rPr>
      <w:b/>
      <w:color w:val="00000A"/>
    </w:rPr>
  </w:style>
  <w:style w:type="character" w:customStyle="1" w:styleId="ListLabel2">
    <w:name w:val="ListLabel 2"/>
    <w:rsid w:val="005537B3"/>
    <w:rPr>
      <w:i w:val="0"/>
    </w:rPr>
  </w:style>
  <w:style w:type="character" w:customStyle="1" w:styleId="ListLabel3">
    <w:name w:val="ListLabel 3"/>
    <w:rsid w:val="005537B3"/>
    <w:rPr>
      <w:b w:val="0"/>
      <w:i w:val="0"/>
      <w:color w:val="00000A"/>
    </w:rPr>
  </w:style>
  <w:style w:type="character" w:customStyle="1" w:styleId="ListLabel4">
    <w:name w:val="ListLabel 4"/>
    <w:rsid w:val="005537B3"/>
    <w:rPr>
      <w:color w:val="00000A"/>
    </w:rPr>
  </w:style>
  <w:style w:type="character" w:customStyle="1" w:styleId="ListLabel5">
    <w:name w:val="ListLabel 5"/>
    <w:rsid w:val="005537B3"/>
    <w:rPr>
      <w:b/>
      <w:i w:val="0"/>
      <w:color w:val="00000A"/>
    </w:rPr>
  </w:style>
  <w:style w:type="character" w:customStyle="1" w:styleId="ListLabel6">
    <w:name w:val="ListLabel 6"/>
    <w:rsid w:val="005537B3"/>
    <w:rPr>
      <w:color w:val="00000A"/>
      <w:sz w:val="24"/>
    </w:rPr>
  </w:style>
  <w:style w:type="character" w:customStyle="1" w:styleId="ListLabel7">
    <w:name w:val="ListLabel 7"/>
    <w:rsid w:val="005537B3"/>
    <w:rPr>
      <w:b/>
      <w:color w:val="00000A"/>
    </w:rPr>
  </w:style>
  <w:style w:type="character" w:customStyle="1" w:styleId="ListLabel8">
    <w:name w:val="ListLabel 8"/>
    <w:rsid w:val="005537B3"/>
    <w:rPr>
      <w:i w:val="0"/>
    </w:rPr>
  </w:style>
  <w:style w:type="character" w:customStyle="1" w:styleId="ListLabel9">
    <w:name w:val="ListLabel 9"/>
    <w:rsid w:val="005537B3"/>
    <w:rPr>
      <w:b w:val="0"/>
      <w:i w:val="0"/>
      <w:color w:val="00000A"/>
    </w:rPr>
  </w:style>
  <w:style w:type="character" w:customStyle="1" w:styleId="ListLabel10">
    <w:name w:val="ListLabel 10"/>
    <w:rsid w:val="005537B3"/>
    <w:rPr>
      <w:color w:val="00000A"/>
      <w:sz w:val="24"/>
    </w:rPr>
  </w:style>
  <w:style w:type="paragraph" w:styleId="Nagwek">
    <w:name w:val="header"/>
    <w:basedOn w:val="Normalny"/>
    <w:next w:val="Tretekstu"/>
    <w:rsid w:val="005537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5537B3"/>
    <w:rPr>
      <w:rFonts w:cs="Arial"/>
    </w:rPr>
  </w:style>
  <w:style w:type="paragraph" w:styleId="Podpis">
    <w:name w:val="Signature"/>
    <w:basedOn w:val="Normalny"/>
    <w:rsid w:val="005537B3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5537B3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5537B3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083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0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A3B00-0ACF-43D0-A945-75C76E2E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2017-07-04T06:31:00Z</cp:lastPrinted>
  <dcterms:created xsi:type="dcterms:W3CDTF">2024-01-24T11:59:00Z</dcterms:created>
  <dcterms:modified xsi:type="dcterms:W3CDTF">2024-02-13T09:21:00Z</dcterms:modified>
  <dc:language>pl-PL</dc:language>
</cp:coreProperties>
</file>