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E22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2F7A5E7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1A44252" w14:textId="096A6504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F01E1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64395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FD41F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F01E1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64395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5591257F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C584D9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33519BE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A51BC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287D09" w14:textId="5AC92A98" w:rsidR="00AA1FCD" w:rsidRPr="004F2031" w:rsidRDefault="00FD41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 w:val="22"/>
              </w:rPr>
              <w:t xml:space="preserve">Total </w:t>
            </w:r>
            <w:proofErr w:type="spellStart"/>
            <w:r w:rsidR="008536AA" w:rsidRPr="0001719E">
              <w:rPr>
                <w:rFonts w:ascii="Corbel" w:hAnsi="Corbel"/>
                <w:sz w:val="22"/>
              </w:rPr>
              <w:t>Quality</w:t>
            </w:r>
            <w:proofErr w:type="spellEnd"/>
            <w:r w:rsidR="008536AA" w:rsidRPr="0001719E">
              <w:rPr>
                <w:rFonts w:ascii="Corbel" w:hAnsi="Corbel"/>
                <w:sz w:val="22"/>
              </w:rPr>
              <w:t xml:space="preserve"> Management</w:t>
            </w:r>
          </w:p>
        </w:tc>
      </w:tr>
      <w:tr w:rsidR="00AA1FCD" w:rsidRPr="001C26A0" w14:paraId="09EA378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D6103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398D30" w14:textId="77777777" w:rsidR="00AA1FCD" w:rsidRPr="004F2031" w:rsidRDefault="008536A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1719E">
              <w:rPr>
                <w:rFonts w:ascii="Corbel" w:hAnsi="Corbel"/>
                <w:b w:val="0"/>
                <w:color w:val="auto"/>
                <w:sz w:val="22"/>
              </w:rPr>
              <w:t>E/IIE/C.6</w:t>
            </w:r>
          </w:p>
        </w:tc>
      </w:tr>
      <w:tr w:rsidR="008536AA" w:rsidRPr="004F2031" w14:paraId="76EFC69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617F72" w14:textId="77777777" w:rsidR="008536AA" w:rsidRPr="004F2031" w:rsidRDefault="008536A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634235" w14:textId="77777777" w:rsidR="008536AA" w:rsidRPr="0001719E" w:rsidRDefault="008536AA" w:rsidP="00070712">
            <w:pPr>
              <w:pStyle w:val="Odpowiedzi"/>
              <w:rPr>
                <w:rFonts w:ascii="Corbel" w:hAnsi="Corbel"/>
                <w:b w:val="0"/>
                <w:color w:val="auto"/>
                <w:sz w:val="22"/>
                <w:lang w:val="en-US"/>
              </w:rPr>
            </w:pPr>
            <w:r>
              <w:rPr>
                <w:rFonts w:ascii="Corbel" w:hAnsi="Corbel"/>
                <w:b w:val="0"/>
                <w:color w:val="auto"/>
                <w:sz w:val="22"/>
                <w:lang w:val="en-US"/>
              </w:rPr>
              <w:t>College of Social Sciences</w:t>
            </w:r>
          </w:p>
        </w:tc>
      </w:tr>
      <w:tr w:rsidR="008536AA" w:rsidRPr="00643956" w14:paraId="4F9AD8D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278CD" w14:textId="77777777" w:rsidR="008536AA" w:rsidRPr="004F2031" w:rsidRDefault="008536A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014AAE" w14:textId="5C296A69" w:rsidR="008536AA" w:rsidRPr="0001719E" w:rsidRDefault="00FD41F0" w:rsidP="00070712">
            <w:pPr>
              <w:pStyle w:val="Odpowiedzi"/>
              <w:rPr>
                <w:rFonts w:ascii="Corbel" w:hAnsi="Corbel"/>
                <w:b w:val="0"/>
                <w:color w:val="auto"/>
                <w:sz w:val="22"/>
                <w:lang w:val="en-GB"/>
              </w:rPr>
            </w:pPr>
            <w:r>
              <w:rPr>
                <w:rFonts w:ascii="Corbel" w:hAnsi="Corbel"/>
                <w:b w:val="0"/>
                <w:color w:val="auto"/>
                <w:sz w:val="22"/>
                <w:lang w:val="en-GB"/>
              </w:rPr>
              <w:t>Institute of Economics and Finance</w:t>
            </w:r>
          </w:p>
        </w:tc>
      </w:tr>
      <w:tr w:rsidR="008536AA" w:rsidRPr="00643956" w14:paraId="49B979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7E8675" w14:textId="77777777" w:rsidR="008536AA" w:rsidRPr="004F2031" w:rsidRDefault="008536A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8E6C2" w14:textId="77777777" w:rsidR="008536AA" w:rsidRPr="0001719E" w:rsidRDefault="008536AA" w:rsidP="00070712">
            <w:pPr>
              <w:pStyle w:val="Odpowiedzi"/>
              <w:rPr>
                <w:rFonts w:ascii="Corbel" w:hAnsi="Corbel"/>
                <w:b w:val="0"/>
                <w:color w:val="auto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color w:val="auto"/>
                <w:sz w:val="22"/>
                <w:lang w:val="en-US"/>
              </w:rPr>
              <w:t>Economics / International Business – Cross Cultural Aspects</w:t>
            </w:r>
          </w:p>
        </w:tc>
      </w:tr>
      <w:tr w:rsidR="008536AA" w:rsidRPr="004F2031" w14:paraId="61FC212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73DFA6" w14:textId="77777777" w:rsidR="008536AA" w:rsidRPr="004F2031" w:rsidRDefault="008536A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57E514" w14:textId="77777777" w:rsidR="008536AA" w:rsidRPr="0001719E" w:rsidRDefault="008536AA" w:rsidP="00070712">
            <w:pPr>
              <w:pStyle w:val="Odpowiedzi"/>
              <w:rPr>
                <w:rFonts w:ascii="Corbel" w:hAnsi="Corbel"/>
                <w:b w:val="0"/>
                <w:color w:val="auto"/>
                <w:sz w:val="22"/>
              </w:rPr>
            </w:pPr>
            <w:proofErr w:type="spellStart"/>
            <w:r w:rsidRPr="0001719E">
              <w:rPr>
                <w:rFonts w:ascii="Corbel" w:hAnsi="Corbel"/>
                <w:b w:val="0"/>
                <w:color w:val="auto"/>
                <w:sz w:val="22"/>
              </w:rPr>
              <w:t>Master's</w:t>
            </w:r>
            <w:proofErr w:type="spellEnd"/>
            <w:r w:rsidRPr="0001719E">
              <w:rPr>
                <w:rFonts w:ascii="Corbel" w:hAnsi="Corbel"/>
                <w:b w:val="0"/>
                <w:color w:val="auto"/>
                <w:sz w:val="22"/>
              </w:rPr>
              <w:t xml:space="preserve"> </w:t>
            </w:r>
            <w:proofErr w:type="spellStart"/>
            <w:r w:rsidRPr="0001719E">
              <w:rPr>
                <w:rFonts w:ascii="Corbel" w:hAnsi="Corbel"/>
                <w:b w:val="0"/>
                <w:color w:val="auto"/>
                <w:sz w:val="22"/>
              </w:rPr>
              <w:t>degree</w:t>
            </w:r>
            <w:proofErr w:type="spellEnd"/>
          </w:p>
        </w:tc>
      </w:tr>
      <w:tr w:rsidR="00AA1FCD" w:rsidRPr="004F2031" w14:paraId="3810049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91D7A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0AD166" w14:textId="77777777" w:rsidR="00AA1FCD" w:rsidRPr="004F2031" w:rsidRDefault="008536A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1719E">
              <w:rPr>
                <w:rFonts w:ascii="Corbel" w:hAnsi="Corbel"/>
                <w:b w:val="0"/>
                <w:sz w:val="22"/>
              </w:rPr>
              <w:t xml:space="preserve">General 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academic</w:t>
            </w:r>
            <w:proofErr w:type="spellEnd"/>
          </w:p>
        </w:tc>
      </w:tr>
      <w:tr w:rsidR="008536AA" w:rsidRPr="004F2031" w14:paraId="5EA424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8C8964" w14:textId="77777777" w:rsidR="008536AA" w:rsidRPr="004F2031" w:rsidRDefault="008536A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7FA32E" w14:textId="77777777" w:rsidR="008536AA" w:rsidRPr="0001719E" w:rsidRDefault="008536AA" w:rsidP="00070712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 w:rsidRPr="0001719E">
              <w:rPr>
                <w:rFonts w:ascii="Corbel" w:hAnsi="Corbel"/>
                <w:b w:val="0"/>
                <w:sz w:val="22"/>
              </w:rPr>
              <w:t>Full-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time</w:t>
            </w:r>
            <w:proofErr w:type="spellEnd"/>
          </w:p>
        </w:tc>
      </w:tr>
      <w:tr w:rsidR="008536AA" w:rsidRPr="004F2031" w14:paraId="4550B82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176303" w14:textId="77777777" w:rsidR="008536AA" w:rsidRPr="004F2031" w:rsidRDefault="008536A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3E4102" w14:textId="77777777" w:rsidR="008536AA" w:rsidRPr="0001719E" w:rsidRDefault="008536AA" w:rsidP="00070712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 w:rsidRPr="0001719E">
              <w:rPr>
                <w:rFonts w:ascii="Corbel" w:hAnsi="Corbel"/>
                <w:b w:val="0"/>
                <w:sz w:val="22"/>
              </w:rPr>
              <w:t>II/3</w:t>
            </w:r>
          </w:p>
        </w:tc>
      </w:tr>
      <w:tr w:rsidR="008536AA" w:rsidRPr="004F2031" w14:paraId="50BDB69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B67701" w14:textId="77777777" w:rsidR="008536AA" w:rsidRPr="004F2031" w:rsidRDefault="008536A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04758" w14:textId="77777777" w:rsidR="008536AA" w:rsidRPr="0001719E" w:rsidRDefault="008536AA" w:rsidP="00070712">
            <w:pPr>
              <w:pStyle w:val="Odpowiedzi"/>
              <w:rPr>
                <w:rFonts w:ascii="Corbel" w:hAnsi="Corbel"/>
                <w:b w:val="0"/>
                <w:sz w:val="22"/>
              </w:rPr>
            </w:pP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Specialized</w:t>
            </w:r>
            <w:proofErr w:type="spellEnd"/>
            <w:r w:rsidRPr="0001719E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contents</w:t>
            </w:r>
            <w:proofErr w:type="spellEnd"/>
            <w:r w:rsidRPr="0001719E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group</w:t>
            </w:r>
            <w:proofErr w:type="spellEnd"/>
          </w:p>
        </w:tc>
      </w:tr>
      <w:tr w:rsidR="008536AA" w:rsidRPr="004F2031" w14:paraId="219ED9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136EFE" w14:textId="77777777" w:rsidR="008536AA" w:rsidRPr="004F2031" w:rsidRDefault="008536A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95C477" w14:textId="77777777" w:rsidR="008536AA" w:rsidRPr="0001719E" w:rsidRDefault="008536AA" w:rsidP="00070712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 w:rsidRPr="0001719E">
              <w:rPr>
                <w:rFonts w:ascii="Corbel" w:hAnsi="Corbel"/>
                <w:b w:val="0"/>
                <w:color w:val="auto"/>
                <w:sz w:val="22"/>
              </w:rPr>
              <w:t>English</w:t>
            </w:r>
          </w:p>
        </w:tc>
      </w:tr>
      <w:tr w:rsidR="008536AA" w:rsidRPr="004F2031" w14:paraId="0D25823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1B4AFD" w14:textId="77777777" w:rsidR="008536AA" w:rsidRPr="004F2031" w:rsidRDefault="008536A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8A959" w14:textId="04E95849" w:rsidR="008536AA" w:rsidRPr="0001719E" w:rsidRDefault="008536AA" w:rsidP="00070712">
            <w:pPr>
              <w:pStyle w:val="Odpowiedzi"/>
              <w:rPr>
                <w:rFonts w:ascii="Corbel" w:hAnsi="Corbel"/>
                <w:b w:val="0"/>
                <w:color w:val="auto"/>
                <w:sz w:val="22"/>
              </w:rPr>
            </w:pPr>
            <w:r w:rsidRPr="0001719E">
              <w:rPr>
                <w:rFonts w:ascii="Corbel" w:hAnsi="Corbel"/>
                <w:b w:val="0"/>
                <w:color w:val="auto"/>
                <w:sz w:val="22"/>
              </w:rPr>
              <w:t xml:space="preserve">Tomasz </w:t>
            </w:r>
            <w:proofErr w:type="spellStart"/>
            <w:r w:rsidRPr="0001719E">
              <w:rPr>
                <w:rFonts w:ascii="Corbel" w:hAnsi="Corbel"/>
                <w:b w:val="0"/>
                <w:color w:val="auto"/>
                <w:sz w:val="22"/>
              </w:rPr>
              <w:t>Hermaniuk</w:t>
            </w:r>
            <w:proofErr w:type="spellEnd"/>
            <w:r w:rsidRPr="0001719E">
              <w:rPr>
                <w:rFonts w:ascii="Corbel" w:hAnsi="Corbel"/>
                <w:b w:val="0"/>
                <w:color w:val="auto"/>
                <w:sz w:val="22"/>
              </w:rPr>
              <w:t xml:space="preserve">, </w:t>
            </w:r>
            <w:proofErr w:type="spellStart"/>
            <w:r w:rsidRPr="0001719E">
              <w:rPr>
                <w:rFonts w:ascii="Corbel" w:hAnsi="Corbel"/>
                <w:b w:val="0"/>
                <w:color w:val="auto"/>
                <w:sz w:val="22"/>
              </w:rPr>
              <w:t>PhD</w:t>
            </w:r>
            <w:proofErr w:type="spellEnd"/>
          </w:p>
        </w:tc>
      </w:tr>
      <w:tr w:rsidR="008536AA" w:rsidRPr="004F2031" w14:paraId="354C42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014B5F" w14:textId="77777777" w:rsidR="008536AA" w:rsidRPr="004F2031" w:rsidRDefault="008536A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B58216" w14:textId="3D07045F" w:rsidR="008536AA" w:rsidRPr="0001719E" w:rsidRDefault="008536AA" w:rsidP="00070712">
            <w:pPr>
              <w:pStyle w:val="Odpowiedzi"/>
              <w:rPr>
                <w:rFonts w:ascii="Corbel" w:hAnsi="Corbel"/>
                <w:b w:val="0"/>
                <w:color w:val="auto"/>
                <w:sz w:val="22"/>
              </w:rPr>
            </w:pPr>
            <w:r w:rsidRPr="0001719E">
              <w:rPr>
                <w:rFonts w:ascii="Corbel" w:hAnsi="Corbel"/>
                <w:b w:val="0"/>
                <w:sz w:val="22"/>
              </w:rPr>
              <w:t xml:space="preserve">Tomasz 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Hermaniuk</w:t>
            </w:r>
            <w:proofErr w:type="spellEnd"/>
            <w:r w:rsidRPr="0001719E">
              <w:rPr>
                <w:rFonts w:ascii="Corbel" w:hAnsi="Corbel"/>
                <w:b w:val="0"/>
                <w:sz w:val="22"/>
              </w:rPr>
              <w:t xml:space="preserve">, 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PhD</w:t>
            </w:r>
            <w:proofErr w:type="spellEnd"/>
          </w:p>
        </w:tc>
      </w:tr>
    </w:tbl>
    <w:p w14:paraId="4992F34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8B3F69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A90187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5079A40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FB5370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0C686915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D071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CD51D3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CEEBD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9C88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CDE851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560AA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FE43882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58C3C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5B2FC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4610D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00A62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F2F9D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1C31595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93FD48" w14:textId="77777777" w:rsidR="00AA1FCD" w:rsidRPr="004F2031" w:rsidRDefault="008536A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6884E6" w14:textId="155B226E" w:rsidR="00AA1FCD" w:rsidRPr="00FD46B9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BF7246" w14:textId="4394B3AD" w:rsidR="00AA1FCD" w:rsidRPr="00FD46B9" w:rsidRDefault="00FD46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FD46B9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8FD80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01E6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BFBC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78279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939B3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6018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506CF" w14:textId="77777777" w:rsidR="00AA1FCD" w:rsidRPr="004F2031" w:rsidRDefault="00FF282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506E332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AC6DC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7FD3222" w14:textId="77777777" w:rsidR="00AA1FCD" w:rsidRPr="008536A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8536A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377901F7" w14:textId="77777777" w:rsidR="00AA1FCD" w:rsidRPr="008536A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8536A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8536AA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8536A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384D42B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706169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F9E699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45968E" w14:textId="77777777" w:rsidR="00AA1FCD" w:rsidRPr="004F2031" w:rsidRDefault="008536A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Exam</w:t>
      </w:r>
    </w:p>
    <w:p w14:paraId="47AD91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8A4E2F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643956" w14:paraId="33FF5619" w14:textId="77777777" w:rsidTr="008536AA">
        <w:trPr>
          <w:trHeight w:val="34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558C96" w14:textId="0A4173AC" w:rsidR="00AA1FCD" w:rsidRPr="00FD41F0" w:rsidRDefault="008536AA" w:rsidP="00FD41F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Basic knowledge of business processes and management.</w:t>
            </w:r>
          </w:p>
        </w:tc>
      </w:tr>
    </w:tbl>
    <w:p w14:paraId="6596BD7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2EE99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7EE55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D31494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6D4AFE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8536AA" w:rsidRPr="00643956" w14:paraId="3B1762CD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6D6161" w14:textId="77777777" w:rsidR="008536AA" w:rsidRPr="004F2031" w:rsidRDefault="008536A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3D70A5" w14:textId="77777777" w:rsidR="008536AA" w:rsidRPr="0001719E" w:rsidRDefault="008536AA" w:rsidP="0007071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Presentation of the TQM philosophy and its creators.</w:t>
            </w:r>
          </w:p>
        </w:tc>
      </w:tr>
      <w:tr w:rsidR="008536AA" w:rsidRPr="00643956" w14:paraId="3DD7827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62BCA" w14:textId="77777777" w:rsidR="008536AA" w:rsidRPr="004F2031" w:rsidRDefault="008536A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3AABA4" w14:textId="77777777" w:rsidR="008536AA" w:rsidRPr="0001719E" w:rsidRDefault="008536AA" w:rsidP="0007071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Presentation of the tools to shape the quality and possibilities of their use.</w:t>
            </w:r>
          </w:p>
        </w:tc>
      </w:tr>
      <w:tr w:rsidR="008536AA" w:rsidRPr="00643956" w14:paraId="7AA1E6B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467BF" w14:textId="77777777" w:rsidR="008536AA" w:rsidRPr="004F2031" w:rsidRDefault="008536A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FCC86E" w14:textId="77777777" w:rsidR="008536AA" w:rsidRPr="0001719E" w:rsidRDefault="008536AA" w:rsidP="0007071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Development of the ability to use the terminology associated with quality management.</w:t>
            </w:r>
          </w:p>
        </w:tc>
      </w:tr>
      <w:tr w:rsidR="008536AA" w:rsidRPr="00643956" w14:paraId="1DCB99E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1D1AFA" w14:textId="77777777" w:rsidR="008536AA" w:rsidRPr="004F2031" w:rsidRDefault="008536A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0C5A8" w14:textId="77777777" w:rsidR="008536AA" w:rsidRPr="0001719E" w:rsidRDefault="008536AA" w:rsidP="0007071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Development of practical skills to use the tools to shape the quality of products and services.</w:t>
            </w:r>
          </w:p>
        </w:tc>
      </w:tr>
    </w:tbl>
    <w:p w14:paraId="559C990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3FCBBB8" w14:textId="0BFF35B9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BA611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1"/>
        <w:gridCol w:w="2551"/>
      </w:tblGrid>
      <w:tr w:rsidR="00AA1FCD" w:rsidRPr="00643956" w14:paraId="2584CBB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2B10F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35848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92B0C5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85F7E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E02F7" w:rsidRPr="004F2031" w14:paraId="04CC38D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86E631" w14:textId="77777777" w:rsidR="009E02F7" w:rsidRPr="004F2031" w:rsidRDefault="009E02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39DC0A" w14:textId="77777777" w:rsidR="009E02F7" w:rsidRPr="0001719E" w:rsidRDefault="009E02F7" w:rsidP="00070712">
            <w:pPr>
              <w:rPr>
                <w:rFonts w:ascii="Corbel" w:hAnsi="Corbel"/>
                <w:color w:val="000000"/>
                <w:lang w:val="en-US"/>
              </w:rPr>
            </w:pPr>
            <w:r w:rsidRPr="0001719E">
              <w:rPr>
                <w:rFonts w:ascii="Corbel" w:hAnsi="Corbel"/>
                <w:color w:val="000000"/>
                <w:lang w:val="en-US"/>
              </w:rPr>
              <w:t>Lists and describes the basic problems related to the area of Total Quality Management (Deming cycle, quality circles, continuous improvement, process, quality).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BB3763" w14:textId="77777777" w:rsidR="009E02F7" w:rsidRPr="00C4551B" w:rsidRDefault="009E02F7" w:rsidP="009E02F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K_W01</w:t>
            </w:r>
          </w:p>
          <w:p w14:paraId="33489CF1" w14:textId="77777777" w:rsidR="00C4551B" w:rsidRPr="00C4551B" w:rsidRDefault="00C4551B" w:rsidP="009E02F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K_U12</w:t>
            </w:r>
          </w:p>
          <w:p w14:paraId="03B9AA70" w14:textId="77777777" w:rsidR="00C4551B" w:rsidRPr="00C4551B" w:rsidRDefault="00C4551B" w:rsidP="009E02F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4551B">
              <w:rPr>
                <w:rFonts w:ascii="Corbel" w:hAnsi="Corbel"/>
                <w:b w:val="0"/>
              </w:rPr>
              <w:t>K_K01</w:t>
            </w:r>
          </w:p>
        </w:tc>
      </w:tr>
      <w:tr w:rsidR="009E02F7" w:rsidRPr="004F2031" w14:paraId="2247E28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AD8C1D" w14:textId="77777777" w:rsidR="009E02F7" w:rsidRPr="004F2031" w:rsidRDefault="009E02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4FF9E" w14:textId="77777777" w:rsidR="009E02F7" w:rsidRPr="0001719E" w:rsidRDefault="009E02F7" w:rsidP="00070712">
            <w:pPr>
              <w:rPr>
                <w:rFonts w:ascii="Corbel" w:hAnsi="Corbel"/>
                <w:color w:val="000000"/>
                <w:lang w:val="en-US"/>
              </w:rPr>
            </w:pPr>
            <w:r w:rsidRPr="0001719E">
              <w:rPr>
                <w:rFonts w:ascii="Corbel" w:hAnsi="Corbel"/>
                <w:color w:val="000000"/>
                <w:lang w:val="en-US"/>
              </w:rPr>
              <w:t>Characterizes fundamental trends, names and lists creators and their contribution to the philosophy of TQM.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2F0406" w14:textId="77777777" w:rsidR="009E02F7" w:rsidRPr="00C4551B" w:rsidRDefault="009E02F7" w:rsidP="009E02F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K_W02</w:t>
            </w:r>
          </w:p>
          <w:p w14:paraId="2BBA39CB" w14:textId="77777777" w:rsidR="009E02F7" w:rsidRPr="00C4551B" w:rsidRDefault="009E02F7" w:rsidP="009E02F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4551B">
              <w:rPr>
                <w:rFonts w:ascii="Corbel" w:hAnsi="Corbel"/>
                <w:b w:val="0"/>
              </w:rPr>
              <w:t>K_W03</w:t>
            </w:r>
          </w:p>
        </w:tc>
      </w:tr>
      <w:tr w:rsidR="009E02F7" w:rsidRPr="004F2031" w14:paraId="66CFE79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A67AE" w14:textId="77777777" w:rsidR="009E02F7" w:rsidRPr="004F2031" w:rsidRDefault="009E02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F843C0" w14:textId="77777777" w:rsidR="009E02F7" w:rsidRPr="0001719E" w:rsidRDefault="009E02F7" w:rsidP="00070712">
            <w:pPr>
              <w:rPr>
                <w:rFonts w:ascii="Corbel" w:hAnsi="Corbel"/>
                <w:color w:val="000000"/>
                <w:lang w:val="en-US"/>
              </w:rPr>
            </w:pPr>
            <w:r w:rsidRPr="0001719E">
              <w:rPr>
                <w:rFonts w:ascii="Corbel" w:hAnsi="Corbel"/>
                <w:color w:val="000000"/>
                <w:lang w:val="en-US"/>
              </w:rPr>
              <w:t>Recognizes the interrelationships and dependencies between the elements that determine the ultimate level of quality of the company's offerings.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4BBF71" w14:textId="77777777" w:rsidR="009E02F7" w:rsidRPr="00C4551B" w:rsidRDefault="009E02F7" w:rsidP="009E02F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K_W04</w:t>
            </w:r>
          </w:p>
          <w:p w14:paraId="70FC2FB6" w14:textId="77777777" w:rsidR="009E02F7" w:rsidRPr="00C4551B" w:rsidRDefault="009E02F7" w:rsidP="009E02F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K_W05</w:t>
            </w:r>
          </w:p>
          <w:p w14:paraId="15BF4BE9" w14:textId="77777777" w:rsidR="009E02F7" w:rsidRPr="00C4551B" w:rsidRDefault="009E02F7" w:rsidP="009E02F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4551B">
              <w:rPr>
                <w:rFonts w:ascii="Corbel" w:hAnsi="Corbel"/>
                <w:b w:val="0"/>
              </w:rPr>
              <w:t>K_U01</w:t>
            </w:r>
          </w:p>
        </w:tc>
      </w:tr>
      <w:tr w:rsidR="009E02F7" w:rsidRPr="004F2031" w14:paraId="7E3CE60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52DD4" w14:textId="77777777" w:rsidR="009E02F7" w:rsidRPr="004F2031" w:rsidRDefault="009E02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EBF5E8" w14:textId="77777777" w:rsidR="009E02F7" w:rsidRPr="0001719E" w:rsidRDefault="009E02F7" w:rsidP="00070712">
            <w:pPr>
              <w:rPr>
                <w:rFonts w:ascii="Corbel" w:hAnsi="Corbel"/>
                <w:color w:val="000000"/>
                <w:lang w:val="en-US"/>
              </w:rPr>
            </w:pPr>
            <w:r w:rsidRPr="0001719E">
              <w:rPr>
                <w:rFonts w:ascii="Corbel" w:hAnsi="Corbel"/>
                <w:color w:val="000000"/>
                <w:lang w:val="en-US"/>
              </w:rPr>
              <w:t>Uses in practice learned tools of assuring quality.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45A198" w14:textId="77777777" w:rsidR="009E02F7" w:rsidRPr="00C4551B" w:rsidRDefault="009E02F7" w:rsidP="009E02F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K_U02</w:t>
            </w:r>
          </w:p>
          <w:p w14:paraId="6D5515AA" w14:textId="77777777" w:rsidR="009E02F7" w:rsidRPr="00C4551B" w:rsidRDefault="009E02F7" w:rsidP="009E02F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K_U03</w:t>
            </w:r>
          </w:p>
          <w:p w14:paraId="742D059A" w14:textId="77777777" w:rsidR="00C4551B" w:rsidRPr="00C4551B" w:rsidRDefault="00C4551B" w:rsidP="009E02F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4551B">
              <w:rPr>
                <w:rFonts w:ascii="Corbel" w:hAnsi="Corbel"/>
                <w:b w:val="0"/>
              </w:rPr>
              <w:t>K_K04</w:t>
            </w:r>
          </w:p>
        </w:tc>
      </w:tr>
      <w:tr w:rsidR="009E02F7" w:rsidRPr="004F2031" w14:paraId="4A4817D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523301" w14:textId="77777777" w:rsidR="009E02F7" w:rsidRDefault="009E02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B5C58" w14:textId="77777777" w:rsidR="009E02F7" w:rsidRPr="0001719E" w:rsidRDefault="009E02F7" w:rsidP="00070712">
            <w:pPr>
              <w:tabs>
                <w:tab w:val="left" w:pos="2196"/>
              </w:tabs>
              <w:rPr>
                <w:rFonts w:ascii="Corbel" w:hAnsi="Corbel"/>
                <w:color w:val="000000"/>
                <w:lang w:val="en-US"/>
              </w:rPr>
            </w:pPr>
            <w:r w:rsidRPr="0001719E">
              <w:rPr>
                <w:rFonts w:ascii="Corbel" w:hAnsi="Corbel"/>
                <w:color w:val="000000"/>
                <w:lang w:val="en-US"/>
              </w:rPr>
              <w:t>Understands the complex impact of TQM philosophy on the overall functioning of the enterprise and the economy.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92718A" w14:textId="77777777" w:rsidR="009E02F7" w:rsidRPr="00C4551B" w:rsidRDefault="009E02F7" w:rsidP="009E02F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K_W07</w:t>
            </w:r>
          </w:p>
          <w:p w14:paraId="391A8AB5" w14:textId="77777777" w:rsidR="00C4551B" w:rsidRPr="00C4551B" w:rsidRDefault="00C4551B" w:rsidP="009E02F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4551B">
              <w:rPr>
                <w:rFonts w:ascii="Corbel" w:hAnsi="Corbel"/>
                <w:b w:val="0"/>
              </w:rPr>
              <w:t>K_U03</w:t>
            </w:r>
          </w:p>
        </w:tc>
      </w:tr>
    </w:tbl>
    <w:p w14:paraId="4AC7AE5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884DB6E" w14:textId="119AC1F7" w:rsidR="00AA1FCD" w:rsidRPr="00FD41F0" w:rsidRDefault="001C26A0" w:rsidP="00FD41F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D8C6D62" w14:textId="188F1941" w:rsidR="00AA1FCD" w:rsidRPr="004F2031" w:rsidRDefault="002D7484" w:rsidP="00FD46B9">
      <w:p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D46B9" w:rsidRPr="003F1A3D" w14:paraId="25D49E0E" w14:textId="77777777" w:rsidTr="00FD46B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2535B" w14:textId="68C04A50" w:rsidR="00FD46B9" w:rsidRPr="00FD46B9" w:rsidRDefault="00FD46B9" w:rsidP="00FD46B9">
            <w:pPr>
              <w:pStyle w:val="Akapitzlist"/>
              <w:tabs>
                <w:tab w:val="left" w:pos="2250"/>
              </w:tabs>
              <w:ind w:left="708" w:hanging="708"/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</w:pPr>
            <w:r w:rsidRPr="00FD46B9"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  <w:t>Content outline</w:t>
            </w:r>
          </w:p>
        </w:tc>
      </w:tr>
      <w:tr w:rsidR="00FD46B9" w:rsidRPr="00643956" w14:paraId="25B75E82" w14:textId="77777777" w:rsidTr="00FD46B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4FA95" w14:textId="77777777" w:rsidR="00FD46B9" w:rsidRPr="00FD46B9" w:rsidRDefault="00FD46B9" w:rsidP="00FD46B9">
            <w:pPr>
              <w:pStyle w:val="Akapitzlist"/>
              <w:tabs>
                <w:tab w:val="left" w:pos="2250"/>
              </w:tabs>
              <w:ind w:left="708" w:hanging="708"/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</w:pPr>
            <w:r w:rsidRPr="00FD46B9"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  <w:t>Introduction to Total Quality Management</w:t>
            </w:r>
          </w:p>
          <w:p w14:paraId="7EDE001D" w14:textId="77777777" w:rsidR="00FD46B9" w:rsidRPr="00FD46B9" w:rsidRDefault="00FD46B9" w:rsidP="00FD46B9">
            <w:pPr>
              <w:pStyle w:val="Akapitzlist"/>
              <w:tabs>
                <w:tab w:val="left" w:pos="2250"/>
              </w:tabs>
              <w:ind w:left="0"/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</w:pPr>
            <w:r w:rsidRPr="00FD46B9"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  <w:t>Basic concepts and definitions: quality, quality management, continuous improvement, process approach, TQM framework, benefits, awareness and obstacles, TQM culture.</w:t>
            </w:r>
          </w:p>
        </w:tc>
      </w:tr>
      <w:tr w:rsidR="00FD46B9" w:rsidRPr="00643956" w14:paraId="4DD0BEE7" w14:textId="77777777" w:rsidTr="00FD46B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17261" w14:textId="77777777" w:rsidR="00FD46B9" w:rsidRPr="00FD46B9" w:rsidRDefault="00FD46B9" w:rsidP="00FD46B9">
            <w:pPr>
              <w:pStyle w:val="Akapitzlist"/>
              <w:tabs>
                <w:tab w:val="left" w:pos="2250"/>
              </w:tabs>
              <w:ind w:left="708" w:hanging="708"/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</w:pPr>
            <w:r w:rsidRPr="00FD46B9"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  <w:t>Principles and philosophies of quality management</w:t>
            </w:r>
          </w:p>
          <w:p w14:paraId="607D9BD9" w14:textId="77777777" w:rsidR="00FD46B9" w:rsidRPr="00FD46B9" w:rsidRDefault="00FD46B9" w:rsidP="00FD46B9">
            <w:pPr>
              <w:pStyle w:val="Akapitzlist"/>
              <w:tabs>
                <w:tab w:val="left" w:pos="2250"/>
              </w:tabs>
              <w:ind w:left="34" w:hanging="34"/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</w:pPr>
            <w:r w:rsidRPr="00FD46B9"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  <w:t>Quality Management - the evolution of approaches to the problem of forming quality - various points of view and priorities.</w:t>
            </w:r>
          </w:p>
        </w:tc>
      </w:tr>
      <w:tr w:rsidR="00FD46B9" w:rsidRPr="00643956" w14:paraId="3D93CAFE" w14:textId="77777777" w:rsidTr="00FD46B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89369" w14:textId="0740CF4A" w:rsidR="00FD46B9" w:rsidRPr="00FD46B9" w:rsidRDefault="00FD46B9" w:rsidP="00FD46B9">
            <w:pPr>
              <w:pStyle w:val="Akapitzlist"/>
              <w:tabs>
                <w:tab w:val="left" w:pos="2250"/>
              </w:tabs>
              <w:ind w:left="34" w:hanging="34"/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</w:pPr>
            <w:r w:rsidRPr="00FD46B9"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  <w:lastRenderedPageBreak/>
              <w:t>Overview of the contributions of Deming, Juran, Crosby, Feigenbaum, Ishikawa techniques</w:t>
            </w:r>
          </w:p>
          <w:p w14:paraId="017C07C7" w14:textId="77777777" w:rsidR="00FD46B9" w:rsidRPr="00FD46B9" w:rsidRDefault="00FD46B9" w:rsidP="00FD46B9">
            <w:pPr>
              <w:pStyle w:val="Akapitzlist"/>
              <w:tabs>
                <w:tab w:val="left" w:pos="2250"/>
              </w:tabs>
              <w:ind w:left="708" w:hanging="708"/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</w:pPr>
            <w:r w:rsidRPr="00FD46B9"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  <w:t>Parameter and tolerance design</w:t>
            </w:r>
          </w:p>
          <w:p w14:paraId="0E430E99" w14:textId="77777777" w:rsidR="00FD46B9" w:rsidRPr="00FD46B9" w:rsidRDefault="00FD46B9" w:rsidP="00FD46B9">
            <w:pPr>
              <w:pStyle w:val="Akapitzlist"/>
              <w:tabs>
                <w:tab w:val="left" w:pos="2250"/>
              </w:tabs>
              <w:ind w:left="708" w:hanging="708"/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</w:pPr>
            <w:r w:rsidRPr="00FD46B9"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  <w:t>Conception of Quality Circles.</w:t>
            </w:r>
          </w:p>
        </w:tc>
      </w:tr>
      <w:tr w:rsidR="00FD46B9" w:rsidRPr="00643956" w14:paraId="0C327548" w14:textId="77777777" w:rsidTr="00FD46B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F3538" w14:textId="77777777" w:rsidR="00FD46B9" w:rsidRPr="00FD46B9" w:rsidRDefault="00FD46B9" w:rsidP="00FD46B9">
            <w:pPr>
              <w:pStyle w:val="Akapitzlist"/>
              <w:tabs>
                <w:tab w:val="left" w:pos="2250"/>
              </w:tabs>
              <w:ind w:left="708" w:hanging="708"/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</w:pPr>
            <w:r w:rsidRPr="00FD46B9"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  <w:t>Quality systems organizing and implementation.</w:t>
            </w:r>
          </w:p>
          <w:p w14:paraId="33099DAE" w14:textId="77777777" w:rsidR="00FD46B9" w:rsidRPr="00FD46B9" w:rsidRDefault="00FD46B9" w:rsidP="00FD46B9">
            <w:pPr>
              <w:pStyle w:val="Akapitzlist"/>
              <w:tabs>
                <w:tab w:val="left" w:pos="2250"/>
              </w:tabs>
              <w:ind w:left="708" w:hanging="708"/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</w:pPr>
            <w:r w:rsidRPr="00FD46B9"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  <w:t>Introduction to ISO quality management systems – guidelines for performance improvements.</w:t>
            </w:r>
          </w:p>
          <w:p w14:paraId="12F2EB1D" w14:textId="77777777" w:rsidR="00FD46B9" w:rsidRPr="00FD46B9" w:rsidRDefault="00FD46B9" w:rsidP="00FD46B9">
            <w:pPr>
              <w:pStyle w:val="Akapitzlist"/>
              <w:tabs>
                <w:tab w:val="left" w:pos="2250"/>
              </w:tabs>
              <w:ind w:left="708" w:hanging="708"/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</w:pPr>
            <w:r w:rsidRPr="00FD46B9"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  <w:t>Preparing for ISO standards implementation.</w:t>
            </w:r>
          </w:p>
        </w:tc>
      </w:tr>
      <w:tr w:rsidR="00FD46B9" w:rsidRPr="004F2031" w14:paraId="147F22B4" w14:textId="77777777" w:rsidTr="00FD46B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9F20C" w14:textId="77777777" w:rsidR="00FD46B9" w:rsidRPr="00FD46B9" w:rsidRDefault="00FD46B9" w:rsidP="00FD46B9">
            <w:pPr>
              <w:pStyle w:val="Akapitzlist"/>
              <w:tabs>
                <w:tab w:val="left" w:pos="2250"/>
              </w:tabs>
              <w:ind w:left="708" w:hanging="708"/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</w:pPr>
            <w:r w:rsidRPr="00FD46B9"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  <w:t>Process of QS implementation</w:t>
            </w:r>
          </w:p>
          <w:p w14:paraId="0C577441" w14:textId="77777777" w:rsidR="00FD46B9" w:rsidRPr="00FD46B9" w:rsidRDefault="00FD46B9" w:rsidP="00FD46B9">
            <w:pPr>
              <w:pStyle w:val="Akapitzlist"/>
              <w:tabs>
                <w:tab w:val="left" w:pos="2250"/>
              </w:tabs>
              <w:ind w:left="708" w:hanging="708"/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</w:pPr>
            <w:r w:rsidRPr="00FD46B9"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  <w:t>Documentation of the ISO standards,</w:t>
            </w:r>
          </w:p>
          <w:p w14:paraId="12139671" w14:textId="77777777" w:rsidR="00FD46B9" w:rsidRPr="00FD46B9" w:rsidRDefault="00FD46B9" w:rsidP="00FD46B9">
            <w:pPr>
              <w:pStyle w:val="Akapitzlist"/>
              <w:tabs>
                <w:tab w:val="left" w:pos="2250"/>
              </w:tabs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</w:pPr>
            <w:r w:rsidRPr="00FD46B9">
              <w:rPr>
                <w:rFonts w:ascii="Corbel" w:hAnsi="Corbel" w:cs="Tahoma"/>
                <w:color w:val="auto"/>
                <w:sz w:val="22"/>
                <w:szCs w:val="24"/>
                <w:lang w:val="en-GB"/>
              </w:rPr>
              <w:t xml:space="preserve">Quality Audits.                                                    </w:t>
            </w:r>
          </w:p>
        </w:tc>
      </w:tr>
      <w:tr w:rsidR="00C4551B" w:rsidRPr="003F1A3D" w14:paraId="3F9C8BAF" w14:textId="77777777" w:rsidTr="00FD41F0">
        <w:tc>
          <w:tcPr>
            <w:tcW w:w="9639" w:type="dxa"/>
          </w:tcPr>
          <w:p w14:paraId="041A3B93" w14:textId="77777777" w:rsidR="00E576CD" w:rsidRPr="00FD46B9" w:rsidRDefault="00E576CD" w:rsidP="00E576CD">
            <w:pPr>
              <w:pStyle w:val="Punktygwne"/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>TQM philosophy in practice:</w:t>
            </w:r>
          </w:p>
          <w:p w14:paraId="7D6C2C59" w14:textId="77777777" w:rsidR="00C4551B" w:rsidRPr="00FD46B9" w:rsidRDefault="00C4551B" w:rsidP="00C4551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>leadership – quality council, employee involvement, motivation, empowerment, recognition and reward,</w:t>
            </w:r>
          </w:p>
          <w:p w14:paraId="39EE4A25" w14:textId="77777777" w:rsidR="00C4551B" w:rsidRPr="00FD46B9" w:rsidRDefault="00C4551B" w:rsidP="00C4551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>quality – vision, mission and policy statements,</w:t>
            </w:r>
          </w:p>
          <w:p w14:paraId="059F3201" w14:textId="77777777" w:rsidR="00C4551B" w:rsidRPr="00FD46B9" w:rsidRDefault="00C4551B" w:rsidP="00C4551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Customer Focus – customer perception of quality, </w:t>
            </w:r>
          </w:p>
          <w:p w14:paraId="474E0B8E" w14:textId="77777777" w:rsidR="00C4551B" w:rsidRPr="00FD46B9" w:rsidRDefault="00C4551B" w:rsidP="00C4551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>translating needs into requirements, customer retention,</w:t>
            </w:r>
          </w:p>
          <w:p w14:paraId="181E3376" w14:textId="77777777" w:rsidR="00C4551B" w:rsidRPr="00FD46B9" w:rsidRDefault="00C4551B" w:rsidP="00C4551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dimensions of product and service quality. </w:t>
            </w:r>
          </w:p>
          <w:p w14:paraId="59A8E66B" w14:textId="77777777" w:rsidR="00C4551B" w:rsidRPr="00FD46B9" w:rsidRDefault="00C4551B" w:rsidP="00C4551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>costs of quality.</w:t>
            </w:r>
          </w:p>
        </w:tc>
      </w:tr>
      <w:tr w:rsidR="00C4551B" w:rsidRPr="00643956" w14:paraId="33C15594" w14:textId="77777777" w:rsidTr="00FD41F0">
        <w:tc>
          <w:tcPr>
            <w:tcW w:w="9639" w:type="dxa"/>
          </w:tcPr>
          <w:p w14:paraId="73A7993B" w14:textId="77777777" w:rsidR="00C4551B" w:rsidRPr="00FD46B9" w:rsidRDefault="00C4551B" w:rsidP="0007071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>Tools and techniques for quality management:</w:t>
            </w:r>
          </w:p>
          <w:p w14:paraId="7FAE5268" w14:textId="77777777" w:rsidR="00C4551B" w:rsidRPr="00FD46B9" w:rsidRDefault="00C4551B" w:rsidP="00C4551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Quality functions development (QFD) - benefits, voice of customer, information organization, </w:t>
            </w:r>
          </w:p>
          <w:p w14:paraId="5D9C6839" w14:textId="77777777" w:rsidR="00C4551B" w:rsidRPr="00FD46B9" w:rsidRDefault="00C4551B" w:rsidP="00C4551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>House of Quality (HOQ), building a HOQ, QFD process,</w:t>
            </w:r>
          </w:p>
          <w:p w14:paraId="54574A11" w14:textId="77777777" w:rsidR="00C4551B" w:rsidRPr="00FD46B9" w:rsidRDefault="00C4551B" w:rsidP="00C4551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lang w:val="en-US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>Failure mode effect analysis (FMEA) – requirements of reliability, failure rate, FMEA stages, design, process and documentation.</w:t>
            </w:r>
          </w:p>
        </w:tc>
      </w:tr>
      <w:tr w:rsidR="00C4551B" w:rsidRPr="00643956" w14:paraId="7185EA39" w14:textId="77777777" w:rsidTr="00FD41F0">
        <w:tc>
          <w:tcPr>
            <w:tcW w:w="9639" w:type="dxa"/>
          </w:tcPr>
          <w:p w14:paraId="1AFCDBB8" w14:textId="77777777" w:rsidR="00C4551B" w:rsidRPr="00FD46B9" w:rsidRDefault="00C4551B" w:rsidP="00E576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>Practical use of the Ishikawa diagram to analyze the potential problems concerning the implementation of any business venture.</w:t>
            </w:r>
          </w:p>
        </w:tc>
      </w:tr>
      <w:tr w:rsidR="00C4551B" w:rsidRPr="0001719E" w14:paraId="550FBFB7" w14:textId="77777777" w:rsidTr="00FD46B9">
        <w:trPr>
          <w:trHeight w:val="70"/>
        </w:trPr>
        <w:tc>
          <w:tcPr>
            <w:tcW w:w="9639" w:type="dxa"/>
          </w:tcPr>
          <w:p w14:paraId="39777861" w14:textId="77777777" w:rsidR="00C4551B" w:rsidRPr="00FD46B9" w:rsidRDefault="00C4551B" w:rsidP="00070712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FD46B9">
              <w:rPr>
                <w:rFonts w:ascii="Corbel" w:hAnsi="Corbel"/>
                <w:lang w:val="en-US"/>
              </w:rPr>
              <w:t>Quality systems organizing and implementation</w:t>
            </w:r>
            <w:r w:rsidR="00E576CD" w:rsidRPr="00FD46B9">
              <w:rPr>
                <w:rFonts w:ascii="Corbel" w:hAnsi="Corbel"/>
                <w:lang w:val="en-US"/>
              </w:rPr>
              <w:t xml:space="preserve"> – practical issues</w:t>
            </w:r>
            <w:r w:rsidRPr="00FD46B9">
              <w:rPr>
                <w:rFonts w:ascii="Corbel" w:hAnsi="Corbel"/>
                <w:lang w:val="en-US"/>
              </w:rPr>
              <w:t>:</w:t>
            </w:r>
          </w:p>
          <w:p w14:paraId="3751FBD4" w14:textId="77777777" w:rsidR="00C4551B" w:rsidRPr="00FD46B9" w:rsidRDefault="00C4551B" w:rsidP="00C4551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>Introduction to ISO quality management systems – guidelines for performance improvements,</w:t>
            </w:r>
          </w:p>
          <w:p w14:paraId="5F36BEA5" w14:textId="77777777" w:rsidR="00C4551B" w:rsidRPr="00FD46B9" w:rsidRDefault="00C4551B" w:rsidP="00C4551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>Preparing for ISO standards implementation,</w:t>
            </w:r>
          </w:p>
          <w:p w14:paraId="523C967C" w14:textId="77777777" w:rsidR="00C4551B" w:rsidRPr="00FD46B9" w:rsidRDefault="00C4551B" w:rsidP="00C4551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>documentation of the ISO standards,</w:t>
            </w:r>
          </w:p>
          <w:p w14:paraId="7965E504" w14:textId="77777777" w:rsidR="00C4551B" w:rsidRPr="00FD46B9" w:rsidRDefault="00C4551B" w:rsidP="00C4551B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lang w:val="en-US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>Quality Audits.</w:t>
            </w:r>
          </w:p>
        </w:tc>
      </w:tr>
    </w:tbl>
    <w:p w14:paraId="5F0B2E9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B081D2B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2739685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625118" w14:textId="77777777" w:rsidR="00C4551B" w:rsidRPr="004F2031" w:rsidRDefault="00C455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01719E">
        <w:rPr>
          <w:rFonts w:ascii="Corbel" w:hAnsi="Corbel"/>
          <w:b w:val="0"/>
          <w:smallCaps w:val="0"/>
          <w:color w:val="000000"/>
          <w:sz w:val="22"/>
          <w:lang w:val="en-US"/>
        </w:rPr>
        <w:t>Multimedia presentation with audio-visual materials, moderated discussion, analysis and interpretation of primary sources, case studies, preparation of reports, collaborative problem solving.</w:t>
      </w:r>
    </w:p>
    <w:p w14:paraId="03CC6E3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C01E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5D0D16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6FF47C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A703B9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82"/>
        <w:gridCol w:w="5031"/>
        <w:gridCol w:w="2112"/>
      </w:tblGrid>
      <w:tr w:rsidR="00AA1FCD" w:rsidRPr="004F2031" w14:paraId="18088026" w14:textId="77777777" w:rsidTr="00FD41F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FD5EF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831D96A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6E989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E1A87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C4551B" w:rsidRPr="004F2031" w14:paraId="61D158EB" w14:textId="77777777" w:rsidTr="00FD41F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28FE02" w14:textId="77777777" w:rsidR="00C4551B" w:rsidRPr="004F2031" w:rsidRDefault="00C4551B" w:rsidP="00FD41F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A56226" w14:textId="77777777" w:rsidR="00C4551B" w:rsidRPr="00FD46B9" w:rsidRDefault="009E0C11" w:rsidP="00FD41F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D46B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B33A52" w14:textId="77777777" w:rsidR="00C4551B" w:rsidRPr="00FD46B9" w:rsidRDefault="00C4551B" w:rsidP="00FD41F0">
            <w:pPr>
              <w:spacing w:after="0"/>
              <w:jc w:val="center"/>
            </w:pPr>
            <w:r w:rsidRPr="00FD46B9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C4551B" w:rsidRPr="004F2031" w14:paraId="77411CEF" w14:textId="77777777" w:rsidTr="00FD41F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D1640" w14:textId="77777777" w:rsidR="00C4551B" w:rsidRPr="004F2031" w:rsidRDefault="00C4551B" w:rsidP="00FD41F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5B57CA" w14:textId="77777777" w:rsidR="00C4551B" w:rsidRPr="00FD46B9" w:rsidRDefault="009E0C11" w:rsidP="00FD41F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D46B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439F40" w14:textId="77777777" w:rsidR="00C4551B" w:rsidRPr="00FD46B9" w:rsidRDefault="00C4551B" w:rsidP="00FD41F0">
            <w:pPr>
              <w:spacing w:after="0"/>
              <w:jc w:val="center"/>
            </w:pPr>
            <w:r w:rsidRPr="00FD46B9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C4551B" w:rsidRPr="004F2031" w14:paraId="2D321DE4" w14:textId="77777777" w:rsidTr="00FD41F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FEFFE" w14:textId="77777777" w:rsidR="00C4551B" w:rsidRPr="004F2031" w:rsidRDefault="00C4551B" w:rsidP="00FD41F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A6B4B8" w14:textId="77777777" w:rsidR="00C4551B" w:rsidRPr="00FD46B9" w:rsidRDefault="009E0C11" w:rsidP="00FD41F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D46B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6FE1B2" w14:textId="77777777" w:rsidR="00C4551B" w:rsidRPr="00FD46B9" w:rsidRDefault="00C4551B" w:rsidP="00FD41F0">
            <w:pPr>
              <w:spacing w:after="0"/>
              <w:jc w:val="center"/>
            </w:pPr>
            <w:r w:rsidRPr="00FD46B9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C4551B" w:rsidRPr="004F2031" w14:paraId="08C2DEA7" w14:textId="77777777" w:rsidTr="00FD41F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17E74" w14:textId="77777777" w:rsidR="00C4551B" w:rsidRPr="004F2031" w:rsidRDefault="00C4551B" w:rsidP="00FD41F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4D250D" w14:textId="77777777" w:rsidR="00C4551B" w:rsidRPr="00FD46B9" w:rsidRDefault="00C4551B" w:rsidP="00FD41F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D46B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 w:rsidR="009E0C11" w:rsidRPr="00FD46B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930F68" w14:textId="77777777" w:rsidR="00C4551B" w:rsidRPr="00FD46B9" w:rsidRDefault="00C4551B" w:rsidP="00FD41F0">
            <w:pPr>
              <w:spacing w:after="0"/>
              <w:jc w:val="center"/>
            </w:pPr>
            <w:r w:rsidRPr="00FD46B9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C4551B" w:rsidRPr="004F2031" w14:paraId="5CB0B506" w14:textId="77777777" w:rsidTr="00FD41F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E4664A" w14:textId="77777777" w:rsidR="00C4551B" w:rsidRPr="004F2031" w:rsidRDefault="00C4551B" w:rsidP="00FD41F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34F281" w14:textId="77777777" w:rsidR="00C4551B" w:rsidRPr="00FD46B9" w:rsidRDefault="009E0C11" w:rsidP="00FD41F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D46B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4845F5" w14:textId="77777777" w:rsidR="00C4551B" w:rsidRPr="00FD46B9" w:rsidRDefault="00C4551B" w:rsidP="00FD41F0">
            <w:pPr>
              <w:spacing w:after="0"/>
              <w:jc w:val="center"/>
            </w:pPr>
            <w:r w:rsidRPr="00FD46B9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021D8C0A" w14:textId="77777777" w:rsidR="00AA1FCD" w:rsidRPr="004F2031" w:rsidRDefault="00AA1FCD" w:rsidP="00FD41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291FB7A" w14:textId="77777777" w:rsidR="00AA1FCD" w:rsidRPr="004F2031" w:rsidRDefault="00AA1FCD" w:rsidP="00FD41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6958BA" w14:textId="77777777" w:rsidR="00AA1FCD" w:rsidRPr="004F2031" w:rsidRDefault="004F2031" w:rsidP="00FD41F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57DCD81" w14:textId="77777777" w:rsidR="00AA1FCD" w:rsidRPr="004F2031" w:rsidRDefault="00AA1FCD" w:rsidP="00FD41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643956" w14:paraId="68FDAB3B" w14:textId="77777777" w:rsidTr="00FD46B9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6DFFDD" w14:textId="62FB92C6" w:rsidR="00AA1FCD" w:rsidRPr="00FD41F0" w:rsidRDefault="00643956" w:rsidP="00FD41F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lang w:val="en-US"/>
              </w:rPr>
            </w:pPr>
            <w:r w:rsidRPr="00643956">
              <w:rPr>
                <w:rFonts w:ascii="Corbel" w:hAnsi="Corbel"/>
                <w:b w:val="0"/>
                <w:smallCaps w:val="0"/>
                <w:sz w:val="22"/>
                <w:lang w:val="en-US"/>
              </w:rPr>
              <w:t>Final credit covers assessment in three fields: - Project realized in group – 50% of final grade, - Final test – written examination – 50% of final grade. Gathering 51% and more points allows to get the credit.</w:t>
            </w:r>
          </w:p>
        </w:tc>
      </w:tr>
    </w:tbl>
    <w:p w14:paraId="669EF0A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A82A73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156729B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8F6D1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27"/>
        <w:gridCol w:w="4821"/>
      </w:tblGrid>
      <w:tr w:rsidR="00AA1FCD" w:rsidRPr="004F2031" w14:paraId="27AD3676" w14:textId="77777777" w:rsidTr="00FD41F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C18AD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F77E1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489B29B" w14:textId="77777777" w:rsidTr="00FD41F0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0F1B5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97D315" w14:textId="77777777" w:rsidR="00AA1FCD" w:rsidRPr="004F2031" w:rsidRDefault="00E576CD" w:rsidP="009E0C1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721DFCCA" w14:textId="77777777" w:rsidTr="00FD41F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95C65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E5DB62" w14:textId="77777777" w:rsidR="00AA1FCD" w:rsidRPr="004F2031" w:rsidRDefault="00FF2822" w:rsidP="009E0C1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4F2031" w14:paraId="440242DB" w14:textId="77777777" w:rsidTr="00FD41F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77C87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518905" w14:textId="77777777" w:rsidR="00AA1FCD" w:rsidRPr="004F2031" w:rsidRDefault="00FF2822" w:rsidP="009E0C1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AA1FCD" w:rsidRPr="004F2031" w14:paraId="210C19A8" w14:textId="77777777" w:rsidTr="00FD41F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CBB4A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DF7159" w14:textId="77777777" w:rsidR="00AA1FCD" w:rsidRPr="004F2031" w:rsidRDefault="00E576CD" w:rsidP="00FF282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FF28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4F2031" w14:paraId="6B2C4D59" w14:textId="77777777" w:rsidTr="00FD41F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410FF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0E0040" w14:textId="77777777" w:rsidR="00AA1FCD" w:rsidRPr="004F2031" w:rsidRDefault="00E576CD" w:rsidP="009E0C1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DA02EB8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C12025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9F13122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4F6915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0"/>
        <w:gridCol w:w="5453"/>
      </w:tblGrid>
      <w:tr w:rsidR="00AA1FCD" w:rsidRPr="004F2031" w14:paraId="32D055E1" w14:textId="77777777" w:rsidTr="00FD41F0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1B242" w14:textId="44C1996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508378" w14:textId="77777777" w:rsidR="00AA1FCD" w:rsidRPr="004F2031" w:rsidRDefault="009E0C11" w:rsidP="009E0C1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5BB8C4BC" w14:textId="77777777" w:rsidTr="00FD41F0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B76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E21F1" w14:textId="77777777" w:rsidR="00AA1FCD" w:rsidRPr="004F2031" w:rsidRDefault="009E0C11" w:rsidP="009E0C1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5A60444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2730E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C8CE099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39101A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73"/>
      </w:tblGrid>
      <w:tr w:rsidR="00AA1FCD" w:rsidRPr="00643956" w14:paraId="41C50B25" w14:textId="77777777" w:rsidTr="00FD41F0">
        <w:trPr>
          <w:trHeight w:val="532"/>
        </w:trPr>
        <w:tc>
          <w:tcPr>
            <w:tcW w:w="9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F96D16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7DAC3C7" w14:textId="77777777" w:rsidR="009E0C11" w:rsidRPr="0001719E" w:rsidRDefault="009E0C11" w:rsidP="009E0C11">
            <w:pPr>
              <w:pStyle w:val="Punktygwne"/>
              <w:suppressAutoHyphens w:val="0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  <w:lang w:val="en-GB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H. Dale, P.E, </w:t>
            </w:r>
            <w:proofErr w:type="spellStart"/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>Besterfield</w:t>
            </w:r>
            <w:proofErr w:type="spellEnd"/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, </w:t>
            </w:r>
            <w:r w:rsidRPr="0001719E">
              <w:rPr>
                <w:rFonts w:ascii="Corbel" w:hAnsi="Corbel"/>
                <w:b w:val="0"/>
                <w:i/>
                <w:smallCaps w:val="0"/>
                <w:sz w:val="22"/>
                <w:lang w:val="en-GB"/>
              </w:rPr>
              <w:t>Total Quality Management: International Edition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>, Pearson Higher Education, 2009.</w:t>
            </w:r>
          </w:p>
          <w:p w14:paraId="2E957A84" w14:textId="77777777" w:rsidR="009E0C11" w:rsidRPr="004F2031" w:rsidRDefault="009E0C11" w:rsidP="009E0C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A497B">
              <w:rPr>
                <w:rFonts w:ascii="Corbel" w:hAnsi="Corbel"/>
                <w:b w:val="0"/>
                <w:smallCaps w:val="0"/>
                <w:sz w:val="22"/>
                <w:lang w:val="en-GB"/>
              </w:rPr>
              <w:t>Quality management for organizational excellence : introduction to total quality / David L. Goetsch, Stanley</w:t>
            </w:r>
            <w:r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 </w:t>
            </w:r>
            <w:r w:rsidRPr="006A497B">
              <w:rPr>
                <w:rFonts w:ascii="Corbel" w:hAnsi="Corbel"/>
                <w:b w:val="0"/>
                <w:smallCaps w:val="0"/>
                <w:sz w:val="22"/>
                <w:lang w:val="en-GB"/>
              </w:rPr>
              <w:t>B. Davis. - 6. ed. - Upper Saddle River, NJ : Pearson Education, cop. 2010.</w:t>
            </w:r>
          </w:p>
          <w:p w14:paraId="3789EFE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643956" w14:paraId="1AA39EE9" w14:textId="77777777" w:rsidTr="00FD41F0">
        <w:trPr>
          <w:trHeight w:val="532"/>
        </w:trPr>
        <w:tc>
          <w:tcPr>
            <w:tcW w:w="9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4953F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B264C05" w14:textId="77777777" w:rsidR="009E0C11" w:rsidRPr="0001719E" w:rsidRDefault="009E0C11" w:rsidP="009E0C11">
            <w:pPr>
              <w:pStyle w:val="Punktygwne"/>
              <w:suppressAutoHyphens w:val="0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  <w:lang w:val="en-GB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H. Dale, P.E. </w:t>
            </w:r>
            <w:proofErr w:type="spellStart"/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>Besterfield</w:t>
            </w:r>
            <w:proofErr w:type="spellEnd"/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, </w:t>
            </w:r>
            <w:r w:rsidRPr="0001719E">
              <w:rPr>
                <w:rFonts w:ascii="Corbel" w:hAnsi="Corbel"/>
                <w:b w:val="0"/>
                <w:i/>
                <w:smallCaps w:val="0"/>
                <w:sz w:val="22"/>
                <w:lang w:val="en-GB"/>
              </w:rPr>
              <w:t>Quality Control: International Edition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>, Pearson Higher Education, 2009.</w:t>
            </w:r>
          </w:p>
          <w:p w14:paraId="073F453F" w14:textId="77777777" w:rsidR="009E0C11" w:rsidRPr="004F2031" w:rsidRDefault="009E0C11" w:rsidP="000B433B">
            <w:pPr>
              <w:pStyle w:val="Punktygwne"/>
              <w:suppressAutoHyphens w:val="0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B.R. Patton, T.M. Downs, </w:t>
            </w:r>
            <w:r w:rsidRPr="0001719E">
              <w:rPr>
                <w:rFonts w:ascii="Corbel" w:hAnsi="Corbel"/>
                <w:b w:val="0"/>
                <w:i/>
                <w:smallCaps w:val="0"/>
                <w:sz w:val="22"/>
                <w:lang w:val="en-GB"/>
              </w:rPr>
              <w:t>Decision-Making Group Interaction: Achieving Quality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>, Allyn &amp; Bacon, 2003.</w:t>
            </w:r>
          </w:p>
          <w:p w14:paraId="215024E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2141BF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2228A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0965B1" w14:textId="055E29BF" w:rsidR="00AA1FCD" w:rsidRPr="00FD41F0" w:rsidRDefault="002D7484" w:rsidP="00FD46B9">
      <w:pPr>
        <w:pStyle w:val="Punktygwne"/>
        <w:spacing w:before="0" w:after="0"/>
        <w:ind w:left="360"/>
        <w:rPr>
          <w:rFonts w:ascii="Corbel" w:hAnsi="Corbel"/>
          <w:color w:val="auto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B8F242C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D385" w14:textId="77777777" w:rsidR="009921A0" w:rsidRDefault="009921A0">
      <w:pPr>
        <w:spacing w:after="0" w:line="240" w:lineRule="auto"/>
      </w:pPr>
      <w:r>
        <w:separator/>
      </w:r>
    </w:p>
  </w:endnote>
  <w:endnote w:type="continuationSeparator" w:id="0">
    <w:p w14:paraId="0D5E18DC" w14:textId="77777777" w:rsidR="009921A0" w:rsidRDefault="0099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192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901EE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15B8" w14:textId="77777777" w:rsidR="009921A0" w:rsidRDefault="009921A0">
      <w:pPr>
        <w:spacing w:after="0" w:line="240" w:lineRule="auto"/>
      </w:pPr>
      <w:r>
        <w:separator/>
      </w:r>
    </w:p>
  </w:footnote>
  <w:footnote w:type="continuationSeparator" w:id="0">
    <w:p w14:paraId="04925B87" w14:textId="77777777" w:rsidR="009921A0" w:rsidRDefault="00992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3474713"/>
    <w:multiLevelType w:val="hybridMultilevel"/>
    <w:tmpl w:val="C11CD63E"/>
    <w:lvl w:ilvl="0" w:tplc="F67EE8FC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8D53100"/>
    <w:multiLevelType w:val="hybridMultilevel"/>
    <w:tmpl w:val="37AE8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82FCC"/>
    <w:multiLevelType w:val="hybridMultilevel"/>
    <w:tmpl w:val="A0544350"/>
    <w:lvl w:ilvl="0" w:tplc="58E26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74192"/>
    <w:multiLevelType w:val="hybridMultilevel"/>
    <w:tmpl w:val="9E20AF20"/>
    <w:lvl w:ilvl="0" w:tplc="0D90C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910921304">
    <w:abstractNumId w:val="0"/>
  </w:num>
  <w:num w:numId="2" w16cid:durableId="2031641458">
    <w:abstractNumId w:val="2"/>
  </w:num>
  <w:num w:numId="3" w16cid:durableId="1141002951">
    <w:abstractNumId w:val="9"/>
  </w:num>
  <w:num w:numId="4" w16cid:durableId="779297865">
    <w:abstractNumId w:val="8"/>
  </w:num>
  <w:num w:numId="5" w16cid:durableId="501362703">
    <w:abstractNumId w:val="7"/>
  </w:num>
  <w:num w:numId="6" w16cid:durableId="618610185">
    <w:abstractNumId w:val="3"/>
  </w:num>
  <w:num w:numId="7" w16cid:durableId="503007830">
    <w:abstractNumId w:val="4"/>
  </w:num>
  <w:num w:numId="8" w16cid:durableId="1869752187">
    <w:abstractNumId w:val="1"/>
  </w:num>
  <w:num w:numId="9" w16cid:durableId="1388840098">
    <w:abstractNumId w:val="5"/>
  </w:num>
  <w:num w:numId="10" w16cid:durableId="2029673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B433B"/>
    <w:rsid w:val="001C26A0"/>
    <w:rsid w:val="0028211C"/>
    <w:rsid w:val="002D7484"/>
    <w:rsid w:val="00300BF3"/>
    <w:rsid w:val="003730E0"/>
    <w:rsid w:val="003F1A3D"/>
    <w:rsid w:val="004F2031"/>
    <w:rsid w:val="00547266"/>
    <w:rsid w:val="00595110"/>
    <w:rsid w:val="005F3199"/>
    <w:rsid w:val="0060782A"/>
    <w:rsid w:val="00643956"/>
    <w:rsid w:val="007B5BB2"/>
    <w:rsid w:val="007E7610"/>
    <w:rsid w:val="008536AA"/>
    <w:rsid w:val="00901EE4"/>
    <w:rsid w:val="0092724C"/>
    <w:rsid w:val="009921A0"/>
    <w:rsid w:val="009E02F7"/>
    <w:rsid w:val="009E0C11"/>
    <w:rsid w:val="009F7732"/>
    <w:rsid w:val="00A07FFB"/>
    <w:rsid w:val="00AA1FCD"/>
    <w:rsid w:val="00C4551B"/>
    <w:rsid w:val="00E5187F"/>
    <w:rsid w:val="00E576CD"/>
    <w:rsid w:val="00EA249D"/>
    <w:rsid w:val="00EE4542"/>
    <w:rsid w:val="00F01E1C"/>
    <w:rsid w:val="00F207BA"/>
    <w:rsid w:val="00F32FE2"/>
    <w:rsid w:val="00FD41F0"/>
    <w:rsid w:val="00FD46B9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EAEA"/>
  <w15:docId w15:val="{28DA986E-0366-4C09-A5F5-26AE3C46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9E0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80CB4-F000-470C-9D9A-39343967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Suraj</cp:lastModifiedBy>
  <cp:revision>3</cp:revision>
  <cp:lastPrinted>2017-07-04T06:31:00Z</cp:lastPrinted>
  <dcterms:created xsi:type="dcterms:W3CDTF">2023-02-28T12:36:00Z</dcterms:created>
  <dcterms:modified xsi:type="dcterms:W3CDTF">2024-02-29T04:51:00Z</dcterms:modified>
  <dc:language>pl-PL</dc:language>
</cp:coreProperties>
</file>