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85C65" w14:textId="77777777" w:rsidR="00AA1FCD" w:rsidRPr="004F2031" w:rsidRDefault="00AA1FCD">
      <w:pPr>
        <w:spacing w:after="0" w:line="240" w:lineRule="auto"/>
        <w:rPr>
          <w:rFonts w:ascii="Corbel" w:hAnsi="Corbel" w:cs="Tahoma"/>
          <w:color w:val="auto"/>
          <w:lang w:val="en-GB"/>
        </w:rPr>
      </w:pPr>
    </w:p>
    <w:p w14:paraId="241D6D07" w14:textId="77777777"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17EC7352" w14:textId="77777777" w:rsidR="00AA1FCD" w:rsidRPr="004F2031" w:rsidRDefault="002D7484">
      <w:pPr>
        <w:spacing w:after="0" w:line="240" w:lineRule="auto"/>
        <w:jc w:val="center"/>
        <w:rPr>
          <w:rFonts w:ascii="Corbel" w:hAnsi="Corbel" w:cs="Tahoma"/>
          <w:b/>
          <w:bCs/>
          <w:smallCaps/>
          <w:color w:val="auto"/>
          <w:szCs w:val="24"/>
          <w:lang w:val="en-GB"/>
        </w:rPr>
      </w:pPr>
      <w:r w:rsidRPr="004F2031">
        <w:rPr>
          <w:rFonts w:ascii="Corbel" w:hAnsi="Corbel" w:cs="Tahoma"/>
          <w:b/>
          <w:bCs/>
          <w:smallCaps/>
          <w:color w:val="auto"/>
          <w:szCs w:val="24"/>
          <w:lang w:val="en-GB"/>
        </w:rPr>
        <w:t xml:space="preserve">regarding the qualification cycle FROM </w:t>
      </w:r>
      <w:r w:rsidR="00D85E94">
        <w:rPr>
          <w:rFonts w:ascii="Corbel" w:hAnsi="Corbel" w:cs="Tahoma"/>
          <w:b/>
          <w:bCs/>
          <w:smallCaps/>
          <w:color w:val="auto"/>
          <w:szCs w:val="24"/>
          <w:lang w:val="en-GB"/>
        </w:rPr>
        <w:t>202</w:t>
      </w:r>
      <w:r w:rsidR="00502F02">
        <w:rPr>
          <w:rFonts w:ascii="Corbel" w:hAnsi="Corbel" w:cs="Tahoma"/>
          <w:b/>
          <w:bCs/>
          <w:smallCaps/>
          <w:color w:val="auto"/>
          <w:szCs w:val="24"/>
          <w:lang w:val="en-GB"/>
        </w:rPr>
        <w:t>3</w:t>
      </w:r>
      <w:r w:rsidRPr="004F2031">
        <w:rPr>
          <w:rFonts w:ascii="Corbel" w:hAnsi="Corbel" w:cs="Tahoma"/>
          <w:b/>
          <w:bCs/>
          <w:smallCaps/>
          <w:color w:val="auto"/>
          <w:szCs w:val="24"/>
          <w:lang w:val="en-GB"/>
        </w:rPr>
        <w:t>TO</w:t>
      </w:r>
      <w:r w:rsidR="00D85E94">
        <w:rPr>
          <w:rFonts w:ascii="Corbel" w:hAnsi="Corbel" w:cs="Tahoma"/>
          <w:b/>
          <w:bCs/>
          <w:smallCaps/>
          <w:color w:val="auto"/>
          <w:szCs w:val="24"/>
          <w:lang w:val="en-GB"/>
        </w:rPr>
        <w:t xml:space="preserve"> 202</w:t>
      </w:r>
      <w:r w:rsidR="00502F02">
        <w:rPr>
          <w:rFonts w:ascii="Corbel" w:hAnsi="Corbel" w:cs="Tahoma"/>
          <w:b/>
          <w:bCs/>
          <w:smallCaps/>
          <w:color w:val="auto"/>
          <w:szCs w:val="24"/>
          <w:lang w:val="en-GB"/>
        </w:rPr>
        <w:t>4</w:t>
      </w:r>
    </w:p>
    <w:p w14:paraId="6510D918"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5265526C"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4"/>
        <w:gridCol w:w="6853"/>
      </w:tblGrid>
      <w:tr w:rsidR="00AA1FCD" w:rsidRPr="001C26A0" w14:paraId="1F25C6CC"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417D7DF"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1C1494B" w14:textId="77777777" w:rsidR="00AA1FCD" w:rsidRPr="004F2031" w:rsidRDefault="00893772">
            <w:pPr>
              <w:pStyle w:val="Odpowiedzi"/>
              <w:rPr>
                <w:rFonts w:ascii="Corbel" w:hAnsi="Corbel" w:cs="Tahoma"/>
                <w:b w:val="0"/>
                <w:i/>
                <w:color w:val="auto"/>
                <w:sz w:val="24"/>
                <w:szCs w:val="24"/>
                <w:lang w:val="en-GB"/>
              </w:rPr>
            </w:pPr>
            <w:r>
              <w:rPr>
                <w:rFonts w:ascii="Corbel" w:hAnsi="Corbel" w:cs="Tahoma"/>
                <w:bCs/>
                <w:iCs/>
                <w:color w:val="auto"/>
                <w:sz w:val="24"/>
                <w:szCs w:val="24"/>
                <w:lang w:val="en-GB"/>
              </w:rPr>
              <w:t>Carbohydrate</w:t>
            </w:r>
            <w:r w:rsidR="00240780">
              <w:rPr>
                <w:rFonts w:ascii="Corbel" w:hAnsi="Corbel" w:cs="Tahoma"/>
                <w:bCs/>
                <w:iCs/>
                <w:color w:val="auto"/>
                <w:sz w:val="24"/>
                <w:szCs w:val="24"/>
                <w:lang w:val="en-GB"/>
              </w:rPr>
              <w:t>s</w:t>
            </w:r>
            <w:r w:rsidR="00502F02">
              <w:rPr>
                <w:rFonts w:ascii="Corbel" w:hAnsi="Corbel" w:cs="Tahoma"/>
                <w:bCs/>
                <w:iCs/>
                <w:color w:val="auto"/>
                <w:sz w:val="24"/>
                <w:szCs w:val="24"/>
                <w:lang w:val="en-GB"/>
              </w:rPr>
              <w:t xml:space="preserve"> technology</w:t>
            </w:r>
          </w:p>
        </w:tc>
      </w:tr>
      <w:tr w:rsidR="00AA1FCD" w:rsidRPr="001C26A0" w14:paraId="482D757F"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7484007"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9CCFDB1" w14:textId="77777777" w:rsidR="00AA1FCD" w:rsidRPr="004F2031" w:rsidRDefault="00AA1FCD">
            <w:pPr>
              <w:pStyle w:val="Odpowiedzi"/>
              <w:rPr>
                <w:rFonts w:ascii="Corbel" w:hAnsi="Corbel" w:cs="Tahoma"/>
                <w:b w:val="0"/>
                <w:i/>
                <w:color w:val="auto"/>
                <w:sz w:val="24"/>
                <w:szCs w:val="24"/>
                <w:lang w:val="en-GB"/>
              </w:rPr>
            </w:pPr>
          </w:p>
        </w:tc>
      </w:tr>
      <w:tr w:rsidR="00AA1FCD" w:rsidRPr="004F2031" w14:paraId="279FAB3C"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3016F44" w14:textId="77777777" w:rsidR="00AA1FCD" w:rsidRPr="004F2031" w:rsidRDefault="002D7484">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9164D49" w14:textId="77777777" w:rsidR="00AA1FCD" w:rsidRPr="004F2031" w:rsidRDefault="00D85E94">
            <w:pPr>
              <w:pStyle w:val="Odpowiedzi"/>
              <w:rPr>
                <w:rFonts w:ascii="Corbel" w:hAnsi="Corbel" w:cs="Tahoma"/>
                <w:b w:val="0"/>
                <w:i/>
                <w:color w:val="auto"/>
                <w:sz w:val="24"/>
                <w:szCs w:val="24"/>
                <w:lang w:val="en-US"/>
              </w:rPr>
            </w:pPr>
            <w:r>
              <w:rPr>
                <w:rFonts w:ascii="Corbel" w:hAnsi="Corbel" w:cs="Tahoma"/>
                <w:b w:val="0"/>
                <w:iCs/>
                <w:color w:val="auto"/>
                <w:sz w:val="24"/>
                <w:szCs w:val="24"/>
                <w:lang w:val="en-US"/>
              </w:rPr>
              <w:t>Collegium</w:t>
            </w:r>
            <w:r w:rsidRPr="00C53C77">
              <w:rPr>
                <w:rFonts w:ascii="Corbel" w:hAnsi="Corbel" w:cs="Tahoma"/>
                <w:b w:val="0"/>
                <w:iCs/>
                <w:color w:val="auto"/>
                <w:sz w:val="24"/>
                <w:szCs w:val="24"/>
                <w:lang w:val="en-US"/>
              </w:rPr>
              <w:t xml:space="preserve"> of Natural Science</w:t>
            </w:r>
          </w:p>
        </w:tc>
      </w:tr>
      <w:tr w:rsidR="00AA1FCD" w:rsidRPr="004F2031" w14:paraId="1BC30B1C"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378DBBD"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E92AB51" w14:textId="77777777" w:rsidR="00AA1FCD" w:rsidRPr="004F2031" w:rsidRDefault="00D85E94">
            <w:pPr>
              <w:pStyle w:val="Odpowiedzi"/>
              <w:rPr>
                <w:rFonts w:ascii="Corbel" w:hAnsi="Corbel" w:cs="Tahoma"/>
                <w:b w:val="0"/>
                <w:i/>
                <w:color w:val="auto"/>
                <w:sz w:val="24"/>
                <w:szCs w:val="24"/>
                <w:lang w:val="en-GB"/>
              </w:rPr>
            </w:pPr>
            <w:r w:rsidRPr="00C53C77">
              <w:rPr>
                <w:rFonts w:ascii="Corbel" w:hAnsi="Corbel" w:cs="Tahoma"/>
                <w:b w:val="0"/>
                <w:iCs/>
                <w:color w:val="auto"/>
                <w:sz w:val="24"/>
                <w:szCs w:val="24"/>
                <w:lang w:val="en-GB"/>
              </w:rPr>
              <w:t>Institute of Food Technology and Nutrition</w:t>
            </w:r>
          </w:p>
        </w:tc>
      </w:tr>
      <w:tr w:rsidR="00AA1FCD" w:rsidRPr="004F2031" w14:paraId="57DA2A7E"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48DEBFE"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3A3394D" w14:textId="77777777" w:rsidR="00AA1FCD" w:rsidRPr="004F2031" w:rsidRDefault="00D85E94">
            <w:pPr>
              <w:pStyle w:val="Odpowiedzi"/>
              <w:rPr>
                <w:rFonts w:ascii="Corbel" w:hAnsi="Corbel" w:cs="Tahoma"/>
                <w:b w:val="0"/>
                <w:color w:val="auto"/>
                <w:sz w:val="24"/>
                <w:szCs w:val="24"/>
                <w:lang w:val="en-GB"/>
              </w:rPr>
            </w:pPr>
            <w:r w:rsidRPr="00C53C77">
              <w:rPr>
                <w:rFonts w:ascii="Corbel" w:hAnsi="Corbel" w:cs="Tahoma"/>
                <w:b w:val="0"/>
                <w:iCs/>
                <w:color w:val="auto"/>
                <w:sz w:val="24"/>
                <w:szCs w:val="24"/>
                <w:lang w:val="en-GB"/>
              </w:rPr>
              <w:t xml:space="preserve">Food Technology </w:t>
            </w:r>
            <w:r>
              <w:rPr>
                <w:rFonts w:ascii="Corbel" w:hAnsi="Corbel" w:cs="Tahoma"/>
                <w:b w:val="0"/>
                <w:iCs/>
                <w:color w:val="auto"/>
                <w:sz w:val="24"/>
                <w:szCs w:val="24"/>
                <w:lang w:val="en-GB"/>
              </w:rPr>
              <w:t>a</w:t>
            </w:r>
            <w:r w:rsidRPr="00C53C77">
              <w:rPr>
                <w:rFonts w:ascii="Corbel" w:hAnsi="Corbel" w:cs="Tahoma"/>
                <w:b w:val="0"/>
                <w:iCs/>
                <w:color w:val="auto"/>
                <w:sz w:val="24"/>
                <w:szCs w:val="24"/>
                <w:lang w:val="en-GB"/>
              </w:rPr>
              <w:t>nd Human Nutrition</w:t>
            </w:r>
          </w:p>
        </w:tc>
      </w:tr>
      <w:tr w:rsidR="00AA1FCD" w:rsidRPr="004F2031" w14:paraId="1CE29169"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79D16C9"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0801642" w14:textId="77777777" w:rsidR="00AA1FCD" w:rsidRPr="004F2031" w:rsidRDefault="00502F02">
            <w:pPr>
              <w:pStyle w:val="Odpowiedzi"/>
              <w:rPr>
                <w:rFonts w:ascii="Corbel" w:hAnsi="Corbel" w:cs="Tahoma"/>
                <w:b w:val="0"/>
                <w:color w:val="auto"/>
                <w:sz w:val="24"/>
                <w:szCs w:val="24"/>
                <w:lang w:val="en-GB"/>
              </w:rPr>
            </w:pPr>
            <w:r>
              <w:rPr>
                <w:rFonts w:ascii="Corbel" w:hAnsi="Corbel" w:cs="Tahoma"/>
                <w:b w:val="0"/>
                <w:iCs/>
                <w:color w:val="auto"/>
                <w:sz w:val="24"/>
                <w:szCs w:val="24"/>
                <w:lang w:val="en-GB"/>
              </w:rPr>
              <w:t>first</w:t>
            </w:r>
            <w:r w:rsidR="00D85E94">
              <w:rPr>
                <w:rFonts w:ascii="Corbel" w:hAnsi="Corbel" w:cs="Tahoma"/>
                <w:b w:val="0"/>
                <w:iCs/>
                <w:color w:val="auto"/>
                <w:sz w:val="24"/>
                <w:szCs w:val="24"/>
                <w:lang w:val="en-GB"/>
              </w:rPr>
              <w:t>-degree studies</w:t>
            </w:r>
          </w:p>
        </w:tc>
      </w:tr>
      <w:tr w:rsidR="00AA1FCD" w:rsidRPr="004F2031" w14:paraId="57DFDBEA"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AF11BCC"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EC432DB" w14:textId="77777777" w:rsidR="00AA1FCD" w:rsidRPr="004F2031" w:rsidRDefault="00AA1FCD">
            <w:pPr>
              <w:pStyle w:val="Odpowiedzi"/>
              <w:rPr>
                <w:rFonts w:ascii="Corbel" w:hAnsi="Corbel" w:cs="Tahoma"/>
                <w:b w:val="0"/>
                <w:i/>
                <w:color w:val="auto"/>
                <w:sz w:val="24"/>
                <w:szCs w:val="24"/>
                <w:lang w:val="en-GB"/>
              </w:rPr>
            </w:pPr>
          </w:p>
        </w:tc>
      </w:tr>
      <w:tr w:rsidR="00AA1FCD" w:rsidRPr="004F2031" w14:paraId="3645583C"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204907A"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4276473" w14:textId="77777777" w:rsidR="00AA1FCD" w:rsidRPr="004F2031" w:rsidRDefault="00D85E94">
            <w:pPr>
              <w:pStyle w:val="Odpowiedzi"/>
              <w:rPr>
                <w:rFonts w:ascii="Corbel" w:hAnsi="Corbel" w:cs="Tahoma"/>
                <w:b w:val="0"/>
                <w:i/>
                <w:color w:val="auto"/>
                <w:sz w:val="24"/>
                <w:szCs w:val="24"/>
                <w:lang w:val="en-GB"/>
              </w:rPr>
            </w:pPr>
            <w:r w:rsidRPr="00C53C77">
              <w:rPr>
                <w:rFonts w:ascii="Corbel" w:hAnsi="Corbel" w:cs="Tahoma"/>
                <w:b w:val="0"/>
                <w:iCs/>
                <w:color w:val="auto"/>
                <w:sz w:val="24"/>
                <w:szCs w:val="24"/>
                <w:lang w:val="en-GB"/>
              </w:rPr>
              <w:t>stationary</w:t>
            </w:r>
          </w:p>
        </w:tc>
      </w:tr>
      <w:tr w:rsidR="00AA1FCD" w:rsidRPr="004F2031" w14:paraId="181D0CA6"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D56C214"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460294C" w14:textId="77777777" w:rsidR="00AA1FCD" w:rsidRPr="00AB3D35" w:rsidRDefault="00AB3D35">
            <w:pPr>
              <w:pStyle w:val="Odpowiedzi"/>
              <w:rPr>
                <w:rFonts w:ascii="Corbel" w:hAnsi="Corbel" w:cs="Tahoma"/>
                <w:b w:val="0"/>
                <w:color w:val="auto"/>
                <w:sz w:val="24"/>
                <w:szCs w:val="24"/>
                <w:lang w:val="en-GB"/>
              </w:rPr>
            </w:pPr>
            <w:r w:rsidRPr="00AB3D35">
              <w:rPr>
                <w:rFonts w:ascii="Corbel" w:hAnsi="Corbel" w:cs="Tahoma"/>
                <w:b w:val="0"/>
                <w:color w:val="auto"/>
                <w:sz w:val="24"/>
                <w:szCs w:val="24"/>
                <w:lang w:val="en-GB"/>
              </w:rPr>
              <w:t>202</w:t>
            </w:r>
            <w:r w:rsidR="00502F02">
              <w:rPr>
                <w:rFonts w:ascii="Corbel" w:hAnsi="Corbel" w:cs="Tahoma"/>
                <w:b w:val="0"/>
                <w:color w:val="auto"/>
                <w:sz w:val="24"/>
                <w:szCs w:val="24"/>
                <w:lang w:val="en-GB"/>
              </w:rPr>
              <w:t>3</w:t>
            </w:r>
            <w:r w:rsidRPr="00AB3D35">
              <w:rPr>
                <w:rFonts w:ascii="Corbel" w:hAnsi="Corbel" w:cs="Tahoma"/>
                <w:b w:val="0"/>
                <w:color w:val="auto"/>
                <w:sz w:val="24"/>
                <w:szCs w:val="24"/>
                <w:lang w:val="en-GB"/>
              </w:rPr>
              <w:t>/202</w:t>
            </w:r>
            <w:r w:rsidR="00502F02">
              <w:rPr>
                <w:rFonts w:ascii="Corbel" w:hAnsi="Corbel" w:cs="Tahoma"/>
                <w:b w:val="0"/>
                <w:color w:val="auto"/>
                <w:sz w:val="24"/>
                <w:szCs w:val="24"/>
                <w:lang w:val="en-GB"/>
              </w:rPr>
              <w:t>4</w:t>
            </w:r>
          </w:p>
        </w:tc>
      </w:tr>
      <w:tr w:rsidR="00AA1FCD" w:rsidRPr="004F2031" w14:paraId="1AB294D8"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D7AED16"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FE621FB" w14:textId="15AB9133" w:rsidR="00AA1FCD" w:rsidRPr="004F2031" w:rsidRDefault="003324FE">
            <w:pPr>
              <w:pStyle w:val="Odpowiedzi"/>
              <w:rPr>
                <w:rFonts w:ascii="Corbel" w:hAnsi="Corbel" w:cs="Tahoma"/>
                <w:b w:val="0"/>
                <w:i/>
                <w:color w:val="auto"/>
                <w:sz w:val="24"/>
                <w:szCs w:val="24"/>
                <w:lang w:val="en-GB"/>
              </w:rPr>
            </w:pPr>
            <w:r>
              <w:rPr>
                <w:rFonts w:ascii="Corbel" w:hAnsi="Corbel" w:cs="Tahoma"/>
                <w:b w:val="0"/>
                <w:iCs/>
                <w:color w:val="auto"/>
                <w:sz w:val="24"/>
                <w:szCs w:val="24"/>
                <w:lang w:val="en-GB"/>
              </w:rPr>
              <w:t>L</w:t>
            </w:r>
            <w:r w:rsidR="008D5C84">
              <w:rPr>
                <w:rFonts w:ascii="Corbel" w:hAnsi="Corbel" w:cs="Tahoma"/>
                <w:b w:val="0"/>
                <w:iCs/>
                <w:color w:val="auto"/>
                <w:sz w:val="24"/>
                <w:szCs w:val="24"/>
                <w:lang w:val="en-GB"/>
              </w:rPr>
              <w:t>ab classes</w:t>
            </w:r>
          </w:p>
        </w:tc>
      </w:tr>
      <w:tr w:rsidR="00AA1FCD" w:rsidRPr="004F2031" w14:paraId="53D1688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04E335"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68D3FB1" w14:textId="77777777" w:rsidR="00AA1FCD" w:rsidRPr="004F2031" w:rsidRDefault="00AB3D35">
            <w:pPr>
              <w:pStyle w:val="Odpowiedzi"/>
              <w:rPr>
                <w:rFonts w:ascii="Corbel" w:hAnsi="Corbel" w:cs="Tahoma"/>
                <w:b w:val="0"/>
                <w:color w:val="auto"/>
                <w:sz w:val="24"/>
                <w:szCs w:val="24"/>
                <w:lang w:val="en-GB"/>
              </w:rPr>
            </w:pPr>
            <w:r>
              <w:rPr>
                <w:rFonts w:ascii="Corbel" w:hAnsi="Corbel" w:cs="Tahoma"/>
                <w:b w:val="0"/>
                <w:color w:val="auto"/>
                <w:sz w:val="24"/>
                <w:szCs w:val="24"/>
                <w:lang w:val="en-GB"/>
              </w:rPr>
              <w:t>English</w:t>
            </w:r>
          </w:p>
        </w:tc>
      </w:tr>
      <w:tr w:rsidR="00AA1FCD" w:rsidRPr="004F2031" w14:paraId="6A24007B"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3A3ED38"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2D03F94" w14:textId="77777777" w:rsidR="00AA1FCD" w:rsidRPr="004F2031" w:rsidRDefault="005D50E3">
            <w:pPr>
              <w:pStyle w:val="Odpowiedzi"/>
              <w:rPr>
                <w:rFonts w:ascii="Corbel" w:hAnsi="Corbel" w:cs="Tahoma"/>
                <w:b w:val="0"/>
                <w:color w:val="auto"/>
                <w:sz w:val="24"/>
                <w:szCs w:val="24"/>
                <w:lang w:val="en-GB"/>
              </w:rPr>
            </w:pPr>
            <w:r>
              <w:rPr>
                <w:rFonts w:ascii="Corbel" w:hAnsi="Corbel" w:cs="Tahoma"/>
                <w:b w:val="0"/>
                <w:iCs/>
                <w:color w:val="auto"/>
                <w:sz w:val="24"/>
                <w:szCs w:val="24"/>
                <w:lang w:val="en-GB"/>
              </w:rPr>
              <w:t>dr inż. Greta Adamczyk</w:t>
            </w:r>
          </w:p>
        </w:tc>
      </w:tr>
      <w:tr w:rsidR="00AB3D35" w:rsidRPr="004F2031" w14:paraId="5CF663D6"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2336839" w14:textId="77777777" w:rsidR="00AB3D35" w:rsidRPr="004F2031" w:rsidRDefault="00AB3D35" w:rsidP="00AB3D35">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931F7A6" w14:textId="77777777" w:rsidR="00AB3D35" w:rsidRPr="00C53C77" w:rsidRDefault="00AB3D35" w:rsidP="00AB3D35">
            <w:pPr>
              <w:pStyle w:val="Odpowiedzi"/>
              <w:rPr>
                <w:rFonts w:ascii="Corbel" w:hAnsi="Corbel" w:cs="Tahoma"/>
                <w:b w:val="0"/>
                <w:iCs/>
                <w:color w:val="auto"/>
                <w:sz w:val="24"/>
                <w:szCs w:val="24"/>
                <w:lang w:val="en-GB"/>
              </w:rPr>
            </w:pPr>
            <w:r>
              <w:rPr>
                <w:rFonts w:ascii="Corbel" w:hAnsi="Corbel" w:cs="Tahoma"/>
                <w:b w:val="0"/>
                <w:iCs/>
                <w:color w:val="auto"/>
                <w:sz w:val="24"/>
                <w:szCs w:val="24"/>
                <w:lang w:val="en-GB"/>
              </w:rPr>
              <w:t>dr inż. Greta Adamczyk</w:t>
            </w:r>
          </w:p>
        </w:tc>
      </w:tr>
    </w:tbl>
    <w:p w14:paraId="7360F2FA" w14:textId="77777777" w:rsidR="00AA1FCD" w:rsidRPr="00E77D02"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69566777" w14:textId="77777777" w:rsidR="00AA1FCD" w:rsidRPr="004F2031" w:rsidRDefault="00AA1FCD">
      <w:pPr>
        <w:pStyle w:val="Podpunkty"/>
        <w:ind w:left="0"/>
        <w:rPr>
          <w:rFonts w:ascii="Corbel" w:hAnsi="Corbel" w:cs="Tahoma"/>
          <w:color w:val="auto"/>
          <w:sz w:val="24"/>
          <w:szCs w:val="24"/>
          <w:lang w:val="en-GB"/>
        </w:rPr>
      </w:pPr>
    </w:p>
    <w:p w14:paraId="32CC29CE"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p w14:paraId="5D6C9B0D"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59"/>
        <w:gridCol w:w="949"/>
        <w:gridCol w:w="961"/>
        <w:gridCol w:w="1011"/>
        <w:gridCol w:w="927"/>
        <w:gridCol w:w="989"/>
        <w:gridCol w:w="972"/>
        <w:gridCol w:w="1204"/>
        <w:gridCol w:w="746"/>
        <w:gridCol w:w="815"/>
      </w:tblGrid>
      <w:tr w:rsidR="00AA1FCD" w:rsidRPr="004F2031" w14:paraId="14ECAFBA" w14:textId="77777777" w:rsidTr="00E77D02">
        <w:trPr>
          <w:trHeight w:val="835"/>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A852C0C"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51F79888"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2A380E2"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5943205"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23B9F11" w14:textId="77777777" w:rsidR="00E75123" w:rsidRDefault="00E75123">
            <w:pPr>
              <w:pStyle w:val="Nagwkitablic"/>
              <w:rPr>
                <w:rFonts w:ascii="Corbel" w:hAnsi="Corbel" w:cs="Tahoma"/>
                <w:color w:val="auto"/>
                <w:sz w:val="20"/>
                <w:szCs w:val="20"/>
                <w:lang w:val="en-GB" w:eastAsia="pl-PL"/>
              </w:rPr>
            </w:pPr>
          </w:p>
          <w:p w14:paraId="514FD470" w14:textId="44768791"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E95B8CE" w14:textId="77777777" w:rsidR="00AA1FCD" w:rsidRPr="004F2031" w:rsidRDefault="002D7484" w:rsidP="00E77D02">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0DFBB29" w14:textId="77777777"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21BE558"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33A2573"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8BBADBB"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304A9A2" w14:textId="77777777"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AA1FCD" w:rsidRPr="004F2031" w14:paraId="47DB8BCA"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71E406B" w14:textId="77777777" w:rsidR="00AA1FCD" w:rsidRPr="004F2031" w:rsidRDefault="00AA1FCD">
            <w:pPr>
              <w:pStyle w:val="centralniewrubryce"/>
              <w:spacing w:before="0" w:after="0"/>
              <w:rPr>
                <w:rFonts w:ascii="Corbel" w:eastAsia="Calibri" w:hAnsi="Corbel" w:cs="Tahoma"/>
                <w:color w:val="auto"/>
                <w:sz w:val="24"/>
                <w:lang w:val="en-GB"/>
              </w:rPr>
            </w:pP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E9A3E82" w14:textId="44E194D8" w:rsidR="00AA1FCD" w:rsidRPr="00502F02" w:rsidRDefault="00AA1FCD">
            <w:pPr>
              <w:pStyle w:val="centralniewrubryce"/>
              <w:spacing w:before="0" w:after="0"/>
              <w:rPr>
                <w:rFonts w:ascii="Corbel" w:eastAsia="Calibri" w:hAnsi="Corbel" w:cs="Tahoma"/>
                <w:color w:val="FF0000"/>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E5CE1CF" w14:textId="77777777" w:rsidR="00AA1FCD" w:rsidRPr="00502F02" w:rsidRDefault="00AA1FCD">
            <w:pPr>
              <w:pStyle w:val="centralniewrubryce"/>
              <w:spacing w:before="0" w:after="0"/>
              <w:rPr>
                <w:rFonts w:ascii="Corbel" w:eastAsia="Calibri" w:hAnsi="Corbel" w:cs="Tahoma"/>
                <w:color w:val="FF0000"/>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C4FA136" w14:textId="77777777" w:rsidR="00AA1FCD" w:rsidRPr="003324FE" w:rsidRDefault="00AA1FCD">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5E85461" w14:textId="1D18047A" w:rsidR="00AA1FCD" w:rsidRPr="003324FE" w:rsidRDefault="008D5C84">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w:t>
            </w:r>
            <w:r w:rsidRPr="006F6C63">
              <w:rPr>
                <w:rFonts w:ascii="Corbel" w:eastAsia="Calibri" w:hAnsi="Corbel" w:cs="Tahoma"/>
                <w:color w:val="auto"/>
                <w:sz w:val="24"/>
                <w:lang w:val="en-GB"/>
              </w:rPr>
              <w:t>0</w:t>
            </w: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CF9FD2F" w14:textId="77777777" w:rsidR="00AA1FCD" w:rsidRPr="004F2031" w:rsidRDefault="00AA1FCD">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D72B5C9" w14:textId="77777777" w:rsidR="00AA1FCD" w:rsidRPr="004F2031" w:rsidRDefault="00AA1FCD">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4B4C552" w14:textId="77777777" w:rsidR="00AA1FCD" w:rsidRPr="004F2031" w:rsidRDefault="00AA1FCD">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602CACE" w14:textId="77777777" w:rsidR="00AA1FCD" w:rsidRPr="003324FE" w:rsidRDefault="00AA1FCD">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2B2FF4" w14:textId="77777777" w:rsidR="00AA1FCD" w:rsidRPr="003324FE" w:rsidRDefault="005D7CDC">
            <w:pPr>
              <w:pStyle w:val="centralniewrubryce"/>
              <w:spacing w:before="0" w:after="0"/>
              <w:rPr>
                <w:rFonts w:ascii="Corbel" w:eastAsia="Calibri" w:hAnsi="Corbel" w:cs="Tahoma"/>
                <w:color w:val="auto"/>
                <w:sz w:val="24"/>
                <w:lang w:val="en-GB"/>
              </w:rPr>
            </w:pPr>
            <w:r w:rsidRPr="003324FE">
              <w:rPr>
                <w:rFonts w:ascii="Corbel" w:eastAsia="Calibri" w:hAnsi="Corbel" w:cs="Tahoma"/>
                <w:color w:val="auto"/>
                <w:sz w:val="24"/>
                <w:lang w:val="en-GB"/>
              </w:rPr>
              <w:t>5</w:t>
            </w:r>
          </w:p>
        </w:tc>
      </w:tr>
    </w:tbl>
    <w:p w14:paraId="4C8EB0A7" w14:textId="77777777" w:rsidR="00AA1FCD" w:rsidRPr="004F2031" w:rsidRDefault="00AA1FCD">
      <w:pPr>
        <w:pStyle w:val="Punktygwne"/>
        <w:spacing w:before="0" w:after="0"/>
        <w:rPr>
          <w:rFonts w:ascii="Corbel" w:hAnsi="Corbel" w:cs="Tahoma"/>
          <w:b w:val="0"/>
          <w:color w:val="auto"/>
          <w:szCs w:val="24"/>
          <w:lang w:val="en-GB"/>
        </w:rPr>
      </w:pPr>
    </w:p>
    <w:p w14:paraId="191BE291"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5DCF9DBB" w14:textId="77777777" w:rsidR="00AA1FCD" w:rsidRPr="004F2031"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conducted in a traditional way</w:t>
      </w:r>
    </w:p>
    <w:p w14:paraId="00E2EC99" w14:textId="77777777" w:rsidR="00AA1FCD" w:rsidRPr="004F2031" w:rsidRDefault="00AA1FCD">
      <w:pPr>
        <w:pStyle w:val="Punktygwne"/>
        <w:spacing w:before="0" w:after="0"/>
        <w:rPr>
          <w:rFonts w:ascii="Corbel" w:hAnsi="Corbel" w:cs="Tahoma"/>
          <w:smallCaps w:val="0"/>
          <w:color w:val="auto"/>
          <w:szCs w:val="24"/>
          <w:lang w:val="en-GB"/>
        </w:rPr>
      </w:pPr>
    </w:p>
    <w:p w14:paraId="1C9B5F02"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0F9896C3" w14:textId="77777777" w:rsidR="00AA1FCD" w:rsidRPr="004F2031" w:rsidRDefault="00AB3D35">
      <w:pPr>
        <w:pStyle w:val="Punktygwne"/>
        <w:spacing w:before="0" w:after="0"/>
        <w:rPr>
          <w:rFonts w:ascii="Corbel" w:hAnsi="Corbel" w:cs="Tahoma"/>
          <w:b w:val="0"/>
          <w:smallCaps w:val="0"/>
          <w:color w:val="auto"/>
          <w:szCs w:val="24"/>
          <w:lang w:val="en-GB"/>
        </w:rPr>
      </w:pPr>
      <w:r w:rsidRPr="005D7CDC">
        <w:rPr>
          <w:rFonts w:ascii="Corbel" w:hAnsi="Corbel" w:cs="Tahoma"/>
          <w:b w:val="0"/>
          <w:smallCaps w:val="0"/>
          <w:color w:val="auto"/>
          <w:szCs w:val="24"/>
          <w:lang w:val="en-GB"/>
        </w:rPr>
        <w:t>pass with a grade</w:t>
      </w:r>
    </w:p>
    <w:p w14:paraId="6BDC7D4F" w14:textId="77777777" w:rsidR="00AA1FCD" w:rsidRPr="004F2031" w:rsidRDefault="00AA1FCD">
      <w:pPr>
        <w:pStyle w:val="Punktygwne"/>
        <w:spacing w:before="0" w:after="0"/>
        <w:rPr>
          <w:rFonts w:ascii="Corbel" w:hAnsi="Corbel" w:cs="Tahoma"/>
          <w:b w:val="0"/>
          <w:color w:val="auto"/>
          <w:szCs w:val="24"/>
          <w:lang w:val="en-GB"/>
        </w:rPr>
      </w:pPr>
    </w:p>
    <w:p w14:paraId="04C02651"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5F3199" w14:paraId="15607286"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8AAECA" w14:textId="77777777" w:rsidR="00AA1FCD" w:rsidRPr="004F2031" w:rsidRDefault="00893772">
            <w:pPr>
              <w:pStyle w:val="Punktygwne"/>
              <w:spacing w:before="40" w:after="4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 xml:space="preserve">General Technology, </w:t>
            </w:r>
            <w:r w:rsidR="00AB3D35" w:rsidRPr="00C53C77">
              <w:rPr>
                <w:rFonts w:ascii="Corbel" w:hAnsi="Corbel" w:cs="Tahoma"/>
                <w:b w:val="0"/>
                <w:smallCaps w:val="0"/>
                <w:color w:val="auto"/>
                <w:szCs w:val="20"/>
                <w:lang w:val="en-GB" w:eastAsia="pl-PL"/>
              </w:rPr>
              <w:t>Cereals technology, Food chemistry</w:t>
            </w:r>
          </w:p>
        </w:tc>
      </w:tr>
    </w:tbl>
    <w:p w14:paraId="30162AD0" w14:textId="77777777" w:rsidR="00E77D02" w:rsidRDefault="00E77D02">
      <w:pPr>
        <w:pStyle w:val="Punktygwne"/>
        <w:spacing w:before="0" w:after="0"/>
        <w:rPr>
          <w:rFonts w:ascii="Corbel" w:hAnsi="Corbel" w:cs="Tahoma"/>
          <w:b w:val="0"/>
          <w:color w:val="auto"/>
          <w:szCs w:val="24"/>
          <w:lang w:val="en-GB"/>
        </w:rPr>
      </w:pPr>
    </w:p>
    <w:p w14:paraId="5D7546E0" w14:textId="77777777" w:rsidR="00E77D02" w:rsidRPr="004F2031" w:rsidRDefault="00E77D02">
      <w:pPr>
        <w:pStyle w:val="Punktygwne"/>
        <w:spacing w:before="0" w:after="0"/>
        <w:rPr>
          <w:rFonts w:ascii="Corbel" w:hAnsi="Corbel" w:cs="Tahoma"/>
          <w:b w:val="0"/>
          <w:color w:val="auto"/>
          <w:szCs w:val="24"/>
          <w:lang w:val="en-GB"/>
        </w:rPr>
      </w:pPr>
    </w:p>
    <w:p w14:paraId="772CECFE"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118CC283" w14:textId="77777777" w:rsidR="00AA1FCD" w:rsidRPr="004F2031" w:rsidRDefault="00AA1FCD">
      <w:pPr>
        <w:pStyle w:val="Punktygwne"/>
        <w:spacing w:before="0" w:after="0"/>
        <w:rPr>
          <w:rFonts w:ascii="Corbel" w:hAnsi="Corbel" w:cs="Tahoma"/>
          <w:color w:val="auto"/>
          <w:szCs w:val="24"/>
          <w:lang w:val="en-GB"/>
        </w:rPr>
      </w:pPr>
    </w:p>
    <w:p w14:paraId="600EE757"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AA1FCD" w:rsidRPr="005F3199" w14:paraId="6BD510A0" w14:textId="77777777" w:rsidTr="00A204C6">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6CDE6F2" w14:textId="77777777"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421B2CD" w14:textId="6526840C" w:rsidR="00AA1FCD" w:rsidRPr="004F2031" w:rsidRDefault="00893772" w:rsidP="00240780">
            <w:pPr>
              <w:pStyle w:val="Podpunkty"/>
              <w:spacing w:before="40" w:after="40"/>
              <w:ind w:left="0"/>
              <w:rPr>
                <w:rFonts w:ascii="Corbel" w:eastAsia="Calibri" w:hAnsi="Corbel" w:cs="Tahoma"/>
                <w:b w:val="0"/>
                <w:i/>
                <w:color w:val="auto"/>
                <w:sz w:val="24"/>
                <w:lang w:val="en-GB"/>
              </w:rPr>
            </w:pPr>
            <w:r w:rsidRPr="00893772">
              <w:rPr>
                <w:rFonts w:ascii="Corbel" w:hAnsi="Corbel" w:cs="Tahoma"/>
                <w:b w:val="0"/>
                <w:iCs/>
                <w:color w:val="auto"/>
                <w:sz w:val="24"/>
                <w:szCs w:val="24"/>
                <w:lang w:val="en"/>
              </w:rPr>
              <w:t xml:space="preserve">Familiarizing students with </w:t>
            </w:r>
            <w:r w:rsidR="00A204C6">
              <w:rPr>
                <w:rFonts w:ascii="Corbel" w:hAnsi="Corbel" w:cs="Tahoma"/>
                <w:b w:val="0"/>
                <w:iCs/>
                <w:color w:val="auto"/>
                <w:sz w:val="24"/>
                <w:szCs w:val="24"/>
                <w:lang w:val="en"/>
              </w:rPr>
              <w:t xml:space="preserve">chemical structure and properties of </w:t>
            </w:r>
            <w:r w:rsidRPr="00893772">
              <w:rPr>
                <w:rFonts w:ascii="Corbel" w:hAnsi="Corbel" w:cs="Tahoma"/>
                <w:b w:val="0"/>
                <w:iCs/>
                <w:color w:val="auto"/>
                <w:sz w:val="24"/>
                <w:szCs w:val="24"/>
                <w:lang w:val="en"/>
              </w:rPr>
              <w:t>carbohydrates</w:t>
            </w:r>
          </w:p>
        </w:tc>
      </w:tr>
      <w:tr w:rsidR="00AA1FCD" w:rsidRPr="005F3199" w14:paraId="7B9E22D1" w14:textId="77777777" w:rsidTr="00A204C6">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7EBC621" w14:textId="77777777" w:rsidR="00AA1FCD" w:rsidRPr="004F2031" w:rsidRDefault="00AB3D35">
            <w:pPr>
              <w:pStyle w:val="Cele"/>
              <w:spacing w:before="40" w:after="40"/>
              <w:ind w:left="0" w:firstLine="0"/>
              <w:jc w:val="left"/>
              <w:rPr>
                <w:rFonts w:ascii="Corbel" w:eastAsia="Calibri" w:hAnsi="Corbel" w:cs="Tahoma"/>
                <w:color w:val="auto"/>
                <w:sz w:val="24"/>
                <w:lang w:val="en-GB"/>
              </w:rPr>
            </w:pPr>
            <w:r w:rsidRPr="004F2031">
              <w:rPr>
                <w:rFonts w:ascii="Corbel" w:eastAsia="Calibri" w:hAnsi="Corbel" w:cs="Tahoma"/>
                <w:color w:val="auto"/>
                <w:sz w:val="24"/>
                <w:szCs w:val="24"/>
                <w:lang w:val="en-GB"/>
              </w:rPr>
              <w:lastRenderedPageBreak/>
              <w:t>O</w:t>
            </w:r>
            <w:r>
              <w:rPr>
                <w:rFonts w:ascii="Corbel" w:eastAsia="Calibri" w:hAnsi="Corbel" w:cs="Tahoma"/>
                <w:color w:val="auto"/>
                <w:sz w:val="24"/>
                <w:szCs w:val="24"/>
                <w:lang w:val="en-GB"/>
              </w:rPr>
              <w:t>2</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B1CD181" w14:textId="65F5D35C" w:rsidR="00AA1FCD" w:rsidRPr="004F2031" w:rsidRDefault="00A204C6" w:rsidP="00240780">
            <w:pPr>
              <w:pStyle w:val="Podpunkty"/>
              <w:spacing w:before="40" w:after="40"/>
              <w:ind w:left="0"/>
              <w:rPr>
                <w:rFonts w:ascii="Corbel" w:eastAsia="Calibri" w:hAnsi="Corbel" w:cs="Tahoma"/>
                <w:b w:val="0"/>
                <w:color w:val="auto"/>
                <w:sz w:val="24"/>
                <w:lang w:val="en-GB"/>
              </w:rPr>
            </w:pPr>
            <w:r w:rsidRPr="00A204C6">
              <w:rPr>
                <w:rFonts w:ascii="Corbel" w:eastAsia="Calibri" w:hAnsi="Corbel" w:cs="Tahoma"/>
                <w:b w:val="0"/>
                <w:iCs/>
                <w:color w:val="auto"/>
                <w:sz w:val="24"/>
                <w:lang w:val="en"/>
              </w:rPr>
              <w:t xml:space="preserve">Familiarizing students with properties of </w:t>
            </w:r>
            <w:r>
              <w:rPr>
                <w:rFonts w:ascii="Corbel" w:eastAsia="Calibri" w:hAnsi="Corbel" w:cs="Tahoma"/>
                <w:b w:val="0"/>
                <w:iCs/>
                <w:color w:val="auto"/>
                <w:sz w:val="24"/>
                <w:lang w:val="en"/>
              </w:rPr>
              <w:t>plant hydrocolloids</w:t>
            </w:r>
            <w:r w:rsidR="00C10359">
              <w:rPr>
                <w:rFonts w:ascii="Corbel" w:eastAsia="Calibri" w:hAnsi="Corbel" w:cs="Tahoma"/>
                <w:b w:val="0"/>
                <w:iCs/>
                <w:color w:val="auto"/>
                <w:sz w:val="24"/>
                <w:lang w:val="en"/>
              </w:rPr>
              <w:t xml:space="preserve"> (gums etc.)</w:t>
            </w:r>
          </w:p>
        </w:tc>
      </w:tr>
      <w:tr w:rsidR="00AA1FCD" w:rsidRPr="005F3199" w14:paraId="44990953" w14:textId="77777777" w:rsidTr="00A204C6">
        <w:tc>
          <w:tcPr>
            <w:tcW w:w="67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CAAADC6" w14:textId="77777777"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w:t>
            </w:r>
            <w:r w:rsidR="00AB3D35">
              <w:rPr>
                <w:rFonts w:ascii="Corbel" w:eastAsia="Calibri" w:hAnsi="Corbel" w:cs="Tahoma"/>
                <w:b w:val="0"/>
                <w:color w:val="auto"/>
                <w:sz w:val="24"/>
                <w:szCs w:val="24"/>
                <w:lang w:val="en-GB"/>
              </w:rPr>
              <w:t>3</w:t>
            </w:r>
          </w:p>
        </w:tc>
        <w:tc>
          <w:tcPr>
            <w:tcW w:w="896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AD97CE4" w14:textId="0532239F" w:rsidR="00AA1FCD" w:rsidRPr="004F2031" w:rsidRDefault="00C10359" w:rsidP="00240780">
            <w:pPr>
              <w:pStyle w:val="Podpunkty"/>
              <w:spacing w:before="40" w:after="40"/>
              <w:ind w:left="0"/>
              <w:rPr>
                <w:rFonts w:ascii="Corbel" w:eastAsia="Calibri" w:hAnsi="Corbel" w:cs="Tahoma"/>
                <w:b w:val="0"/>
                <w:color w:val="auto"/>
                <w:sz w:val="24"/>
                <w:lang w:val="en-GB"/>
              </w:rPr>
            </w:pPr>
            <w:r w:rsidRPr="00C10359">
              <w:rPr>
                <w:rFonts w:ascii="Corbel" w:eastAsia="Calibri" w:hAnsi="Corbel" w:cs="Tahoma"/>
                <w:b w:val="0"/>
                <w:iCs/>
                <w:color w:val="auto"/>
                <w:sz w:val="24"/>
                <w:lang w:val="en"/>
              </w:rPr>
              <w:t xml:space="preserve">Familiarizing students with </w:t>
            </w:r>
            <w:r>
              <w:rPr>
                <w:rFonts w:ascii="Corbel" w:eastAsia="Calibri" w:hAnsi="Corbel" w:cs="Tahoma"/>
                <w:b w:val="0"/>
                <w:iCs/>
                <w:color w:val="auto"/>
                <w:sz w:val="24"/>
                <w:lang w:val="en"/>
              </w:rPr>
              <w:t xml:space="preserve">starch </w:t>
            </w:r>
            <w:r w:rsidRPr="00C10359">
              <w:rPr>
                <w:rFonts w:ascii="Corbel" w:eastAsia="Calibri" w:hAnsi="Corbel" w:cs="Tahoma"/>
                <w:b w:val="0"/>
                <w:iCs/>
                <w:color w:val="auto"/>
                <w:sz w:val="24"/>
                <w:lang w:val="en"/>
              </w:rPr>
              <w:t xml:space="preserve">properties </w:t>
            </w:r>
          </w:p>
        </w:tc>
      </w:tr>
    </w:tbl>
    <w:p w14:paraId="204D4525" w14:textId="77777777" w:rsidR="00AA1FCD" w:rsidRPr="004F2031" w:rsidRDefault="00AA1FCD">
      <w:pPr>
        <w:pStyle w:val="Punktygwne"/>
        <w:spacing w:before="0" w:after="0"/>
        <w:rPr>
          <w:rFonts w:ascii="Corbel" w:hAnsi="Corbel" w:cs="Tahoma"/>
          <w:b w:val="0"/>
          <w:color w:val="auto"/>
          <w:szCs w:val="24"/>
          <w:lang w:val="en-GB"/>
        </w:rPr>
      </w:pPr>
    </w:p>
    <w:p w14:paraId="4F625A7B" w14:textId="77777777" w:rsidR="00AA1FCD" w:rsidRPr="004F2031" w:rsidRDefault="00AA1FCD">
      <w:pPr>
        <w:pStyle w:val="Punktygwne"/>
        <w:spacing w:before="0" w:after="0"/>
        <w:rPr>
          <w:rFonts w:ascii="Corbel" w:hAnsi="Corbel"/>
          <w:b w:val="0"/>
          <w:color w:val="auto"/>
          <w:szCs w:val="24"/>
          <w:lang w:val="en-GB"/>
        </w:rPr>
      </w:pPr>
    </w:p>
    <w:p w14:paraId="0B3609D0"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33231DF8"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877"/>
        <w:gridCol w:w="5386"/>
        <w:gridCol w:w="2262"/>
      </w:tblGrid>
      <w:tr w:rsidR="00AA1FCD" w:rsidRPr="004F2031" w14:paraId="23CC7EFE" w14:textId="77777777" w:rsidTr="005D7CDC">
        <w:tc>
          <w:tcPr>
            <w:tcW w:w="187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5418FC7"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F35B996"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6B1D5F5E"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26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E09BF9"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8D5C84" w:rsidRPr="004F2031" w14:paraId="34834D98" w14:textId="77777777" w:rsidTr="005D7CDC">
        <w:tc>
          <w:tcPr>
            <w:tcW w:w="187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B070C9" w14:textId="0C9D3F1D" w:rsidR="008D5C84" w:rsidRPr="004F2031" w:rsidRDefault="008D5C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7E3ACFB" w14:textId="59687700" w:rsidR="008D5C84" w:rsidRPr="00893772" w:rsidRDefault="008D5C84">
            <w:pPr>
              <w:pStyle w:val="Punktygwne"/>
              <w:spacing w:before="0" w:after="0"/>
              <w:rPr>
                <w:rFonts w:ascii="Corbel" w:hAnsi="Corbel" w:cs="Tahoma"/>
                <w:b w:val="0"/>
                <w:smallCaps w:val="0"/>
                <w:color w:val="auto"/>
                <w:szCs w:val="20"/>
                <w:lang w:val="en" w:eastAsia="pl-PL"/>
              </w:rPr>
            </w:pPr>
            <w:r w:rsidRPr="008D5C84">
              <w:rPr>
                <w:rFonts w:ascii="Corbel" w:hAnsi="Corbel" w:cs="Tahoma"/>
                <w:b w:val="0"/>
                <w:smallCaps w:val="0"/>
                <w:color w:val="auto"/>
                <w:szCs w:val="20"/>
                <w:lang w:val="en-GB" w:eastAsia="pl-PL"/>
              </w:rPr>
              <w:t xml:space="preserve">analyses of the </w:t>
            </w:r>
            <w:r w:rsidR="00A61ED0">
              <w:rPr>
                <w:rFonts w:ascii="Corbel" w:hAnsi="Corbel" w:cs="Tahoma"/>
                <w:b w:val="0"/>
                <w:smallCaps w:val="0"/>
                <w:color w:val="auto"/>
                <w:szCs w:val="20"/>
                <w:lang w:val="en-GB" w:eastAsia="pl-PL"/>
              </w:rPr>
              <w:t xml:space="preserve">carbohydrate properties and their impact </w:t>
            </w:r>
            <w:r w:rsidRPr="008D5C84">
              <w:rPr>
                <w:rFonts w:ascii="Corbel" w:hAnsi="Corbel" w:cs="Tahoma"/>
                <w:b w:val="0"/>
                <w:smallCaps w:val="0"/>
                <w:color w:val="auto"/>
                <w:szCs w:val="20"/>
                <w:lang w:val="en-GB" w:eastAsia="pl-PL"/>
              </w:rPr>
              <w:t>on the process technology and is able to select the optimal modifications of standard production parameters</w:t>
            </w:r>
          </w:p>
        </w:tc>
        <w:tc>
          <w:tcPr>
            <w:tcW w:w="226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46FEA7B" w14:textId="6B0714CD" w:rsidR="008D5C84" w:rsidRPr="00996D49" w:rsidRDefault="008D5C84">
            <w:pPr>
              <w:pStyle w:val="Punktygwne"/>
              <w:spacing w:before="0" w:after="0"/>
              <w:rPr>
                <w:rFonts w:ascii="Corbel" w:hAnsi="Corbel" w:cs="Tahoma"/>
                <w:b w:val="0"/>
                <w:smallCaps w:val="0"/>
                <w:color w:val="auto"/>
                <w:szCs w:val="20"/>
                <w:lang w:val="en-GB" w:eastAsia="pl-PL"/>
              </w:rPr>
            </w:pPr>
            <w:r w:rsidRPr="00996D49">
              <w:rPr>
                <w:rFonts w:ascii="Corbel" w:hAnsi="Corbel" w:cs="Tahoma"/>
                <w:b w:val="0"/>
                <w:smallCaps w:val="0"/>
                <w:color w:val="auto"/>
                <w:szCs w:val="20"/>
                <w:lang w:val="en-GB" w:eastAsia="pl-PL"/>
              </w:rPr>
              <w:t>K</w:t>
            </w:r>
            <w:r>
              <w:rPr>
                <w:rFonts w:ascii="Corbel" w:hAnsi="Corbel" w:cs="Tahoma"/>
                <w:b w:val="0"/>
                <w:smallCaps w:val="0"/>
                <w:color w:val="auto"/>
                <w:szCs w:val="20"/>
                <w:lang w:val="en-GB" w:eastAsia="pl-PL"/>
              </w:rPr>
              <w:t>1</w:t>
            </w:r>
            <w:r w:rsidRPr="00996D49">
              <w:rPr>
                <w:rFonts w:ascii="Corbel" w:hAnsi="Corbel" w:cs="Tahoma"/>
                <w:b w:val="0"/>
                <w:smallCaps w:val="0"/>
                <w:color w:val="auto"/>
                <w:szCs w:val="20"/>
                <w:lang w:val="en-GB" w:eastAsia="pl-PL"/>
              </w:rPr>
              <w:t>_U05, K</w:t>
            </w:r>
            <w:r>
              <w:rPr>
                <w:rFonts w:ascii="Corbel" w:hAnsi="Corbel" w:cs="Tahoma"/>
                <w:b w:val="0"/>
                <w:smallCaps w:val="0"/>
                <w:color w:val="auto"/>
                <w:szCs w:val="20"/>
                <w:lang w:val="en-GB" w:eastAsia="pl-PL"/>
              </w:rPr>
              <w:t>1</w:t>
            </w:r>
            <w:r w:rsidRPr="004E7E91">
              <w:rPr>
                <w:rFonts w:ascii="Corbel" w:hAnsi="Corbel" w:cs="Tahoma"/>
                <w:b w:val="0"/>
                <w:smallCaps w:val="0"/>
                <w:color w:val="auto"/>
                <w:szCs w:val="20"/>
                <w:lang w:val="en-GB" w:eastAsia="pl-PL"/>
              </w:rPr>
              <w:t>_U08</w:t>
            </w:r>
          </w:p>
        </w:tc>
      </w:tr>
      <w:tr w:rsidR="008D5C84" w:rsidRPr="004F2031" w14:paraId="0D30E42B" w14:textId="77777777" w:rsidTr="005D7CDC">
        <w:tc>
          <w:tcPr>
            <w:tcW w:w="187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2CC6423" w14:textId="537D2764" w:rsidR="008D5C84" w:rsidRPr="004F2031" w:rsidRDefault="008D5C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w:t>
            </w:r>
            <w:r>
              <w:rPr>
                <w:rFonts w:ascii="Corbel" w:hAnsi="Corbel" w:cs="Tahoma"/>
                <w:b w:val="0"/>
                <w:smallCaps w:val="0"/>
                <w:color w:val="auto"/>
                <w:szCs w:val="24"/>
                <w:lang w:val="en-GB" w:eastAsia="pl-PL"/>
              </w:rPr>
              <w:t>0</w:t>
            </w:r>
            <w:r>
              <w:rPr>
                <w:rFonts w:ascii="Corbel" w:hAnsi="Corbel" w:cs="Tahoma"/>
                <w:b w:val="0"/>
                <w:smallCaps w:val="0"/>
                <w:color w:val="auto"/>
                <w:szCs w:val="24"/>
                <w:lang w:val="en-GB" w:eastAsia="pl-PL"/>
              </w:rPr>
              <w:t>2</w:t>
            </w:r>
          </w:p>
        </w:tc>
        <w:tc>
          <w:tcPr>
            <w:tcW w:w="538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62A369A" w14:textId="7197D041" w:rsidR="008D5C84" w:rsidRPr="008D5C84" w:rsidRDefault="008D5C84">
            <w:pPr>
              <w:pStyle w:val="Punktygwne"/>
              <w:spacing w:before="0" w:after="0"/>
              <w:rPr>
                <w:rFonts w:ascii="Corbel" w:hAnsi="Corbel" w:cs="Tahoma"/>
                <w:b w:val="0"/>
                <w:smallCaps w:val="0"/>
                <w:color w:val="auto"/>
                <w:szCs w:val="20"/>
                <w:lang w:val="en-GB" w:eastAsia="pl-PL"/>
              </w:rPr>
            </w:pPr>
            <w:r w:rsidRPr="00996D49">
              <w:rPr>
                <w:rFonts w:ascii="Corbel" w:hAnsi="Corbel" w:cs="Tahoma"/>
                <w:b w:val="0"/>
                <w:smallCaps w:val="0"/>
                <w:color w:val="auto"/>
                <w:szCs w:val="20"/>
                <w:lang w:val="en-GB" w:eastAsia="pl-PL"/>
              </w:rPr>
              <w:t>student can interact and work in a group to solve technological analytical and technical problems</w:t>
            </w:r>
          </w:p>
        </w:tc>
        <w:tc>
          <w:tcPr>
            <w:tcW w:w="226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7DB260" w14:textId="01E3FD5D" w:rsidR="008D5C84" w:rsidRPr="00996D49" w:rsidRDefault="008D5C84">
            <w:pPr>
              <w:pStyle w:val="Punktygwne"/>
              <w:spacing w:before="0" w:after="0"/>
              <w:rPr>
                <w:rFonts w:ascii="Corbel" w:hAnsi="Corbel" w:cs="Tahoma"/>
                <w:b w:val="0"/>
                <w:smallCaps w:val="0"/>
                <w:color w:val="auto"/>
                <w:szCs w:val="20"/>
                <w:lang w:val="en-GB" w:eastAsia="pl-PL"/>
              </w:rPr>
            </w:pPr>
            <w:r w:rsidRPr="004E7E91">
              <w:rPr>
                <w:rFonts w:ascii="Corbel" w:hAnsi="Corbel" w:cs="Tahoma"/>
                <w:b w:val="0"/>
                <w:smallCaps w:val="0"/>
                <w:color w:val="auto"/>
                <w:szCs w:val="20"/>
                <w:lang w:val="en-GB" w:eastAsia="pl-PL"/>
              </w:rPr>
              <w:t>K1_K0</w:t>
            </w:r>
            <w:r>
              <w:rPr>
                <w:rFonts w:ascii="Corbel" w:hAnsi="Corbel" w:cs="Tahoma"/>
                <w:b w:val="0"/>
                <w:smallCaps w:val="0"/>
                <w:color w:val="auto"/>
                <w:szCs w:val="20"/>
                <w:lang w:val="en-GB" w:eastAsia="pl-PL"/>
              </w:rPr>
              <w:t xml:space="preserve">1, </w:t>
            </w:r>
            <w:r w:rsidRPr="004E7E91">
              <w:rPr>
                <w:rFonts w:ascii="Corbel" w:hAnsi="Corbel" w:cs="Tahoma"/>
                <w:b w:val="0"/>
                <w:smallCaps w:val="0"/>
                <w:color w:val="auto"/>
                <w:szCs w:val="20"/>
                <w:lang w:val="en-GB" w:eastAsia="pl-PL"/>
              </w:rPr>
              <w:t>K1_K05</w:t>
            </w:r>
          </w:p>
        </w:tc>
      </w:tr>
    </w:tbl>
    <w:p w14:paraId="4C9702F1" w14:textId="77777777" w:rsidR="00AA1FCD" w:rsidRPr="004F2031" w:rsidRDefault="00AA1FCD">
      <w:pPr>
        <w:pStyle w:val="Punktygwne"/>
        <w:spacing w:before="0" w:after="0"/>
        <w:rPr>
          <w:rFonts w:ascii="Corbel" w:hAnsi="Corbel"/>
          <w:b w:val="0"/>
          <w:color w:val="auto"/>
          <w:szCs w:val="24"/>
          <w:lang w:val="en-GB"/>
        </w:rPr>
      </w:pPr>
    </w:p>
    <w:p w14:paraId="5858B24A" w14:textId="77777777" w:rsidR="00AA1FCD" w:rsidRPr="00E77D02" w:rsidRDefault="001C26A0" w:rsidP="00E77D02">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5DBC9972" w14:textId="77777777" w:rsidR="00AA1FCD" w:rsidRPr="004F2031" w:rsidRDefault="002D7484">
      <w:pPr>
        <w:pStyle w:val="Akapitzlist"/>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14:paraId="27579F14" w14:textId="77777777" w:rsidR="00AA1FCD" w:rsidRPr="004F2031" w:rsidRDefault="00AA1FCD">
      <w:pPr>
        <w:pStyle w:val="Akapitzlist"/>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965"/>
      </w:tblGrid>
      <w:tr w:rsidR="00AA1FCD" w:rsidRPr="004F2031" w14:paraId="7E2675C3" w14:textId="77777777" w:rsidTr="00514491">
        <w:trPr>
          <w:trHeight w:val="202"/>
        </w:trPr>
        <w:tc>
          <w:tcPr>
            <w:tcW w:w="696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77E94FC" w14:textId="77777777" w:rsidR="00AA1FCD" w:rsidRPr="006F6C63" w:rsidRDefault="002D7484">
            <w:pPr>
              <w:pStyle w:val="Akapitzlist"/>
              <w:spacing w:after="0" w:line="240" w:lineRule="auto"/>
              <w:ind w:left="708" w:hanging="708"/>
              <w:rPr>
                <w:rFonts w:ascii="Corbel" w:hAnsi="Corbel" w:cs="Tahoma"/>
                <w:color w:val="auto"/>
                <w:szCs w:val="24"/>
                <w:lang w:val="en-GB"/>
              </w:rPr>
            </w:pPr>
            <w:r w:rsidRPr="006F6C63">
              <w:rPr>
                <w:rFonts w:ascii="Corbel" w:hAnsi="Corbel" w:cs="Tahoma"/>
                <w:color w:val="auto"/>
                <w:szCs w:val="24"/>
                <w:lang w:val="en-GB"/>
              </w:rPr>
              <w:t>Content outline</w:t>
            </w:r>
          </w:p>
        </w:tc>
      </w:tr>
      <w:tr w:rsidR="00AA1FCD" w:rsidRPr="004F2031" w14:paraId="7A8A9D03" w14:textId="77777777" w:rsidTr="00514491">
        <w:trPr>
          <w:trHeight w:val="379"/>
        </w:trPr>
        <w:tc>
          <w:tcPr>
            <w:tcW w:w="696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480C176" w14:textId="226257EB" w:rsidR="00AA1FCD" w:rsidRPr="006F6C63" w:rsidRDefault="00AA1FCD" w:rsidP="006F6C63">
            <w:pPr>
              <w:jc w:val="both"/>
              <w:rPr>
                <w:rFonts w:ascii="Corbel" w:hAnsi="Corbel"/>
                <w:szCs w:val="24"/>
              </w:rPr>
            </w:pPr>
          </w:p>
        </w:tc>
      </w:tr>
    </w:tbl>
    <w:p w14:paraId="1780A55A" w14:textId="77777777" w:rsidR="00062574" w:rsidRPr="004F2031" w:rsidRDefault="00062574">
      <w:pPr>
        <w:rPr>
          <w:rFonts w:ascii="Corbel" w:hAnsi="Corbel" w:cs="Tahoma"/>
          <w:color w:val="auto"/>
          <w:szCs w:val="24"/>
          <w:lang w:val="en-GB"/>
        </w:rPr>
      </w:pPr>
    </w:p>
    <w:p w14:paraId="3D541A81" w14:textId="14521D67" w:rsidR="00AA1FCD" w:rsidRPr="004F2031" w:rsidRDefault="002D7484">
      <w:pPr>
        <w:pStyle w:val="Akapitzlist"/>
        <w:numPr>
          <w:ilvl w:val="0"/>
          <w:numId w:val="2"/>
        </w:numPr>
        <w:jc w:val="both"/>
        <w:rPr>
          <w:rFonts w:ascii="Corbel" w:hAnsi="Corbel" w:cs="Tahoma"/>
          <w:color w:val="auto"/>
          <w:szCs w:val="24"/>
          <w:lang w:val="en-GB"/>
        </w:rPr>
      </w:pPr>
      <w:r w:rsidRPr="004F2031">
        <w:rPr>
          <w:rFonts w:ascii="Corbel" w:hAnsi="Corbel" w:cs="Tahoma"/>
          <w:color w:val="auto"/>
          <w:szCs w:val="24"/>
          <w:lang w:val="en-GB"/>
        </w:rPr>
        <w:t>laboratories, practical classes</w:t>
      </w:r>
    </w:p>
    <w:p w14:paraId="5E89922A" w14:textId="77777777" w:rsidR="00AA1FCD" w:rsidRPr="004F2031" w:rsidRDefault="00AA1FCD">
      <w:pPr>
        <w:pStyle w:val="Akapitzlist"/>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04785F6B"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EB94426" w14:textId="77777777" w:rsidR="00AA1FCD" w:rsidRPr="00DE4E19" w:rsidRDefault="002D7484">
            <w:pPr>
              <w:pStyle w:val="Akapitzlist"/>
              <w:spacing w:after="0" w:line="240" w:lineRule="auto"/>
              <w:ind w:left="708" w:hanging="708"/>
              <w:rPr>
                <w:rFonts w:ascii="Corbel" w:hAnsi="Corbel" w:cs="Tahoma"/>
                <w:b/>
                <w:bCs/>
                <w:color w:val="auto"/>
                <w:szCs w:val="24"/>
                <w:lang w:val="en-GB"/>
              </w:rPr>
            </w:pPr>
            <w:r w:rsidRPr="00DE4E19">
              <w:rPr>
                <w:rFonts w:ascii="Corbel" w:hAnsi="Corbel" w:cs="Tahoma"/>
                <w:b/>
                <w:bCs/>
                <w:color w:val="auto"/>
                <w:szCs w:val="24"/>
                <w:lang w:val="en-GB"/>
              </w:rPr>
              <w:t xml:space="preserve">Content outline </w:t>
            </w:r>
          </w:p>
        </w:tc>
      </w:tr>
      <w:tr w:rsidR="00AA1FCD" w:rsidRPr="004F2031" w14:paraId="78F5B810"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8F137C8" w14:textId="7DA57924" w:rsidR="00AA1FCD" w:rsidRPr="00DE4E19" w:rsidRDefault="00DE4E19" w:rsidP="00DE4E19">
            <w:pPr>
              <w:spacing w:after="0" w:line="240" w:lineRule="auto"/>
              <w:jc w:val="both"/>
              <w:rPr>
                <w:rFonts w:ascii="Corbel" w:hAnsi="Corbel" w:cs="Tahoma"/>
                <w:color w:val="auto"/>
                <w:szCs w:val="24"/>
                <w:lang w:val="en-GB"/>
              </w:rPr>
            </w:pPr>
            <w:r w:rsidRPr="00DE4E19">
              <w:rPr>
                <w:rFonts w:ascii="Corbel" w:hAnsi="Corbel" w:cs="Tahoma"/>
                <w:color w:val="auto"/>
                <w:szCs w:val="24"/>
                <w:lang w:val="en-GB"/>
              </w:rPr>
              <w:t>1.</w:t>
            </w:r>
            <w:r>
              <w:rPr>
                <w:rFonts w:ascii="Corbel" w:hAnsi="Corbel" w:cs="Tahoma"/>
                <w:color w:val="auto"/>
                <w:szCs w:val="24"/>
                <w:lang w:val="en-GB"/>
              </w:rPr>
              <w:t xml:space="preserve"> </w:t>
            </w:r>
            <w:r w:rsidR="00B55A18">
              <w:rPr>
                <w:rFonts w:ascii="Corbel" w:hAnsi="Corbel" w:cs="Tahoma"/>
                <w:color w:val="auto"/>
                <w:szCs w:val="24"/>
                <w:lang w:val="en-GB"/>
              </w:rPr>
              <w:t xml:space="preserve">    </w:t>
            </w:r>
            <w:r w:rsidRPr="00DE4E19">
              <w:rPr>
                <w:rFonts w:ascii="Corbel" w:hAnsi="Corbel" w:cs="Tahoma"/>
                <w:color w:val="auto"/>
                <w:szCs w:val="24"/>
                <w:lang w:val="en-GB"/>
              </w:rPr>
              <w:t>Chemical structure of saccharides</w:t>
            </w:r>
          </w:p>
        </w:tc>
      </w:tr>
      <w:tr w:rsidR="00AA1FCD" w:rsidRPr="004F2031" w14:paraId="61A05BDB" w14:textId="77777777" w:rsidTr="00DE4E19">
        <w:trPr>
          <w:trHeight w:val="485"/>
        </w:trPr>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5A337CD" w14:textId="19BED033" w:rsidR="00AA1FCD" w:rsidRPr="00DE4E19" w:rsidRDefault="00DE4E19" w:rsidP="004E7E91">
            <w:pPr>
              <w:pStyle w:val="Akapitzlist"/>
              <w:ind w:left="0"/>
              <w:jc w:val="both"/>
              <w:rPr>
                <w:rFonts w:ascii="Corbel" w:hAnsi="Corbel"/>
                <w:szCs w:val="24"/>
              </w:rPr>
            </w:pPr>
            <w:r>
              <w:rPr>
                <w:rFonts w:ascii="Corbel" w:hAnsi="Corbel"/>
                <w:szCs w:val="24"/>
              </w:rPr>
              <w:t xml:space="preserve">2. </w:t>
            </w:r>
            <w:r w:rsidRPr="00DE4E19">
              <w:rPr>
                <w:rFonts w:ascii="Corbel" w:hAnsi="Corbel"/>
                <w:szCs w:val="24"/>
              </w:rPr>
              <w:t>Physical and chemical properties of simple sugars and polysaccharides.</w:t>
            </w:r>
          </w:p>
        </w:tc>
      </w:tr>
      <w:tr w:rsidR="00AA1FCD" w:rsidRPr="004F2031" w14:paraId="365E90D9"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FF0DD16" w14:textId="7E186BAF" w:rsidR="00AA1FCD" w:rsidRPr="00DE4E19" w:rsidRDefault="00DE4E19" w:rsidP="004E7E91">
            <w:pPr>
              <w:pStyle w:val="Akapitzlist"/>
              <w:spacing w:after="0" w:line="240" w:lineRule="auto"/>
              <w:ind w:left="0"/>
              <w:jc w:val="both"/>
              <w:rPr>
                <w:rFonts w:ascii="Corbel" w:hAnsi="Corbel" w:cs="Tahoma"/>
                <w:color w:val="auto"/>
                <w:szCs w:val="24"/>
                <w:lang w:val="en-GB"/>
              </w:rPr>
            </w:pPr>
            <w:r>
              <w:rPr>
                <w:rFonts w:ascii="Corbel" w:hAnsi="Corbel"/>
                <w:color w:val="auto"/>
                <w:kern w:val="2"/>
                <w:szCs w:val="24"/>
                <w14:ligatures w14:val="standardContextual"/>
              </w:rPr>
              <w:t xml:space="preserve">3. </w:t>
            </w:r>
            <w:r w:rsidRPr="00DE4E19">
              <w:rPr>
                <w:rFonts w:ascii="Corbel" w:hAnsi="Corbel"/>
                <w:color w:val="auto"/>
                <w:kern w:val="2"/>
                <w:szCs w:val="24"/>
                <w14:ligatures w14:val="standardContextual"/>
              </w:rPr>
              <w:t>Properties of carbohydrate hydrocolloids (pla</w:t>
            </w:r>
            <w:r>
              <w:rPr>
                <w:rFonts w:ascii="Corbel" w:hAnsi="Corbel"/>
                <w:color w:val="auto"/>
                <w:kern w:val="2"/>
                <w:szCs w:val="24"/>
                <w14:ligatures w14:val="standardContextual"/>
              </w:rPr>
              <w:t>n</w:t>
            </w:r>
            <w:r w:rsidRPr="00DE4E19">
              <w:rPr>
                <w:rFonts w:ascii="Corbel" w:hAnsi="Corbel"/>
                <w:color w:val="auto"/>
                <w:kern w:val="2"/>
                <w:szCs w:val="24"/>
                <w14:ligatures w14:val="standardContextual"/>
              </w:rPr>
              <w:t>t gums</w:t>
            </w:r>
            <w:r>
              <w:rPr>
                <w:rFonts w:ascii="Corbel" w:hAnsi="Corbel"/>
                <w:color w:val="auto"/>
                <w:kern w:val="2"/>
                <w:szCs w:val="24"/>
                <w14:ligatures w14:val="standardContextual"/>
              </w:rPr>
              <w:t xml:space="preserve"> and polysaccharides</w:t>
            </w:r>
            <w:r w:rsidRPr="00DE4E19">
              <w:rPr>
                <w:rFonts w:ascii="Corbel" w:hAnsi="Corbel"/>
                <w:color w:val="auto"/>
                <w:kern w:val="2"/>
                <w:szCs w:val="24"/>
                <w14:ligatures w14:val="standardContextual"/>
              </w:rPr>
              <w:t>)</w:t>
            </w:r>
          </w:p>
        </w:tc>
      </w:tr>
      <w:tr w:rsidR="00DE4E19" w:rsidRPr="004F2031" w14:paraId="375716FB"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7FBF0F1" w14:textId="0BC833FB" w:rsidR="00DE4E19" w:rsidRPr="00DE4E19" w:rsidRDefault="00DE4E19" w:rsidP="004E7E91">
            <w:pPr>
              <w:pStyle w:val="Akapitzlist"/>
              <w:spacing w:after="0" w:line="240" w:lineRule="auto"/>
              <w:ind w:left="0"/>
              <w:jc w:val="both"/>
              <w:rPr>
                <w:rFonts w:ascii="Corbel" w:hAnsi="Corbel"/>
                <w:color w:val="auto"/>
                <w:kern w:val="2"/>
                <w:szCs w:val="24"/>
                <w14:ligatures w14:val="standardContextual"/>
              </w:rPr>
            </w:pPr>
            <w:r>
              <w:rPr>
                <w:rFonts w:ascii="Corbel" w:hAnsi="Corbel"/>
                <w:color w:val="auto"/>
                <w:kern w:val="2"/>
                <w:szCs w:val="24"/>
                <w14:ligatures w14:val="standardContextual"/>
              </w:rPr>
              <w:t>4. A-amylase</w:t>
            </w:r>
            <w:r w:rsidRPr="00DE4E19">
              <w:rPr>
                <w:rFonts w:ascii="Corbel" w:hAnsi="Corbel"/>
                <w:color w:val="auto"/>
                <w:kern w:val="2"/>
                <w:szCs w:val="24"/>
                <w14:ligatures w14:val="standardContextual"/>
              </w:rPr>
              <w:t xml:space="preserve"> in starch modification</w:t>
            </w:r>
          </w:p>
        </w:tc>
      </w:tr>
      <w:tr w:rsidR="00DE4E19" w:rsidRPr="004F2031" w14:paraId="1F468EA0"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272F18" w14:textId="51ABE917" w:rsidR="00DE4E19" w:rsidRDefault="00DE4E19" w:rsidP="004E7E91">
            <w:pPr>
              <w:pStyle w:val="Akapitzlist"/>
              <w:spacing w:after="0" w:line="240" w:lineRule="auto"/>
              <w:ind w:left="0"/>
              <w:jc w:val="both"/>
              <w:rPr>
                <w:rFonts w:ascii="Corbel" w:hAnsi="Corbel"/>
                <w:color w:val="auto"/>
                <w:kern w:val="2"/>
                <w:szCs w:val="24"/>
                <w14:ligatures w14:val="standardContextual"/>
              </w:rPr>
            </w:pPr>
            <w:r>
              <w:rPr>
                <w:rFonts w:ascii="Corbel" w:hAnsi="Corbel"/>
                <w:color w:val="auto"/>
                <w:kern w:val="2"/>
                <w:szCs w:val="24"/>
                <w14:ligatures w14:val="standardContextual"/>
              </w:rPr>
              <w:t>5. Pasting characteristic of starches</w:t>
            </w:r>
          </w:p>
        </w:tc>
      </w:tr>
    </w:tbl>
    <w:p w14:paraId="64E7B856" w14:textId="77777777" w:rsidR="00AA1FCD" w:rsidRPr="004F2031" w:rsidRDefault="00AA1FCD">
      <w:pPr>
        <w:pStyle w:val="Punktygwne"/>
        <w:spacing w:before="0" w:after="0"/>
        <w:rPr>
          <w:rFonts w:ascii="Corbel" w:hAnsi="Corbel"/>
          <w:b w:val="0"/>
          <w:color w:val="auto"/>
          <w:szCs w:val="24"/>
          <w:lang w:val="en-GB"/>
        </w:rPr>
      </w:pPr>
    </w:p>
    <w:p w14:paraId="28979D7A"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5B8109D1" w14:textId="742468FF" w:rsidR="0080762A" w:rsidRPr="00FC659E" w:rsidRDefault="00514491" w:rsidP="0080762A">
      <w:pPr>
        <w:pStyle w:val="Punktygwne"/>
        <w:spacing w:before="0" w:after="0"/>
        <w:rPr>
          <w:rFonts w:ascii="Corbel" w:hAnsi="Corbel" w:cs="Tahoma"/>
          <w:b w:val="0"/>
          <w:iCs/>
          <w:smallCaps w:val="0"/>
          <w:color w:val="auto"/>
          <w:szCs w:val="24"/>
          <w:lang w:val="en-GB"/>
        </w:rPr>
      </w:pPr>
      <w:r>
        <w:rPr>
          <w:rFonts w:ascii="Corbel" w:hAnsi="Corbel" w:cs="Tahoma"/>
          <w:b w:val="0"/>
          <w:iCs/>
          <w:smallCaps w:val="0"/>
          <w:color w:val="auto"/>
          <w:szCs w:val="24"/>
          <w:lang w:val="en-GB"/>
        </w:rPr>
        <w:t>Laboratory</w:t>
      </w:r>
    </w:p>
    <w:p w14:paraId="00626F1F" w14:textId="77777777" w:rsidR="00AA1FCD" w:rsidRPr="004F2031" w:rsidRDefault="00AA1FCD">
      <w:pPr>
        <w:pStyle w:val="Punktygwne"/>
        <w:spacing w:before="0" w:after="0"/>
        <w:rPr>
          <w:rFonts w:ascii="Corbel" w:hAnsi="Corbel" w:cs="Tahoma"/>
          <w:b w:val="0"/>
          <w:smallCaps w:val="0"/>
          <w:color w:val="auto"/>
          <w:szCs w:val="24"/>
          <w:lang w:val="en-GB"/>
        </w:rPr>
      </w:pPr>
    </w:p>
    <w:p w14:paraId="5B4DA3B8"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4C8EB12C" w14:textId="77777777" w:rsidR="00AA1FCD" w:rsidRPr="004F2031" w:rsidRDefault="00AA1FCD">
      <w:pPr>
        <w:pStyle w:val="Punktygwne"/>
        <w:spacing w:before="0" w:after="0"/>
        <w:ind w:left="360"/>
        <w:rPr>
          <w:rFonts w:ascii="Corbel" w:hAnsi="Corbel" w:cs="Tahoma"/>
          <w:smallCaps w:val="0"/>
          <w:color w:val="auto"/>
          <w:szCs w:val="24"/>
          <w:lang w:val="en-GB"/>
        </w:rPr>
      </w:pPr>
    </w:p>
    <w:p w14:paraId="192FB95B"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56E69FC4"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7"/>
        <w:gridCol w:w="4956"/>
        <w:gridCol w:w="2196"/>
      </w:tblGrid>
      <w:tr w:rsidR="00AA1FCD" w:rsidRPr="004F2031" w14:paraId="1B3C4F94" w14:textId="77777777" w:rsidTr="00240780">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88BF585"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5C56EEEB"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E189407"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FF37E2C"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AA1FCD" w:rsidRPr="004F2031" w14:paraId="780436BF" w14:textId="77777777" w:rsidTr="00240780">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C5A253"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lastRenderedPageBreak/>
              <w:t>LO-01</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FF147E1" w14:textId="15BB9E76" w:rsidR="00AA1FCD" w:rsidRPr="004F2031" w:rsidRDefault="00514491">
            <w:pPr>
              <w:pStyle w:val="Punktygwne"/>
              <w:spacing w:before="0" w:after="0"/>
              <w:rPr>
                <w:rFonts w:ascii="Corbel" w:hAnsi="Corbel"/>
                <w:b w:val="0"/>
                <w:i/>
                <w:color w:val="auto"/>
                <w:szCs w:val="20"/>
                <w:lang w:val="en-GB" w:eastAsia="pl-PL"/>
              </w:rPr>
            </w:pPr>
            <w:r>
              <w:rPr>
                <w:rFonts w:ascii="Corbel" w:hAnsi="Corbel"/>
                <w:b w:val="0"/>
                <w:iCs/>
                <w:smallCaps w:val="0"/>
                <w:color w:val="auto"/>
                <w:szCs w:val="20"/>
                <w:lang w:val="en-GB" w:eastAsia="pl-PL"/>
              </w:rPr>
              <w:t>Practical lessons/</w:t>
            </w:r>
            <w:r w:rsidRPr="00514491">
              <w:rPr>
                <w:rFonts w:ascii="Corbel" w:hAnsi="Corbel" w:cs="Tahoma"/>
                <w:b w:val="0"/>
                <w:smallCaps w:val="0"/>
                <w:color w:val="auto"/>
                <w:szCs w:val="24"/>
                <w:lang w:val="en-GB" w:eastAsia="pl-PL"/>
              </w:rPr>
              <w:t xml:space="preserve"> </w:t>
            </w:r>
            <w:r w:rsidRPr="00514491">
              <w:rPr>
                <w:rFonts w:ascii="Corbel" w:hAnsi="Corbel"/>
                <w:b w:val="0"/>
                <w:iCs/>
                <w:smallCaps w:val="0"/>
                <w:color w:val="auto"/>
                <w:szCs w:val="20"/>
                <w:lang w:val="en-GB" w:eastAsia="pl-PL"/>
              </w:rPr>
              <w:t>observation during classes</w:t>
            </w:r>
            <w:r w:rsidRPr="00514491">
              <w:rPr>
                <w:rFonts w:ascii="Corbel" w:hAnsi="Corbel"/>
                <w:iCs/>
                <w:smallCaps w:val="0"/>
                <w:color w:val="auto"/>
                <w:szCs w:val="20"/>
                <w:lang w:val="en-GB" w:eastAsia="pl-PL"/>
              </w:rPr>
              <w:t xml:space="preserve"> </w:t>
            </w:r>
            <w:r w:rsidRPr="00B55A18">
              <w:rPr>
                <w:rFonts w:ascii="Corbel" w:hAnsi="Corbel"/>
                <w:b w:val="0"/>
                <w:bCs/>
                <w:iCs/>
                <w:smallCaps w:val="0"/>
                <w:color w:val="auto"/>
                <w:szCs w:val="20"/>
                <w:lang w:val="en-GB" w:eastAsia="pl-PL"/>
              </w:rPr>
              <w:t>/</w:t>
            </w:r>
            <w:r>
              <w:rPr>
                <w:rFonts w:ascii="Corbel" w:hAnsi="Corbel"/>
                <w:b w:val="0"/>
                <w:iCs/>
                <w:smallCaps w:val="0"/>
                <w:color w:val="auto"/>
                <w:szCs w:val="20"/>
                <w:lang w:val="en-GB" w:eastAsia="pl-PL"/>
              </w:rPr>
              <w:t>report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65F7B25" w14:textId="1D572440" w:rsidR="00AA1FCD" w:rsidRPr="004F2031" w:rsidRDefault="00514491">
            <w:pPr>
              <w:pStyle w:val="Punktygwne"/>
              <w:spacing w:before="0" w:after="0"/>
              <w:rPr>
                <w:rFonts w:ascii="Corbel" w:hAnsi="Corbel"/>
                <w:b w:val="0"/>
                <w:color w:val="auto"/>
                <w:szCs w:val="20"/>
                <w:lang w:val="en-GB" w:eastAsia="pl-PL"/>
              </w:rPr>
            </w:pPr>
            <w:r>
              <w:rPr>
                <w:rFonts w:ascii="Corbel" w:hAnsi="Corbel"/>
                <w:b w:val="0"/>
                <w:iCs/>
                <w:smallCaps w:val="0"/>
                <w:color w:val="auto"/>
                <w:szCs w:val="20"/>
                <w:lang w:val="en-GB" w:eastAsia="pl-PL"/>
              </w:rPr>
              <w:t>laboratory</w:t>
            </w:r>
          </w:p>
        </w:tc>
      </w:tr>
      <w:tr w:rsidR="00AA1FCD" w:rsidRPr="004F2031" w14:paraId="7261A6FF" w14:textId="77777777" w:rsidTr="00240780">
        <w:tc>
          <w:tcPr>
            <w:tcW w:w="194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4B52456"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LO-o2</w:t>
            </w:r>
          </w:p>
        </w:tc>
        <w:tc>
          <w:tcPr>
            <w:tcW w:w="495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3FE743" w14:textId="494F40FC" w:rsidR="00AA1FCD" w:rsidRPr="004F2031" w:rsidRDefault="00514491">
            <w:pPr>
              <w:pStyle w:val="Punktygwne"/>
              <w:spacing w:before="0" w:after="0"/>
              <w:rPr>
                <w:rFonts w:ascii="Corbel" w:hAnsi="Corbel"/>
                <w:b w:val="0"/>
                <w:color w:val="auto"/>
                <w:szCs w:val="20"/>
                <w:lang w:val="en-GB" w:eastAsia="pl-PL"/>
              </w:rPr>
            </w:pPr>
            <w:r w:rsidRPr="00514491">
              <w:rPr>
                <w:rFonts w:ascii="Corbel" w:hAnsi="Corbel"/>
                <w:b w:val="0"/>
                <w:iCs/>
                <w:smallCaps w:val="0"/>
                <w:color w:val="auto"/>
                <w:szCs w:val="20"/>
                <w:lang w:val="en-GB" w:eastAsia="pl-PL"/>
              </w:rPr>
              <w:t>Practical lessons/</w:t>
            </w:r>
            <w:r w:rsidRPr="00514491">
              <w:rPr>
                <w:rFonts w:ascii="Corbel" w:hAnsi="Corbel" w:cs="Tahoma"/>
                <w:b w:val="0"/>
                <w:smallCaps w:val="0"/>
                <w:color w:val="auto"/>
                <w:szCs w:val="24"/>
                <w:lang w:val="en-GB" w:eastAsia="pl-PL"/>
              </w:rPr>
              <w:t xml:space="preserve"> </w:t>
            </w:r>
            <w:r w:rsidRPr="00514491">
              <w:rPr>
                <w:rFonts w:ascii="Corbel" w:hAnsi="Corbel"/>
                <w:b w:val="0"/>
                <w:iCs/>
                <w:smallCaps w:val="0"/>
                <w:color w:val="auto"/>
                <w:szCs w:val="20"/>
                <w:lang w:val="en-GB" w:eastAsia="pl-PL"/>
              </w:rPr>
              <w:t>observation during classes</w:t>
            </w:r>
            <w:r>
              <w:rPr>
                <w:rFonts w:ascii="Corbel" w:hAnsi="Corbel"/>
                <w:b w:val="0"/>
                <w:iCs/>
                <w:smallCaps w:val="0"/>
                <w:color w:val="auto"/>
                <w:szCs w:val="20"/>
                <w:lang w:val="en-GB" w:eastAsia="pl-PL"/>
              </w:rPr>
              <w:t>/</w:t>
            </w:r>
            <w:r w:rsidRPr="00514491">
              <w:rPr>
                <w:rFonts w:ascii="Corbel" w:hAnsi="Corbel"/>
                <w:iCs/>
                <w:smallCaps w:val="0"/>
                <w:color w:val="auto"/>
                <w:szCs w:val="20"/>
                <w:lang w:val="en-GB" w:eastAsia="pl-PL"/>
              </w:rPr>
              <w:t xml:space="preserve"> </w:t>
            </w:r>
            <w:r w:rsidRPr="00514491">
              <w:rPr>
                <w:rFonts w:ascii="Corbel" w:hAnsi="Corbel"/>
                <w:b w:val="0"/>
                <w:iCs/>
                <w:smallCaps w:val="0"/>
                <w:color w:val="auto"/>
                <w:szCs w:val="20"/>
                <w:lang w:val="en-GB" w:eastAsia="pl-PL"/>
              </w:rPr>
              <w:t>report</w:t>
            </w:r>
          </w:p>
        </w:tc>
        <w:tc>
          <w:tcPr>
            <w:tcW w:w="219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297BE05" w14:textId="30A38F2D" w:rsidR="00AA1FCD" w:rsidRPr="004F2031" w:rsidRDefault="00514491">
            <w:pPr>
              <w:pStyle w:val="Punktygwne"/>
              <w:spacing w:before="0" w:after="0"/>
              <w:rPr>
                <w:rFonts w:ascii="Corbel" w:hAnsi="Corbel"/>
                <w:b w:val="0"/>
                <w:color w:val="auto"/>
                <w:szCs w:val="20"/>
                <w:lang w:val="en-GB" w:eastAsia="pl-PL"/>
              </w:rPr>
            </w:pPr>
            <w:r>
              <w:rPr>
                <w:rFonts w:ascii="Corbel" w:hAnsi="Corbel"/>
                <w:b w:val="0"/>
                <w:iCs/>
                <w:smallCaps w:val="0"/>
                <w:color w:val="auto"/>
                <w:szCs w:val="20"/>
                <w:lang w:val="en-GB" w:eastAsia="pl-PL"/>
              </w:rPr>
              <w:t>laboratory</w:t>
            </w:r>
          </w:p>
        </w:tc>
      </w:tr>
    </w:tbl>
    <w:p w14:paraId="27507508" w14:textId="77777777" w:rsidR="00AA1FCD" w:rsidRPr="004F2031" w:rsidRDefault="00AA1FCD">
      <w:pPr>
        <w:pStyle w:val="Punktygwne"/>
        <w:spacing w:before="0" w:after="0"/>
        <w:rPr>
          <w:rFonts w:ascii="Corbel" w:hAnsi="Corbel" w:cs="Tahoma"/>
          <w:b w:val="0"/>
          <w:smallCaps w:val="0"/>
          <w:color w:val="auto"/>
          <w:szCs w:val="24"/>
          <w:lang w:val="en-GB"/>
        </w:rPr>
      </w:pPr>
    </w:p>
    <w:p w14:paraId="54A67910"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117F4DC1"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4F2031" w14:paraId="543750A6"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BD6B104" w14:textId="5A4B8637" w:rsidR="001D41BE" w:rsidRPr="00A76FCC" w:rsidRDefault="001D41BE" w:rsidP="00E77D02">
            <w:pPr>
              <w:pStyle w:val="Punktygwne"/>
              <w:spacing w:before="0" w:after="0"/>
              <w:rPr>
                <w:rFonts w:ascii="Corbel" w:hAnsi="Corbel" w:cs="Tahoma"/>
                <w:b w:val="0"/>
                <w:smallCaps w:val="0"/>
                <w:color w:val="auto"/>
                <w:szCs w:val="20"/>
                <w:lang w:val="en-GB" w:eastAsia="pl-PL"/>
              </w:rPr>
            </w:pPr>
            <w:r w:rsidRPr="00A76FCC">
              <w:rPr>
                <w:rFonts w:ascii="Corbel" w:hAnsi="Corbel" w:cs="Tahoma"/>
                <w:b w:val="0"/>
                <w:smallCaps w:val="0"/>
                <w:color w:val="auto"/>
                <w:szCs w:val="20"/>
                <w:lang w:val="en-GB" w:eastAsia="pl-PL"/>
              </w:rPr>
              <w:t xml:space="preserve">The grade of the subject is determined by </w:t>
            </w:r>
            <w:r w:rsidR="00514491">
              <w:rPr>
                <w:rFonts w:ascii="Corbel" w:hAnsi="Corbel" w:cs="Tahoma"/>
                <w:b w:val="0"/>
                <w:smallCaps w:val="0"/>
                <w:color w:val="auto"/>
                <w:szCs w:val="20"/>
                <w:lang w:val="en-GB" w:eastAsia="pl-PL"/>
              </w:rPr>
              <w:t>p</w:t>
            </w:r>
            <w:r w:rsidR="00514491" w:rsidRPr="00514491">
              <w:rPr>
                <w:rFonts w:ascii="Corbel" w:hAnsi="Corbel" w:cs="Tahoma"/>
                <w:b w:val="0"/>
                <w:iCs/>
                <w:smallCaps w:val="0"/>
                <w:color w:val="auto"/>
                <w:szCs w:val="20"/>
                <w:lang w:val="en-GB" w:eastAsia="pl-PL"/>
              </w:rPr>
              <w:t>ractical lessons</w:t>
            </w:r>
            <w:r w:rsidR="00514491">
              <w:rPr>
                <w:rFonts w:ascii="Corbel" w:hAnsi="Corbel" w:cs="Tahoma"/>
                <w:b w:val="0"/>
                <w:iCs/>
                <w:smallCaps w:val="0"/>
                <w:color w:val="auto"/>
                <w:szCs w:val="20"/>
                <w:lang w:val="en-GB" w:eastAsia="pl-PL"/>
              </w:rPr>
              <w:t xml:space="preserve"> in laboratory, </w:t>
            </w:r>
            <w:r w:rsidR="00514491" w:rsidRPr="00514491">
              <w:rPr>
                <w:rFonts w:ascii="Corbel" w:hAnsi="Corbel" w:cs="Tahoma"/>
                <w:b w:val="0"/>
                <w:iCs/>
                <w:smallCaps w:val="0"/>
                <w:color w:val="auto"/>
                <w:szCs w:val="20"/>
                <w:lang w:val="en-GB" w:eastAsia="pl-PL"/>
              </w:rPr>
              <w:t xml:space="preserve">observation during classes </w:t>
            </w:r>
            <w:r w:rsidR="00514491">
              <w:rPr>
                <w:rFonts w:ascii="Corbel" w:hAnsi="Corbel" w:cs="Tahoma"/>
                <w:b w:val="0"/>
                <w:iCs/>
                <w:smallCaps w:val="0"/>
                <w:color w:val="auto"/>
                <w:szCs w:val="20"/>
                <w:lang w:val="en-GB" w:eastAsia="pl-PL"/>
              </w:rPr>
              <w:t xml:space="preserve">and </w:t>
            </w:r>
            <w:r w:rsidR="00514491" w:rsidRPr="00514491">
              <w:rPr>
                <w:rFonts w:ascii="Corbel" w:hAnsi="Corbel" w:cs="Tahoma"/>
                <w:b w:val="0"/>
                <w:iCs/>
                <w:smallCaps w:val="0"/>
                <w:color w:val="auto"/>
                <w:szCs w:val="20"/>
                <w:lang w:val="en-GB" w:eastAsia="pl-PL"/>
              </w:rPr>
              <w:t>report</w:t>
            </w:r>
            <w:r w:rsidR="00514491">
              <w:rPr>
                <w:rFonts w:ascii="Corbel" w:hAnsi="Corbel" w:cs="Tahoma"/>
                <w:b w:val="0"/>
                <w:iCs/>
                <w:smallCaps w:val="0"/>
                <w:color w:val="auto"/>
                <w:szCs w:val="20"/>
                <w:lang w:val="en-GB" w:eastAsia="pl-PL"/>
              </w:rPr>
              <w:t xml:space="preserve"> make by student</w:t>
            </w:r>
            <w:r>
              <w:rPr>
                <w:rFonts w:ascii="Corbel" w:hAnsi="Corbel" w:cs="Tahoma"/>
                <w:b w:val="0"/>
                <w:smallCaps w:val="0"/>
                <w:color w:val="auto"/>
                <w:szCs w:val="20"/>
                <w:lang w:val="en-GB" w:eastAsia="pl-PL"/>
              </w:rPr>
              <w:t xml:space="preserve">. </w:t>
            </w:r>
          </w:p>
          <w:p w14:paraId="5651C05E" w14:textId="77777777" w:rsidR="001D41BE" w:rsidRDefault="001D41BE" w:rsidP="001D41BE">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P</w:t>
            </w:r>
            <w:r w:rsidRPr="00A76FCC">
              <w:rPr>
                <w:rFonts w:ascii="Corbel" w:hAnsi="Corbel" w:cs="Tahoma"/>
                <w:b w:val="0"/>
                <w:smallCaps w:val="0"/>
                <w:color w:val="auto"/>
                <w:szCs w:val="20"/>
                <w:lang w:val="en-GB" w:eastAsia="pl-PL"/>
              </w:rPr>
              <w:t xml:space="preserve">assing exercises (&gt; 50% of the maximum number of points): </w:t>
            </w:r>
            <w:r w:rsidRPr="00A70A23">
              <w:rPr>
                <w:rFonts w:ascii="Corbel" w:hAnsi="Corbel" w:cs="Tahoma"/>
                <w:b w:val="0"/>
                <w:smallCaps w:val="0"/>
                <w:color w:val="auto"/>
                <w:szCs w:val="20"/>
                <w:lang w:val="en-GB" w:eastAsia="pl-PL"/>
              </w:rPr>
              <w:t xml:space="preserve">satisfactory </w:t>
            </w:r>
            <w:r w:rsidRPr="00A76FCC">
              <w:rPr>
                <w:rFonts w:ascii="Corbel" w:hAnsi="Corbel" w:cs="Tahoma"/>
                <w:b w:val="0"/>
                <w:smallCaps w:val="0"/>
                <w:color w:val="auto"/>
                <w:szCs w:val="20"/>
                <w:lang w:val="en-GB" w:eastAsia="pl-PL"/>
              </w:rPr>
              <w:t xml:space="preserve"> 51-59%, </w:t>
            </w:r>
            <w:r w:rsidRPr="00A70A23">
              <w:rPr>
                <w:rFonts w:ascii="Corbel" w:hAnsi="Corbel" w:cs="Tahoma"/>
                <w:b w:val="0"/>
                <w:smallCaps w:val="0"/>
                <w:color w:val="auto"/>
                <w:szCs w:val="20"/>
                <w:lang w:val="en-GB" w:eastAsia="pl-PL"/>
              </w:rPr>
              <w:t xml:space="preserve">satisfactory </w:t>
            </w:r>
            <w:r w:rsidRPr="00A76FCC">
              <w:rPr>
                <w:rFonts w:ascii="Corbel" w:hAnsi="Corbel" w:cs="Tahoma"/>
                <w:b w:val="0"/>
                <w:smallCaps w:val="0"/>
                <w:color w:val="auto"/>
                <w:szCs w:val="20"/>
                <w:lang w:val="en-GB" w:eastAsia="pl-PL"/>
              </w:rPr>
              <w:t xml:space="preserve"> plus 60-69%, </w:t>
            </w:r>
            <w:r>
              <w:rPr>
                <w:rFonts w:ascii="Corbel" w:hAnsi="Corbel" w:cs="Tahoma"/>
                <w:b w:val="0"/>
                <w:smallCaps w:val="0"/>
                <w:color w:val="auto"/>
                <w:szCs w:val="20"/>
                <w:lang w:val="en-GB" w:eastAsia="pl-PL"/>
              </w:rPr>
              <w:t>good</w:t>
            </w:r>
            <w:r w:rsidRPr="00A76FCC">
              <w:rPr>
                <w:rFonts w:ascii="Corbel" w:hAnsi="Corbel" w:cs="Tahoma"/>
                <w:b w:val="0"/>
                <w:smallCaps w:val="0"/>
                <w:color w:val="auto"/>
                <w:szCs w:val="20"/>
                <w:lang w:val="en-GB" w:eastAsia="pl-PL"/>
              </w:rPr>
              <w:t xml:space="preserve"> 70-79%, </w:t>
            </w:r>
            <w:r>
              <w:rPr>
                <w:rFonts w:ascii="Corbel" w:hAnsi="Corbel" w:cs="Tahoma"/>
                <w:b w:val="0"/>
                <w:smallCaps w:val="0"/>
                <w:color w:val="auto"/>
                <w:szCs w:val="20"/>
                <w:lang w:val="en-GB" w:eastAsia="pl-PL"/>
              </w:rPr>
              <w:t>good plus</w:t>
            </w:r>
            <w:r w:rsidRPr="00A76FCC">
              <w:rPr>
                <w:rFonts w:ascii="Corbel" w:hAnsi="Corbel" w:cs="Tahoma"/>
                <w:b w:val="0"/>
                <w:smallCaps w:val="0"/>
                <w:color w:val="auto"/>
                <w:szCs w:val="20"/>
                <w:lang w:val="en-GB" w:eastAsia="pl-PL"/>
              </w:rPr>
              <w:t xml:space="preserve"> 80-89%, very good&gt; 90%.</w:t>
            </w:r>
          </w:p>
          <w:p w14:paraId="194DAECB" w14:textId="77777777" w:rsidR="00AA1FCD" w:rsidRPr="00E77D02" w:rsidRDefault="001D41BE">
            <w:pPr>
              <w:pStyle w:val="Punktygwne"/>
              <w:spacing w:before="0" w:after="0"/>
              <w:rPr>
                <w:rFonts w:ascii="Corbel" w:hAnsi="Corbel" w:cs="Tahoma"/>
                <w:b w:val="0"/>
                <w:smallCaps w:val="0"/>
                <w:color w:val="auto"/>
                <w:szCs w:val="20"/>
                <w:lang w:val="en-GB" w:eastAsia="pl-PL"/>
              </w:rPr>
            </w:pPr>
            <w:r w:rsidRPr="00A76FCC">
              <w:rPr>
                <w:rFonts w:ascii="Corbel" w:hAnsi="Corbel" w:cs="Tahoma"/>
                <w:b w:val="0"/>
                <w:smallCaps w:val="0"/>
                <w:color w:val="auto"/>
                <w:szCs w:val="20"/>
                <w:lang w:val="en-GB" w:eastAsia="pl-PL"/>
              </w:rPr>
              <w:t>Requirement is to reach all learning outcomes.</w:t>
            </w:r>
          </w:p>
        </w:tc>
      </w:tr>
    </w:tbl>
    <w:p w14:paraId="691DE544" w14:textId="77777777" w:rsidR="00AA1FCD" w:rsidRPr="004F2031" w:rsidRDefault="00AA1FCD">
      <w:pPr>
        <w:pStyle w:val="Punktygwne"/>
        <w:spacing w:before="0" w:after="0"/>
        <w:rPr>
          <w:rFonts w:ascii="Corbel" w:hAnsi="Corbel" w:cs="Tahoma"/>
          <w:b w:val="0"/>
          <w:smallCaps w:val="0"/>
          <w:color w:val="auto"/>
          <w:szCs w:val="24"/>
          <w:lang w:val="en-GB"/>
        </w:rPr>
      </w:pPr>
    </w:p>
    <w:p w14:paraId="3AF1504C"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56A25158"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2C177FBA"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5577"/>
        <w:gridCol w:w="3173"/>
      </w:tblGrid>
      <w:tr w:rsidR="00AA1FCD" w:rsidRPr="004F2031" w14:paraId="308A8DC6" w14:textId="77777777" w:rsidTr="001D41BE">
        <w:trPr>
          <w:trHeight w:val="455"/>
        </w:trPr>
        <w:tc>
          <w:tcPr>
            <w:tcW w:w="557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C8BC57C"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31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923E164"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6ED624D7" w14:textId="77777777" w:rsidTr="001D41BE">
        <w:trPr>
          <w:trHeight w:val="426"/>
        </w:trPr>
        <w:tc>
          <w:tcPr>
            <w:tcW w:w="557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E6DB39B" w14:textId="77777777" w:rsidR="00AA1FCD" w:rsidRPr="004F2031" w:rsidRDefault="002D7484">
            <w:pPr>
              <w:pStyle w:val="Punktygwne"/>
              <w:spacing w:before="0" w:after="0"/>
              <w:rPr>
                <w:rFonts w:ascii="Corbel" w:hAnsi="Corbel" w:cs="Tahoma"/>
                <w:b w:val="0"/>
                <w:smallCaps w:val="0"/>
                <w:color w:val="auto"/>
                <w:szCs w:val="24"/>
                <w:lang w:eastAsia="pl-PL"/>
              </w:rPr>
            </w:pPr>
            <w:r w:rsidRPr="004F2031">
              <w:rPr>
                <w:rFonts w:ascii="Corbel" w:hAnsi="Corbel" w:cs="Tahoma"/>
                <w:b w:val="0"/>
                <w:smallCaps w:val="0"/>
                <w:color w:val="auto"/>
                <w:szCs w:val="24"/>
                <w:lang w:eastAsia="pl-PL"/>
              </w:rPr>
              <w:t>Scheduled course contact hours</w:t>
            </w:r>
          </w:p>
        </w:tc>
        <w:tc>
          <w:tcPr>
            <w:tcW w:w="31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1901082" w14:textId="77777777" w:rsidR="00AA1FCD" w:rsidRPr="005D7CDC" w:rsidRDefault="00F405B1" w:rsidP="003C46EF">
            <w:pPr>
              <w:pStyle w:val="Punktygwne"/>
              <w:spacing w:before="0" w:after="0"/>
              <w:jc w:val="center"/>
              <w:rPr>
                <w:rFonts w:ascii="Corbel" w:hAnsi="Corbel" w:cs="Tahoma"/>
                <w:b w:val="0"/>
                <w:smallCaps w:val="0"/>
                <w:color w:val="FF0000"/>
                <w:szCs w:val="20"/>
                <w:lang w:eastAsia="pl-PL"/>
              </w:rPr>
            </w:pPr>
            <w:r>
              <w:rPr>
                <w:rFonts w:ascii="Corbel" w:hAnsi="Corbel" w:cs="Tahoma"/>
                <w:b w:val="0"/>
                <w:smallCaps w:val="0"/>
                <w:color w:val="auto"/>
                <w:szCs w:val="20"/>
                <w:lang w:eastAsia="pl-PL"/>
              </w:rPr>
              <w:t>3</w:t>
            </w:r>
            <w:r w:rsidR="005D7CDC" w:rsidRPr="005D7CDC">
              <w:rPr>
                <w:rFonts w:ascii="Corbel" w:hAnsi="Corbel" w:cs="Tahoma"/>
                <w:b w:val="0"/>
                <w:smallCaps w:val="0"/>
                <w:color w:val="auto"/>
                <w:szCs w:val="20"/>
                <w:lang w:eastAsia="pl-PL"/>
              </w:rPr>
              <w:t>0</w:t>
            </w:r>
          </w:p>
        </w:tc>
      </w:tr>
      <w:tr w:rsidR="00AA1FCD" w:rsidRPr="004F2031" w14:paraId="63164C5C" w14:textId="77777777" w:rsidTr="001D41BE">
        <w:trPr>
          <w:trHeight w:val="455"/>
        </w:trPr>
        <w:tc>
          <w:tcPr>
            <w:tcW w:w="557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8502F3D"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31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C722C32" w14:textId="77777777" w:rsidR="00AA1FCD" w:rsidRPr="004E7E91" w:rsidRDefault="00240780" w:rsidP="00B55A18">
            <w:pPr>
              <w:pStyle w:val="Punktygwne"/>
              <w:spacing w:before="0" w:after="0"/>
              <w:jc w:val="center"/>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3</w:t>
            </w:r>
            <w:r w:rsidR="003C46EF" w:rsidRPr="004E7E91">
              <w:rPr>
                <w:rFonts w:ascii="Corbel" w:hAnsi="Corbel" w:cs="Tahoma"/>
                <w:b w:val="0"/>
                <w:smallCaps w:val="0"/>
                <w:color w:val="auto"/>
                <w:szCs w:val="20"/>
                <w:lang w:val="en-US" w:eastAsia="pl-PL"/>
              </w:rPr>
              <w:t>0</w:t>
            </w:r>
          </w:p>
        </w:tc>
      </w:tr>
      <w:tr w:rsidR="00AA1FCD" w:rsidRPr="004F2031" w14:paraId="75E57AE0" w14:textId="77777777" w:rsidTr="001D41BE">
        <w:trPr>
          <w:trHeight w:val="455"/>
        </w:trPr>
        <w:tc>
          <w:tcPr>
            <w:tcW w:w="557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97C4939" w14:textId="130873E0" w:rsidR="00AA1FCD" w:rsidRPr="003C46EF" w:rsidRDefault="002D7484" w:rsidP="00B55A18">
            <w:pPr>
              <w:pStyle w:val="Punktygwne"/>
              <w:spacing w:before="0" w:after="0"/>
              <w:rPr>
                <w:rFonts w:ascii="Corbel" w:hAnsi="Corbel" w:cs="Tahoma"/>
                <w:b w:val="0"/>
                <w:smallCaps w:val="0"/>
                <w:color w:val="auto"/>
                <w:szCs w:val="24"/>
                <w:lang w:val="en-US" w:eastAsia="pl-PL"/>
              </w:rPr>
            </w:pPr>
            <w:r w:rsidRPr="003C46EF">
              <w:rPr>
                <w:rFonts w:ascii="Corbel" w:hAnsi="Corbel" w:cs="Tahoma"/>
                <w:b w:val="0"/>
                <w:smallCaps w:val="0"/>
                <w:color w:val="auto"/>
                <w:szCs w:val="24"/>
                <w:lang w:val="en-US" w:eastAsia="pl-PL"/>
              </w:rPr>
              <w:t>Non-contact hours - student's own work</w:t>
            </w:r>
          </w:p>
        </w:tc>
        <w:tc>
          <w:tcPr>
            <w:tcW w:w="31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FA8B2F0" w14:textId="77777777" w:rsidR="00AA1FCD" w:rsidRPr="004E7E91" w:rsidRDefault="00240780" w:rsidP="00B55A18">
            <w:pPr>
              <w:pStyle w:val="Punktygwne"/>
              <w:spacing w:before="0" w:after="0"/>
              <w:jc w:val="center"/>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9</w:t>
            </w:r>
            <w:r w:rsidR="003C46EF" w:rsidRPr="004E7E91">
              <w:rPr>
                <w:rFonts w:ascii="Corbel" w:hAnsi="Corbel" w:cs="Tahoma"/>
                <w:b w:val="0"/>
                <w:smallCaps w:val="0"/>
                <w:color w:val="auto"/>
                <w:szCs w:val="20"/>
                <w:lang w:val="en-US" w:eastAsia="pl-PL"/>
              </w:rPr>
              <w:t>0</w:t>
            </w:r>
          </w:p>
        </w:tc>
      </w:tr>
      <w:tr w:rsidR="00AA1FCD" w:rsidRPr="004F2031" w14:paraId="1FF27A69" w14:textId="77777777" w:rsidTr="001D41BE">
        <w:trPr>
          <w:trHeight w:val="58"/>
        </w:trPr>
        <w:tc>
          <w:tcPr>
            <w:tcW w:w="557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FA7CD78"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31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3827C96" w14:textId="77777777" w:rsidR="00AA1FCD" w:rsidRPr="004E7E91" w:rsidRDefault="005D7CDC" w:rsidP="003C46EF">
            <w:pPr>
              <w:pStyle w:val="Punktygwne"/>
              <w:spacing w:before="0" w:after="0"/>
              <w:jc w:val="center"/>
              <w:rPr>
                <w:rFonts w:ascii="Corbel" w:hAnsi="Corbel" w:cs="Tahoma"/>
                <w:b w:val="0"/>
                <w:smallCaps w:val="0"/>
                <w:color w:val="auto"/>
                <w:szCs w:val="20"/>
                <w:lang w:val="en-GB" w:eastAsia="pl-PL"/>
              </w:rPr>
            </w:pPr>
            <w:r w:rsidRPr="004E7E91">
              <w:rPr>
                <w:rFonts w:ascii="Corbel" w:hAnsi="Corbel" w:cs="Tahoma"/>
                <w:b w:val="0"/>
                <w:smallCaps w:val="0"/>
                <w:color w:val="auto"/>
                <w:szCs w:val="20"/>
                <w:lang w:val="en-GB" w:eastAsia="pl-PL"/>
              </w:rPr>
              <w:t>1</w:t>
            </w:r>
            <w:r w:rsidR="003C46EF" w:rsidRPr="004E7E91">
              <w:rPr>
                <w:rFonts w:ascii="Corbel" w:hAnsi="Corbel" w:cs="Tahoma"/>
                <w:b w:val="0"/>
                <w:smallCaps w:val="0"/>
                <w:color w:val="auto"/>
                <w:szCs w:val="20"/>
                <w:lang w:val="en-GB" w:eastAsia="pl-PL"/>
              </w:rPr>
              <w:t>50</w:t>
            </w:r>
          </w:p>
        </w:tc>
      </w:tr>
      <w:tr w:rsidR="00AA1FCD" w:rsidRPr="004F2031" w14:paraId="2EF78BD3" w14:textId="77777777" w:rsidTr="001D41BE">
        <w:trPr>
          <w:trHeight w:val="455"/>
        </w:trPr>
        <w:tc>
          <w:tcPr>
            <w:tcW w:w="557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44EC18C"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31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63E290" w14:textId="77777777" w:rsidR="00AA1FCD" w:rsidRPr="004E7E91" w:rsidRDefault="005D7CDC" w:rsidP="001D41BE">
            <w:pPr>
              <w:pStyle w:val="Punktygwne"/>
              <w:spacing w:before="0" w:after="0"/>
              <w:jc w:val="center"/>
              <w:rPr>
                <w:rFonts w:ascii="Corbel" w:hAnsi="Corbel" w:cs="Tahoma"/>
                <w:b w:val="0"/>
                <w:smallCaps w:val="0"/>
                <w:color w:val="auto"/>
                <w:szCs w:val="20"/>
                <w:lang w:val="en-GB" w:eastAsia="pl-PL"/>
              </w:rPr>
            </w:pPr>
            <w:r w:rsidRPr="004E7E91">
              <w:rPr>
                <w:rFonts w:ascii="Corbel" w:hAnsi="Corbel" w:cs="Tahoma"/>
                <w:b w:val="0"/>
                <w:smallCaps w:val="0"/>
                <w:color w:val="auto"/>
                <w:szCs w:val="20"/>
                <w:lang w:val="en-GB" w:eastAsia="pl-PL"/>
              </w:rPr>
              <w:t>5</w:t>
            </w:r>
          </w:p>
        </w:tc>
      </w:tr>
    </w:tbl>
    <w:p w14:paraId="69BBEB80"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69468323" w14:textId="77777777" w:rsidR="00AA1FCD" w:rsidRPr="004F2031" w:rsidRDefault="00AA1FCD">
      <w:pPr>
        <w:pStyle w:val="Punktygwne"/>
        <w:spacing w:before="0" w:after="0"/>
        <w:rPr>
          <w:rFonts w:ascii="Corbel" w:hAnsi="Corbel" w:cs="Tahoma"/>
          <w:b w:val="0"/>
          <w:smallCaps w:val="0"/>
          <w:color w:val="auto"/>
          <w:szCs w:val="24"/>
          <w:lang w:val="en-US"/>
        </w:rPr>
      </w:pPr>
    </w:p>
    <w:p w14:paraId="5121B64C" w14:textId="77777777" w:rsidR="00AA1FCD" w:rsidRPr="004F2031" w:rsidRDefault="00AA1FCD">
      <w:pPr>
        <w:pStyle w:val="Punktygwne"/>
        <w:spacing w:before="0" w:after="0"/>
        <w:rPr>
          <w:rFonts w:ascii="Corbel" w:hAnsi="Corbel" w:cs="Tahoma"/>
          <w:b w:val="0"/>
          <w:smallCaps w:val="0"/>
          <w:color w:val="auto"/>
          <w:szCs w:val="24"/>
          <w:lang w:val="en-US"/>
        </w:rPr>
      </w:pPr>
    </w:p>
    <w:p w14:paraId="155B609F"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6D967386"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755EEECB"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FDACB9F"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47C27AFD"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AF508CA" w14:textId="77777777" w:rsidR="00AA1FCD" w:rsidRPr="004F2031" w:rsidRDefault="001D41BE">
            <w:pPr>
              <w:pStyle w:val="Punktygwne"/>
              <w:spacing w:before="0" w:after="0"/>
              <w:rPr>
                <w:rFonts w:ascii="Corbel" w:hAnsi="Corbel" w:cs="Tahoma"/>
                <w:b w:val="0"/>
                <w:i/>
                <w:smallCaps w:val="0"/>
                <w:color w:val="auto"/>
                <w:szCs w:val="20"/>
                <w:lang w:val="en-GB" w:eastAsia="pl-PL"/>
              </w:rPr>
            </w:pPr>
            <w:r>
              <w:rPr>
                <w:rFonts w:ascii="Corbel" w:hAnsi="Corbel" w:cs="Tahoma"/>
                <w:b w:val="0"/>
                <w:i/>
                <w:smallCaps w:val="0"/>
                <w:color w:val="auto"/>
                <w:szCs w:val="20"/>
                <w:lang w:val="en-GB" w:eastAsia="pl-PL"/>
              </w:rPr>
              <w:t>-</w:t>
            </w:r>
          </w:p>
        </w:tc>
      </w:tr>
      <w:tr w:rsidR="00AA1FCD" w:rsidRPr="004F2031" w14:paraId="4B79C59C"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5FBD18A"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8A27546" w14:textId="77777777" w:rsidR="00AA1FCD" w:rsidRPr="004F2031" w:rsidRDefault="001D41BE">
            <w:pPr>
              <w:pStyle w:val="Punktygwne"/>
              <w:spacing w:before="0" w:after="0"/>
              <w:rPr>
                <w:rFonts w:ascii="Corbel" w:hAnsi="Corbel" w:cs="Tahoma"/>
                <w:b w:val="0"/>
                <w:i/>
                <w:smallCaps w:val="0"/>
                <w:color w:val="auto"/>
                <w:szCs w:val="20"/>
                <w:lang w:val="en-GB" w:eastAsia="pl-PL"/>
              </w:rPr>
            </w:pPr>
            <w:r>
              <w:rPr>
                <w:rFonts w:ascii="Corbel" w:hAnsi="Corbel" w:cs="Tahoma"/>
                <w:b w:val="0"/>
                <w:i/>
                <w:smallCaps w:val="0"/>
                <w:color w:val="auto"/>
                <w:szCs w:val="20"/>
                <w:lang w:val="en-GB" w:eastAsia="pl-PL"/>
              </w:rPr>
              <w:t>-</w:t>
            </w:r>
          </w:p>
        </w:tc>
      </w:tr>
    </w:tbl>
    <w:p w14:paraId="199EE0F1"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7F284D45" w14:textId="77777777" w:rsidR="00AA1FCD" w:rsidRPr="004F2031" w:rsidRDefault="00AA1FCD">
      <w:pPr>
        <w:pStyle w:val="Punktygwne"/>
        <w:spacing w:before="0" w:after="0"/>
        <w:ind w:left="720"/>
        <w:rPr>
          <w:rFonts w:ascii="Corbel" w:hAnsi="Corbel" w:cs="Tahoma"/>
          <w:smallCaps w:val="0"/>
          <w:color w:val="auto"/>
          <w:szCs w:val="24"/>
          <w:lang w:val="en-GB"/>
        </w:rPr>
      </w:pPr>
    </w:p>
    <w:p w14:paraId="48295A75"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75802739"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1D41BE" w:rsidRPr="00F32FE2" w14:paraId="7B553478"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06DA50D" w14:textId="77777777" w:rsidR="001D41BE" w:rsidRDefault="001D41BE" w:rsidP="001D41BE">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Compulsory literature:</w:t>
            </w:r>
          </w:p>
          <w:p w14:paraId="1961BA91" w14:textId="77777777" w:rsidR="00240780" w:rsidRDefault="00240780" w:rsidP="00240780">
            <w:pPr>
              <w:pStyle w:val="Default"/>
              <w:rPr>
                <w:rFonts w:cs="Times New Roman"/>
                <w:color w:val="auto"/>
              </w:rPr>
            </w:pPr>
          </w:p>
          <w:p w14:paraId="553F1428" w14:textId="77777777" w:rsidR="00240780" w:rsidRDefault="00240780" w:rsidP="00240780">
            <w:pPr>
              <w:pStyle w:val="Default"/>
              <w:rPr>
                <w:sz w:val="23"/>
                <w:szCs w:val="23"/>
              </w:rPr>
            </w:pPr>
            <w:r>
              <w:rPr>
                <w:sz w:val="23"/>
                <w:szCs w:val="23"/>
              </w:rPr>
              <w:t xml:space="preserve">1. Adamczyk, G.; Krystyjan, M.; Jaworska, G. The Effect of the Addition of Dietary Fibers from Apple and Oat on the Rheological and Textural Properties of Waxy Potato Starch. Polymers, 2020, 12(2), 321. </w:t>
            </w:r>
          </w:p>
          <w:p w14:paraId="6FF5274F" w14:textId="77777777" w:rsidR="00240780" w:rsidRDefault="00240780" w:rsidP="00240780">
            <w:pPr>
              <w:pStyle w:val="Default"/>
              <w:rPr>
                <w:sz w:val="23"/>
                <w:szCs w:val="23"/>
              </w:rPr>
            </w:pPr>
            <w:r>
              <w:rPr>
                <w:sz w:val="23"/>
                <w:szCs w:val="23"/>
              </w:rPr>
              <w:t xml:space="preserve">2. Sikora M., Adamczyk G., Krystyjan M., Dobosz A., Tomasik P., Berski W., Łukasiewicz M., Izak P. Thixotropic properties of normal potato starch depending on the degree of the granules pasting. Carbohydrate Polymers, 2015, (121), 254-264. </w:t>
            </w:r>
          </w:p>
          <w:p w14:paraId="2AF1E74E" w14:textId="77777777" w:rsidR="00240780" w:rsidRDefault="00240780" w:rsidP="00240780">
            <w:pPr>
              <w:pStyle w:val="Default"/>
              <w:rPr>
                <w:sz w:val="23"/>
                <w:szCs w:val="23"/>
              </w:rPr>
            </w:pPr>
            <w:r>
              <w:rPr>
                <w:sz w:val="23"/>
                <w:szCs w:val="23"/>
              </w:rPr>
              <w:lastRenderedPageBreak/>
              <w:t xml:space="preserve">3. Krystyjan M., Sikora M., Adamczyk G.,., Dobosz A., Tomasik P., Berski W., Łukasiewicz M., Izak P. Thixotropic properties of waxy potato starch depending on the degree of the granules pasting. Carbohydrate Polymers, 2016, (141), 126-134 </w:t>
            </w:r>
          </w:p>
          <w:p w14:paraId="1D435A81" w14:textId="77777777" w:rsidR="00240780" w:rsidRDefault="00240780" w:rsidP="00240780">
            <w:pPr>
              <w:pStyle w:val="Default"/>
              <w:rPr>
                <w:sz w:val="23"/>
                <w:szCs w:val="23"/>
              </w:rPr>
            </w:pPr>
            <w:r>
              <w:rPr>
                <w:sz w:val="23"/>
                <w:szCs w:val="23"/>
              </w:rPr>
              <w:t xml:space="preserve">4. Becket S. Industrial chocolate manufacturing and use. Wiley 2008. </w:t>
            </w:r>
          </w:p>
          <w:p w14:paraId="3BF3BF0F" w14:textId="77777777" w:rsidR="00240780" w:rsidRDefault="00240780" w:rsidP="00240780">
            <w:pPr>
              <w:pStyle w:val="Default"/>
              <w:rPr>
                <w:sz w:val="23"/>
                <w:szCs w:val="23"/>
              </w:rPr>
            </w:pPr>
            <w:r>
              <w:rPr>
                <w:sz w:val="23"/>
                <w:szCs w:val="23"/>
              </w:rPr>
              <w:t xml:space="preserve">5. Lisińska G., Leszczyński W. Potato Science and Technology. W. Appl. Science Publishers London, New York 1989. </w:t>
            </w:r>
          </w:p>
          <w:p w14:paraId="10F58522" w14:textId="77777777" w:rsidR="00240780" w:rsidRDefault="00240780" w:rsidP="00240780">
            <w:pPr>
              <w:pStyle w:val="Default"/>
              <w:rPr>
                <w:sz w:val="23"/>
                <w:szCs w:val="23"/>
              </w:rPr>
            </w:pPr>
            <w:r>
              <w:rPr>
                <w:sz w:val="23"/>
                <w:szCs w:val="23"/>
              </w:rPr>
              <w:t xml:space="preserve">6. Lusas E.W., Rooney L.W. Snack Food Processing, CRC Press, Boca Raton, London, New York, Washington 2001. </w:t>
            </w:r>
          </w:p>
          <w:p w14:paraId="3601254C" w14:textId="77777777" w:rsidR="00240780" w:rsidRDefault="00240780" w:rsidP="00240780">
            <w:pPr>
              <w:pStyle w:val="Default"/>
              <w:rPr>
                <w:sz w:val="23"/>
                <w:szCs w:val="23"/>
              </w:rPr>
            </w:pPr>
            <w:r>
              <w:rPr>
                <w:sz w:val="23"/>
                <w:szCs w:val="23"/>
              </w:rPr>
              <w:t xml:space="preserve">7. Pycia K., Juszczak L., Gałkowska D., Witczak M. Physicochemical properties of starches obtained from Polish potato cultivars. Starch/Stärke, 2012, 64, 105-114. </w:t>
            </w:r>
          </w:p>
          <w:p w14:paraId="65009412" w14:textId="77777777" w:rsidR="00240780" w:rsidRDefault="00240780" w:rsidP="00240780">
            <w:pPr>
              <w:pStyle w:val="Default"/>
              <w:rPr>
                <w:sz w:val="23"/>
                <w:szCs w:val="23"/>
              </w:rPr>
            </w:pPr>
            <w:r>
              <w:rPr>
                <w:sz w:val="23"/>
                <w:szCs w:val="23"/>
              </w:rPr>
              <w:t xml:space="preserve">8. Pycia K., Juszczak L., Gałkowska D., Witczak M., Jaworska G. Maltodextrins from chemically modified starches. Selected physicochemical properties. Carbohydrate Polymers, 2016, 146, 301-309. </w:t>
            </w:r>
          </w:p>
          <w:p w14:paraId="623D70F8" w14:textId="77777777" w:rsidR="00240780" w:rsidRDefault="00240780" w:rsidP="00240780">
            <w:pPr>
              <w:pStyle w:val="Default"/>
              <w:rPr>
                <w:sz w:val="23"/>
                <w:szCs w:val="23"/>
              </w:rPr>
            </w:pPr>
            <w:r>
              <w:rPr>
                <w:sz w:val="23"/>
                <w:szCs w:val="23"/>
              </w:rPr>
              <w:t xml:space="preserve">9. Warner K.,White P.J. Frying technology and practices. Grupa M.K., AOCS, Press Champaign, Illinois 2004. </w:t>
            </w:r>
          </w:p>
          <w:p w14:paraId="6A23D2A7" w14:textId="77777777" w:rsidR="001D41BE" w:rsidRPr="00983E7F" w:rsidRDefault="001D41BE" w:rsidP="00240780">
            <w:pPr>
              <w:pStyle w:val="Default"/>
              <w:rPr>
                <w:rFonts w:cs="Tahoma"/>
                <w:b/>
                <w:smallCaps/>
                <w:color w:val="auto"/>
                <w:lang w:val="en-GB" w:eastAsia="pl-PL"/>
              </w:rPr>
            </w:pPr>
          </w:p>
        </w:tc>
      </w:tr>
      <w:tr w:rsidR="001D41BE" w:rsidRPr="00F32FE2" w14:paraId="360C9ECC"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ECADDB4" w14:textId="77777777" w:rsidR="001D41BE" w:rsidRDefault="001D41BE" w:rsidP="001D41BE">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lastRenderedPageBreak/>
              <w:t xml:space="preserve">Complementary literature: </w:t>
            </w:r>
          </w:p>
          <w:p w14:paraId="17A7EA7B" w14:textId="77777777" w:rsidR="001D41BE" w:rsidRPr="004F2031" w:rsidRDefault="001D41BE" w:rsidP="001D41BE">
            <w:pPr>
              <w:pStyle w:val="Punktygwne"/>
              <w:spacing w:before="0" w:after="0"/>
              <w:rPr>
                <w:rFonts w:ascii="Corbel" w:hAnsi="Corbel" w:cs="Tahoma"/>
                <w:b w:val="0"/>
                <w:smallCaps w:val="0"/>
                <w:color w:val="auto"/>
                <w:szCs w:val="24"/>
                <w:lang w:val="en-GB" w:eastAsia="pl-PL"/>
              </w:rPr>
            </w:pPr>
            <w:r w:rsidRPr="001D41BE">
              <w:rPr>
                <w:rFonts w:ascii="Corbel" w:hAnsi="Corbel" w:cs="Tahoma"/>
                <w:b w:val="0"/>
                <w:smallCaps w:val="0"/>
                <w:color w:val="auto"/>
                <w:szCs w:val="24"/>
                <w:lang w:val="en-GB" w:eastAsia="pl-PL"/>
              </w:rPr>
              <w:t>1.</w:t>
            </w:r>
            <w:r>
              <w:rPr>
                <w:rFonts w:ascii="Corbel" w:hAnsi="Corbel" w:cs="Tahoma"/>
                <w:b w:val="0"/>
                <w:smallCaps w:val="0"/>
                <w:color w:val="auto"/>
                <w:szCs w:val="24"/>
                <w:lang w:val="en-GB" w:eastAsia="pl-PL"/>
              </w:rPr>
              <w:t xml:space="preserve"> </w:t>
            </w:r>
            <w:r w:rsidRPr="00A70A23">
              <w:rPr>
                <w:rFonts w:ascii="Corbel" w:hAnsi="Corbel" w:cs="Tahoma"/>
                <w:b w:val="0"/>
                <w:smallCaps w:val="0"/>
                <w:color w:val="auto"/>
                <w:szCs w:val="24"/>
                <w:lang w:val="en-GB" w:eastAsia="pl-PL"/>
              </w:rPr>
              <w:t>Mohammed, I. K., Skamniotis, C. G., &amp; Charalambides, M. N. (2019). Developing Food Structure for Mechanical Performance. Handbook of Food Structure Development, 18, 199.</w:t>
            </w:r>
          </w:p>
          <w:p w14:paraId="1FDB2AFB" w14:textId="77777777" w:rsidR="001D41BE" w:rsidRPr="004F2031" w:rsidRDefault="001D41BE" w:rsidP="001D41BE">
            <w:pPr>
              <w:pStyle w:val="Punktygwne"/>
              <w:spacing w:before="0" w:after="0"/>
              <w:rPr>
                <w:rFonts w:ascii="Corbel" w:hAnsi="Corbel" w:cs="Tahoma"/>
                <w:b w:val="0"/>
                <w:smallCaps w:val="0"/>
                <w:color w:val="auto"/>
                <w:szCs w:val="24"/>
                <w:lang w:val="en-GB" w:eastAsia="pl-PL"/>
              </w:rPr>
            </w:pPr>
          </w:p>
        </w:tc>
      </w:tr>
    </w:tbl>
    <w:p w14:paraId="1D34DA1E" w14:textId="77777777" w:rsidR="00AA1FCD" w:rsidRPr="004F2031" w:rsidRDefault="00AA1FCD" w:rsidP="001D41BE">
      <w:pPr>
        <w:pStyle w:val="Punktygwne"/>
        <w:spacing w:before="0" w:after="0"/>
        <w:rPr>
          <w:rFonts w:ascii="Corbel" w:hAnsi="Corbel" w:cs="Tahoma"/>
          <w:b w:val="0"/>
          <w:smallCaps w:val="0"/>
          <w:color w:val="auto"/>
          <w:szCs w:val="24"/>
          <w:lang w:val="en-GB"/>
        </w:rPr>
      </w:pPr>
    </w:p>
    <w:p w14:paraId="0FA07ADB" w14:textId="77777777"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1A95E1C0" w14:textId="77777777" w:rsidR="00AA1FCD" w:rsidRPr="004F2031" w:rsidRDefault="00AA1FCD">
      <w:pPr>
        <w:rPr>
          <w:rFonts w:ascii="Corbel" w:hAnsi="Corbel"/>
          <w:color w:val="auto"/>
          <w:lang w:val="en-US"/>
        </w:rPr>
      </w:pPr>
    </w:p>
    <w:p w14:paraId="03025374" w14:textId="77777777" w:rsidR="004F2031" w:rsidRPr="004F2031" w:rsidRDefault="004F2031">
      <w:pPr>
        <w:rPr>
          <w:rFonts w:ascii="Corbel" w:hAnsi="Corbel"/>
          <w:color w:val="auto"/>
          <w:lang w:val="en-US"/>
        </w:rPr>
      </w:pPr>
    </w:p>
    <w:sectPr w:rsidR="004F2031" w:rsidRPr="004F2031">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FD84E" w14:textId="77777777" w:rsidR="00996055" w:rsidRDefault="00996055">
      <w:pPr>
        <w:spacing w:after="0" w:line="240" w:lineRule="auto"/>
      </w:pPr>
      <w:r>
        <w:separator/>
      </w:r>
    </w:p>
  </w:endnote>
  <w:endnote w:type="continuationSeparator" w:id="0">
    <w:p w14:paraId="6010FA3D" w14:textId="77777777" w:rsidR="00996055" w:rsidRDefault="009960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590E5" w14:textId="77777777" w:rsidR="00AA1FCD" w:rsidRDefault="002D7484">
    <w:pPr>
      <w:pStyle w:val="Stopka"/>
      <w:spacing w:after="0" w:line="240" w:lineRule="auto"/>
      <w:jc w:val="center"/>
    </w:pPr>
    <w:r>
      <w:fldChar w:fldCharType="begin"/>
    </w:r>
    <w:r>
      <w:instrText>PAGE</w:instrText>
    </w:r>
    <w:r>
      <w:fldChar w:fldCharType="separate"/>
    </w:r>
    <w:r w:rsidR="005F319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77B52" w14:textId="77777777" w:rsidR="00996055" w:rsidRDefault="00996055">
      <w:pPr>
        <w:spacing w:after="0" w:line="240" w:lineRule="auto"/>
      </w:pPr>
      <w:r>
        <w:separator/>
      </w:r>
    </w:p>
  </w:footnote>
  <w:footnote w:type="continuationSeparator" w:id="0">
    <w:p w14:paraId="55609277" w14:textId="77777777" w:rsidR="00996055" w:rsidRDefault="0099605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CF5CE3"/>
    <w:multiLevelType w:val="hybridMultilevel"/>
    <w:tmpl w:val="53A4308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2"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16cid:durableId="291135235">
    <w:abstractNumId w:val="1"/>
  </w:num>
  <w:num w:numId="2" w16cid:durableId="1539704561">
    <w:abstractNumId w:val="2"/>
  </w:num>
  <w:num w:numId="3" w16cid:durableId="1291286116">
    <w:abstractNumId w:val="6"/>
  </w:num>
  <w:num w:numId="4" w16cid:durableId="1708293940">
    <w:abstractNumId w:val="5"/>
  </w:num>
  <w:num w:numId="5" w16cid:durableId="226310339">
    <w:abstractNumId w:val="4"/>
  </w:num>
  <w:num w:numId="6" w16cid:durableId="1188451223">
    <w:abstractNumId w:val="3"/>
  </w:num>
  <w:num w:numId="7" w16cid:durableId="99952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FCD"/>
    <w:rsid w:val="000132F8"/>
    <w:rsid w:val="00056005"/>
    <w:rsid w:val="00062574"/>
    <w:rsid w:val="00074E72"/>
    <w:rsid w:val="000C22A5"/>
    <w:rsid w:val="000C3EAC"/>
    <w:rsid w:val="0014581E"/>
    <w:rsid w:val="001917EC"/>
    <w:rsid w:val="001B11B1"/>
    <w:rsid w:val="001C26A0"/>
    <w:rsid w:val="001D41BE"/>
    <w:rsid w:val="00240780"/>
    <w:rsid w:val="0028211C"/>
    <w:rsid w:val="002D7484"/>
    <w:rsid w:val="00300BF3"/>
    <w:rsid w:val="00321F37"/>
    <w:rsid w:val="003324FE"/>
    <w:rsid w:val="003730E0"/>
    <w:rsid w:val="003C46EF"/>
    <w:rsid w:val="003D2A8B"/>
    <w:rsid w:val="004046C4"/>
    <w:rsid w:val="00407F22"/>
    <w:rsid w:val="00450193"/>
    <w:rsid w:val="0045558D"/>
    <w:rsid w:val="0049478D"/>
    <w:rsid w:val="004E75D3"/>
    <w:rsid w:val="004E7E91"/>
    <w:rsid w:val="004F2031"/>
    <w:rsid w:val="00502F02"/>
    <w:rsid w:val="00514491"/>
    <w:rsid w:val="005D50E3"/>
    <w:rsid w:val="005D7CDC"/>
    <w:rsid w:val="005F3199"/>
    <w:rsid w:val="006F6C63"/>
    <w:rsid w:val="0080762A"/>
    <w:rsid w:val="00893772"/>
    <w:rsid w:val="008D5C84"/>
    <w:rsid w:val="009474DF"/>
    <w:rsid w:val="00962CDE"/>
    <w:rsid w:val="00996055"/>
    <w:rsid w:val="009B0235"/>
    <w:rsid w:val="009F7732"/>
    <w:rsid w:val="00A204C6"/>
    <w:rsid w:val="00A61ED0"/>
    <w:rsid w:val="00A91E9D"/>
    <w:rsid w:val="00AA1FCD"/>
    <w:rsid w:val="00AB3D35"/>
    <w:rsid w:val="00AC565E"/>
    <w:rsid w:val="00AC5834"/>
    <w:rsid w:val="00AC700C"/>
    <w:rsid w:val="00B55A18"/>
    <w:rsid w:val="00C10359"/>
    <w:rsid w:val="00CD6426"/>
    <w:rsid w:val="00CD79FF"/>
    <w:rsid w:val="00D84702"/>
    <w:rsid w:val="00D85E94"/>
    <w:rsid w:val="00DC1EB8"/>
    <w:rsid w:val="00DE4E19"/>
    <w:rsid w:val="00E342DC"/>
    <w:rsid w:val="00E75123"/>
    <w:rsid w:val="00E77D02"/>
    <w:rsid w:val="00EA249D"/>
    <w:rsid w:val="00F32FE2"/>
    <w:rsid w:val="00F405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5176B"/>
  <w15:docId w15:val="{4993B83D-168F-444B-B1D9-91B52F12A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wstpniesformatowany">
    <w:name w:val="HTML Preformatted"/>
    <w:basedOn w:val="Normalny"/>
    <w:link w:val="HTML-wstpniesformatowanyZnak"/>
    <w:uiPriority w:val="99"/>
    <w:semiHidden/>
    <w:unhideWhenUsed/>
    <w:rsid w:val="00502F0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semiHidden/>
    <w:rsid w:val="00502F02"/>
    <w:rPr>
      <w:rFonts w:ascii="Consolas" w:eastAsia="Calibri" w:hAnsi="Consolas"/>
      <w:color w:val="00000A"/>
      <w:sz w:val="20"/>
      <w:szCs w:val="20"/>
    </w:rPr>
  </w:style>
  <w:style w:type="paragraph" w:customStyle="1" w:styleId="Default">
    <w:name w:val="Default"/>
    <w:rsid w:val="00240780"/>
    <w:pPr>
      <w:autoSpaceDE w:val="0"/>
      <w:autoSpaceDN w:val="0"/>
      <w:adjustRightInd w:val="0"/>
    </w:pPr>
    <w:rPr>
      <w:rFonts w:ascii="Corbel" w:hAnsi="Corbel" w:cs="Corbe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190685">
      <w:bodyDiv w:val="1"/>
      <w:marLeft w:val="0"/>
      <w:marRight w:val="0"/>
      <w:marTop w:val="0"/>
      <w:marBottom w:val="0"/>
      <w:divBdr>
        <w:top w:val="none" w:sz="0" w:space="0" w:color="auto"/>
        <w:left w:val="none" w:sz="0" w:space="0" w:color="auto"/>
        <w:bottom w:val="none" w:sz="0" w:space="0" w:color="auto"/>
        <w:right w:val="none" w:sz="0" w:space="0" w:color="auto"/>
      </w:divBdr>
    </w:div>
    <w:div w:id="1104113672">
      <w:bodyDiv w:val="1"/>
      <w:marLeft w:val="0"/>
      <w:marRight w:val="0"/>
      <w:marTop w:val="0"/>
      <w:marBottom w:val="0"/>
      <w:divBdr>
        <w:top w:val="none" w:sz="0" w:space="0" w:color="auto"/>
        <w:left w:val="none" w:sz="0" w:space="0" w:color="auto"/>
        <w:bottom w:val="none" w:sz="0" w:space="0" w:color="auto"/>
        <w:right w:val="none" w:sz="0" w:space="0" w:color="auto"/>
      </w:divBdr>
    </w:div>
    <w:div w:id="1317689571">
      <w:bodyDiv w:val="1"/>
      <w:marLeft w:val="0"/>
      <w:marRight w:val="0"/>
      <w:marTop w:val="0"/>
      <w:marBottom w:val="0"/>
      <w:divBdr>
        <w:top w:val="none" w:sz="0" w:space="0" w:color="auto"/>
        <w:left w:val="none" w:sz="0" w:space="0" w:color="auto"/>
        <w:bottom w:val="none" w:sz="0" w:space="0" w:color="auto"/>
        <w:right w:val="none" w:sz="0" w:space="0" w:color="auto"/>
      </w:divBdr>
    </w:div>
    <w:div w:id="1534460431">
      <w:bodyDiv w:val="1"/>
      <w:marLeft w:val="0"/>
      <w:marRight w:val="0"/>
      <w:marTop w:val="0"/>
      <w:marBottom w:val="0"/>
      <w:divBdr>
        <w:top w:val="none" w:sz="0" w:space="0" w:color="auto"/>
        <w:left w:val="none" w:sz="0" w:space="0" w:color="auto"/>
        <w:bottom w:val="none" w:sz="0" w:space="0" w:color="auto"/>
        <w:right w:val="none" w:sz="0" w:space="0" w:color="auto"/>
      </w:divBdr>
    </w:div>
    <w:div w:id="1917863588">
      <w:bodyDiv w:val="1"/>
      <w:marLeft w:val="0"/>
      <w:marRight w:val="0"/>
      <w:marTop w:val="0"/>
      <w:marBottom w:val="0"/>
      <w:divBdr>
        <w:top w:val="none" w:sz="0" w:space="0" w:color="auto"/>
        <w:left w:val="none" w:sz="0" w:space="0" w:color="auto"/>
        <w:bottom w:val="none" w:sz="0" w:space="0" w:color="auto"/>
        <w:right w:val="none" w:sz="0" w:space="0" w:color="auto"/>
      </w:divBdr>
    </w:div>
    <w:div w:id="19716654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F2D48-FF8B-41C6-A302-008D7E4DE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780</Words>
  <Characters>4682</Characters>
  <Application>Microsoft Office Word</Application>
  <DocSecurity>0</DocSecurity>
  <Lines>39</Lines>
  <Paragraphs>10</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Greta Adamczyk</cp:lastModifiedBy>
  <cp:revision>8</cp:revision>
  <cp:lastPrinted>2017-07-04T06:31:00Z</cp:lastPrinted>
  <dcterms:created xsi:type="dcterms:W3CDTF">2023-12-19T10:39:00Z</dcterms:created>
  <dcterms:modified xsi:type="dcterms:W3CDTF">2023-12-19T11:08:00Z</dcterms:modified>
  <dc:language>pl-PL</dc:language>
</cp:coreProperties>
</file>