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A3BE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2AE0781" w14:textId="32F6ACC7" w:rsidR="00C84748" w:rsidRPr="004F2031" w:rsidRDefault="00C84748" w:rsidP="00C8474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730B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0"/>
      <w:r w:rsidR="00730B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1" w:name="_GoBack"/>
      <w:bookmarkEnd w:id="1"/>
    </w:p>
    <w:p w14:paraId="111F17D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E2572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537021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5D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E62C6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Human Nutrition</w:t>
            </w:r>
          </w:p>
        </w:tc>
      </w:tr>
      <w:tr w:rsidR="00AA1FCD" w:rsidRPr="001C26A0" w14:paraId="3A38B6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637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6CB79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730BB8" w14:paraId="0B7975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B67D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B019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Medical College of Rzeszów University</w:t>
            </w:r>
          </w:p>
        </w:tc>
      </w:tr>
      <w:tr w:rsidR="00AA1FCD" w:rsidRPr="004F2031" w14:paraId="3641FC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A6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F057A" w14:textId="77777777" w:rsidR="00AA1FCD" w:rsidRPr="00771C3D" w:rsidRDefault="002A0102" w:rsidP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Health Scienes</w:t>
            </w:r>
          </w:p>
        </w:tc>
      </w:tr>
      <w:tr w:rsidR="00AA1FCD" w:rsidRPr="004F2031" w14:paraId="6EFABD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FEC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A82D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72ED1" w:rsidRPr="004F2031" w14:paraId="0EAE8B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EB024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827DF" w14:textId="7F3FC912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72ED1" w:rsidRPr="004F2031" w14:paraId="037414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F00A9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94B22" w14:textId="3AC01169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172ED1" w:rsidRPr="004F2031" w14:paraId="26950C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1675C" w14:textId="77777777" w:rsidR="00172ED1" w:rsidRPr="004F2031" w:rsidRDefault="00172ED1" w:rsidP="00172E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F6FEAD" w14:textId="4E1E79F4" w:rsidR="00172ED1" w:rsidRPr="00771C3D" w:rsidRDefault="00172ED1" w:rsidP="00172E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47F4EB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D2D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5CB0BB" w14:textId="77B26A89" w:rsidR="00AA1FCD" w:rsidRPr="00771C3D" w:rsidRDefault="002A0102" w:rsidP="00771C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 year</w:t>
            </w:r>
          </w:p>
        </w:tc>
      </w:tr>
      <w:tr w:rsidR="00AA1FCD" w:rsidRPr="00730BB8" w14:paraId="535E8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100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CBCAA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F916C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38E9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2F081" w14:textId="77777777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44B83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59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42065" w14:textId="77777777" w:rsidR="00AA1FCD" w:rsidRPr="004F2031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A01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Edyta Łuszczki, PhD</w:t>
            </w:r>
          </w:p>
        </w:tc>
      </w:tr>
      <w:tr w:rsidR="00AA1FCD" w:rsidRPr="004F2031" w14:paraId="6B1186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68A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987F5" w14:textId="77777777" w:rsidR="00AA1FCD" w:rsidRPr="00771C3D" w:rsidRDefault="002A01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Edyta Łuszczki, PhD</w:t>
            </w:r>
          </w:p>
        </w:tc>
      </w:tr>
    </w:tbl>
    <w:p w14:paraId="1A72833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20FA0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A257E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6423F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C5414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9662C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EF5E9C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A6B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38A55D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B81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1238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C4E8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0D67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33A783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3A3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F37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F6E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E8CE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5690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72ED1" w:rsidRPr="004F2031" w14:paraId="4DE09BAD" w14:textId="77777777" w:rsidTr="00B2680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6CAAB" w14:textId="77777777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9C543" w14:textId="75FEE9C7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14539" w14:textId="0B12CC0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898A26" w14:textId="6B28E1E8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5C9F8" w14:textId="1A6F6D2E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1F3BB" w14:textId="3FBC46C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00F18" w14:textId="34F3AADD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FF478" w14:textId="02EEBC1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27708" w14:textId="1BB1EBF0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D6D22" w14:textId="50C76A14" w:rsidR="00172ED1" w:rsidRPr="004F2031" w:rsidRDefault="00172ED1" w:rsidP="00172ED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CC10C19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4F9E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8C920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BD63B9" w14:textId="77777777" w:rsidR="00C30C30" w:rsidRDefault="00C30C3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8CC0E15" w14:textId="3698889B" w:rsidR="00AA1FCD" w:rsidRPr="004F2031" w:rsidRDefault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2288D4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65D12A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BA1C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8301FE" w14:textId="77777777" w:rsidR="00AA1FCD" w:rsidRPr="00C23E82" w:rsidRDefault="00C23E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u w:val="single"/>
          <w:lang w:val="en-GB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</w:p>
    <w:p w14:paraId="71F02ED5" w14:textId="77777777" w:rsidR="00C23E82" w:rsidRDefault="00C23E8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6419F1C" w14:textId="77777777" w:rsidR="00C23E82" w:rsidRDefault="00C23E8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E81C738" w14:textId="77777777" w:rsidR="00771C3D" w:rsidRDefault="00771C3D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3C48537" w14:textId="77777777" w:rsidR="00771C3D" w:rsidRDefault="00771C3D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3748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07801FB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90992" w14:textId="77777777" w:rsidR="00AA1FCD" w:rsidRPr="004F2031" w:rsidRDefault="00C23E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  <w:p w14:paraId="5B2106C5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D0DA08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D39F7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799D5A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A6225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4CE3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BDBE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4D1E5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8915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1DAD8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C23E82" w:rsidRPr="00730BB8" w14:paraId="42BEF2B2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814F2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688B91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Acquainting with the nutritional classification of nutrients, methods for assessing the state of nutrition and diet.</w:t>
            </w:r>
          </w:p>
        </w:tc>
      </w:tr>
      <w:tr w:rsidR="00C23E82" w:rsidRPr="00730BB8" w14:paraId="0C62845F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717945" w14:textId="77777777" w:rsidR="00C23E82" w:rsidRPr="004F2031" w:rsidRDefault="00C23E8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62767" w14:textId="77777777" w:rsidR="00C23E82" w:rsidRPr="00C23E82" w:rsidRDefault="00C23E82" w:rsidP="00771C3D">
            <w:pPr>
              <w:snapToGri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Familiarizing with nutrition standards, general recommendations and principles of rational nutrition for children, adolescents and adults.</w:t>
            </w:r>
          </w:p>
        </w:tc>
      </w:tr>
      <w:tr w:rsidR="00C23E82" w:rsidRPr="00730BB8" w14:paraId="2E6A6C7C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DDD8" w14:textId="77777777" w:rsidR="00C23E82" w:rsidRPr="004F2031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577D2F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Learning to compose basic menus with the use of rules and applicable standards.</w:t>
            </w:r>
          </w:p>
        </w:tc>
      </w:tr>
      <w:tr w:rsidR="00C23E82" w:rsidRPr="00730BB8" w14:paraId="3C9D63E6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0A6EA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A03EFE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Developing the ability to assess nutritional status and diet.</w:t>
            </w:r>
          </w:p>
        </w:tc>
      </w:tr>
      <w:tr w:rsidR="00C23E82" w:rsidRPr="00730BB8" w14:paraId="2F270344" w14:textId="77777777" w:rsidTr="00C23E8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E4F49" w14:textId="77777777" w:rsidR="00C23E82" w:rsidRDefault="00C23E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049078" w14:textId="77777777" w:rsidR="00C23E82" w:rsidRPr="00C23E82" w:rsidRDefault="00C23E82" w:rsidP="00771C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Obtaining the necessary knowledge to determine the scope and nature of nutrition in the state of health and disease.</w:t>
            </w:r>
          </w:p>
        </w:tc>
      </w:tr>
    </w:tbl>
    <w:p w14:paraId="06B51F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9845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BDD24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9E70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61F36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EC499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30BB8" w14:paraId="22B788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77BA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F83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73CB4F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7C7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317D6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CA4A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6AE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theoretical foundations regarding nutritional classification of nutrients and their role in human nutrition, recommended consumption standards for selected ingredients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552D6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K_W07, K_W08</w:t>
            </w:r>
          </w:p>
        </w:tc>
      </w:tr>
      <w:tr w:rsidR="00AA1FCD" w:rsidRPr="004F2031" w14:paraId="4A4873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CE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1759C" w14:textId="77777777" w:rsidR="00AA1FCD" w:rsidRPr="004F2031" w:rsidRDefault="00E361B9" w:rsidP="00E361B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issues related to determining energy demand.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98C4E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  <w:tr w:rsidR="00AA1FCD" w:rsidRPr="004F2031" w14:paraId="1EE848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CFD9D" w14:textId="77777777" w:rsidR="00AA1FCD" w:rsidRPr="004F2031" w:rsidRDefault="00E361B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55B7" w14:textId="77777777" w:rsidR="00AA1FCD" w:rsidRPr="004F2031" w:rsidRDefault="00771C3D" w:rsidP="00771C3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methods, principles of nutrition and nutritional status evaluation.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7139D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361B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K_W05, K_W09</w:t>
            </w:r>
          </w:p>
        </w:tc>
      </w:tr>
    </w:tbl>
    <w:p w14:paraId="50312D0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98AAE1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E02499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E8D786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A116A2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EE0E82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AF59E8" w14:textId="77777777" w:rsidR="00771C3D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718FA77" w14:textId="77777777" w:rsidR="00771C3D" w:rsidRPr="004F2031" w:rsidRDefault="00771C3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44D7143" w14:textId="77777777" w:rsidR="00AA1FCD" w:rsidRPr="00771C3D" w:rsidRDefault="001C26A0" w:rsidP="00771C3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9FEDC80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15DE713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3769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6B62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C23E82" w:rsidRPr="00730BB8" w14:paraId="3482E26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88569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Specific ways of feeding individual groups of the population.</w:t>
            </w:r>
          </w:p>
        </w:tc>
      </w:tr>
      <w:tr w:rsidR="00C23E82" w:rsidRPr="00730BB8" w14:paraId="3060B9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4CB1C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Principles of human nutrition in specific physiological states.</w:t>
            </w:r>
          </w:p>
        </w:tc>
      </w:tr>
      <w:tr w:rsidR="00C23E82" w:rsidRPr="00730BB8" w14:paraId="134EF4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58228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Nutritional standards for the population in Poland and other countries.</w:t>
            </w:r>
          </w:p>
        </w:tc>
      </w:tr>
      <w:tr w:rsidR="00C23E82" w:rsidRPr="004F2031" w14:paraId="25428D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16EB02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General principles of nutrition for children and adolescents.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General rules of feeding adults depending on physical activity.</w:t>
            </w: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br/>
              <w:t>Nutrition of the elderly.</w:t>
            </w:r>
          </w:p>
        </w:tc>
      </w:tr>
      <w:tr w:rsidR="00C23E82" w:rsidRPr="00730BB8" w14:paraId="6ABBE7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8AFC6" w14:textId="77777777" w:rsidR="00C23E82" w:rsidRPr="00C23E82" w:rsidRDefault="00C23E82" w:rsidP="006F0FC7">
            <w:pPr>
              <w:pStyle w:val="Zawartotabeli"/>
              <w:snapToGrid w:val="0"/>
              <w:spacing w:line="276" w:lineRule="auto"/>
              <w:rPr>
                <w:rFonts w:ascii="Corbel" w:eastAsia="Calibri" w:hAnsi="Corbel" w:cs="Tahoma"/>
                <w:szCs w:val="24"/>
                <w:lang w:val="en-US" w:eastAsia="en-US"/>
              </w:rPr>
            </w:pPr>
            <w:r w:rsidRPr="00C23E82">
              <w:rPr>
                <w:rFonts w:ascii="Corbel" w:eastAsia="Calibri" w:hAnsi="Corbel" w:cs="Tahoma"/>
                <w:szCs w:val="24"/>
                <w:lang w:val="en-US" w:eastAsia="en-US"/>
              </w:rPr>
              <w:t>The importance of proper nutrition in the prevention of diseases related to faulty nutrition.</w:t>
            </w:r>
          </w:p>
        </w:tc>
      </w:tr>
      <w:tr w:rsidR="00C23E82" w:rsidRPr="00730BB8" w14:paraId="19F906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304B9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The role of food in prevention and treatment.</w:t>
            </w:r>
          </w:p>
        </w:tc>
      </w:tr>
      <w:tr w:rsidR="00C23E82" w:rsidRPr="00730BB8" w14:paraId="47AFB3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7896C" w14:textId="77777777" w:rsidR="00C23E82" w:rsidRPr="00C23E82" w:rsidRDefault="00C23E82" w:rsidP="006F0FC7">
            <w:pPr>
              <w:pStyle w:val="Akapitzlist"/>
              <w:spacing w:after="120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t>Basic and total metabolism. Energy balance of the human system.</w:t>
            </w:r>
            <w:r w:rsidRPr="00C23E82">
              <w:rPr>
                <w:rFonts w:ascii="Corbel" w:hAnsi="Corbel" w:cs="Tahoma"/>
                <w:color w:val="auto"/>
                <w:szCs w:val="24"/>
                <w:lang w:val="en-US"/>
              </w:rPr>
              <w:br/>
              <w:t>Energy demand of different groups of the population including physical effort.</w:t>
            </w:r>
          </w:p>
        </w:tc>
      </w:tr>
    </w:tbl>
    <w:p w14:paraId="3A8ACE3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668D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8C14E9C" w14:textId="77777777" w:rsidR="00C23E82" w:rsidRDefault="00C23E82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3AF1813A" w14:textId="77777777" w:rsidR="00AA1FCD" w:rsidRPr="00C23E8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23E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Lecture: a problem-solving lecture/a lecture supported by a multimedia presentation</w:t>
      </w:r>
    </w:p>
    <w:p w14:paraId="5DF7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D059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F47C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2645F5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ABA15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65A75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5BA8D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615646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9100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99BBA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0FC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C899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5E6049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E92E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64ABE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E18B0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70018D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AB0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7DF6B" w14:textId="77777777" w:rsidR="00AA1FC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2E32A" w14:textId="77777777" w:rsidR="00AA1FC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771C3D" w:rsidRPr="004F2031" w14:paraId="6651CD9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367E" w14:textId="77777777" w:rsidR="00771C3D" w:rsidRPr="004F2031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14156" w14:textId="77777777" w:rsidR="00771C3D" w:rsidRP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1C3D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4579D" w14:textId="77777777" w:rsidR="00771C3D" w:rsidRDefault="00771C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6B4821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4C0F5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5F489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30BB8" w14:paraId="02F917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50668" w14:textId="77777777" w:rsidR="00EA47B7" w:rsidRPr="00EA47B7" w:rsidRDefault="00EA47B7" w:rsidP="00EA47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assessment:</w:t>
            </w:r>
          </w:p>
          <w:p w14:paraId="05E38918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u w:val="single"/>
                <w:lang w:val="en-GB" w:eastAsia="pl-PL"/>
              </w:rPr>
              <w:t>Written test</w:t>
            </w:r>
          </w:p>
          <w:p w14:paraId="050F11DF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5.0 - has knowledge of each of the contents of education at the level of 90% -100%</w:t>
            </w:r>
          </w:p>
          <w:p w14:paraId="2E2D5BAC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4.5 - has knowledge of each of the content of education at the level of 80% -89%</w:t>
            </w:r>
          </w:p>
          <w:p w14:paraId="1D22B026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4.0 - has knowledge of each of the content of education at the level of 70% -79%</w:t>
            </w:r>
          </w:p>
          <w:p w14:paraId="56CC7367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3.5 - has knowledge of each of the content of education at the level of 60% -69%</w:t>
            </w:r>
          </w:p>
          <w:p w14:paraId="7C7408D6" w14:textId="77777777" w:rsidR="00EA47B7" w:rsidRPr="00EA47B7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3.0 - has knowledge of each of the content of education at the level of 50% -59%</w:t>
            </w:r>
          </w:p>
          <w:p w14:paraId="0A83F275" w14:textId="77777777" w:rsidR="00AA1FCD" w:rsidRPr="004F2031" w:rsidRDefault="00EA47B7" w:rsidP="00EA47B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EA47B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2.0 - has knowledge of each of the contents of education below 50%</w:t>
            </w:r>
          </w:p>
        </w:tc>
      </w:tr>
    </w:tbl>
    <w:p w14:paraId="290AF8B0" w14:textId="77777777" w:rsidR="00AA1FCD" w:rsidRPr="004F2031" w:rsidRDefault="00AA1FCD" w:rsidP="00EA47B7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F342F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35C019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B53F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140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B00526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EBE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955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AFD8A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4FC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2BE00" w14:textId="30D37632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AA1FCD" w:rsidRPr="004F2031" w14:paraId="3A137F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1719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E522F" w14:textId="4002350C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5115D59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BAA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F65EB" w14:textId="625E178A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38982E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0E1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8C8B3" w14:textId="2EC4800C" w:rsidR="00AA1FCD" w:rsidRPr="004F2031" w:rsidRDefault="00771C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FF500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4F2031" w14:paraId="4997CD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E1BC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BC880" w14:textId="55B63B6A" w:rsidR="00AA1FCD" w:rsidRPr="004F2031" w:rsidRDefault="00FF50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5FAD3960" w14:textId="77777777" w:rsidR="00AA1FCD" w:rsidRPr="004F2031" w:rsidRDefault="002D7484" w:rsidP="00771C3D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37F0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86B7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3C7AE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507D0B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4ED1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47F25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86718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152949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FFEB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C59EB" w14:textId="77777777" w:rsidR="00AA1FCD" w:rsidRPr="004F2031" w:rsidRDefault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81B4763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8E755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9382B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30BB8" w14:paraId="3A9F9B2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ADC99" w14:textId="77777777" w:rsidR="00C23E82" w:rsidRDefault="002D7484" w:rsidP="005038A5">
            <w:pPr>
              <w:pStyle w:val="Punktygwne"/>
              <w:spacing w:before="0" w:after="0"/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23E82">
              <w:t xml:space="preserve"> </w:t>
            </w:r>
          </w:p>
          <w:p w14:paraId="44EDB2D2" w14:textId="4E3A35E8" w:rsidR="00C23E82" w:rsidRPr="00C23E82" w:rsidRDefault="00C23E82" w:rsidP="00FF5001">
            <w:pPr>
              <w:pStyle w:val="Punktygwne"/>
              <w:numPr>
                <w:ilvl w:val="3"/>
                <w:numId w:val="2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J. Mann and S. Truswell (2nd edition, 2002). Essentials of Human Nutrition. Oxford University Press</w:t>
            </w:r>
          </w:p>
          <w:p w14:paraId="6DF208F0" w14:textId="2A32E21E" w:rsidR="00C23E82" w:rsidRPr="00C23E82" w:rsidRDefault="00C23E82" w:rsidP="00FF5001">
            <w:pPr>
              <w:pStyle w:val="Punktygwne"/>
              <w:numPr>
                <w:ilvl w:val="3"/>
                <w:numId w:val="2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Encyclopedia of Human Nutrition (1998). London: Academic Press. </w:t>
            </w:r>
          </w:p>
          <w:p w14:paraId="794DD98B" w14:textId="77777777" w:rsidR="00AA1FCD" w:rsidRPr="004F2031" w:rsidRDefault="00AA1FCD" w:rsidP="00C23E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0F3DF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062DE" w14:textId="77777777" w:rsidR="00C23E8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E3D213" w14:textId="77777777" w:rsidR="00FF5001" w:rsidRDefault="00C23E82" w:rsidP="00FF5001">
            <w:pPr>
              <w:pStyle w:val="Punktygwne"/>
              <w:numPr>
                <w:ilvl w:val="3"/>
                <w:numId w:val="9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E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Shils, Olson, Shike, and Ross (Eds.), (1999). Modern Nutrition in Health and Disease, 9th edition. Williams and Wilkins. </w:t>
            </w:r>
          </w:p>
          <w:p w14:paraId="68DA06A6" w14:textId="325CE5AC" w:rsidR="00AA1FCD" w:rsidRPr="00FF5001" w:rsidRDefault="00C23E82" w:rsidP="00FF5001">
            <w:pPr>
              <w:pStyle w:val="Punktygwne"/>
              <w:numPr>
                <w:ilvl w:val="3"/>
                <w:numId w:val="9"/>
              </w:numPr>
              <w:spacing w:after="0"/>
              <w:ind w:left="49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F500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Linder, Ed. (1991). Nutritional Biochemistry and Metabolism, 2nd edition. Elsevier.</w:t>
            </w:r>
          </w:p>
        </w:tc>
      </w:tr>
    </w:tbl>
    <w:p w14:paraId="5797A73D" w14:textId="77777777" w:rsidR="00AA1FCD" w:rsidRPr="004F2031" w:rsidRDefault="00AA1FCD" w:rsidP="00771C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1B0B2A" w14:textId="56309507" w:rsidR="00AA1FCD" w:rsidRPr="00FF5001" w:rsidRDefault="002D7484" w:rsidP="00FF500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FF500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CCE81" w14:textId="77777777" w:rsidR="00051482" w:rsidRDefault="00051482">
      <w:pPr>
        <w:spacing w:after="0" w:line="240" w:lineRule="auto"/>
      </w:pPr>
      <w:r>
        <w:separator/>
      </w:r>
    </w:p>
  </w:endnote>
  <w:endnote w:type="continuationSeparator" w:id="0">
    <w:p w14:paraId="1E0A792C" w14:textId="77777777" w:rsidR="00051482" w:rsidRDefault="0005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1FFB" w14:textId="6877CAFD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30BB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DB5C" w14:textId="77777777" w:rsidR="00051482" w:rsidRDefault="00051482">
      <w:pPr>
        <w:spacing w:after="0" w:line="240" w:lineRule="auto"/>
      </w:pPr>
      <w:r>
        <w:separator/>
      </w:r>
    </w:p>
  </w:footnote>
  <w:footnote w:type="continuationSeparator" w:id="0">
    <w:p w14:paraId="0B990004" w14:textId="77777777" w:rsidR="00051482" w:rsidRDefault="0005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36313DAF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94C8B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94FEA"/>
    <w:multiLevelType w:val="hybridMultilevel"/>
    <w:tmpl w:val="2D08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51482"/>
    <w:rsid w:val="00086972"/>
    <w:rsid w:val="0015228E"/>
    <w:rsid w:val="00172ED1"/>
    <w:rsid w:val="001C26A0"/>
    <w:rsid w:val="001F1618"/>
    <w:rsid w:val="0028211C"/>
    <w:rsid w:val="002858BA"/>
    <w:rsid w:val="00295F33"/>
    <w:rsid w:val="002A0102"/>
    <w:rsid w:val="002D7484"/>
    <w:rsid w:val="00300BF3"/>
    <w:rsid w:val="003218A1"/>
    <w:rsid w:val="003730E0"/>
    <w:rsid w:val="004F2031"/>
    <w:rsid w:val="004F391B"/>
    <w:rsid w:val="005038A5"/>
    <w:rsid w:val="00547266"/>
    <w:rsid w:val="005B0912"/>
    <w:rsid w:val="005F3199"/>
    <w:rsid w:val="006F5D82"/>
    <w:rsid w:val="00730BB8"/>
    <w:rsid w:val="00771C3D"/>
    <w:rsid w:val="00982843"/>
    <w:rsid w:val="009F7732"/>
    <w:rsid w:val="00A07FFB"/>
    <w:rsid w:val="00AA1FCD"/>
    <w:rsid w:val="00C23E82"/>
    <w:rsid w:val="00C30C30"/>
    <w:rsid w:val="00C84748"/>
    <w:rsid w:val="00E361B9"/>
    <w:rsid w:val="00EA249D"/>
    <w:rsid w:val="00EA47B7"/>
    <w:rsid w:val="00EE169F"/>
    <w:rsid w:val="00F062CA"/>
    <w:rsid w:val="00F32FE2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F4D9"/>
  <w15:docId w15:val="{5ED2754B-6F69-41A7-92B4-C3AB0B1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23E82"/>
    <w:pPr>
      <w:suppressLineNumbers/>
      <w:spacing w:after="0" w:line="240" w:lineRule="auto"/>
      <w:jc w:val="both"/>
    </w:pPr>
    <w:rPr>
      <w:rFonts w:ascii="Calibri" w:eastAsia="Cambria" w:hAnsi="Calibri" w:cs="Cambria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800E-99B0-4955-B1EF-C9BF5C67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10</cp:revision>
  <cp:lastPrinted>2017-07-04T06:31:00Z</cp:lastPrinted>
  <dcterms:created xsi:type="dcterms:W3CDTF">2020-01-28T19:40:00Z</dcterms:created>
  <dcterms:modified xsi:type="dcterms:W3CDTF">2023-02-21T21:02:00Z</dcterms:modified>
  <dc:language>pl-PL</dc:language>
</cp:coreProperties>
</file>