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32EA0" w14:textId="77777777" w:rsidR="006A62E1" w:rsidRPr="008F5180" w:rsidRDefault="006A62E1" w:rsidP="006A62E1">
      <w:pPr>
        <w:spacing w:after="0" w:line="240" w:lineRule="auto"/>
        <w:jc w:val="center"/>
        <w:rPr>
          <w:rFonts w:ascii="Corbel" w:hAnsi="Corbel" w:cs="Tahoma"/>
          <w:b/>
          <w:smallCaps/>
          <w:color w:val="auto"/>
          <w:szCs w:val="24"/>
          <w:lang w:val="en-GB"/>
        </w:rPr>
      </w:pPr>
      <w:r w:rsidRPr="008F5180">
        <w:rPr>
          <w:rFonts w:ascii="Corbel" w:hAnsi="Corbel" w:cs="Tahoma"/>
          <w:b/>
          <w:smallCaps/>
          <w:color w:val="auto"/>
          <w:szCs w:val="24"/>
          <w:lang w:val="en-GB"/>
        </w:rPr>
        <w:t>SYLLABUS</w:t>
      </w:r>
    </w:p>
    <w:p w14:paraId="5FB07834" w14:textId="0A699911" w:rsidR="006A62E1" w:rsidRPr="008F5180" w:rsidRDefault="006A62E1" w:rsidP="006A62E1">
      <w:pPr>
        <w:spacing w:after="0" w:line="240" w:lineRule="auto"/>
        <w:jc w:val="center"/>
        <w:rPr>
          <w:rFonts w:ascii="Corbel" w:hAnsi="Corbel" w:cs="Tahoma"/>
          <w:b/>
          <w:bCs/>
          <w:smallCaps/>
          <w:color w:val="auto"/>
          <w:szCs w:val="24"/>
          <w:lang w:val="en-GB"/>
        </w:rPr>
      </w:pPr>
      <w:r w:rsidRPr="008F5180">
        <w:rPr>
          <w:rFonts w:ascii="Corbel" w:hAnsi="Corbel" w:cs="Tahoma"/>
          <w:b/>
          <w:bCs/>
          <w:smallCaps/>
          <w:color w:val="auto"/>
          <w:szCs w:val="24"/>
          <w:lang w:val="en-GB"/>
        </w:rPr>
        <w:t>regarding the qualification cycle FROM 20</w:t>
      </w:r>
      <w:r w:rsidR="00320FE9">
        <w:rPr>
          <w:rFonts w:ascii="Corbel" w:hAnsi="Corbel" w:cs="Tahoma"/>
          <w:b/>
          <w:bCs/>
          <w:smallCaps/>
          <w:color w:val="auto"/>
          <w:szCs w:val="24"/>
          <w:lang w:val="en-GB"/>
        </w:rPr>
        <w:t>2</w:t>
      </w:r>
      <w:r w:rsidR="00330B45">
        <w:rPr>
          <w:rFonts w:ascii="Corbel" w:hAnsi="Corbel" w:cs="Tahoma"/>
          <w:b/>
          <w:bCs/>
          <w:smallCaps/>
          <w:color w:val="auto"/>
          <w:szCs w:val="24"/>
          <w:lang w:val="en-GB"/>
        </w:rPr>
        <w:t>3</w:t>
      </w:r>
      <w:r w:rsidR="00320FE9">
        <w:rPr>
          <w:rFonts w:ascii="Corbel" w:hAnsi="Corbel" w:cs="Tahoma"/>
          <w:b/>
          <w:bCs/>
          <w:smallCaps/>
          <w:color w:val="auto"/>
          <w:szCs w:val="24"/>
          <w:lang w:val="en-GB"/>
        </w:rPr>
        <w:t xml:space="preserve"> TO 202</w:t>
      </w:r>
      <w:r w:rsidR="00330B45">
        <w:rPr>
          <w:rFonts w:ascii="Corbel" w:hAnsi="Corbel" w:cs="Tahoma"/>
          <w:b/>
          <w:bCs/>
          <w:smallCaps/>
          <w:color w:val="auto"/>
          <w:szCs w:val="24"/>
          <w:lang w:val="en-GB"/>
        </w:rPr>
        <w:t>6</w:t>
      </w:r>
    </w:p>
    <w:p w14:paraId="1000590E" w14:textId="77777777" w:rsidR="006A62E1" w:rsidRPr="008F5180" w:rsidRDefault="006A62E1" w:rsidP="006A62E1">
      <w:pPr>
        <w:tabs>
          <w:tab w:val="left" w:pos="6405"/>
        </w:tabs>
        <w:spacing w:after="0" w:line="240" w:lineRule="auto"/>
        <w:jc w:val="center"/>
        <w:rPr>
          <w:rFonts w:ascii="Corbel" w:hAnsi="Corbel" w:cs="Tahoma"/>
          <w:color w:val="auto"/>
          <w:sz w:val="20"/>
          <w:szCs w:val="20"/>
          <w:lang w:val="en-GB"/>
        </w:rPr>
      </w:pPr>
    </w:p>
    <w:p w14:paraId="786532B8" w14:textId="77777777" w:rsidR="006A62E1" w:rsidRDefault="006A62E1" w:rsidP="006A62E1">
      <w:pPr>
        <w:pStyle w:val="Punktygwne"/>
        <w:spacing w:before="0" w:after="0"/>
        <w:rPr>
          <w:rFonts w:ascii="Corbel" w:hAnsi="Corbel" w:cs="Tahoma"/>
          <w:color w:val="auto"/>
          <w:szCs w:val="20"/>
          <w:lang w:val="en-GB"/>
        </w:rPr>
      </w:pPr>
      <w:r w:rsidRPr="00567B7A">
        <w:rPr>
          <w:rFonts w:ascii="Corbel" w:hAnsi="Corbel" w:cs="Tahoma"/>
          <w:color w:val="auto"/>
          <w:szCs w:val="20"/>
          <w:lang w:val="en-GB"/>
        </w:rPr>
        <w:t xml:space="preserve">1. Basic Course/Module Information </w:t>
      </w:r>
    </w:p>
    <w:p w14:paraId="5D57A55E" w14:textId="77777777" w:rsidR="006A62E1" w:rsidRPr="00567B7A" w:rsidRDefault="006A62E1" w:rsidP="006A62E1">
      <w:pPr>
        <w:pStyle w:val="Punktygwne"/>
        <w:spacing w:before="0" w:after="0"/>
        <w:rPr>
          <w:rFonts w:ascii="Corbel" w:hAnsi="Corbel" w:cs="Tahoma"/>
          <w:color w:val="auto"/>
          <w:szCs w:val="20"/>
          <w:lang w:val="en-GB"/>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456"/>
        <w:gridCol w:w="3147"/>
      </w:tblGrid>
      <w:tr w:rsidR="009A4F60" w:rsidRPr="004D7965" w14:paraId="3E47F118"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6FEFFA"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Course/Module title</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1DF9D824" w14:textId="77777777" w:rsidR="009A4F60" w:rsidRPr="008F5180" w:rsidRDefault="009A4F60" w:rsidP="00911CAB">
            <w:pPr>
              <w:spacing w:after="0" w:line="240" w:lineRule="auto"/>
              <w:rPr>
                <w:rFonts w:ascii="Corbel" w:hAnsi="Corbel" w:cs="Arial"/>
                <w:sz w:val="20"/>
                <w:szCs w:val="20"/>
                <w:lang w:val="en-GB"/>
              </w:rPr>
            </w:pPr>
            <w:r w:rsidRPr="008F5180">
              <w:rPr>
                <w:rFonts w:ascii="Corbel" w:hAnsi="Corbel" w:cs="Arial"/>
                <w:b/>
                <w:sz w:val="20"/>
                <w:szCs w:val="20"/>
                <w:lang w:val="en-GB"/>
              </w:rPr>
              <w:t xml:space="preserve">Phonetics and Phonology </w:t>
            </w:r>
            <w:r w:rsidRPr="008F5180">
              <w:rPr>
                <w:rFonts w:ascii="Corbel" w:hAnsi="Corbel" w:cs="Arial"/>
                <w:sz w:val="20"/>
                <w:szCs w:val="20"/>
                <w:lang w:val="en-GB"/>
              </w:rPr>
              <w:t>(lecture)</w:t>
            </w:r>
          </w:p>
          <w:p w14:paraId="203F8651" w14:textId="14E59FFE" w:rsidR="009A4F60" w:rsidRPr="008F5180" w:rsidRDefault="009A4F60" w:rsidP="00911CAB">
            <w:pPr>
              <w:spacing w:after="0" w:line="240" w:lineRule="auto"/>
              <w:rPr>
                <w:rFonts w:ascii="Corbel" w:hAnsi="Corbel" w:cs="Arial"/>
                <w:b/>
                <w:sz w:val="20"/>
                <w:szCs w:val="20"/>
                <w:lang w:val="en-GB"/>
              </w:rPr>
            </w:pPr>
            <w:r w:rsidRPr="008F5180">
              <w:rPr>
                <w:rFonts w:ascii="Corbel" w:hAnsi="Corbel" w:cs="Arial"/>
                <w:b/>
                <w:sz w:val="20"/>
                <w:szCs w:val="20"/>
                <w:lang w:val="en-GB"/>
              </w:rPr>
              <w:t xml:space="preserve">Practical phonetics </w:t>
            </w:r>
            <w:r w:rsidRPr="008F5180">
              <w:rPr>
                <w:rFonts w:ascii="Corbel" w:hAnsi="Corbel" w:cs="Arial"/>
                <w:sz w:val="20"/>
                <w:szCs w:val="20"/>
                <w:lang w:val="en-GB"/>
              </w:rPr>
              <w:t>(practical class)</w:t>
            </w:r>
          </w:p>
        </w:tc>
      </w:tr>
      <w:tr w:rsidR="009A4F60" w:rsidRPr="008F5180" w14:paraId="01AC274C"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4ACDC9"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Faculty (name of the unit offering the field of study)</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55CA3A61" w14:textId="0E68E1D6" w:rsidR="009A4F60" w:rsidRPr="00C36D4D" w:rsidRDefault="00C36D4D" w:rsidP="00911CAB">
            <w:pPr>
              <w:pStyle w:val="Odpowiedzi"/>
              <w:spacing w:before="0" w:after="0"/>
              <w:rPr>
                <w:rFonts w:ascii="Corbel" w:hAnsi="Corbel" w:cs="Tahoma"/>
                <w:b w:val="0"/>
                <w:i/>
                <w:color w:val="auto"/>
                <w:szCs w:val="20"/>
                <w:lang w:val="en-GB"/>
              </w:rPr>
            </w:pPr>
            <w:r w:rsidRPr="00C36D4D">
              <w:rPr>
                <w:rFonts w:ascii="Corbel" w:hAnsi="Corbel" w:cs="Tahoma"/>
                <w:b w:val="0"/>
                <w:color w:val="auto"/>
                <w:szCs w:val="20"/>
                <w:lang w:val="en-GB"/>
              </w:rPr>
              <w:t>Faculty of Humanities</w:t>
            </w:r>
          </w:p>
        </w:tc>
      </w:tr>
      <w:tr w:rsidR="009A4F60" w:rsidRPr="008F5180" w14:paraId="06C8E810"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6C42D6"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Name of the unit running the course</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747384BE" w14:textId="5677782C" w:rsidR="009A4F60" w:rsidRPr="00C36D4D" w:rsidRDefault="00C36D4D" w:rsidP="00911CAB">
            <w:pPr>
              <w:pStyle w:val="Odpowiedzi"/>
              <w:spacing w:before="0" w:after="0"/>
              <w:rPr>
                <w:rFonts w:ascii="Corbel" w:hAnsi="Corbel" w:cs="Tahoma"/>
                <w:b w:val="0"/>
                <w:i/>
                <w:color w:val="auto"/>
                <w:szCs w:val="20"/>
                <w:lang w:val="en-GB"/>
              </w:rPr>
            </w:pPr>
            <w:r w:rsidRPr="00C36D4D">
              <w:rPr>
                <w:rFonts w:ascii="Corbel" w:hAnsi="Corbel" w:cs="Tahoma"/>
                <w:b w:val="0"/>
                <w:color w:val="auto"/>
                <w:szCs w:val="20"/>
                <w:lang w:val="en-GB"/>
              </w:rPr>
              <w:t>Department of English Studies</w:t>
            </w:r>
          </w:p>
        </w:tc>
      </w:tr>
      <w:tr w:rsidR="009A4F60" w:rsidRPr="008F5180" w14:paraId="7F9416AF"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7B505A"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Field of study</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547119BF" w14:textId="61CFE471" w:rsidR="009A4F60" w:rsidRPr="00EA7EB0" w:rsidRDefault="00EA7EB0" w:rsidP="00911CAB">
            <w:pPr>
              <w:pStyle w:val="Odpowiedzi"/>
              <w:spacing w:before="0" w:after="0"/>
              <w:rPr>
                <w:rFonts w:ascii="Corbel" w:hAnsi="Corbel" w:cs="Tahoma"/>
                <w:b w:val="0"/>
                <w:color w:val="auto"/>
                <w:szCs w:val="20"/>
                <w:lang w:val="en-GB"/>
              </w:rPr>
            </w:pPr>
            <w:r w:rsidRPr="00EA7EB0">
              <w:rPr>
                <w:rFonts w:ascii="Corbel" w:hAnsi="Corbel" w:cs="Tahoma"/>
                <w:b w:val="0"/>
                <w:color w:val="auto"/>
                <w:szCs w:val="20"/>
                <w:lang w:val="en-GB"/>
              </w:rPr>
              <w:t>English Studies</w:t>
            </w:r>
          </w:p>
        </w:tc>
      </w:tr>
      <w:tr w:rsidR="009A4F60" w:rsidRPr="008F5180" w14:paraId="7F120D78"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372438"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 xml:space="preserve">Qualification level </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16F61ADF" w14:textId="3FB4EE41" w:rsidR="009A4F60" w:rsidRPr="00EA7EB0" w:rsidRDefault="00C36D4D" w:rsidP="00911CAB">
            <w:pPr>
              <w:pStyle w:val="Odpowiedzi"/>
              <w:spacing w:before="0" w:after="0"/>
              <w:rPr>
                <w:rFonts w:ascii="Corbel" w:hAnsi="Corbel" w:cs="Tahoma"/>
                <w:b w:val="0"/>
                <w:color w:val="auto"/>
                <w:szCs w:val="20"/>
                <w:lang w:val="en-GB"/>
              </w:rPr>
            </w:pPr>
            <w:r w:rsidRPr="00EA7EB0">
              <w:rPr>
                <w:rFonts w:ascii="Corbel" w:hAnsi="Corbel" w:cs="Tahoma"/>
                <w:b w:val="0"/>
                <w:color w:val="auto"/>
                <w:szCs w:val="20"/>
                <w:lang w:val="en-GB"/>
              </w:rPr>
              <w:t xml:space="preserve">BA </w:t>
            </w:r>
          </w:p>
        </w:tc>
      </w:tr>
      <w:tr w:rsidR="009A4F60" w:rsidRPr="008F5180" w14:paraId="1104446A"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9BB937"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Profile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72C0B192" w14:textId="1B25085C" w:rsidR="009A4F60" w:rsidRPr="00EA7EB0" w:rsidRDefault="009A4F60" w:rsidP="00911CAB">
            <w:pPr>
              <w:pStyle w:val="Odpowiedzi"/>
              <w:spacing w:before="0" w:after="0"/>
              <w:rPr>
                <w:rFonts w:ascii="Corbel" w:hAnsi="Corbel" w:cs="Tahoma"/>
                <w:b w:val="0"/>
                <w:color w:val="auto"/>
                <w:szCs w:val="20"/>
                <w:lang w:val="en-GB"/>
              </w:rPr>
            </w:pPr>
            <w:r w:rsidRPr="00EA7EB0">
              <w:rPr>
                <w:rFonts w:ascii="Corbel" w:hAnsi="Corbel" w:cs="Tahoma"/>
                <w:b w:val="0"/>
                <w:color w:val="auto"/>
                <w:szCs w:val="20"/>
                <w:lang w:val="en-GB"/>
              </w:rPr>
              <w:t xml:space="preserve">general </w:t>
            </w:r>
            <w:r w:rsidR="00C36D4D" w:rsidRPr="00EA7EB0">
              <w:rPr>
                <w:rFonts w:ascii="Corbel" w:hAnsi="Corbel" w:cs="Tahoma"/>
                <w:b w:val="0"/>
                <w:color w:val="auto"/>
                <w:szCs w:val="20"/>
                <w:lang w:val="en-GB"/>
              </w:rPr>
              <w:t xml:space="preserve">academic </w:t>
            </w:r>
          </w:p>
        </w:tc>
      </w:tr>
      <w:tr w:rsidR="009A4F60" w:rsidRPr="008F5180" w14:paraId="3F0F905C"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C15333"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Study mode</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0BD87809" w14:textId="53FE0136" w:rsidR="009A4F60" w:rsidRPr="00EA7EB0" w:rsidRDefault="009A4F60" w:rsidP="00911CAB">
            <w:pPr>
              <w:pStyle w:val="Odpowiedzi"/>
              <w:spacing w:before="0" w:after="0"/>
              <w:rPr>
                <w:rFonts w:ascii="Corbel" w:hAnsi="Corbel" w:cs="Tahoma"/>
                <w:b w:val="0"/>
                <w:i/>
                <w:color w:val="auto"/>
                <w:szCs w:val="20"/>
                <w:lang w:val="en-GB"/>
              </w:rPr>
            </w:pPr>
            <w:r w:rsidRPr="00EA7EB0">
              <w:rPr>
                <w:rFonts w:ascii="Corbel" w:hAnsi="Corbel" w:cs="Tahoma"/>
                <w:b w:val="0"/>
                <w:color w:val="auto"/>
                <w:szCs w:val="20"/>
                <w:lang w:val="en-GB"/>
              </w:rPr>
              <w:t>full-time studies</w:t>
            </w:r>
          </w:p>
        </w:tc>
      </w:tr>
      <w:tr w:rsidR="009A4F60" w:rsidRPr="004D7965" w14:paraId="119F62E4"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21F668"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Year and semester of studies</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2DB0817F" w14:textId="39C035C5" w:rsidR="009A4F60" w:rsidRPr="00EA7EB0" w:rsidRDefault="009A4F60" w:rsidP="00911CAB">
            <w:pPr>
              <w:pStyle w:val="Odpowiedzi"/>
              <w:spacing w:before="0" w:after="0"/>
              <w:rPr>
                <w:rFonts w:ascii="Corbel" w:hAnsi="Corbel" w:cs="Tahoma"/>
                <w:b w:val="0"/>
                <w:color w:val="auto"/>
                <w:szCs w:val="20"/>
                <w:lang w:val="en-GB"/>
              </w:rPr>
            </w:pPr>
            <w:r w:rsidRPr="00EA7EB0">
              <w:rPr>
                <w:rFonts w:ascii="Corbel" w:hAnsi="Corbel" w:cs="Tahoma"/>
                <w:b w:val="0"/>
                <w:color w:val="auto"/>
                <w:szCs w:val="20"/>
                <w:lang w:val="en-GB"/>
              </w:rPr>
              <w:t>Year I semester 2 summer term</w:t>
            </w:r>
          </w:p>
        </w:tc>
      </w:tr>
      <w:tr w:rsidR="009A4F60" w:rsidRPr="008F5180" w14:paraId="7DC05819"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A17C6D"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Course type</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1BD1D318" w14:textId="458EF95E" w:rsidR="009A4F60" w:rsidRPr="00EA7EB0" w:rsidRDefault="00EA7EB0" w:rsidP="00911CAB">
            <w:pPr>
              <w:pStyle w:val="Odpowiedzi"/>
              <w:spacing w:before="0" w:after="0"/>
              <w:rPr>
                <w:rFonts w:ascii="Corbel" w:hAnsi="Corbel" w:cs="Tahoma"/>
                <w:b w:val="0"/>
                <w:color w:val="auto"/>
                <w:szCs w:val="20"/>
                <w:lang w:val="en-GB"/>
              </w:rPr>
            </w:pPr>
            <w:r w:rsidRPr="00EA7EB0">
              <w:rPr>
                <w:rFonts w:ascii="Corbel" w:hAnsi="Corbel" w:cs="Tahoma"/>
                <w:b w:val="0"/>
                <w:color w:val="auto"/>
                <w:szCs w:val="20"/>
                <w:lang w:val="en-GB"/>
              </w:rPr>
              <w:t>major</w:t>
            </w:r>
          </w:p>
        </w:tc>
      </w:tr>
      <w:tr w:rsidR="009A4F60" w:rsidRPr="008F5180" w14:paraId="0A30DCF2"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00C046"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Language of instruction</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0B099D1B" w14:textId="38A3FE58" w:rsidR="009A4F60" w:rsidRPr="008F5180" w:rsidRDefault="009A4F60" w:rsidP="00911CAB">
            <w:pPr>
              <w:pStyle w:val="Odpowiedzi"/>
              <w:spacing w:before="0" w:after="0"/>
              <w:rPr>
                <w:rFonts w:ascii="Corbel" w:hAnsi="Corbel" w:cs="Tahoma"/>
                <w:b w:val="0"/>
                <w:color w:val="auto"/>
                <w:szCs w:val="20"/>
                <w:lang w:val="en-GB"/>
              </w:rPr>
            </w:pPr>
            <w:r w:rsidRPr="008F5180">
              <w:rPr>
                <w:rFonts w:ascii="Corbel" w:hAnsi="Corbel" w:cs="Tahoma"/>
                <w:b w:val="0"/>
                <w:color w:val="auto"/>
                <w:szCs w:val="20"/>
                <w:lang w:val="en-GB"/>
              </w:rPr>
              <w:t>English</w:t>
            </w:r>
          </w:p>
        </w:tc>
      </w:tr>
      <w:tr w:rsidR="009A4F60" w:rsidRPr="008F5180" w14:paraId="02CD73BC"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98DA40"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Coordinator</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50C063ED" w14:textId="0661513C" w:rsidR="009A4F60" w:rsidRPr="008F5180" w:rsidRDefault="009A4F60" w:rsidP="00911CAB">
            <w:pPr>
              <w:pStyle w:val="Odpowiedzi"/>
              <w:spacing w:before="0" w:after="0"/>
              <w:rPr>
                <w:rFonts w:ascii="Corbel" w:hAnsi="Corbel" w:cs="Tahoma"/>
                <w:b w:val="0"/>
                <w:color w:val="auto"/>
                <w:szCs w:val="20"/>
                <w:lang w:val="en-GB"/>
              </w:rPr>
            </w:pPr>
            <w:proofErr w:type="spellStart"/>
            <w:r w:rsidRPr="008F5180">
              <w:rPr>
                <w:rFonts w:ascii="Corbel" w:hAnsi="Corbel" w:cs="Tahoma"/>
                <w:b w:val="0"/>
                <w:color w:val="auto"/>
                <w:szCs w:val="20"/>
                <w:lang w:val="en-GB"/>
              </w:rPr>
              <w:t>dr</w:t>
            </w:r>
            <w:proofErr w:type="spellEnd"/>
            <w:r w:rsidRPr="008F5180">
              <w:rPr>
                <w:rFonts w:ascii="Corbel" w:hAnsi="Corbel" w:cs="Tahoma"/>
                <w:b w:val="0"/>
                <w:color w:val="auto"/>
                <w:szCs w:val="20"/>
                <w:lang w:val="en-GB"/>
              </w:rPr>
              <w:t xml:space="preserve"> Marta </w:t>
            </w:r>
            <w:proofErr w:type="spellStart"/>
            <w:r w:rsidRPr="008F5180">
              <w:rPr>
                <w:rFonts w:ascii="Corbel" w:hAnsi="Corbel" w:cs="Tahoma"/>
                <w:b w:val="0"/>
                <w:color w:val="auto"/>
                <w:szCs w:val="20"/>
                <w:lang w:val="en-GB"/>
              </w:rPr>
              <w:t>Nowacka</w:t>
            </w:r>
            <w:proofErr w:type="spellEnd"/>
          </w:p>
        </w:tc>
      </w:tr>
      <w:tr w:rsidR="009A4F60" w:rsidRPr="008F5180" w14:paraId="746686E3"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DD93E5"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Course instructor</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78CED4AC" w14:textId="5E76276A" w:rsidR="009A4F60" w:rsidRPr="008F5180" w:rsidRDefault="009A4F60" w:rsidP="00911CAB">
            <w:pPr>
              <w:pStyle w:val="Odpowiedzi"/>
              <w:spacing w:before="0" w:after="0"/>
              <w:rPr>
                <w:rFonts w:ascii="Corbel" w:hAnsi="Corbel" w:cs="Tahoma"/>
                <w:b w:val="0"/>
                <w:color w:val="auto"/>
                <w:szCs w:val="20"/>
                <w:lang w:val="en-GB"/>
              </w:rPr>
            </w:pPr>
            <w:proofErr w:type="spellStart"/>
            <w:r w:rsidRPr="008F5180">
              <w:rPr>
                <w:rFonts w:ascii="Corbel" w:hAnsi="Corbel" w:cs="Tahoma"/>
                <w:b w:val="0"/>
                <w:color w:val="auto"/>
                <w:szCs w:val="20"/>
                <w:lang w:val="en-GB"/>
              </w:rPr>
              <w:t>dr</w:t>
            </w:r>
            <w:proofErr w:type="spellEnd"/>
            <w:r w:rsidRPr="008F5180">
              <w:rPr>
                <w:rFonts w:ascii="Corbel" w:hAnsi="Corbel" w:cs="Tahoma"/>
                <w:b w:val="0"/>
                <w:color w:val="auto"/>
                <w:szCs w:val="20"/>
                <w:lang w:val="en-GB"/>
              </w:rPr>
              <w:t xml:space="preserve"> Marta </w:t>
            </w:r>
            <w:proofErr w:type="spellStart"/>
            <w:r w:rsidRPr="008F5180">
              <w:rPr>
                <w:rFonts w:ascii="Corbel" w:hAnsi="Corbel" w:cs="Tahoma"/>
                <w:b w:val="0"/>
                <w:color w:val="auto"/>
                <w:szCs w:val="20"/>
                <w:lang w:val="en-GB"/>
              </w:rPr>
              <w:t>Nowacka</w:t>
            </w:r>
            <w:proofErr w:type="spellEnd"/>
          </w:p>
        </w:tc>
      </w:tr>
    </w:tbl>
    <w:p w14:paraId="1C51B2AB" w14:textId="7264249C" w:rsidR="006A62E1" w:rsidRPr="00567B7A" w:rsidRDefault="00350CB4" w:rsidP="006A62E1">
      <w:pPr>
        <w:pStyle w:val="Podpunkty"/>
        <w:ind w:left="0"/>
        <w:rPr>
          <w:rFonts w:ascii="Corbel" w:hAnsi="Corbel" w:cs="Tahoma"/>
          <w:b w:val="0"/>
          <w:color w:val="auto"/>
          <w:sz w:val="20"/>
          <w:lang w:val="en-GB"/>
        </w:rPr>
      </w:pPr>
      <w:r>
        <w:rPr>
          <w:rFonts w:ascii="Corbel" w:hAnsi="Corbel" w:cs="Tahoma"/>
          <w:b w:val="0"/>
          <w:color w:val="auto"/>
          <w:sz w:val="20"/>
          <w:lang w:val="en-GB"/>
        </w:rPr>
        <w:tab/>
        <w:t xml:space="preserve">       </w:t>
      </w:r>
      <w:r w:rsidR="006A62E1" w:rsidRPr="008F5180">
        <w:rPr>
          <w:rFonts w:ascii="Corbel" w:hAnsi="Corbel" w:cs="Tahoma"/>
          <w:b w:val="0"/>
          <w:color w:val="auto"/>
          <w:sz w:val="20"/>
          <w:lang w:val="en-GB"/>
        </w:rPr>
        <w:t>* - as agreed at the faculty</w:t>
      </w:r>
    </w:p>
    <w:p w14:paraId="05401BDF" w14:textId="77777777" w:rsidR="006A62E1" w:rsidRPr="008F5180" w:rsidRDefault="006A62E1" w:rsidP="006A62E1">
      <w:pPr>
        <w:pStyle w:val="Podpunkty"/>
        <w:ind w:left="0"/>
        <w:rPr>
          <w:rFonts w:ascii="Corbel" w:hAnsi="Corbel" w:cs="Tahoma"/>
          <w:color w:val="auto"/>
          <w:sz w:val="20"/>
          <w:lang w:val="en-GB"/>
        </w:rPr>
      </w:pPr>
    </w:p>
    <w:p w14:paraId="0779F403" w14:textId="77777777" w:rsidR="006A62E1" w:rsidRPr="008F5180" w:rsidRDefault="006A62E1" w:rsidP="006A62E1">
      <w:pPr>
        <w:pStyle w:val="Podpunkty"/>
        <w:ind w:left="0"/>
        <w:jc w:val="left"/>
        <w:rPr>
          <w:rFonts w:ascii="Corbel" w:hAnsi="Corbel" w:cs="Tahoma"/>
          <w:color w:val="auto"/>
          <w:sz w:val="20"/>
          <w:lang w:val="en-GB"/>
        </w:rPr>
      </w:pPr>
      <w:r w:rsidRPr="008F5180">
        <w:rPr>
          <w:rFonts w:ascii="Corbel" w:hAnsi="Corbel" w:cs="Tahoma"/>
          <w:color w:val="auto"/>
          <w:sz w:val="20"/>
          <w:lang w:val="en-GB"/>
        </w:rPr>
        <w:t>1.</w:t>
      </w:r>
      <w:proofErr w:type="gramStart"/>
      <w:r w:rsidRPr="008F5180">
        <w:rPr>
          <w:rFonts w:ascii="Corbel" w:hAnsi="Corbel" w:cs="Tahoma"/>
          <w:color w:val="auto"/>
          <w:sz w:val="20"/>
          <w:lang w:val="en-GB"/>
        </w:rPr>
        <w:t>1.Learning</w:t>
      </w:r>
      <w:proofErr w:type="gramEnd"/>
      <w:r w:rsidRPr="008F5180">
        <w:rPr>
          <w:rFonts w:ascii="Corbel" w:hAnsi="Corbel" w:cs="Tahoma"/>
          <w:color w:val="auto"/>
          <w:sz w:val="20"/>
          <w:lang w:val="en-GB"/>
        </w:rPr>
        <w:t xml:space="preserve"> format – number of hours and ECTS credits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82"/>
        <w:gridCol w:w="781"/>
        <w:gridCol w:w="695"/>
        <w:gridCol w:w="833"/>
        <w:gridCol w:w="950"/>
        <w:gridCol w:w="830"/>
        <w:gridCol w:w="1274"/>
        <w:gridCol w:w="945"/>
        <w:gridCol w:w="635"/>
        <w:gridCol w:w="1078"/>
      </w:tblGrid>
      <w:tr w:rsidR="006A62E1" w:rsidRPr="008F5180" w14:paraId="76428053" w14:textId="77777777" w:rsidTr="00911CAB">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92BAD4"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Semester (n0.)</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164981"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Lectures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0EC8AE"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35ADDA" w14:textId="77777777" w:rsidR="006A62E1" w:rsidRPr="008F5180" w:rsidRDefault="006A62E1" w:rsidP="00911CAB">
            <w:pPr>
              <w:pStyle w:val="Nagwkitablic"/>
              <w:rPr>
                <w:rFonts w:ascii="Corbel" w:hAnsi="Corbel" w:cs="Tahoma"/>
                <w:color w:val="auto"/>
                <w:sz w:val="16"/>
                <w:szCs w:val="20"/>
                <w:lang w:val="en-GB" w:eastAsia="pl-PL"/>
              </w:rPr>
            </w:pPr>
            <w:r w:rsidRPr="008F5180">
              <w:rPr>
                <w:rFonts w:ascii="Corbel" w:hAnsi="Corbel" w:cs="Tahoma"/>
                <w:color w:val="auto"/>
                <w:sz w:val="16"/>
                <w:szCs w:val="20"/>
                <w:lang w:val="en-GB" w:eastAsia="pl-PL"/>
              </w:rPr>
              <w:t>Colloquia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5B5ABE"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Lab 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B4D6A2" w14:textId="77777777" w:rsidR="006A62E1" w:rsidRPr="008F5180" w:rsidRDefault="006A62E1" w:rsidP="00911CAB">
            <w:pPr>
              <w:pStyle w:val="Nagwkitablic"/>
              <w:jc w:val="center"/>
              <w:rPr>
                <w:rFonts w:ascii="Corbel" w:hAnsi="Corbel" w:cs="Tahoma"/>
                <w:color w:val="auto"/>
                <w:sz w:val="16"/>
                <w:szCs w:val="20"/>
                <w:lang w:val="en-GB"/>
              </w:rPr>
            </w:pPr>
            <w:r w:rsidRPr="008F5180">
              <w:rPr>
                <w:rFonts w:ascii="Corbel" w:hAnsi="Corbel" w:cs="Tahoma"/>
                <w:color w:val="auto"/>
                <w:sz w:val="16"/>
                <w:szCs w:val="20"/>
                <w:lang w:val="en-GB"/>
              </w:rPr>
              <w:t>Seminars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9AD3C0"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Practical 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BA50DC"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Internships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BCAED0"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others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8B1F73" w14:textId="77777777" w:rsidR="006A62E1" w:rsidRPr="008F5180" w:rsidRDefault="006A62E1" w:rsidP="00911CAB">
            <w:pPr>
              <w:pStyle w:val="Nagwkitablic"/>
              <w:jc w:val="center"/>
              <w:rPr>
                <w:rFonts w:ascii="Corbel" w:hAnsi="Corbel" w:cs="Tahoma"/>
                <w:b/>
                <w:color w:val="auto"/>
                <w:sz w:val="16"/>
                <w:szCs w:val="20"/>
                <w:lang w:val="en-GB" w:eastAsia="pl-PL"/>
              </w:rPr>
            </w:pPr>
            <w:r w:rsidRPr="008F5180">
              <w:rPr>
                <w:rFonts w:ascii="Corbel" w:hAnsi="Corbel" w:cs="Tahoma"/>
                <w:b/>
                <w:color w:val="auto"/>
                <w:sz w:val="16"/>
                <w:szCs w:val="20"/>
                <w:lang w:val="en-GB" w:eastAsia="pl-PL"/>
              </w:rPr>
              <w:t xml:space="preserve">ECTS credits </w:t>
            </w:r>
          </w:p>
        </w:tc>
      </w:tr>
      <w:tr w:rsidR="006A62E1" w:rsidRPr="008F5180" w14:paraId="4B0E1C15" w14:textId="77777777" w:rsidTr="0099659C">
        <w:trPr>
          <w:trHeight w:val="301"/>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41F286"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1</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0200FB"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15</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C723A"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E6FB21"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3CF595"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A631BD"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CF0CFC"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30</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31D38B"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8D7DF1"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258FE5"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4</w:t>
            </w:r>
          </w:p>
        </w:tc>
      </w:tr>
    </w:tbl>
    <w:p w14:paraId="77582DF0" w14:textId="77777777" w:rsidR="006A62E1" w:rsidRPr="008F5180" w:rsidRDefault="006A62E1" w:rsidP="006A62E1">
      <w:pPr>
        <w:pStyle w:val="Punktygwne"/>
        <w:spacing w:before="0" w:after="0"/>
        <w:rPr>
          <w:rFonts w:ascii="Corbel" w:hAnsi="Corbel" w:cs="Tahoma"/>
          <w:b w:val="0"/>
          <w:color w:val="auto"/>
          <w:sz w:val="20"/>
          <w:szCs w:val="20"/>
          <w:lang w:val="en-GB"/>
        </w:rPr>
      </w:pPr>
    </w:p>
    <w:p w14:paraId="0CE74800" w14:textId="77777777" w:rsidR="006A62E1" w:rsidRPr="008F5180" w:rsidRDefault="006A62E1" w:rsidP="006A62E1">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1.2. Course delivery methods</w:t>
      </w:r>
    </w:p>
    <w:p w14:paraId="1FC1EC90"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conducted in a traditional way</w:t>
      </w:r>
    </w:p>
    <w:p w14:paraId="6D9D0B81" w14:textId="77777777" w:rsidR="006A62E1" w:rsidRPr="008F5180" w:rsidRDefault="006A62E1" w:rsidP="006A62E1">
      <w:pPr>
        <w:pStyle w:val="Punktygwne"/>
        <w:spacing w:before="0" w:after="0"/>
        <w:rPr>
          <w:rFonts w:ascii="Corbel" w:hAnsi="Corbel" w:cs="Tahoma"/>
          <w:smallCaps w:val="0"/>
          <w:color w:val="auto"/>
          <w:sz w:val="20"/>
          <w:szCs w:val="20"/>
          <w:lang w:val="en-GB"/>
        </w:rPr>
      </w:pPr>
    </w:p>
    <w:p w14:paraId="3CCF40BC"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1.3. Course/Module assessmen</w:t>
      </w:r>
      <w:r w:rsidRPr="008F5180">
        <w:rPr>
          <w:rFonts w:ascii="Corbel" w:hAnsi="Corbel" w:cs="Tahoma"/>
          <w:bCs/>
          <w:smallCaps w:val="0"/>
          <w:color w:val="auto"/>
          <w:sz w:val="20"/>
          <w:szCs w:val="20"/>
          <w:lang w:val="en-GB"/>
        </w:rPr>
        <w:t xml:space="preserve">t </w:t>
      </w:r>
      <w:r w:rsidRPr="008F5180">
        <w:rPr>
          <w:rFonts w:ascii="Corbel" w:hAnsi="Corbel" w:cs="Tahoma"/>
          <w:b w:val="0"/>
          <w:smallCaps w:val="0"/>
          <w:color w:val="auto"/>
          <w:sz w:val="20"/>
          <w:szCs w:val="20"/>
          <w:lang w:val="en-GB"/>
        </w:rPr>
        <w:t xml:space="preserve">(exam, pass with a grade, pass without a grade): </w:t>
      </w:r>
    </w:p>
    <w:p w14:paraId="75F34349" w14:textId="77777777" w:rsidR="006A62E1" w:rsidRPr="008F5180" w:rsidRDefault="006A62E1" w:rsidP="006A62E1">
      <w:pPr>
        <w:pStyle w:val="Punktygwne"/>
        <w:spacing w:before="0" w:after="0"/>
        <w:rPr>
          <w:rFonts w:ascii="Corbel" w:hAnsi="Corbel" w:cs="Tahoma"/>
          <w:smallCaps w:val="0"/>
          <w:color w:val="auto"/>
          <w:sz w:val="20"/>
          <w:szCs w:val="20"/>
          <w:lang w:val="en-GB"/>
        </w:rPr>
      </w:pPr>
    </w:p>
    <w:p w14:paraId="1069434E" w14:textId="5DFCBDBD" w:rsidR="006A62E1" w:rsidRPr="008F5180" w:rsidRDefault="006A62E1" w:rsidP="006A62E1">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Lecture:</w:t>
      </w:r>
      <w:r w:rsidRPr="008F5180">
        <w:rPr>
          <w:rFonts w:ascii="Corbel" w:hAnsi="Corbel" w:cs="Tahoma"/>
          <w:b w:val="0"/>
          <w:smallCaps w:val="0"/>
          <w:color w:val="auto"/>
          <w:sz w:val="20"/>
          <w:szCs w:val="20"/>
          <w:lang w:val="en-GB"/>
        </w:rPr>
        <w:t xml:space="preserve"> pass without a grade (</w:t>
      </w:r>
      <w:r w:rsidR="00D15F2A">
        <w:rPr>
          <w:rFonts w:ascii="Corbel" w:hAnsi="Corbel" w:cs="Tahoma"/>
          <w:b w:val="0"/>
          <w:smallCaps w:val="0"/>
          <w:color w:val="auto"/>
          <w:sz w:val="20"/>
          <w:szCs w:val="20"/>
          <w:lang w:val="en-GB"/>
        </w:rPr>
        <w:t xml:space="preserve">over </w:t>
      </w:r>
      <w:r w:rsidRPr="008F5180">
        <w:rPr>
          <w:rFonts w:ascii="Corbel" w:hAnsi="Corbel" w:cs="Tahoma"/>
          <w:b w:val="0"/>
          <w:smallCaps w:val="0"/>
          <w:color w:val="auto"/>
          <w:sz w:val="20"/>
          <w:szCs w:val="20"/>
          <w:lang w:val="en-GB"/>
        </w:rPr>
        <w:t>60% in a test)</w:t>
      </w:r>
      <w:r w:rsidR="00D15F2A">
        <w:rPr>
          <w:rFonts w:ascii="Corbel" w:hAnsi="Corbel" w:cs="Tahoma"/>
          <w:b w:val="0"/>
          <w:smallCaps w:val="0"/>
          <w:color w:val="auto"/>
          <w:sz w:val="20"/>
          <w:szCs w:val="20"/>
          <w:lang w:val="en-GB"/>
        </w:rPr>
        <w:t xml:space="preserve"> and a final written exam (grade)</w:t>
      </w:r>
      <w:r w:rsidRPr="008F5180">
        <w:rPr>
          <w:rFonts w:ascii="Corbel" w:hAnsi="Corbel" w:cs="Tahoma"/>
          <w:b w:val="0"/>
          <w:smallCaps w:val="0"/>
          <w:color w:val="auto"/>
          <w:sz w:val="20"/>
          <w:szCs w:val="20"/>
          <w:lang w:val="en-GB"/>
        </w:rPr>
        <w:t>,</w:t>
      </w:r>
    </w:p>
    <w:p w14:paraId="3147BD83" w14:textId="2CA64FBD" w:rsidR="006A62E1" w:rsidRPr="008F5180" w:rsidRDefault="006A62E1" w:rsidP="006A62E1">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Practical class</w:t>
      </w:r>
      <w:r w:rsidRPr="008F5180">
        <w:rPr>
          <w:rFonts w:ascii="Corbel" w:hAnsi="Corbel" w:cs="Tahoma"/>
          <w:b w:val="0"/>
          <w:smallCaps w:val="0"/>
          <w:color w:val="auto"/>
          <w:sz w:val="20"/>
          <w:szCs w:val="20"/>
          <w:lang w:val="en-GB"/>
        </w:rPr>
        <w:t>: pass with a grade (</w:t>
      </w:r>
      <w:r w:rsidR="00D15F2A">
        <w:rPr>
          <w:rFonts w:ascii="Corbel" w:hAnsi="Corbel" w:cs="Tahoma"/>
          <w:b w:val="0"/>
          <w:smallCaps w:val="0"/>
          <w:color w:val="auto"/>
          <w:sz w:val="20"/>
          <w:szCs w:val="20"/>
          <w:lang w:val="en-GB"/>
        </w:rPr>
        <w:t xml:space="preserve">over </w:t>
      </w:r>
      <w:r w:rsidRPr="008F5180">
        <w:rPr>
          <w:rFonts w:ascii="Corbel" w:hAnsi="Corbel" w:cs="Tahoma"/>
          <w:b w:val="0"/>
          <w:smallCaps w:val="0"/>
          <w:color w:val="auto"/>
          <w:sz w:val="20"/>
          <w:szCs w:val="20"/>
          <w:lang w:val="en-GB"/>
        </w:rPr>
        <w:t>60% in a test)</w:t>
      </w:r>
    </w:p>
    <w:p w14:paraId="283E0A95" w14:textId="77777777" w:rsidR="006A62E1" w:rsidRDefault="006A62E1" w:rsidP="006A62E1">
      <w:pPr>
        <w:pStyle w:val="Punktygwne"/>
        <w:spacing w:before="0" w:after="0"/>
        <w:rPr>
          <w:rFonts w:ascii="Corbel" w:hAnsi="Corbel" w:cs="Tahoma"/>
          <w:b w:val="0"/>
          <w:color w:val="auto"/>
          <w:sz w:val="20"/>
          <w:szCs w:val="20"/>
          <w:lang w:val="en-GB"/>
        </w:rPr>
      </w:pPr>
    </w:p>
    <w:p w14:paraId="6F28AE3F" w14:textId="77777777" w:rsidR="006A62E1" w:rsidRPr="008F5180" w:rsidRDefault="006A62E1" w:rsidP="006A62E1">
      <w:pPr>
        <w:pStyle w:val="Punktygwne"/>
        <w:spacing w:before="0" w:after="0"/>
        <w:rPr>
          <w:rFonts w:ascii="Corbel" w:hAnsi="Corbel" w:cs="Tahoma"/>
          <w:b w:val="0"/>
          <w:color w:val="auto"/>
          <w:sz w:val="20"/>
          <w:szCs w:val="20"/>
          <w:lang w:val="en-GB"/>
        </w:rPr>
      </w:pPr>
    </w:p>
    <w:p w14:paraId="06B1A8F7" w14:textId="77777777" w:rsidR="006A62E1" w:rsidRPr="00567B7A" w:rsidRDefault="006A62E1" w:rsidP="006A62E1">
      <w:pPr>
        <w:pStyle w:val="Punktygwne"/>
        <w:spacing w:before="0" w:after="0"/>
        <w:rPr>
          <w:rFonts w:ascii="Corbel" w:hAnsi="Corbel" w:cs="Tahoma"/>
          <w:color w:val="auto"/>
          <w:szCs w:val="20"/>
          <w:lang w:val="en-GB"/>
        </w:rPr>
      </w:pPr>
      <w:r w:rsidRPr="00567B7A">
        <w:rPr>
          <w:rFonts w:ascii="Corbel" w:hAnsi="Corbel" w:cs="Tahoma"/>
          <w:color w:val="auto"/>
          <w:szCs w:val="20"/>
          <w:lang w:val="en-GB"/>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6A62E1" w:rsidRPr="004D7965" w14:paraId="21B61034" w14:textId="77777777" w:rsidTr="00911CAB">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ABCBCB" w14:textId="4D44CA61" w:rsidR="006A62E1" w:rsidRPr="008F5180" w:rsidRDefault="00570D70" w:rsidP="003C66E7">
            <w:pPr>
              <w:pStyle w:val="Punktygwne"/>
              <w:spacing w:before="40" w:after="40"/>
              <w:rPr>
                <w:rFonts w:ascii="Corbel" w:hAnsi="Corbel" w:cs="Tahoma"/>
                <w:b w:val="0"/>
                <w:smallCaps w:val="0"/>
                <w:color w:val="auto"/>
                <w:sz w:val="20"/>
                <w:szCs w:val="20"/>
                <w:lang w:val="en-GB" w:eastAsia="pl-PL"/>
              </w:rPr>
            </w:pPr>
            <w:r>
              <w:rPr>
                <w:rFonts w:ascii="Corbel" w:hAnsi="Corbel" w:cs="Arial"/>
                <w:b w:val="0"/>
                <w:smallCaps w:val="0"/>
                <w:sz w:val="20"/>
                <w:szCs w:val="20"/>
                <w:lang w:val="en-GB"/>
              </w:rPr>
              <w:t xml:space="preserve">one semester of Phonetics and Phonology classes </w:t>
            </w:r>
          </w:p>
        </w:tc>
      </w:tr>
    </w:tbl>
    <w:p w14:paraId="60984C1E" w14:textId="77777777" w:rsidR="006A62E1" w:rsidRDefault="006A62E1" w:rsidP="006A62E1">
      <w:pPr>
        <w:pStyle w:val="Punktygwne"/>
        <w:tabs>
          <w:tab w:val="left" w:pos="7340"/>
        </w:tabs>
        <w:spacing w:before="0" w:after="0"/>
        <w:rPr>
          <w:rFonts w:ascii="Corbel" w:hAnsi="Corbel" w:cs="Tahoma"/>
          <w:b w:val="0"/>
          <w:color w:val="auto"/>
          <w:sz w:val="20"/>
          <w:szCs w:val="20"/>
          <w:lang w:val="en-GB"/>
        </w:rPr>
      </w:pPr>
    </w:p>
    <w:p w14:paraId="4DAD01B3" w14:textId="77777777" w:rsidR="006A62E1" w:rsidRPr="008F5180" w:rsidRDefault="006A62E1" w:rsidP="006A62E1">
      <w:pPr>
        <w:pStyle w:val="Punktygwne"/>
        <w:tabs>
          <w:tab w:val="left" w:pos="7340"/>
        </w:tabs>
        <w:spacing w:before="0" w:after="0"/>
        <w:rPr>
          <w:rFonts w:ascii="Corbel" w:hAnsi="Corbel" w:cs="Tahoma"/>
          <w:b w:val="0"/>
          <w:color w:val="auto"/>
          <w:sz w:val="20"/>
          <w:szCs w:val="20"/>
          <w:lang w:val="en-GB"/>
        </w:rPr>
      </w:pPr>
    </w:p>
    <w:p w14:paraId="012711F6" w14:textId="77777777" w:rsidR="006A62E1" w:rsidRPr="00567B7A" w:rsidRDefault="006A62E1" w:rsidP="006A62E1">
      <w:pPr>
        <w:pStyle w:val="Punktygwne"/>
        <w:spacing w:before="0" w:after="0"/>
        <w:rPr>
          <w:rFonts w:ascii="Corbel" w:hAnsi="Corbel" w:cs="Tahoma"/>
          <w:color w:val="auto"/>
          <w:szCs w:val="24"/>
          <w:lang w:val="en-GB"/>
        </w:rPr>
      </w:pPr>
      <w:r w:rsidRPr="00567B7A">
        <w:rPr>
          <w:rFonts w:ascii="Corbel" w:hAnsi="Corbel" w:cs="Tahoma"/>
          <w:color w:val="auto"/>
          <w:szCs w:val="24"/>
          <w:lang w:val="en-GB"/>
        </w:rPr>
        <w:t>3. Objectives, Learning Outcomes, Course Content, and Instructional Methods</w:t>
      </w:r>
    </w:p>
    <w:p w14:paraId="52E8CD5A" w14:textId="77777777" w:rsidR="006A62E1" w:rsidRPr="008F5180" w:rsidRDefault="006A62E1" w:rsidP="006A62E1">
      <w:pPr>
        <w:pStyle w:val="Punktygwne"/>
        <w:spacing w:before="0" w:after="0"/>
        <w:rPr>
          <w:rFonts w:ascii="Corbel" w:hAnsi="Corbel" w:cs="Tahoma"/>
          <w:color w:val="auto"/>
          <w:sz w:val="20"/>
          <w:szCs w:val="20"/>
          <w:lang w:val="en-GB"/>
        </w:rPr>
      </w:pPr>
    </w:p>
    <w:p w14:paraId="481ADE5F" w14:textId="77777777" w:rsidR="006A62E1" w:rsidRPr="008F5180" w:rsidRDefault="006A62E1" w:rsidP="006A62E1">
      <w:pPr>
        <w:pStyle w:val="Podpunkty"/>
        <w:ind w:left="0"/>
        <w:jc w:val="left"/>
        <w:rPr>
          <w:rFonts w:ascii="Corbel" w:hAnsi="Corbel" w:cs="Tahoma"/>
          <w:color w:val="auto"/>
          <w:sz w:val="20"/>
          <w:lang w:val="en-GB"/>
        </w:rPr>
      </w:pPr>
      <w:r w:rsidRPr="008F5180">
        <w:rPr>
          <w:rFonts w:ascii="Corbel" w:hAnsi="Corbel"/>
          <w:color w:val="auto"/>
          <w:sz w:val="20"/>
          <w:lang w:val="en-GB"/>
        </w:rPr>
        <w:t xml:space="preserve">3.1. </w:t>
      </w:r>
      <w:r w:rsidRPr="008F5180">
        <w:rPr>
          <w:rFonts w:ascii="Corbel" w:hAnsi="Corbel" w:cs="Tahoma"/>
          <w:color w:val="auto"/>
          <w:sz w:val="20"/>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6A62E1" w:rsidRPr="004D7965" w14:paraId="1FDCA2B3" w14:textId="77777777" w:rsidTr="00911CA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D1BE4C"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7E5702" w14:textId="398B4892" w:rsidR="006A62E1" w:rsidRPr="008F5180" w:rsidRDefault="006A62E1" w:rsidP="00911CAB">
            <w:pPr>
              <w:pStyle w:val="Podpunkty"/>
              <w:spacing w:before="40" w:after="40"/>
              <w:ind w:left="0"/>
              <w:jc w:val="left"/>
              <w:rPr>
                <w:rFonts w:ascii="Corbel" w:eastAsia="Calibri" w:hAnsi="Corbel" w:cs="Tahoma"/>
                <w:b w:val="0"/>
                <w:i/>
                <w:color w:val="auto"/>
                <w:sz w:val="20"/>
                <w:lang w:val="en-GB"/>
              </w:rPr>
            </w:pPr>
            <w:r w:rsidRPr="008F5180">
              <w:rPr>
                <w:rFonts w:ascii="Corbel" w:hAnsi="Corbel" w:cs="Arial"/>
                <w:b w:val="0"/>
                <w:bCs/>
                <w:sz w:val="20"/>
                <w:lang w:val="en-GB"/>
              </w:rPr>
              <w:t xml:space="preserve">to acquaint students with theory and practice of English phonetics – </w:t>
            </w:r>
            <w:r w:rsidR="006C3523">
              <w:rPr>
                <w:rFonts w:ascii="Corbel" w:hAnsi="Corbel" w:cs="Arial"/>
                <w:b w:val="0"/>
                <w:bCs/>
                <w:sz w:val="20"/>
                <w:lang w:val="en-GB"/>
              </w:rPr>
              <w:t>SSBE</w:t>
            </w:r>
            <w:r w:rsidRPr="008F5180">
              <w:rPr>
                <w:rFonts w:ascii="Corbel" w:hAnsi="Corbel" w:cs="Arial"/>
                <w:b w:val="0"/>
                <w:bCs/>
                <w:sz w:val="20"/>
                <w:lang w:val="en-GB"/>
              </w:rPr>
              <w:t xml:space="preserve"> as a model accent,</w:t>
            </w:r>
          </w:p>
        </w:tc>
      </w:tr>
      <w:tr w:rsidR="006A62E1" w:rsidRPr="004D7965" w14:paraId="746837F7" w14:textId="77777777" w:rsidTr="00911CA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5A5EA1" w14:textId="77777777" w:rsidR="006A62E1" w:rsidRPr="008F5180" w:rsidRDefault="006A62E1" w:rsidP="00911CAB">
            <w:pPr>
              <w:pStyle w:val="Cele"/>
              <w:spacing w:before="40" w:after="40"/>
              <w:ind w:left="0" w:firstLine="0"/>
              <w:jc w:val="left"/>
              <w:rPr>
                <w:rFonts w:ascii="Corbel" w:eastAsia="Calibri" w:hAnsi="Corbel" w:cs="Tahoma"/>
                <w:color w:val="auto"/>
                <w:lang w:val="en-GB"/>
              </w:rPr>
            </w:pPr>
            <w:r w:rsidRPr="008F5180">
              <w:rPr>
                <w:rFonts w:ascii="Corbel" w:eastAsia="Calibri" w:hAnsi="Corbel" w:cs="Tahoma"/>
                <w:color w:val="auto"/>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ED29C5"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get rid of a strong, unintelligible, incomprehensible foreign accent in English,</w:t>
            </w:r>
          </w:p>
        </w:tc>
      </w:tr>
      <w:tr w:rsidR="006A62E1" w:rsidRPr="004D7965" w14:paraId="2FE3CFF9" w14:textId="77777777" w:rsidTr="00911CA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37F0EB"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2260AE" w14:textId="77777777" w:rsidR="006A62E1" w:rsidRPr="008F5180" w:rsidRDefault="006A62E1" w:rsidP="00911CAB">
            <w:pPr>
              <w:suppressAutoHyphens w:val="0"/>
              <w:overflowPunct w:val="0"/>
              <w:autoSpaceDE w:val="0"/>
              <w:autoSpaceDN w:val="0"/>
              <w:adjustRightInd w:val="0"/>
              <w:spacing w:after="0" w:line="240" w:lineRule="auto"/>
              <w:jc w:val="both"/>
              <w:textAlignment w:val="baseline"/>
              <w:rPr>
                <w:rFonts w:ascii="Corbel" w:hAnsi="Corbel" w:cs="Arial"/>
                <w:bCs/>
                <w:sz w:val="20"/>
                <w:szCs w:val="20"/>
                <w:lang w:val="en-GB"/>
              </w:rPr>
            </w:pPr>
            <w:r w:rsidRPr="008F5180">
              <w:rPr>
                <w:rFonts w:ascii="Corbel" w:hAnsi="Corbel" w:cs="Arial"/>
                <w:bCs/>
                <w:sz w:val="20"/>
                <w:szCs w:val="20"/>
                <w:lang w:val="en-GB"/>
              </w:rPr>
              <w:t>to build students’ awareness and concern for good pronunciation,</w:t>
            </w:r>
          </w:p>
        </w:tc>
      </w:tr>
      <w:tr w:rsidR="006A62E1" w:rsidRPr="004D7965" w14:paraId="5C299CC3" w14:textId="77777777" w:rsidTr="00911CA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AE585A"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8046D2"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draw students’ attention to the problematic areas faced by foreign learners of English,</w:t>
            </w:r>
          </w:p>
        </w:tc>
      </w:tr>
      <w:tr w:rsidR="006A62E1" w:rsidRPr="004D7965" w14:paraId="1396E48B" w14:textId="77777777" w:rsidTr="00911CA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FC0B4"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408764"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provide students with necessary knowledge to be able to self-evaluate their own pronunciation and correct and assess the pronunciation of others.</w:t>
            </w:r>
          </w:p>
        </w:tc>
      </w:tr>
    </w:tbl>
    <w:p w14:paraId="1ECA5A7A" w14:textId="77777777" w:rsidR="006A62E1" w:rsidRPr="008F5180" w:rsidRDefault="006A62E1" w:rsidP="006A62E1">
      <w:pPr>
        <w:pStyle w:val="Punktygwne"/>
        <w:spacing w:before="0" w:after="0"/>
        <w:rPr>
          <w:rFonts w:ascii="Corbel" w:hAnsi="Corbel"/>
          <w:b w:val="0"/>
          <w:color w:val="auto"/>
          <w:sz w:val="20"/>
          <w:szCs w:val="20"/>
          <w:lang w:val="en-GB"/>
        </w:rPr>
      </w:pPr>
    </w:p>
    <w:p w14:paraId="53FDB3B7" w14:textId="77777777" w:rsidR="006A62E1" w:rsidRDefault="006A62E1" w:rsidP="006A62E1">
      <w:pPr>
        <w:suppressAutoHyphens w:val="0"/>
        <w:spacing w:after="0" w:line="240" w:lineRule="auto"/>
        <w:rPr>
          <w:rFonts w:ascii="Corbel" w:hAnsi="Corbel"/>
          <w:b/>
          <w:smallCaps/>
          <w:color w:val="auto"/>
          <w:sz w:val="20"/>
          <w:szCs w:val="20"/>
          <w:lang w:val="en-GB"/>
        </w:rPr>
      </w:pPr>
      <w:r>
        <w:rPr>
          <w:rFonts w:ascii="Corbel" w:hAnsi="Corbel"/>
          <w:color w:val="auto"/>
          <w:sz w:val="20"/>
          <w:szCs w:val="20"/>
          <w:lang w:val="en-GB"/>
        </w:rPr>
        <w:br w:type="page"/>
      </w:r>
    </w:p>
    <w:p w14:paraId="46E45290" w14:textId="77777777" w:rsidR="006A62E1" w:rsidRPr="0069554D" w:rsidRDefault="006A62E1" w:rsidP="006A62E1">
      <w:pPr>
        <w:pStyle w:val="Punktygwne"/>
        <w:spacing w:before="0" w:after="0"/>
        <w:rPr>
          <w:rFonts w:ascii="Corbel" w:hAnsi="Corbel"/>
          <w:color w:val="auto"/>
          <w:sz w:val="20"/>
          <w:szCs w:val="20"/>
          <w:lang w:val="en-GB"/>
        </w:rPr>
      </w:pPr>
      <w:r w:rsidRPr="0069554D">
        <w:rPr>
          <w:rFonts w:ascii="Corbel" w:hAnsi="Corbel"/>
          <w:color w:val="auto"/>
          <w:sz w:val="20"/>
          <w:szCs w:val="20"/>
          <w:lang w:val="en-GB"/>
        </w:rPr>
        <w:lastRenderedPageBreak/>
        <w:t xml:space="preserve">3.2. </w:t>
      </w:r>
      <w:r w:rsidRPr="0069554D">
        <w:rPr>
          <w:rFonts w:ascii="Corbel" w:hAnsi="Corbel" w:cs="Tahoma"/>
          <w:color w:val="auto"/>
          <w:sz w:val="20"/>
          <w:szCs w:val="20"/>
          <w:lang w:val="en-GB"/>
        </w:rPr>
        <w:t xml:space="preserve">Course/Module Learning </w:t>
      </w:r>
      <w:proofErr w:type="gramStart"/>
      <w:r w:rsidRPr="0069554D">
        <w:rPr>
          <w:rFonts w:ascii="Corbel" w:hAnsi="Corbel" w:cs="Tahoma"/>
          <w:color w:val="auto"/>
          <w:sz w:val="20"/>
          <w:szCs w:val="20"/>
          <w:lang w:val="en-GB"/>
        </w:rPr>
        <w:t xml:space="preserve">Outcomes  </w:t>
      </w:r>
      <w:r w:rsidRPr="0069554D">
        <w:rPr>
          <w:rFonts w:ascii="Corbel" w:hAnsi="Corbel"/>
          <w:color w:val="auto"/>
          <w:sz w:val="20"/>
          <w:szCs w:val="20"/>
          <w:lang w:val="en-GB"/>
        </w:rPr>
        <w:t>(</w:t>
      </w:r>
      <w:proofErr w:type="gramEnd"/>
      <w:r w:rsidRPr="0069554D">
        <w:rPr>
          <w:rFonts w:ascii="Corbel" w:hAnsi="Corbel"/>
          <w:color w:val="auto"/>
          <w:sz w:val="20"/>
          <w:szCs w:val="20"/>
          <w:lang w:val="en-GB"/>
        </w:rPr>
        <w:t>to be completed by the coordinator)</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6034"/>
        <w:gridCol w:w="1228"/>
      </w:tblGrid>
      <w:tr w:rsidR="006A62E1" w:rsidRPr="004D7965" w14:paraId="5337CD1C"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404B69" w14:textId="77777777" w:rsidR="006A62E1" w:rsidRPr="0069554D" w:rsidRDefault="006A62E1"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Learning Outcome</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99C09A" w14:textId="5928BD08" w:rsidR="006A62E1" w:rsidRPr="0069554D" w:rsidRDefault="00C54858"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 xml:space="preserve">the description of the learning outcome </w:t>
            </w:r>
          </w:p>
          <w:p w14:paraId="0E7EBC66" w14:textId="1BD93A57" w:rsidR="006A62E1" w:rsidRPr="0069554D" w:rsidRDefault="00C54858"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defined for the course/module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0E50A0" w14:textId="77777777" w:rsidR="006A62E1" w:rsidRPr="0069554D" w:rsidRDefault="006A62E1"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Relation to the degree programme outcomes</w:t>
            </w:r>
          </w:p>
        </w:tc>
      </w:tr>
      <w:tr w:rsidR="006A62E1" w:rsidRPr="0069554D" w14:paraId="4A6D34E2"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C493D9" w14:textId="77777777" w:rsidR="006A62E1" w:rsidRPr="0069554D" w:rsidRDefault="006A62E1"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LO_01</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68BC27" w14:textId="5AAB0683" w:rsidR="006A62E1" w:rsidRPr="0069554D" w:rsidRDefault="0069554D" w:rsidP="00C54858">
            <w:pPr>
              <w:suppressAutoHyphens w:val="0"/>
              <w:spacing w:line="20" w:lineRule="atLeast"/>
              <w:ind w:left="324"/>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knows and understands, in an advanced manner, selected phonetic phenomena as well as corresponding methods and theories that explain their complex relationships, i.e. the basic knowledge within academic disciplines that constitute theor</w:t>
            </w:r>
            <w:r>
              <w:rPr>
                <w:rFonts w:ascii="Corbel" w:hAnsi="Corbel" w:cs="Arial"/>
                <w:color w:val="auto"/>
                <w:sz w:val="20"/>
                <w:szCs w:val="20"/>
                <w:lang w:val="en-GB"/>
              </w:rPr>
              <w:t xml:space="preserve">etical foundations; as well as </w:t>
            </w:r>
            <w:r w:rsidR="00C54858" w:rsidRPr="0069554D">
              <w:rPr>
                <w:rFonts w:ascii="Corbel" w:hAnsi="Corbel" w:cs="Arial"/>
                <w:color w:val="auto"/>
                <w:sz w:val="20"/>
                <w:szCs w:val="20"/>
                <w:lang w:val="en-GB"/>
              </w:rPr>
              <w:t xml:space="preserve">a student knows and understands selected issues that constitute his/her detailed knowledge that is </w:t>
            </w:r>
            <w:r>
              <w:rPr>
                <w:rFonts w:ascii="Corbel" w:hAnsi="Corbel" w:cs="Arial"/>
                <w:color w:val="auto"/>
                <w:sz w:val="20"/>
                <w:szCs w:val="20"/>
                <w:lang w:val="en-GB"/>
              </w:rPr>
              <w:t>essential for E</w:t>
            </w:r>
            <w:r w:rsidR="00C54858" w:rsidRPr="0069554D">
              <w:rPr>
                <w:rFonts w:ascii="Corbel" w:hAnsi="Corbel" w:cs="Arial"/>
                <w:color w:val="auto"/>
                <w:sz w:val="20"/>
                <w:szCs w:val="20"/>
                <w:lang w:val="en-GB"/>
              </w:rPr>
              <w:t>nglish studies within the realms of English phonetics.</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071995" w14:textId="3114403A" w:rsidR="006A62E1" w:rsidRPr="0069554D" w:rsidRDefault="00956F59"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K_W01</w:t>
            </w:r>
          </w:p>
        </w:tc>
      </w:tr>
      <w:tr w:rsidR="006A62E1" w:rsidRPr="0069554D" w14:paraId="165B99CC"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928E14" w14:textId="77777777" w:rsidR="006A62E1" w:rsidRPr="0069554D" w:rsidRDefault="006A62E1"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LO_02</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617626" w14:textId="67014E9A" w:rsidR="006A62E1"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knows and understands a complex nature of English phonetics; a student knows that foreign language competence consists of declarative competence of phonetic and phonological issues as well as procedural performance, </w:t>
            </w:r>
            <w:proofErr w:type="gramStart"/>
            <w:r w:rsidR="00C54858" w:rsidRPr="0069554D">
              <w:rPr>
                <w:rFonts w:ascii="Corbel" w:hAnsi="Corbel" w:cs="Arial"/>
                <w:color w:val="auto"/>
                <w:sz w:val="20"/>
                <w:szCs w:val="20"/>
                <w:lang w:val="en-GB"/>
              </w:rPr>
              <w:t>i.e.</w:t>
            </w:r>
            <w:proofErr w:type="gramEnd"/>
            <w:r w:rsidR="00C54858" w:rsidRPr="0069554D">
              <w:rPr>
                <w:rFonts w:ascii="Corbel" w:hAnsi="Corbel" w:cs="Arial"/>
                <w:color w:val="auto"/>
                <w:sz w:val="20"/>
                <w:szCs w:val="20"/>
                <w:lang w:val="en-GB"/>
              </w:rPr>
              <w:t xml:space="preserve"> practical skills such as reading, writing, speaking, listening including comprehensible and intelligible pronunciation.</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FE6454" w14:textId="60D03C60" w:rsidR="006A62E1" w:rsidRPr="0069554D" w:rsidRDefault="00956F59"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K_W02</w:t>
            </w:r>
          </w:p>
        </w:tc>
      </w:tr>
      <w:tr w:rsidR="006A62E1" w:rsidRPr="0069554D" w14:paraId="59426066"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27F230" w14:textId="77777777" w:rsidR="006A62E1" w:rsidRPr="0069554D" w:rsidRDefault="006A62E1"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LO_03</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82F56D" w14:textId="06423524" w:rsidR="006A62E1"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knows and understands selected phonetic phenomena and linguistic processes in the English language; in particular, he/she knows the theoretical background and the practical application of English phonetics; defines and explains phonetic concepts; provides examples of selected sounds or processes; describes the production of individual sounds; recognizes sounds, words and sentences from listening and is able to transcribe them; characterizes phonetic differences be</w:t>
            </w:r>
            <w:r>
              <w:rPr>
                <w:rFonts w:ascii="Corbel" w:hAnsi="Corbel" w:cs="Arial"/>
                <w:color w:val="auto"/>
                <w:sz w:val="20"/>
                <w:szCs w:val="20"/>
                <w:lang w:val="en-GB"/>
              </w:rPr>
              <w:t xml:space="preserve">tween English and </w:t>
            </w:r>
            <w:r w:rsidR="00C54858" w:rsidRPr="0069554D">
              <w:rPr>
                <w:rFonts w:ascii="Corbel" w:hAnsi="Corbel" w:cs="Arial"/>
                <w:color w:val="auto"/>
                <w:sz w:val="20"/>
                <w:szCs w:val="20"/>
                <w:lang w:val="en-GB"/>
              </w:rPr>
              <w:t>their native language; identifies phonetic problems of users of their native language.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0E3635" w14:textId="2FA91740" w:rsidR="006A62E1" w:rsidRPr="0069554D" w:rsidRDefault="00956F59"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K_W04</w:t>
            </w:r>
          </w:p>
        </w:tc>
      </w:tr>
      <w:tr w:rsidR="006A62E1" w:rsidRPr="0069554D" w14:paraId="25F32C7D"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791E64" w14:textId="77777777" w:rsidR="006A62E1" w:rsidRPr="0069554D" w:rsidRDefault="006A62E1"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LO_04</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8FCD66" w14:textId="34FD67F1"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knows and understands, in an advance fashion, issues regarding teaching and learning pronunciation of English as </w:t>
            </w:r>
            <w:r>
              <w:rPr>
                <w:rFonts w:ascii="Corbel" w:hAnsi="Corbel" w:cs="Arial"/>
                <w:color w:val="auto"/>
                <w:sz w:val="20"/>
                <w:szCs w:val="20"/>
                <w:lang w:val="en-GB"/>
              </w:rPr>
              <w:br/>
            </w:r>
            <w:r w:rsidR="00C54858" w:rsidRPr="0069554D">
              <w:rPr>
                <w:rFonts w:ascii="Corbel" w:hAnsi="Corbel" w:cs="Arial"/>
                <w:color w:val="auto"/>
                <w:sz w:val="20"/>
                <w:szCs w:val="20"/>
                <w:lang w:val="en-GB"/>
              </w:rPr>
              <w:t>a foreign language.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C7B18D" w14:textId="31E0BE59" w:rsidR="006A62E1" w:rsidRPr="0069554D" w:rsidRDefault="00956F59"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K_W05</w:t>
            </w:r>
          </w:p>
        </w:tc>
      </w:tr>
      <w:tr w:rsidR="00C54858" w:rsidRPr="0069554D" w14:paraId="29DD173E"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6FAD6C" w14:textId="777996BA"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LO_05</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5CBCC2" w14:textId="479F1E60"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can manifest proper (comprehensible and intelligible) pronunciation in the English language at a C1 level of CEFR (Common European Framework of Reference for Languages) standard; aims at mastering perception and production of English sounds, words and utterances; is aware of different registers</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C244FB" w14:textId="101FD12B"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K_U08</w:t>
            </w:r>
          </w:p>
        </w:tc>
      </w:tr>
      <w:tr w:rsidR="00C54858" w:rsidRPr="0069554D" w14:paraId="1A313B34"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15BF2E" w14:textId="0E984460"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LO_06</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543243" w14:textId="7C877A71"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can plan and organize individual- and team work, </w:t>
            </w:r>
            <w:r>
              <w:rPr>
                <w:rFonts w:ascii="Corbel" w:hAnsi="Corbel" w:cs="Arial"/>
                <w:color w:val="auto"/>
                <w:sz w:val="20"/>
                <w:szCs w:val="20"/>
                <w:lang w:val="en-GB"/>
              </w:rPr>
              <w:br/>
            </w:r>
            <w:r w:rsidR="00C54858" w:rsidRPr="0069554D">
              <w:rPr>
                <w:rFonts w:ascii="Corbel" w:hAnsi="Corbel" w:cs="Arial"/>
                <w:color w:val="auto"/>
                <w:sz w:val="20"/>
                <w:szCs w:val="20"/>
                <w:lang w:val="en-GB"/>
              </w:rPr>
              <w:t>e.g. reads English texts aloud and works to cope with stage</w:t>
            </w:r>
            <w:r>
              <w:rPr>
                <w:rFonts w:ascii="Corbel" w:hAnsi="Corbel" w:cs="Arial"/>
                <w:color w:val="auto"/>
                <w:sz w:val="20"/>
                <w:szCs w:val="20"/>
                <w:lang w:val="en-GB"/>
              </w:rPr>
              <w:t xml:space="preserve"> fright in front of the audience.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18F30E" w14:textId="2FA82A26"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K_U09</w:t>
            </w:r>
          </w:p>
        </w:tc>
      </w:tr>
      <w:tr w:rsidR="00C54858" w:rsidRPr="0069554D" w14:paraId="741471BD"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650938" w14:textId="2D15F2DF"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LO_07</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1F9923" w14:textId="41482535"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can coop</w:t>
            </w:r>
            <w:r>
              <w:rPr>
                <w:rFonts w:ascii="Corbel" w:hAnsi="Corbel" w:cs="Arial"/>
                <w:color w:val="auto"/>
                <w:sz w:val="20"/>
                <w:szCs w:val="20"/>
                <w:lang w:val="en-GB"/>
              </w:rPr>
              <w:t>erate with other students in</w:t>
            </w:r>
            <w:r w:rsidR="00C54858" w:rsidRPr="0069554D">
              <w:rPr>
                <w:rFonts w:ascii="Corbel" w:hAnsi="Corbel" w:cs="Arial"/>
                <w:color w:val="auto"/>
                <w:sz w:val="20"/>
                <w:szCs w:val="20"/>
                <w:lang w:val="en-GB"/>
              </w:rPr>
              <w:t xml:space="preserve"> te</w:t>
            </w:r>
            <w:r>
              <w:rPr>
                <w:rFonts w:ascii="Corbel" w:hAnsi="Corbel" w:cs="Arial"/>
                <w:color w:val="auto"/>
                <w:sz w:val="20"/>
                <w:szCs w:val="20"/>
                <w:lang w:val="en-GB"/>
              </w:rPr>
              <w:t>am</w:t>
            </w:r>
            <w:r w:rsidR="00C54858" w:rsidRPr="0069554D">
              <w:rPr>
                <w:rFonts w:ascii="Corbel" w:hAnsi="Corbel" w:cs="Arial"/>
                <w:color w:val="auto"/>
                <w:sz w:val="20"/>
                <w:szCs w:val="20"/>
                <w:lang w:val="en-GB"/>
              </w:rPr>
              <w:t xml:space="preserve">work; </w:t>
            </w:r>
            <w:r>
              <w:rPr>
                <w:rFonts w:ascii="Corbel" w:hAnsi="Corbel" w:cs="Arial"/>
                <w:color w:val="auto"/>
                <w:sz w:val="20"/>
                <w:szCs w:val="20"/>
                <w:lang w:val="en-GB"/>
              </w:rPr>
              <w:br/>
            </w:r>
            <w:r w:rsidR="00C54858" w:rsidRPr="0069554D">
              <w:rPr>
                <w:rFonts w:ascii="Corbel" w:hAnsi="Corbel" w:cs="Arial"/>
                <w:color w:val="auto"/>
                <w:sz w:val="20"/>
                <w:szCs w:val="20"/>
                <w:lang w:val="en-GB"/>
              </w:rPr>
              <w:t>a student is able to critically evaluate others’ pronunciation, i.e. to point to their strengths and weaknesses, erroneous renditions as well as is able to praise correct enunciation</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42ADDB" w14:textId="428C6BB3"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K_U10</w:t>
            </w:r>
          </w:p>
        </w:tc>
      </w:tr>
      <w:tr w:rsidR="00C54858" w:rsidRPr="0069554D" w14:paraId="71EE5EFB"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5C4EEE" w14:textId="3E13294E"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LO_08</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4CD043" w14:textId="1CEAA81C"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can plan and improve his/her own professional development, i.e. understands the need for a constant development, broadening their phonetic knowledge and improving their performance</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DE5EF9" w14:textId="200C9995"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K_U11</w:t>
            </w:r>
          </w:p>
        </w:tc>
      </w:tr>
      <w:tr w:rsidR="00C54858" w:rsidRPr="0069554D" w14:paraId="18112262"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6428D9" w14:textId="00247C71"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LO_09</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7FF56F" w14:textId="7F953D39"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is able to critically evaluate his/her own knowledge and performance; is open to teacher’s and other students’ critical remarks</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F76CAD" w14:textId="1E6C9DA8"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K_K01</w:t>
            </w:r>
          </w:p>
        </w:tc>
      </w:tr>
    </w:tbl>
    <w:p w14:paraId="167F1DA4" w14:textId="77777777" w:rsidR="006A62E1" w:rsidRDefault="006A62E1" w:rsidP="006A62E1">
      <w:pPr>
        <w:pStyle w:val="Punktygwne"/>
        <w:spacing w:before="0" w:after="0"/>
        <w:rPr>
          <w:rFonts w:ascii="Corbel" w:hAnsi="Corbel"/>
          <w:b w:val="0"/>
          <w:color w:val="auto"/>
          <w:sz w:val="20"/>
          <w:szCs w:val="20"/>
          <w:lang w:val="en-GB"/>
        </w:rPr>
      </w:pPr>
    </w:p>
    <w:p w14:paraId="25A0D261" w14:textId="77777777" w:rsidR="006A62E1" w:rsidRPr="008F5180" w:rsidRDefault="006A62E1" w:rsidP="006A62E1">
      <w:pPr>
        <w:pStyle w:val="Punktygwne"/>
        <w:spacing w:before="0" w:after="0"/>
        <w:rPr>
          <w:rFonts w:ascii="Corbel" w:hAnsi="Corbel"/>
          <w:b w:val="0"/>
          <w:color w:val="auto"/>
          <w:sz w:val="20"/>
          <w:szCs w:val="20"/>
          <w:lang w:val="en-GB"/>
        </w:rPr>
      </w:pPr>
    </w:p>
    <w:p w14:paraId="25B396C0" w14:textId="77777777" w:rsidR="006A62E1" w:rsidRPr="008F5180" w:rsidRDefault="006A62E1" w:rsidP="006A62E1">
      <w:pPr>
        <w:rPr>
          <w:rFonts w:ascii="Corbel" w:hAnsi="Corbel" w:cs="Tahoma"/>
          <w:b/>
          <w:color w:val="auto"/>
          <w:sz w:val="20"/>
          <w:szCs w:val="20"/>
          <w:lang w:val="en-GB"/>
        </w:rPr>
      </w:pPr>
      <w:r w:rsidRPr="008F5180">
        <w:rPr>
          <w:rFonts w:ascii="Corbel" w:hAnsi="Corbel"/>
          <w:b/>
          <w:color w:val="auto"/>
          <w:sz w:val="20"/>
          <w:szCs w:val="20"/>
          <w:lang w:val="en-GB"/>
        </w:rPr>
        <w:lastRenderedPageBreak/>
        <w:t xml:space="preserve">3.3. </w:t>
      </w:r>
      <w:r w:rsidRPr="008F5180">
        <w:rPr>
          <w:rFonts w:ascii="Corbel" w:hAnsi="Corbel" w:cs="Tahoma"/>
          <w:b/>
          <w:color w:val="auto"/>
          <w:sz w:val="20"/>
          <w:szCs w:val="20"/>
          <w:lang w:val="en-GB"/>
        </w:rPr>
        <w:t xml:space="preserve">Course </w:t>
      </w:r>
      <w:proofErr w:type="gramStart"/>
      <w:r w:rsidRPr="008F5180">
        <w:rPr>
          <w:rFonts w:ascii="Corbel" w:hAnsi="Corbel" w:cs="Tahoma"/>
          <w:b/>
          <w:color w:val="auto"/>
          <w:sz w:val="20"/>
          <w:szCs w:val="20"/>
          <w:lang w:val="en-GB"/>
        </w:rPr>
        <w:t>content  (</w:t>
      </w:r>
      <w:proofErr w:type="gramEnd"/>
      <w:r w:rsidRPr="008F5180">
        <w:rPr>
          <w:rFonts w:ascii="Corbel" w:hAnsi="Corbel" w:cs="Tahoma"/>
          <w:b/>
          <w:color w:val="auto"/>
          <w:sz w:val="20"/>
          <w:szCs w:val="20"/>
          <w:lang w:val="en-GB"/>
        </w:rPr>
        <w:t>to be completed by the coordinator)</w:t>
      </w:r>
    </w:p>
    <w:p w14:paraId="75AB1079" w14:textId="77777777" w:rsidR="006A62E1" w:rsidRPr="008F5180" w:rsidRDefault="006A62E1" w:rsidP="006A62E1">
      <w:pPr>
        <w:pStyle w:val="ListParagraph"/>
        <w:numPr>
          <w:ilvl w:val="0"/>
          <w:numId w:val="1"/>
        </w:numPr>
        <w:spacing w:after="120" w:line="240" w:lineRule="auto"/>
        <w:jc w:val="both"/>
        <w:rPr>
          <w:rFonts w:ascii="Corbel" w:hAnsi="Corbel" w:cs="Tahoma"/>
          <w:color w:val="auto"/>
          <w:sz w:val="20"/>
          <w:szCs w:val="20"/>
          <w:lang w:val="en-GB"/>
        </w:rPr>
      </w:pPr>
      <w:r w:rsidRPr="008F5180">
        <w:rPr>
          <w:rFonts w:ascii="Corbel" w:hAnsi="Corbel" w:cs="Tahoma"/>
          <w:color w:val="auto"/>
          <w:sz w:val="20"/>
          <w:szCs w:val="20"/>
          <w:lang w:val="en-GB"/>
        </w:rPr>
        <w:t>Lectures</w:t>
      </w: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1"/>
        <w:gridCol w:w="5002"/>
        <w:gridCol w:w="1895"/>
      </w:tblGrid>
      <w:tr w:rsidR="006A62E1" w:rsidRPr="008F5180" w14:paraId="16A2684B"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3EA3F229" w14:textId="77777777" w:rsidR="006A62E1" w:rsidRPr="008F5180" w:rsidRDefault="006A62E1" w:rsidP="00911CAB">
            <w:pPr>
              <w:spacing w:after="0" w:line="240" w:lineRule="auto"/>
              <w:jc w:val="center"/>
              <w:rPr>
                <w:rFonts w:ascii="Corbel" w:hAnsi="Corbe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328DE0A4" w14:textId="77777777" w:rsidR="006A62E1" w:rsidRPr="008F5180" w:rsidRDefault="006A62E1" w:rsidP="00911CAB">
            <w:pPr>
              <w:pStyle w:val="Heading1"/>
              <w:spacing w:before="0" w:line="240" w:lineRule="auto"/>
              <w:rPr>
                <w:rFonts w:ascii="Corbel" w:hAnsi="Corbel" w:cs="Arial"/>
                <w:sz w:val="20"/>
                <w:szCs w:val="20"/>
                <w:lang w:val="en-GB"/>
              </w:rPr>
            </w:pPr>
            <w:r w:rsidRPr="008F5180">
              <w:rPr>
                <w:rFonts w:ascii="Corbel" w:hAnsi="Corbel" w:cs="Tahoma"/>
                <w:color w:val="auto"/>
                <w:sz w:val="20"/>
                <w:szCs w:val="20"/>
                <w:lang w:val="en-GB"/>
              </w:rPr>
              <w:t>Content outline</w:t>
            </w:r>
          </w:p>
        </w:tc>
        <w:tc>
          <w:tcPr>
            <w:tcW w:w="0" w:type="auto"/>
            <w:tcBorders>
              <w:top w:val="single" w:sz="4" w:space="0" w:color="auto"/>
              <w:left w:val="single" w:sz="4" w:space="0" w:color="auto"/>
              <w:bottom w:val="single" w:sz="4" w:space="0" w:color="auto"/>
              <w:right w:val="single" w:sz="4" w:space="0" w:color="auto"/>
            </w:tcBorders>
          </w:tcPr>
          <w:p w14:paraId="07EFD3F1" w14:textId="77777777" w:rsidR="006A62E1" w:rsidRPr="008F5180" w:rsidRDefault="006A62E1" w:rsidP="00911CAB">
            <w:pPr>
              <w:spacing w:after="0" w:line="240" w:lineRule="auto"/>
              <w:jc w:val="center"/>
              <w:rPr>
                <w:rFonts w:ascii="Corbel" w:hAnsi="Corbel" w:cs="Arial"/>
                <w:sz w:val="20"/>
                <w:szCs w:val="20"/>
                <w:lang w:val="en-GB"/>
              </w:rPr>
            </w:pPr>
          </w:p>
        </w:tc>
      </w:tr>
      <w:tr w:rsidR="00F35AC0" w:rsidRPr="008F5180" w14:paraId="35B551CC"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6F87D15F" w14:textId="11A6FB1A" w:rsidR="00F35AC0" w:rsidRPr="00F35AC0" w:rsidRDefault="00F35AC0" w:rsidP="00F35AC0">
            <w:pPr>
              <w:spacing w:after="0" w:line="240" w:lineRule="auto"/>
              <w:rPr>
                <w:rFonts w:ascii="Corbel" w:hAnsi="Corbel" w:cs="Arial"/>
                <w:sz w:val="20"/>
                <w:szCs w:val="20"/>
                <w:lang w:val="en-GB"/>
              </w:rPr>
            </w:pPr>
            <w:r w:rsidRPr="00F35AC0">
              <w:rPr>
                <w:rFonts w:ascii="Corbel" w:hAnsi="Corbel" w:cs="Arial"/>
                <w:sz w:val="20"/>
                <w:szCs w:val="20"/>
                <w:lang w:val="en-US"/>
              </w:rPr>
              <w:t>LP.</w:t>
            </w:r>
          </w:p>
        </w:tc>
        <w:tc>
          <w:tcPr>
            <w:tcW w:w="0" w:type="auto"/>
            <w:tcBorders>
              <w:top w:val="single" w:sz="4" w:space="0" w:color="auto"/>
              <w:left w:val="single" w:sz="4" w:space="0" w:color="auto"/>
              <w:bottom w:val="single" w:sz="4" w:space="0" w:color="auto"/>
              <w:right w:val="single" w:sz="4" w:space="0" w:color="auto"/>
            </w:tcBorders>
          </w:tcPr>
          <w:p w14:paraId="48781855" w14:textId="4F25FAEC" w:rsidR="00F35AC0" w:rsidRPr="00F35AC0" w:rsidRDefault="00F35AC0" w:rsidP="00F35AC0">
            <w:pPr>
              <w:spacing w:after="0" w:line="240" w:lineRule="auto"/>
              <w:rPr>
                <w:rFonts w:ascii="Corbel" w:hAnsi="Corbel" w:cs="Arial"/>
                <w:sz w:val="20"/>
                <w:szCs w:val="20"/>
                <w:lang w:val="en-GB"/>
              </w:rPr>
            </w:pPr>
            <w:r w:rsidRPr="00F35AC0">
              <w:rPr>
                <w:rFonts w:ascii="Corbel" w:hAnsi="Corbel" w:cs="Arial"/>
                <w:sz w:val="20"/>
                <w:szCs w:val="20"/>
                <w:lang w:val="en-US"/>
              </w:rPr>
              <w:t>COURSE CONTENT</w:t>
            </w:r>
          </w:p>
        </w:tc>
        <w:tc>
          <w:tcPr>
            <w:tcW w:w="0" w:type="auto"/>
            <w:tcBorders>
              <w:top w:val="single" w:sz="4" w:space="0" w:color="auto"/>
              <w:left w:val="single" w:sz="4" w:space="0" w:color="auto"/>
              <w:bottom w:val="single" w:sz="4" w:space="0" w:color="auto"/>
              <w:right w:val="single" w:sz="4" w:space="0" w:color="auto"/>
            </w:tcBorders>
          </w:tcPr>
          <w:p w14:paraId="424A413B" w14:textId="5A9B4266" w:rsidR="00F35AC0" w:rsidRPr="00F35AC0" w:rsidRDefault="00F35AC0" w:rsidP="00F35AC0">
            <w:pPr>
              <w:spacing w:after="0" w:line="240" w:lineRule="auto"/>
              <w:rPr>
                <w:rFonts w:ascii="Corbel" w:hAnsi="Corbel" w:cs="Arial"/>
                <w:sz w:val="20"/>
                <w:szCs w:val="20"/>
                <w:lang w:val="en-GB"/>
              </w:rPr>
            </w:pPr>
            <w:r w:rsidRPr="00F35AC0">
              <w:rPr>
                <w:rFonts w:ascii="Corbel" w:hAnsi="Corbel" w:cs="Arial"/>
                <w:sz w:val="20"/>
                <w:szCs w:val="20"/>
                <w:lang w:val="en-US"/>
              </w:rPr>
              <w:t>NUMBER OF HOURS</w:t>
            </w:r>
          </w:p>
        </w:tc>
      </w:tr>
      <w:tr w:rsidR="00F35AC0" w:rsidRPr="008F5180" w14:paraId="1F1EEA31"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080FBF07" w14:textId="23144EDE"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5F2020B2" w14:textId="080AB414"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The syllable: strong and weak syllables, consonant clusters.</w:t>
            </w:r>
          </w:p>
        </w:tc>
        <w:tc>
          <w:tcPr>
            <w:tcW w:w="0" w:type="auto"/>
            <w:tcBorders>
              <w:top w:val="single" w:sz="4" w:space="0" w:color="auto"/>
              <w:left w:val="single" w:sz="4" w:space="0" w:color="auto"/>
              <w:bottom w:val="single" w:sz="4" w:space="0" w:color="auto"/>
              <w:right w:val="single" w:sz="4" w:space="0" w:color="auto"/>
            </w:tcBorders>
          </w:tcPr>
          <w:p w14:paraId="6E932C7F" w14:textId="4577E102"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1</w:t>
            </w:r>
          </w:p>
        </w:tc>
      </w:tr>
      <w:tr w:rsidR="00F35AC0" w:rsidRPr="008F5180" w14:paraId="5F18ECFD"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000B1C91" w14:textId="4ED83731"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45539415" w14:textId="017E687F"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iCs/>
                <w:sz w:val="20"/>
                <w:szCs w:val="20"/>
                <w:lang w:val="en-GB"/>
              </w:rPr>
            </w:pPr>
            <w:r w:rsidRPr="00F35AC0">
              <w:rPr>
                <w:rFonts w:ascii="Corbel" w:hAnsi="Corbel" w:cs="Arial"/>
                <w:bCs/>
                <w:sz w:val="20"/>
                <w:szCs w:val="20"/>
                <w:lang w:val="en-US"/>
              </w:rPr>
              <w:t xml:space="preserve">Word stress: in simple and complex words. </w:t>
            </w:r>
          </w:p>
        </w:tc>
        <w:tc>
          <w:tcPr>
            <w:tcW w:w="0" w:type="auto"/>
            <w:tcBorders>
              <w:top w:val="single" w:sz="4" w:space="0" w:color="auto"/>
              <w:left w:val="single" w:sz="4" w:space="0" w:color="auto"/>
              <w:bottom w:val="single" w:sz="4" w:space="0" w:color="auto"/>
              <w:right w:val="single" w:sz="4" w:space="0" w:color="auto"/>
            </w:tcBorders>
          </w:tcPr>
          <w:p w14:paraId="3264C651" w14:textId="427AAF73"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3</w:t>
            </w:r>
          </w:p>
        </w:tc>
      </w:tr>
      <w:tr w:rsidR="00F35AC0" w:rsidRPr="008F5180" w14:paraId="4D4816B3"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5A487E66" w14:textId="4320E249"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3.</w:t>
            </w:r>
          </w:p>
        </w:tc>
        <w:tc>
          <w:tcPr>
            <w:tcW w:w="0" w:type="auto"/>
            <w:tcBorders>
              <w:top w:val="single" w:sz="4" w:space="0" w:color="auto"/>
              <w:left w:val="single" w:sz="4" w:space="0" w:color="auto"/>
              <w:bottom w:val="single" w:sz="4" w:space="0" w:color="auto"/>
              <w:right w:val="single" w:sz="4" w:space="0" w:color="auto"/>
            </w:tcBorders>
          </w:tcPr>
          <w:p w14:paraId="147D6E10"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xml:space="preserve">Aspects of connected speech: </w:t>
            </w:r>
          </w:p>
          <w:p w14:paraId="2AF4143C"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weak forms.</w:t>
            </w:r>
          </w:p>
          <w:p w14:paraId="70B91304"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rhythm.</w:t>
            </w:r>
          </w:p>
          <w:p w14:paraId="2A25FCC0" w14:textId="071B7CC3" w:rsidR="00F35AC0" w:rsidRPr="00F35AC0" w:rsidRDefault="00F35AC0" w:rsidP="00F35AC0">
            <w:pPr>
              <w:pStyle w:val="BodyText"/>
              <w:widowControl w:val="0"/>
              <w:tabs>
                <w:tab w:val="decimal" w:pos="510"/>
                <w:tab w:val="left" w:pos="4036"/>
                <w:tab w:val="decimal" w:pos="8849"/>
              </w:tabs>
              <w:autoSpaceDE w:val="0"/>
              <w:autoSpaceDN w:val="0"/>
              <w:adjustRightInd w:val="0"/>
              <w:spacing w:after="0"/>
              <w:rPr>
                <w:rFonts w:ascii="Corbel" w:hAnsi="Corbel"/>
                <w:sz w:val="20"/>
                <w:szCs w:val="20"/>
                <w:lang w:val="en-GB"/>
              </w:rPr>
            </w:pPr>
            <w:r w:rsidRPr="00F35AC0">
              <w:rPr>
                <w:rFonts w:ascii="Corbel" w:hAnsi="Corbel" w:cs="Arial"/>
                <w:bCs/>
                <w:sz w:val="20"/>
                <w:szCs w:val="20"/>
                <w:lang w:val="en-US"/>
              </w:rPr>
              <w:t>- elision, assimilation, linking, juncture.</w:t>
            </w:r>
          </w:p>
        </w:tc>
        <w:tc>
          <w:tcPr>
            <w:tcW w:w="0" w:type="auto"/>
            <w:tcBorders>
              <w:top w:val="single" w:sz="4" w:space="0" w:color="auto"/>
              <w:left w:val="single" w:sz="4" w:space="0" w:color="auto"/>
              <w:bottom w:val="single" w:sz="4" w:space="0" w:color="auto"/>
              <w:right w:val="single" w:sz="4" w:space="0" w:color="auto"/>
            </w:tcBorders>
          </w:tcPr>
          <w:p w14:paraId="0E5E2898" w14:textId="1775F657"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5</w:t>
            </w:r>
          </w:p>
        </w:tc>
      </w:tr>
      <w:tr w:rsidR="00F35AC0" w:rsidRPr="008F5180" w14:paraId="572A54F1"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619BB5CE" w14:textId="522C80DE"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4.</w:t>
            </w:r>
          </w:p>
        </w:tc>
        <w:tc>
          <w:tcPr>
            <w:tcW w:w="0" w:type="auto"/>
            <w:tcBorders>
              <w:top w:val="single" w:sz="4" w:space="0" w:color="auto"/>
              <w:left w:val="single" w:sz="4" w:space="0" w:color="auto"/>
              <w:bottom w:val="single" w:sz="4" w:space="0" w:color="auto"/>
              <w:right w:val="single" w:sz="4" w:space="0" w:color="auto"/>
            </w:tcBorders>
          </w:tcPr>
          <w:p w14:paraId="7A34BF89" w14:textId="3582538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sz w:val="20"/>
                <w:szCs w:val="20"/>
                <w:lang w:val="en-GB"/>
              </w:rPr>
            </w:pPr>
            <w:r w:rsidRPr="00F35AC0">
              <w:rPr>
                <w:rFonts w:ascii="Corbel" w:hAnsi="Corbel" w:cs="Arial"/>
                <w:bCs/>
                <w:sz w:val="20"/>
                <w:szCs w:val="20"/>
                <w:lang w:val="en-US"/>
              </w:rPr>
              <w:t>Sentence stress.</w:t>
            </w:r>
          </w:p>
        </w:tc>
        <w:tc>
          <w:tcPr>
            <w:tcW w:w="0" w:type="auto"/>
            <w:tcBorders>
              <w:top w:val="single" w:sz="4" w:space="0" w:color="auto"/>
              <w:left w:val="single" w:sz="4" w:space="0" w:color="auto"/>
              <w:bottom w:val="single" w:sz="4" w:space="0" w:color="auto"/>
              <w:right w:val="single" w:sz="4" w:space="0" w:color="auto"/>
            </w:tcBorders>
          </w:tcPr>
          <w:p w14:paraId="54A4F3D0" w14:textId="057D6D85"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1</w:t>
            </w:r>
          </w:p>
        </w:tc>
      </w:tr>
      <w:tr w:rsidR="00F35AC0" w:rsidRPr="008F5180" w14:paraId="524BEE06"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0E098E5A" w14:textId="0B383FE7"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14:paraId="21C8BFEA" w14:textId="588E91E5" w:rsidR="00F35AC0" w:rsidRPr="00F35AC0" w:rsidRDefault="00F35AC0" w:rsidP="00F35AC0">
            <w:pPr>
              <w:widowControl w:val="0"/>
              <w:tabs>
                <w:tab w:val="decimal" w:pos="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Tones in English.</w:t>
            </w:r>
          </w:p>
        </w:tc>
        <w:tc>
          <w:tcPr>
            <w:tcW w:w="0" w:type="auto"/>
            <w:tcBorders>
              <w:top w:val="single" w:sz="4" w:space="0" w:color="auto"/>
              <w:left w:val="single" w:sz="4" w:space="0" w:color="auto"/>
              <w:bottom w:val="single" w:sz="4" w:space="0" w:color="auto"/>
              <w:right w:val="single" w:sz="4" w:space="0" w:color="auto"/>
            </w:tcBorders>
          </w:tcPr>
          <w:p w14:paraId="2D773C2A" w14:textId="771BD3B5"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60CC1D5A"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45F7430E" w14:textId="6A4373A5"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6.</w:t>
            </w:r>
          </w:p>
        </w:tc>
        <w:tc>
          <w:tcPr>
            <w:tcW w:w="0" w:type="auto"/>
            <w:tcBorders>
              <w:top w:val="single" w:sz="4" w:space="0" w:color="auto"/>
              <w:left w:val="single" w:sz="4" w:space="0" w:color="auto"/>
              <w:bottom w:val="single" w:sz="4" w:space="0" w:color="auto"/>
              <w:right w:val="single" w:sz="4" w:space="0" w:color="auto"/>
            </w:tcBorders>
          </w:tcPr>
          <w:p w14:paraId="5632B4FA" w14:textId="16E6809C" w:rsidR="00F35AC0" w:rsidRPr="00F35AC0" w:rsidRDefault="00F35AC0" w:rsidP="00F35AC0">
            <w:pPr>
              <w:widowControl w:val="0"/>
              <w:numPr>
                <w:ilvl w:val="0"/>
                <w:numId w:val="4"/>
              </w:numPr>
              <w:tabs>
                <w:tab w:val="decimal" w:pos="510"/>
                <w:tab w:val="left" w:pos="4036"/>
                <w:tab w:val="decimal" w:pos="8849"/>
              </w:tabs>
              <w:suppressAutoHyphens w:val="0"/>
              <w:autoSpaceDE w:val="0"/>
              <w:autoSpaceDN w:val="0"/>
              <w:adjustRightInd w:val="0"/>
              <w:spacing w:after="0" w:line="240" w:lineRule="auto"/>
              <w:ind w:left="0"/>
              <w:jc w:val="both"/>
              <w:rPr>
                <w:rFonts w:ascii="Corbel" w:hAnsi="Corbel" w:cs="Arial"/>
                <w:sz w:val="20"/>
                <w:szCs w:val="20"/>
                <w:lang w:val="en-GB"/>
              </w:rPr>
            </w:pPr>
            <w:r w:rsidRPr="00F35AC0">
              <w:rPr>
                <w:rFonts w:ascii="Corbel" w:hAnsi="Corbel" w:cs="Arial"/>
                <w:bCs/>
                <w:sz w:val="20"/>
                <w:szCs w:val="20"/>
                <w:lang w:val="en-US"/>
              </w:rPr>
              <w:t>The form and functions of intonation.</w:t>
            </w:r>
          </w:p>
        </w:tc>
        <w:tc>
          <w:tcPr>
            <w:tcW w:w="0" w:type="auto"/>
            <w:tcBorders>
              <w:top w:val="single" w:sz="4" w:space="0" w:color="auto"/>
              <w:left w:val="single" w:sz="4" w:space="0" w:color="auto"/>
              <w:bottom w:val="single" w:sz="4" w:space="0" w:color="auto"/>
              <w:right w:val="single" w:sz="4" w:space="0" w:color="auto"/>
            </w:tcBorders>
          </w:tcPr>
          <w:p w14:paraId="7255CDFB" w14:textId="7AF37836"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16CB4240"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118EF99D" w14:textId="65CCC857"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8.</w:t>
            </w:r>
          </w:p>
        </w:tc>
        <w:tc>
          <w:tcPr>
            <w:tcW w:w="0" w:type="auto"/>
            <w:tcBorders>
              <w:top w:val="single" w:sz="4" w:space="0" w:color="auto"/>
              <w:left w:val="single" w:sz="4" w:space="0" w:color="auto"/>
              <w:bottom w:val="single" w:sz="4" w:space="0" w:color="auto"/>
              <w:right w:val="single" w:sz="4" w:space="0" w:color="auto"/>
            </w:tcBorders>
          </w:tcPr>
          <w:p w14:paraId="022DB0F6" w14:textId="264E4509" w:rsidR="00F35AC0" w:rsidRPr="00F35AC0" w:rsidRDefault="00F35AC0" w:rsidP="00F35AC0">
            <w:pPr>
              <w:spacing w:after="0" w:line="240" w:lineRule="auto"/>
              <w:rPr>
                <w:rFonts w:ascii="Corbel" w:hAnsi="Corbel" w:cs="Arial"/>
                <w:sz w:val="20"/>
                <w:szCs w:val="20"/>
                <w:lang w:val="en-GB"/>
              </w:rPr>
            </w:pPr>
            <w:r w:rsidRPr="00F35AC0">
              <w:rPr>
                <w:rFonts w:ascii="Corbel" w:hAnsi="Corbel" w:cs="Arial"/>
                <w:bCs/>
                <w:sz w:val="20"/>
                <w:szCs w:val="20"/>
                <w:lang w:val="en-US"/>
              </w:rPr>
              <w:t>Final test</w:t>
            </w:r>
          </w:p>
        </w:tc>
        <w:tc>
          <w:tcPr>
            <w:tcW w:w="0" w:type="auto"/>
            <w:tcBorders>
              <w:top w:val="single" w:sz="4" w:space="0" w:color="auto"/>
              <w:left w:val="single" w:sz="4" w:space="0" w:color="auto"/>
              <w:bottom w:val="single" w:sz="4" w:space="0" w:color="auto"/>
              <w:right w:val="single" w:sz="4" w:space="0" w:color="auto"/>
            </w:tcBorders>
          </w:tcPr>
          <w:p w14:paraId="2DEA765B" w14:textId="61F17AB0"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1</w:t>
            </w:r>
          </w:p>
        </w:tc>
      </w:tr>
      <w:tr w:rsidR="00F35AC0" w:rsidRPr="008F5180" w14:paraId="5D7B7478"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0EB95CC8" w14:textId="07FC9944" w:rsidR="00F35AC0" w:rsidRPr="00F35AC0" w:rsidRDefault="00F35AC0" w:rsidP="00F35AC0">
            <w:pPr>
              <w:spacing w:after="0" w:line="240" w:lineRule="auto"/>
              <w:jc w:val="center"/>
              <w:rPr>
                <w:rFonts w:ascii="Corbel" w:hAnsi="Corbe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78291BBA" w14:textId="444BAB70"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TOTAL NUMBER OF HOURS</w:t>
            </w:r>
          </w:p>
        </w:tc>
        <w:tc>
          <w:tcPr>
            <w:tcW w:w="0" w:type="auto"/>
            <w:tcBorders>
              <w:top w:val="single" w:sz="4" w:space="0" w:color="auto"/>
              <w:left w:val="single" w:sz="4" w:space="0" w:color="auto"/>
              <w:bottom w:val="single" w:sz="4" w:space="0" w:color="auto"/>
              <w:right w:val="single" w:sz="4" w:space="0" w:color="auto"/>
            </w:tcBorders>
          </w:tcPr>
          <w:p w14:paraId="5C199BD0" w14:textId="6F36F70B"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15</w:t>
            </w:r>
          </w:p>
        </w:tc>
      </w:tr>
    </w:tbl>
    <w:p w14:paraId="0A7E9865" w14:textId="77777777" w:rsidR="006A62E1" w:rsidRPr="008F5180" w:rsidRDefault="006A62E1" w:rsidP="006A62E1">
      <w:pPr>
        <w:rPr>
          <w:rFonts w:ascii="Corbel" w:hAnsi="Corbel" w:cs="Tahoma"/>
          <w:color w:val="auto"/>
          <w:sz w:val="20"/>
          <w:szCs w:val="20"/>
          <w:lang w:val="en-GB"/>
        </w:rPr>
      </w:pPr>
    </w:p>
    <w:p w14:paraId="35A91849" w14:textId="112D60D4" w:rsidR="006A62E1" w:rsidRPr="008F5180" w:rsidRDefault="00F35AC0" w:rsidP="006A62E1">
      <w:pPr>
        <w:pStyle w:val="ListParagraph"/>
        <w:numPr>
          <w:ilvl w:val="0"/>
          <w:numId w:val="1"/>
        </w:numPr>
        <w:jc w:val="both"/>
        <w:rPr>
          <w:rFonts w:ascii="Corbel" w:hAnsi="Corbel" w:cs="Tahoma"/>
          <w:color w:val="auto"/>
          <w:sz w:val="20"/>
          <w:szCs w:val="20"/>
          <w:lang w:val="en-GB"/>
        </w:rPr>
      </w:pPr>
      <w:r>
        <w:rPr>
          <w:rFonts w:ascii="Corbel" w:hAnsi="Corbel" w:cs="Tahoma"/>
          <w:color w:val="auto"/>
          <w:sz w:val="20"/>
          <w:szCs w:val="20"/>
          <w:lang w:val="en-GB"/>
        </w:rPr>
        <w:t>P</w:t>
      </w:r>
      <w:r w:rsidR="006A62E1" w:rsidRPr="008F5180">
        <w:rPr>
          <w:rFonts w:ascii="Corbel" w:hAnsi="Corbel" w:cs="Tahoma"/>
          <w:color w:val="auto"/>
          <w:sz w:val="20"/>
          <w:szCs w:val="20"/>
          <w:lang w:val="en-GB"/>
        </w:rPr>
        <w:t>ractical classes</w:t>
      </w:r>
    </w:p>
    <w:tbl>
      <w:tblPr>
        <w:tblW w:w="1003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3"/>
        <w:gridCol w:w="7815"/>
        <w:gridCol w:w="1423"/>
      </w:tblGrid>
      <w:tr w:rsidR="006A62E1" w:rsidRPr="008F5180" w14:paraId="55BDBF9E" w14:textId="77777777" w:rsidTr="00F35AC0">
        <w:tc>
          <w:tcPr>
            <w:tcW w:w="793" w:type="dxa"/>
            <w:tcBorders>
              <w:top w:val="single" w:sz="4" w:space="0" w:color="auto"/>
              <w:left w:val="single" w:sz="4" w:space="0" w:color="auto"/>
              <w:bottom w:val="single" w:sz="4" w:space="0" w:color="auto"/>
              <w:right w:val="single" w:sz="4" w:space="0" w:color="auto"/>
            </w:tcBorders>
          </w:tcPr>
          <w:p w14:paraId="331567D6" w14:textId="77777777" w:rsidR="006A62E1" w:rsidRPr="00F35AC0" w:rsidRDefault="006A62E1" w:rsidP="00911CAB">
            <w:pPr>
              <w:spacing w:after="0" w:line="240" w:lineRule="auto"/>
              <w:rPr>
                <w:rFonts w:ascii="Corbel" w:hAnsi="Corbel" w:cs="Arial"/>
                <w:sz w:val="20"/>
                <w:szCs w:val="20"/>
                <w:lang w:val="en-GB"/>
              </w:rPr>
            </w:pPr>
            <w:r w:rsidRPr="00F35AC0">
              <w:rPr>
                <w:rFonts w:ascii="Corbel" w:hAnsi="Corbel" w:cs="Arial"/>
                <w:sz w:val="20"/>
                <w:szCs w:val="20"/>
                <w:lang w:val="en-GB"/>
              </w:rPr>
              <w:t>No.</w:t>
            </w:r>
          </w:p>
        </w:tc>
        <w:tc>
          <w:tcPr>
            <w:tcW w:w="7815" w:type="dxa"/>
            <w:tcBorders>
              <w:top w:val="single" w:sz="4" w:space="0" w:color="auto"/>
              <w:left w:val="single" w:sz="4" w:space="0" w:color="auto"/>
              <w:bottom w:val="single" w:sz="4" w:space="0" w:color="auto"/>
              <w:right w:val="single" w:sz="4" w:space="0" w:color="auto"/>
            </w:tcBorders>
          </w:tcPr>
          <w:p w14:paraId="573D42E0"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COURSE CONTENT</w:t>
            </w:r>
          </w:p>
        </w:tc>
        <w:tc>
          <w:tcPr>
            <w:tcW w:w="1423" w:type="dxa"/>
            <w:tcBorders>
              <w:top w:val="single" w:sz="4" w:space="0" w:color="auto"/>
              <w:left w:val="single" w:sz="4" w:space="0" w:color="auto"/>
              <w:bottom w:val="single" w:sz="4" w:space="0" w:color="auto"/>
              <w:right w:val="single" w:sz="4" w:space="0" w:color="auto"/>
            </w:tcBorders>
          </w:tcPr>
          <w:p w14:paraId="643B65D0"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NUMBER OF HOURS</w:t>
            </w:r>
          </w:p>
        </w:tc>
      </w:tr>
      <w:tr w:rsidR="00F35AC0" w:rsidRPr="008F5180" w14:paraId="4C41242C" w14:textId="77777777" w:rsidTr="00F35AC0">
        <w:tc>
          <w:tcPr>
            <w:tcW w:w="793" w:type="dxa"/>
            <w:tcBorders>
              <w:top w:val="single" w:sz="4" w:space="0" w:color="auto"/>
              <w:left w:val="single" w:sz="4" w:space="0" w:color="auto"/>
              <w:bottom w:val="single" w:sz="4" w:space="0" w:color="auto"/>
              <w:right w:val="single" w:sz="4" w:space="0" w:color="auto"/>
            </w:tcBorders>
          </w:tcPr>
          <w:p w14:paraId="6B6CEF2E" w14:textId="631E4B74"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1.</w:t>
            </w:r>
          </w:p>
        </w:tc>
        <w:tc>
          <w:tcPr>
            <w:tcW w:w="7815" w:type="dxa"/>
            <w:tcBorders>
              <w:top w:val="single" w:sz="4" w:space="0" w:color="auto"/>
              <w:left w:val="single" w:sz="4" w:space="0" w:color="auto"/>
              <w:bottom w:val="single" w:sz="4" w:space="0" w:color="auto"/>
              <w:right w:val="single" w:sz="4" w:space="0" w:color="auto"/>
            </w:tcBorders>
          </w:tcPr>
          <w:p w14:paraId="1C417A15"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Transcription: reading and writing phonemic symbols.</w:t>
            </w:r>
          </w:p>
          <w:p w14:paraId="4D20AF4C" w14:textId="16F54269"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
                <w:bCs/>
                <w:sz w:val="20"/>
                <w:szCs w:val="20"/>
                <w:lang w:val="en-GB"/>
              </w:rPr>
            </w:pPr>
            <w:r w:rsidRPr="00F35AC0">
              <w:rPr>
                <w:rFonts w:ascii="Corbel" w:hAnsi="Corbel" w:cs="Arial"/>
                <w:bCs/>
                <w:sz w:val="20"/>
                <w:szCs w:val="20"/>
                <w:lang w:val="en-US"/>
              </w:rPr>
              <w:t>Trap words, Poem: “Chaos,” weak forms, contracted forms etc.</w:t>
            </w:r>
          </w:p>
        </w:tc>
        <w:tc>
          <w:tcPr>
            <w:tcW w:w="1423" w:type="dxa"/>
            <w:tcBorders>
              <w:top w:val="single" w:sz="4" w:space="0" w:color="auto"/>
              <w:left w:val="single" w:sz="4" w:space="0" w:color="auto"/>
              <w:bottom w:val="single" w:sz="4" w:space="0" w:color="auto"/>
              <w:right w:val="single" w:sz="4" w:space="0" w:color="auto"/>
            </w:tcBorders>
          </w:tcPr>
          <w:p w14:paraId="79F1CC8D" w14:textId="5A017442"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4</w:t>
            </w:r>
          </w:p>
        </w:tc>
      </w:tr>
      <w:tr w:rsidR="00F35AC0" w:rsidRPr="008F5180" w14:paraId="0A512C7C" w14:textId="77777777" w:rsidTr="00F35AC0">
        <w:tc>
          <w:tcPr>
            <w:tcW w:w="793" w:type="dxa"/>
            <w:tcBorders>
              <w:top w:val="single" w:sz="4" w:space="0" w:color="auto"/>
              <w:left w:val="single" w:sz="4" w:space="0" w:color="auto"/>
              <w:bottom w:val="single" w:sz="4" w:space="0" w:color="auto"/>
              <w:right w:val="single" w:sz="4" w:space="0" w:color="auto"/>
            </w:tcBorders>
          </w:tcPr>
          <w:p w14:paraId="7A159C00" w14:textId="04D5F813"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2.</w:t>
            </w:r>
          </w:p>
        </w:tc>
        <w:tc>
          <w:tcPr>
            <w:tcW w:w="7815" w:type="dxa"/>
            <w:tcBorders>
              <w:top w:val="single" w:sz="4" w:space="0" w:color="auto"/>
              <w:left w:val="single" w:sz="4" w:space="0" w:color="auto"/>
              <w:bottom w:val="single" w:sz="4" w:space="0" w:color="auto"/>
              <w:right w:val="single" w:sz="4" w:space="0" w:color="auto"/>
            </w:tcBorders>
          </w:tcPr>
          <w:p w14:paraId="2A0E9B0C" w14:textId="1F9A9A31"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Production and perception of English consonants.</w:t>
            </w:r>
          </w:p>
        </w:tc>
        <w:tc>
          <w:tcPr>
            <w:tcW w:w="1423" w:type="dxa"/>
            <w:tcBorders>
              <w:top w:val="single" w:sz="4" w:space="0" w:color="auto"/>
              <w:left w:val="single" w:sz="4" w:space="0" w:color="auto"/>
              <w:bottom w:val="single" w:sz="4" w:space="0" w:color="auto"/>
              <w:right w:val="single" w:sz="4" w:space="0" w:color="auto"/>
            </w:tcBorders>
          </w:tcPr>
          <w:p w14:paraId="0D5ED655" w14:textId="091A0081"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8</w:t>
            </w:r>
          </w:p>
        </w:tc>
      </w:tr>
      <w:tr w:rsidR="00F35AC0" w:rsidRPr="008F5180" w14:paraId="116CBBD8" w14:textId="77777777" w:rsidTr="00F35AC0">
        <w:tc>
          <w:tcPr>
            <w:tcW w:w="793" w:type="dxa"/>
            <w:tcBorders>
              <w:top w:val="single" w:sz="4" w:space="0" w:color="auto"/>
              <w:left w:val="single" w:sz="4" w:space="0" w:color="auto"/>
              <w:bottom w:val="single" w:sz="4" w:space="0" w:color="auto"/>
              <w:right w:val="single" w:sz="4" w:space="0" w:color="auto"/>
            </w:tcBorders>
          </w:tcPr>
          <w:p w14:paraId="67244DF6" w14:textId="4591F8E7"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3.</w:t>
            </w:r>
          </w:p>
        </w:tc>
        <w:tc>
          <w:tcPr>
            <w:tcW w:w="7815" w:type="dxa"/>
            <w:tcBorders>
              <w:top w:val="single" w:sz="4" w:space="0" w:color="auto"/>
              <w:left w:val="single" w:sz="4" w:space="0" w:color="auto"/>
              <w:bottom w:val="single" w:sz="4" w:space="0" w:color="auto"/>
              <w:right w:val="single" w:sz="4" w:space="0" w:color="auto"/>
            </w:tcBorders>
          </w:tcPr>
          <w:p w14:paraId="76CFCA0E" w14:textId="0C069DEC"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Syllable, consonantal clusters, strong and weak syllables</w:t>
            </w:r>
          </w:p>
        </w:tc>
        <w:tc>
          <w:tcPr>
            <w:tcW w:w="1423" w:type="dxa"/>
            <w:tcBorders>
              <w:top w:val="single" w:sz="4" w:space="0" w:color="auto"/>
              <w:left w:val="single" w:sz="4" w:space="0" w:color="auto"/>
              <w:bottom w:val="single" w:sz="4" w:space="0" w:color="auto"/>
              <w:right w:val="single" w:sz="4" w:space="0" w:color="auto"/>
            </w:tcBorders>
          </w:tcPr>
          <w:p w14:paraId="1C876650" w14:textId="74E51EB4"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32671A14" w14:textId="77777777" w:rsidTr="00F35AC0">
        <w:tc>
          <w:tcPr>
            <w:tcW w:w="793" w:type="dxa"/>
            <w:tcBorders>
              <w:top w:val="single" w:sz="4" w:space="0" w:color="auto"/>
              <w:left w:val="single" w:sz="4" w:space="0" w:color="auto"/>
              <w:bottom w:val="single" w:sz="4" w:space="0" w:color="auto"/>
              <w:right w:val="single" w:sz="4" w:space="0" w:color="auto"/>
            </w:tcBorders>
          </w:tcPr>
          <w:p w14:paraId="136F0A77" w14:textId="14D7D388"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4.</w:t>
            </w:r>
          </w:p>
        </w:tc>
        <w:tc>
          <w:tcPr>
            <w:tcW w:w="7815" w:type="dxa"/>
            <w:tcBorders>
              <w:top w:val="single" w:sz="4" w:space="0" w:color="auto"/>
              <w:left w:val="single" w:sz="4" w:space="0" w:color="auto"/>
              <w:bottom w:val="single" w:sz="4" w:space="0" w:color="auto"/>
              <w:right w:val="single" w:sz="4" w:space="0" w:color="auto"/>
            </w:tcBorders>
          </w:tcPr>
          <w:p w14:paraId="25F1252A" w14:textId="36DAD0DD"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Word stress: in simple and complex words.</w:t>
            </w:r>
          </w:p>
        </w:tc>
        <w:tc>
          <w:tcPr>
            <w:tcW w:w="1423" w:type="dxa"/>
            <w:tcBorders>
              <w:top w:val="single" w:sz="4" w:space="0" w:color="auto"/>
              <w:left w:val="single" w:sz="4" w:space="0" w:color="auto"/>
              <w:bottom w:val="single" w:sz="4" w:space="0" w:color="auto"/>
              <w:right w:val="single" w:sz="4" w:space="0" w:color="auto"/>
            </w:tcBorders>
          </w:tcPr>
          <w:p w14:paraId="2F2B7CFF" w14:textId="038B7A91"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2B1CB87E" w14:textId="77777777" w:rsidTr="00F35AC0">
        <w:tc>
          <w:tcPr>
            <w:tcW w:w="793" w:type="dxa"/>
            <w:tcBorders>
              <w:top w:val="single" w:sz="4" w:space="0" w:color="auto"/>
              <w:left w:val="single" w:sz="4" w:space="0" w:color="auto"/>
              <w:bottom w:val="single" w:sz="4" w:space="0" w:color="auto"/>
              <w:right w:val="single" w:sz="4" w:space="0" w:color="auto"/>
            </w:tcBorders>
          </w:tcPr>
          <w:p w14:paraId="38604A22" w14:textId="18E9BCB5"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5.</w:t>
            </w:r>
          </w:p>
        </w:tc>
        <w:tc>
          <w:tcPr>
            <w:tcW w:w="7815" w:type="dxa"/>
            <w:tcBorders>
              <w:top w:val="single" w:sz="4" w:space="0" w:color="auto"/>
              <w:left w:val="single" w:sz="4" w:space="0" w:color="auto"/>
              <w:bottom w:val="single" w:sz="4" w:space="0" w:color="auto"/>
              <w:right w:val="single" w:sz="4" w:space="0" w:color="auto"/>
            </w:tcBorders>
          </w:tcPr>
          <w:p w14:paraId="59F92FCA"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xml:space="preserve">Aspects of connected speech: </w:t>
            </w:r>
          </w:p>
          <w:p w14:paraId="47AB2F86"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weak forms.</w:t>
            </w:r>
          </w:p>
          <w:p w14:paraId="0D4B0B0A"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rhythm.</w:t>
            </w:r>
          </w:p>
          <w:p w14:paraId="6108BE29" w14:textId="12F32C91"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 elision, assimilation, linking, juncture.</w:t>
            </w:r>
          </w:p>
        </w:tc>
        <w:tc>
          <w:tcPr>
            <w:tcW w:w="1423" w:type="dxa"/>
            <w:tcBorders>
              <w:top w:val="single" w:sz="4" w:space="0" w:color="auto"/>
              <w:left w:val="single" w:sz="4" w:space="0" w:color="auto"/>
              <w:bottom w:val="single" w:sz="4" w:space="0" w:color="auto"/>
              <w:right w:val="single" w:sz="4" w:space="0" w:color="auto"/>
            </w:tcBorders>
          </w:tcPr>
          <w:p w14:paraId="2774137F" w14:textId="1601776B"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8</w:t>
            </w:r>
          </w:p>
        </w:tc>
      </w:tr>
      <w:tr w:rsidR="00F35AC0" w:rsidRPr="008F5180" w14:paraId="4092D49D" w14:textId="77777777" w:rsidTr="00F35AC0">
        <w:tc>
          <w:tcPr>
            <w:tcW w:w="793" w:type="dxa"/>
            <w:tcBorders>
              <w:top w:val="single" w:sz="4" w:space="0" w:color="auto"/>
              <w:left w:val="single" w:sz="4" w:space="0" w:color="auto"/>
              <w:bottom w:val="single" w:sz="4" w:space="0" w:color="auto"/>
              <w:right w:val="single" w:sz="4" w:space="0" w:color="auto"/>
            </w:tcBorders>
          </w:tcPr>
          <w:p w14:paraId="45C4DDC3" w14:textId="514EF4F3"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6.</w:t>
            </w:r>
          </w:p>
        </w:tc>
        <w:tc>
          <w:tcPr>
            <w:tcW w:w="7815" w:type="dxa"/>
            <w:tcBorders>
              <w:top w:val="single" w:sz="4" w:space="0" w:color="auto"/>
              <w:left w:val="single" w:sz="4" w:space="0" w:color="auto"/>
              <w:bottom w:val="single" w:sz="4" w:space="0" w:color="auto"/>
              <w:right w:val="single" w:sz="4" w:space="0" w:color="auto"/>
            </w:tcBorders>
          </w:tcPr>
          <w:p w14:paraId="2C7C577C" w14:textId="5D17E724"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Sentence stress.</w:t>
            </w:r>
          </w:p>
        </w:tc>
        <w:tc>
          <w:tcPr>
            <w:tcW w:w="1423" w:type="dxa"/>
            <w:tcBorders>
              <w:top w:val="single" w:sz="4" w:space="0" w:color="auto"/>
              <w:left w:val="single" w:sz="4" w:space="0" w:color="auto"/>
              <w:bottom w:val="single" w:sz="4" w:space="0" w:color="auto"/>
              <w:right w:val="single" w:sz="4" w:space="0" w:color="auto"/>
            </w:tcBorders>
          </w:tcPr>
          <w:p w14:paraId="3934FB20" w14:textId="790B3A40"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6B515396" w14:textId="77777777" w:rsidTr="00F35AC0">
        <w:tc>
          <w:tcPr>
            <w:tcW w:w="793" w:type="dxa"/>
            <w:tcBorders>
              <w:top w:val="single" w:sz="4" w:space="0" w:color="auto"/>
              <w:left w:val="single" w:sz="4" w:space="0" w:color="auto"/>
              <w:bottom w:val="single" w:sz="4" w:space="0" w:color="auto"/>
              <w:right w:val="single" w:sz="4" w:space="0" w:color="auto"/>
            </w:tcBorders>
          </w:tcPr>
          <w:p w14:paraId="5BF36AA4" w14:textId="3EC691DA"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7.</w:t>
            </w:r>
          </w:p>
        </w:tc>
        <w:tc>
          <w:tcPr>
            <w:tcW w:w="7815" w:type="dxa"/>
            <w:tcBorders>
              <w:top w:val="single" w:sz="4" w:space="0" w:color="auto"/>
              <w:left w:val="single" w:sz="4" w:space="0" w:color="auto"/>
              <w:bottom w:val="single" w:sz="4" w:space="0" w:color="auto"/>
              <w:right w:val="single" w:sz="4" w:space="0" w:color="auto"/>
            </w:tcBorders>
          </w:tcPr>
          <w:p w14:paraId="244F0D17" w14:textId="62D6218C"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Tones in English.</w:t>
            </w:r>
          </w:p>
        </w:tc>
        <w:tc>
          <w:tcPr>
            <w:tcW w:w="1423" w:type="dxa"/>
            <w:tcBorders>
              <w:top w:val="single" w:sz="4" w:space="0" w:color="auto"/>
              <w:left w:val="single" w:sz="4" w:space="0" w:color="auto"/>
              <w:bottom w:val="single" w:sz="4" w:space="0" w:color="auto"/>
              <w:right w:val="single" w:sz="4" w:space="0" w:color="auto"/>
            </w:tcBorders>
          </w:tcPr>
          <w:p w14:paraId="07B5FA55" w14:textId="4BD1F165"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64BF9702" w14:textId="77777777" w:rsidTr="00F35AC0">
        <w:tc>
          <w:tcPr>
            <w:tcW w:w="793" w:type="dxa"/>
            <w:tcBorders>
              <w:top w:val="single" w:sz="4" w:space="0" w:color="auto"/>
              <w:left w:val="single" w:sz="4" w:space="0" w:color="auto"/>
              <w:bottom w:val="single" w:sz="4" w:space="0" w:color="auto"/>
              <w:right w:val="single" w:sz="4" w:space="0" w:color="auto"/>
            </w:tcBorders>
          </w:tcPr>
          <w:p w14:paraId="2A0090FD" w14:textId="50267AFE"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8.</w:t>
            </w:r>
          </w:p>
        </w:tc>
        <w:tc>
          <w:tcPr>
            <w:tcW w:w="7815" w:type="dxa"/>
            <w:tcBorders>
              <w:top w:val="single" w:sz="4" w:space="0" w:color="auto"/>
              <w:left w:val="single" w:sz="4" w:space="0" w:color="auto"/>
              <w:bottom w:val="single" w:sz="4" w:space="0" w:color="auto"/>
              <w:right w:val="single" w:sz="4" w:space="0" w:color="auto"/>
            </w:tcBorders>
          </w:tcPr>
          <w:p w14:paraId="72C6F82C" w14:textId="6F49512A"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Tests</w:t>
            </w:r>
          </w:p>
        </w:tc>
        <w:tc>
          <w:tcPr>
            <w:tcW w:w="1423" w:type="dxa"/>
            <w:tcBorders>
              <w:top w:val="single" w:sz="4" w:space="0" w:color="auto"/>
              <w:left w:val="single" w:sz="4" w:space="0" w:color="auto"/>
              <w:bottom w:val="single" w:sz="4" w:space="0" w:color="auto"/>
              <w:right w:val="single" w:sz="4" w:space="0" w:color="auto"/>
            </w:tcBorders>
          </w:tcPr>
          <w:p w14:paraId="562BAE03" w14:textId="6ABBB1DD"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037D6BE6" w14:textId="77777777" w:rsidTr="00F35AC0">
        <w:tc>
          <w:tcPr>
            <w:tcW w:w="793" w:type="dxa"/>
            <w:tcBorders>
              <w:top w:val="single" w:sz="4" w:space="0" w:color="auto"/>
              <w:left w:val="single" w:sz="4" w:space="0" w:color="auto"/>
              <w:bottom w:val="single" w:sz="4" w:space="0" w:color="auto"/>
              <w:right w:val="single" w:sz="4" w:space="0" w:color="auto"/>
            </w:tcBorders>
          </w:tcPr>
          <w:p w14:paraId="2511137A" w14:textId="77777777" w:rsidR="00F35AC0" w:rsidRPr="00F35AC0" w:rsidRDefault="00F35AC0" w:rsidP="00F35AC0">
            <w:pPr>
              <w:spacing w:after="0" w:line="240" w:lineRule="auto"/>
              <w:jc w:val="center"/>
              <w:rPr>
                <w:rFonts w:ascii="Corbel" w:hAnsi="Corbel" w:cs="Arial"/>
                <w:sz w:val="20"/>
                <w:szCs w:val="20"/>
                <w:lang w:val="en-GB"/>
              </w:rPr>
            </w:pPr>
          </w:p>
        </w:tc>
        <w:tc>
          <w:tcPr>
            <w:tcW w:w="7815" w:type="dxa"/>
            <w:tcBorders>
              <w:top w:val="single" w:sz="4" w:space="0" w:color="auto"/>
              <w:left w:val="single" w:sz="4" w:space="0" w:color="auto"/>
              <w:bottom w:val="single" w:sz="4" w:space="0" w:color="auto"/>
              <w:right w:val="single" w:sz="4" w:space="0" w:color="auto"/>
            </w:tcBorders>
          </w:tcPr>
          <w:p w14:paraId="1B24EA71" w14:textId="3DA363FF"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Total number of hours:</w:t>
            </w:r>
          </w:p>
        </w:tc>
        <w:tc>
          <w:tcPr>
            <w:tcW w:w="1423" w:type="dxa"/>
            <w:tcBorders>
              <w:top w:val="single" w:sz="4" w:space="0" w:color="auto"/>
              <w:left w:val="single" w:sz="4" w:space="0" w:color="auto"/>
              <w:bottom w:val="single" w:sz="4" w:space="0" w:color="auto"/>
              <w:right w:val="single" w:sz="4" w:space="0" w:color="auto"/>
            </w:tcBorders>
          </w:tcPr>
          <w:p w14:paraId="7242B096" w14:textId="403FF904"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30</w:t>
            </w:r>
          </w:p>
        </w:tc>
      </w:tr>
    </w:tbl>
    <w:p w14:paraId="07DE8CF3" w14:textId="77777777" w:rsidR="006A62E1" w:rsidRDefault="006A62E1" w:rsidP="006A62E1">
      <w:pPr>
        <w:pStyle w:val="Punktygwne"/>
        <w:spacing w:before="0" w:after="0"/>
        <w:rPr>
          <w:rFonts w:ascii="Corbel" w:hAnsi="Corbel"/>
          <w:b w:val="0"/>
          <w:color w:val="auto"/>
          <w:sz w:val="20"/>
          <w:szCs w:val="20"/>
          <w:lang w:val="en-GB"/>
        </w:rPr>
      </w:pPr>
    </w:p>
    <w:p w14:paraId="41B7E39F" w14:textId="77777777" w:rsidR="006A62E1" w:rsidRPr="008F5180" w:rsidRDefault="006A62E1" w:rsidP="006A62E1">
      <w:pPr>
        <w:pStyle w:val="Punktygwne"/>
        <w:spacing w:before="0" w:after="0"/>
        <w:rPr>
          <w:rFonts w:ascii="Corbel" w:hAnsi="Corbel" w:cs="Tahoma"/>
          <w:smallCaps w:val="0"/>
          <w:color w:val="auto"/>
          <w:sz w:val="20"/>
          <w:szCs w:val="20"/>
          <w:lang w:val="en-GB"/>
        </w:rPr>
      </w:pPr>
      <w:r w:rsidRPr="008F5180">
        <w:rPr>
          <w:rFonts w:ascii="Corbel" w:hAnsi="Corbel"/>
          <w:color w:val="auto"/>
          <w:sz w:val="20"/>
          <w:szCs w:val="20"/>
          <w:lang w:val="en-GB"/>
        </w:rPr>
        <w:t>3.4.</w:t>
      </w:r>
      <w:r w:rsidRPr="008F5180">
        <w:rPr>
          <w:rFonts w:ascii="Corbel" w:hAnsi="Corbel" w:cs="Tahoma"/>
          <w:smallCaps w:val="0"/>
          <w:color w:val="auto"/>
          <w:sz w:val="20"/>
          <w:szCs w:val="20"/>
          <w:lang w:val="en-GB"/>
        </w:rPr>
        <w:t xml:space="preserve"> Methods of Instruction</w:t>
      </w:r>
    </w:p>
    <w:p w14:paraId="46A41D08"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p w14:paraId="20FAA6AE" w14:textId="77777777" w:rsidR="006A62E1" w:rsidRPr="008F5180" w:rsidRDefault="006A62E1" w:rsidP="006A62E1">
      <w:pPr>
        <w:pStyle w:val="Punktygwne"/>
        <w:spacing w:before="0" w:after="0"/>
        <w:jc w:val="both"/>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xml:space="preserve">1. </w:t>
      </w:r>
      <w:r w:rsidRPr="008F5180">
        <w:rPr>
          <w:rFonts w:ascii="Corbel" w:hAnsi="Corbel" w:cs="Tahoma"/>
          <w:smallCaps w:val="0"/>
          <w:color w:val="auto"/>
          <w:sz w:val="20"/>
          <w:szCs w:val="20"/>
          <w:lang w:val="en-GB"/>
        </w:rPr>
        <w:t>Lecture</w:t>
      </w:r>
      <w:r w:rsidRPr="008F5180">
        <w:rPr>
          <w:rFonts w:ascii="Corbel" w:hAnsi="Corbel" w:cs="Tahoma"/>
          <w:b w:val="0"/>
          <w:smallCaps w:val="0"/>
          <w:color w:val="auto"/>
          <w:sz w:val="20"/>
          <w:szCs w:val="20"/>
          <w:lang w:val="en-GB"/>
        </w:rPr>
        <w:t>: a problem-solving lecture/a lecture supported by a multimedia presentation.</w:t>
      </w:r>
    </w:p>
    <w:p w14:paraId="4AD934D5" w14:textId="77777777" w:rsidR="006A62E1" w:rsidRPr="008F5180" w:rsidRDefault="006A62E1" w:rsidP="006A62E1">
      <w:pPr>
        <w:pStyle w:val="Punktygwne"/>
        <w:spacing w:before="0" w:after="0"/>
        <w:jc w:val="both"/>
        <w:rPr>
          <w:rFonts w:ascii="Corbel" w:hAnsi="Corbel" w:cs="Tahoma"/>
          <w:b w:val="0"/>
          <w:smallCaps w:val="0"/>
          <w:color w:val="auto"/>
          <w:sz w:val="20"/>
          <w:szCs w:val="20"/>
          <w:lang w:val="en-GB"/>
        </w:rPr>
      </w:pPr>
    </w:p>
    <w:p w14:paraId="09CC9E22" w14:textId="77777777" w:rsidR="006A62E1" w:rsidRPr="00567B7A" w:rsidRDefault="006A62E1" w:rsidP="006A62E1">
      <w:pPr>
        <w:pStyle w:val="Punktygwne"/>
        <w:spacing w:before="0" w:after="0"/>
        <w:jc w:val="both"/>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xml:space="preserve">2. </w:t>
      </w:r>
      <w:r w:rsidRPr="008F5180">
        <w:rPr>
          <w:rFonts w:ascii="Corbel" w:hAnsi="Corbel" w:cs="Tahoma"/>
          <w:smallCaps w:val="0"/>
          <w:color w:val="auto"/>
          <w:sz w:val="20"/>
          <w:szCs w:val="20"/>
          <w:lang w:val="en-GB"/>
        </w:rPr>
        <w:t>Practical classes</w:t>
      </w:r>
      <w:r w:rsidRPr="008F5180">
        <w:rPr>
          <w:rFonts w:ascii="Corbel" w:hAnsi="Corbel" w:cs="Tahoma"/>
          <w:b w:val="0"/>
          <w:smallCaps w:val="0"/>
          <w:color w:val="auto"/>
          <w:sz w:val="20"/>
          <w:szCs w:val="20"/>
          <w:lang w:val="en-GB"/>
        </w:rPr>
        <w:t>: individual work, pair work and group work; perception and production tasks; repetition, phonetic drills; self-correction, peer correction and teacher correction, self-evaluation; dialogues and monologues, oral presentation, reading aloud, transcription of a written text and transcription from listening (sounds, words and sentences).</w:t>
      </w:r>
    </w:p>
    <w:p w14:paraId="09DB2E29" w14:textId="77777777" w:rsidR="006A62E1" w:rsidRDefault="006A62E1" w:rsidP="006A62E1">
      <w:pPr>
        <w:pStyle w:val="Punktygwne"/>
        <w:spacing w:before="0" w:after="0"/>
        <w:rPr>
          <w:rFonts w:ascii="Corbel" w:hAnsi="Corbel" w:cs="Tahoma"/>
          <w:smallCaps w:val="0"/>
          <w:color w:val="auto"/>
          <w:sz w:val="20"/>
          <w:szCs w:val="20"/>
          <w:lang w:val="en-GB"/>
        </w:rPr>
      </w:pPr>
    </w:p>
    <w:p w14:paraId="38868A06" w14:textId="77777777" w:rsidR="006A62E1" w:rsidRDefault="006A62E1" w:rsidP="006A62E1">
      <w:pPr>
        <w:pStyle w:val="Punktygwne"/>
        <w:spacing w:before="0" w:after="0"/>
        <w:rPr>
          <w:rFonts w:ascii="Corbel" w:hAnsi="Corbel" w:cs="Tahoma"/>
          <w:smallCaps w:val="0"/>
          <w:color w:val="auto"/>
          <w:sz w:val="20"/>
          <w:szCs w:val="20"/>
          <w:lang w:val="en-GB"/>
        </w:rPr>
      </w:pPr>
    </w:p>
    <w:p w14:paraId="74FCB39B" w14:textId="77777777" w:rsidR="00350CB4" w:rsidRDefault="00350CB4">
      <w:pPr>
        <w:suppressAutoHyphens w:val="0"/>
        <w:spacing w:after="0" w:line="240" w:lineRule="auto"/>
        <w:rPr>
          <w:rFonts w:ascii="Corbel" w:hAnsi="Corbel" w:cs="Tahoma"/>
          <w:b/>
          <w:color w:val="auto"/>
          <w:szCs w:val="20"/>
          <w:lang w:val="en-GB"/>
        </w:rPr>
      </w:pPr>
      <w:r>
        <w:rPr>
          <w:rFonts w:ascii="Corbel" w:hAnsi="Corbel" w:cs="Tahoma"/>
          <w:smallCaps/>
          <w:color w:val="auto"/>
          <w:szCs w:val="20"/>
          <w:lang w:val="en-GB"/>
        </w:rPr>
        <w:br w:type="page"/>
      </w:r>
    </w:p>
    <w:p w14:paraId="1C69EBB0" w14:textId="06DD5B1A" w:rsidR="006A62E1" w:rsidRPr="00567B7A" w:rsidRDefault="006A62E1" w:rsidP="006A62E1">
      <w:pPr>
        <w:pStyle w:val="Punktygwne"/>
        <w:spacing w:before="0" w:after="0"/>
        <w:rPr>
          <w:rFonts w:ascii="Corbel" w:hAnsi="Corbel" w:cs="Tahoma"/>
          <w:smallCaps w:val="0"/>
          <w:color w:val="auto"/>
          <w:szCs w:val="20"/>
          <w:lang w:val="en-GB"/>
        </w:rPr>
      </w:pPr>
      <w:r w:rsidRPr="00567B7A">
        <w:rPr>
          <w:rFonts w:ascii="Corbel" w:hAnsi="Corbel" w:cs="Tahoma"/>
          <w:smallCaps w:val="0"/>
          <w:color w:val="auto"/>
          <w:szCs w:val="20"/>
          <w:lang w:val="en-GB"/>
        </w:rPr>
        <w:lastRenderedPageBreak/>
        <w:t xml:space="preserve">4. ASSESSMENT TECHNIQUES AND CRITERIA </w:t>
      </w:r>
    </w:p>
    <w:p w14:paraId="26837ACF" w14:textId="77777777" w:rsidR="006A62E1" w:rsidRPr="008F5180" w:rsidRDefault="006A62E1" w:rsidP="006A62E1">
      <w:pPr>
        <w:pStyle w:val="Punktygwne"/>
        <w:spacing w:before="0" w:after="0"/>
        <w:ind w:left="360"/>
        <w:rPr>
          <w:rFonts w:ascii="Corbel" w:hAnsi="Corbel" w:cs="Tahoma"/>
          <w:smallCaps w:val="0"/>
          <w:color w:val="auto"/>
          <w:sz w:val="20"/>
          <w:szCs w:val="20"/>
          <w:lang w:val="en-GB"/>
        </w:rPr>
      </w:pPr>
    </w:p>
    <w:p w14:paraId="1D0B0FB3" w14:textId="77777777" w:rsidR="006A62E1" w:rsidRPr="008F5180" w:rsidRDefault="006A62E1" w:rsidP="006A62E1">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4.1 Methods of evaluating learning outcomes </w:t>
      </w:r>
    </w:p>
    <w:p w14:paraId="4C65F7DB"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6A62E1" w:rsidRPr="004D7965" w14:paraId="07295762"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E25E60" w14:textId="77777777" w:rsidR="006A62E1" w:rsidRPr="008F5180" w:rsidRDefault="006A62E1" w:rsidP="00911CAB">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Learning outcome</w:t>
            </w:r>
          </w:p>
          <w:p w14:paraId="4D4B9690" w14:textId="77777777" w:rsidR="006A62E1" w:rsidRPr="008F5180" w:rsidRDefault="006A62E1" w:rsidP="00911CAB">
            <w:pPr>
              <w:pStyle w:val="Punktygwne"/>
              <w:spacing w:before="0" w:after="0"/>
              <w:jc w:val="center"/>
              <w:rPr>
                <w:rFonts w:ascii="Corbel" w:hAnsi="Corbel" w:cs="Tahoma"/>
                <w:b w:val="0"/>
                <w:i/>
                <w:smallCaps w:val="0"/>
                <w:color w:val="auto"/>
                <w:sz w:val="20"/>
                <w:szCs w:val="20"/>
                <w:lang w:val="en-GB" w:eastAsia="pl-PL"/>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DBFEBB" w14:textId="02C8165C" w:rsidR="006A62E1" w:rsidRPr="008F5180" w:rsidRDefault="006A62E1" w:rsidP="00A924CD">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Methods of assessment of learning outcomes (e.g. test, oral exam, written exam,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C845C3" w14:textId="77777777" w:rsidR="006A62E1" w:rsidRPr="008F5180" w:rsidRDefault="006A62E1" w:rsidP="00911CAB">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Learning format (lectures - L, </w:t>
            </w:r>
            <w:r w:rsidRPr="008F5180">
              <w:rPr>
                <w:rFonts w:ascii="Corbel" w:hAnsi="Corbel" w:cs="Tahoma"/>
                <w:b w:val="0"/>
                <w:smallCaps w:val="0"/>
                <w:color w:val="auto"/>
                <w:sz w:val="20"/>
                <w:szCs w:val="20"/>
                <w:lang w:val="en-GB" w:eastAsia="pl-PL"/>
              </w:rPr>
              <w:br/>
              <w:t>practical classes – PC.)</w:t>
            </w:r>
          </w:p>
        </w:tc>
      </w:tr>
      <w:tr w:rsidR="006A62E1" w:rsidRPr="008F5180" w14:paraId="03D63E91"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0A02B9"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LO_ 01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174EEC" w14:textId="07719090"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r w:rsidR="00A924CD">
              <w:rPr>
                <w:rFonts w:ascii="Corbel" w:hAnsi="Corbel"/>
                <w:b w:val="0"/>
                <w:color w:val="auto"/>
                <w:sz w:val="20"/>
                <w:szCs w:val="20"/>
                <w:lang w:val="en-GB" w:eastAsia="pl-PL"/>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3B73CD"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w:t>
            </w:r>
          </w:p>
        </w:tc>
      </w:tr>
      <w:tr w:rsidR="006A62E1" w:rsidRPr="008F5180" w14:paraId="34198B60"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2AF1E8"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02</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8F2019" w14:textId="06824F05"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r w:rsidR="00A924CD">
              <w:rPr>
                <w:rFonts w:ascii="Corbel" w:hAnsi="Corbel"/>
                <w:b w:val="0"/>
                <w:color w:val="auto"/>
                <w:sz w:val="20"/>
                <w:szCs w:val="20"/>
                <w:lang w:val="en-GB" w:eastAsia="pl-PL"/>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CEFF01"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 PC.</w:t>
            </w:r>
          </w:p>
        </w:tc>
      </w:tr>
      <w:tr w:rsidR="006A62E1" w:rsidRPr="008F5180" w14:paraId="1EA0F0F6"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04BCB0"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03</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C78B78" w14:textId="501E27F1"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r w:rsidR="00A924CD">
              <w:rPr>
                <w:rFonts w:ascii="Corbel" w:hAnsi="Corbel"/>
                <w:b w:val="0"/>
                <w:color w:val="auto"/>
                <w:sz w:val="20"/>
                <w:szCs w:val="20"/>
                <w:lang w:val="en-GB" w:eastAsia="pl-PL"/>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3E6B23"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 PC.</w:t>
            </w:r>
          </w:p>
        </w:tc>
      </w:tr>
      <w:tr w:rsidR="006A62E1" w:rsidRPr="008F5180" w14:paraId="26CE8328"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48DFA4"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04</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B85AFD" w14:textId="2FEF1A13"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r w:rsidR="00A924CD">
              <w:rPr>
                <w:rFonts w:ascii="Corbel" w:hAnsi="Corbel"/>
                <w:b w:val="0"/>
                <w:color w:val="auto"/>
                <w:sz w:val="20"/>
                <w:szCs w:val="20"/>
                <w:lang w:val="en-GB" w:eastAsia="pl-PL"/>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876F88"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w:t>
            </w:r>
          </w:p>
        </w:tc>
      </w:tr>
      <w:tr w:rsidR="006A62E1" w:rsidRPr="008F5180" w14:paraId="64954685"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8A6BB3"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05</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528785" w14:textId="77777777"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25DCD2"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6A62E1" w:rsidRPr="008F5180" w14:paraId="1D2987F8"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BF3B2D"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06</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4E058A" w14:textId="77777777"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3750F5"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6A62E1" w:rsidRPr="008F5180" w14:paraId="5D703889"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51FB13"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07</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19FAC5" w14:textId="77777777"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B61C80"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6A62E1" w:rsidRPr="008F5180" w14:paraId="5F8D2763"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35B809"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_08</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E20A0F" w14:textId="77777777"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A8C4A8"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6A62E1" w:rsidRPr="008F5180" w14:paraId="6D565BD1"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2CF04F" w14:textId="77777777" w:rsidR="006A62E1" w:rsidRPr="008F5180" w:rsidRDefault="006A62E1" w:rsidP="00911CAB">
            <w:pPr>
              <w:pStyle w:val="Punktygwne"/>
              <w:spacing w:before="0" w:after="0"/>
              <w:rPr>
                <w:rFonts w:ascii="Corbel" w:hAnsi="Corbel"/>
                <w:b w:val="0"/>
                <w:sz w:val="20"/>
                <w:szCs w:val="20"/>
              </w:rPr>
            </w:pPr>
            <w:r w:rsidRPr="008F5180">
              <w:rPr>
                <w:rFonts w:ascii="Corbel" w:hAnsi="Corbel"/>
                <w:b w:val="0"/>
                <w:sz w:val="20"/>
                <w:szCs w:val="20"/>
              </w:rPr>
              <w:t>LO _09</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0BDD64" w14:textId="77777777"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39253D"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bl>
    <w:p w14:paraId="250D45C8"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p w14:paraId="093AD005" w14:textId="77777777" w:rsidR="006A62E1" w:rsidRPr="008F5180" w:rsidRDefault="006A62E1" w:rsidP="006A62E1">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4.2 Course assessment criteria </w:t>
      </w:r>
    </w:p>
    <w:p w14:paraId="304AF26F"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6A62E1" w:rsidRPr="004D7965" w14:paraId="4EF28D70" w14:textId="77777777" w:rsidTr="00911CAB">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0D600" w14:textId="7602139A" w:rsidR="00C22DEF" w:rsidRPr="00C22DEF" w:rsidRDefault="00C22DEF" w:rsidP="00C22DEF">
            <w:pPr>
              <w:spacing w:after="0"/>
              <w:rPr>
                <w:rFonts w:ascii="Corbel" w:hAnsi="Corbel" w:cs="Arial"/>
                <w:sz w:val="20"/>
                <w:szCs w:val="20"/>
                <w:lang w:val="en-US"/>
              </w:rPr>
            </w:pPr>
            <w:r w:rsidRPr="0099659C">
              <w:rPr>
                <w:rFonts w:ascii="Corbel" w:hAnsi="Corbel" w:cs="Arial"/>
                <w:b/>
                <w:sz w:val="20"/>
                <w:szCs w:val="20"/>
                <w:lang w:val="en-US"/>
              </w:rPr>
              <w:t>Lecture</w:t>
            </w:r>
            <w:r w:rsidRPr="00C22DEF">
              <w:rPr>
                <w:rFonts w:ascii="Corbel" w:hAnsi="Corbel" w:cs="Arial"/>
                <w:sz w:val="20"/>
                <w:szCs w:val="20"/>
                <w:lang w:val="en-US"/>
              </w:rPr>
              <w:t>: test</w:t>
            </w:r>
            <w:r>
              <w:rPr>
                <w:rFonts w:ascii="Corbel" w:hAnsi="Corbel" w:cs="Arial"/>
                <w:sz w:val="20"/>
                <w:szCs w:val="20"/>
                <w:lang w:val="en-US"/>
              </w:rPr>
              <w:t xml:space="preserve"> and final written exam -</w:t>
            </w:r>
            <w:r w:rsidRPr="00C22DEF">
              <w:rPr>
                <w:rFonts w:ascii="Corbel" w:hAnsi="Corbel" w:cs="Arial"/>
                <w:sz w:val="20"/>
                <w:szCs w:val="20"/>
                <w:lang w:val="en-US"/>
              </w:rPr>
              <w:t xml:space="preserve"> close and open-ended questions (60% for a pass); credit.</w:t>
            </w:r>
          </w:p>
          <w:p w14:paraId="3D5B4D7D" w14:textId="77777777" w:rsidR="00C22DEF" w:rsidRPr="00C22DEF" w:rsidRDefault="00C22DEF" w:rsidP="00C22DEF">
            <w:pPr>
              <w:spacing w:after="0"/>
              <w:rPr>
                <w:rFonts w:ascii="Corbel" w:hAnsi="Corbel" w:cs="Arial"/>
                <w:sz w:val="20"/>
                <w:szCs w:val="20"/>
                <w:lang w:val="en-US"/>
              </w:rPr>
            </w:pPr>
            <w:r w:rsidRPr="0099659C">
              <w:rPr>
                <w:rFonts w:ascii="Corbel" w:hAnsi="Corbel" w:cs="Arial"/>
                <w:b/>
                <w:sz w:val="20"/>
                <w:szCs w:val="20"/>
                <w:lang w:val="en-US"/>
              </w:rPr>
              <w:t>Practical class</w:t>
            </w:r>
            <w:r w:rsidRPr="00C22DEF">
              <w:rPr>
                <w:rFonts w:ascii="Corbel" w:hAnsi="Corbel" w:cs="Arial"/>
                <w:sz w:val="20"/>
                <w:szCs w:val="20"/>
                <w:lang w:val="en-US"/>
              </w:rPr>
              <w:t xml:space="preserve">: </w:t>
            </w:r>
          </w:p>
          <w:p w14:paraId="46436304" w14:textId="67318F4E" w:rsidR="006A62E1" w:rsidRPr="00C22DEF" w:rsidRDefault="00C22DEF" w:rsidP="00C22DEF">
            <w:pPr>
              <w:spacing w:after="0"/>
              <w:rPr>
                <w:rFonts w:ascii="Corbel" w:hAnsi="Corbel" w:cs="Arial"/>
                <w:sz w:val="20"/>
                <w:szCs w:val="20"/>
                <w:lang w:val="en-US"/>
              </w:rPr>
            </w:pPr>
            <w:r w:rsidRPr="00C22DEF">
              <w:rPr>
                <w:rFonts w:ascii="Corbel" w:hAnsi="Corbel" w:cs="Arial"/>
                <w:sz w:val="20"/>
                <w:szCs w:val="20"/>
                <w:lang w:val="en-US"/>
              </w:rPr>
              <w:t xml:space="preserve">The final grade is based on up to 4 practical transcription tests and student pronunciation. </w:t>
            </w:r>
            <w:r w:rsidR="006A62E1" w:rsidRPr="00C22DEF">
              <w:rPr>
                <w:rFonts w:ascii="Corbel" w:hAnsi="Corbel"/>
                <w:sz w:val="20"/>
                <w:szCs w:val="20"/>
                <w:lang w:val="en-GB"/>
              </w:rPr>
              <w:t xml:space="preserve">Students are obliged to take and pass all tests during the course. The minimum of 60% is required for a pass. </w:t>
            </w:r>
          </w:p>
          <w:p w14:paraId="223A705D" w14:textId="77777777" w:rsidR="006A62E1" w:rsidRPr="00C22DEF" w:rsidRDefault="006A62E1" w:rsidP="00C22DEF">
            <w:pPr>
              <w:pStyle w:val="BodyText"/>
              <w:spacing w:after="0"/>
              <w:rPr>
                <w:rFonts w:ascii="Corbel" w:hAnsi="Corbel"/>
                <w:sz w:val="20"/>
                <w:szCs w:val="20"/>
                <w:lang w:val="en-GB"/>
              </w:rPr>
            </w:pPr>
            <w:r w:rsidRPr="00C22DEF">
              <w:rPr>
                <w:rFonts w:ascii="Corbel" w:hAnsi="Corbel"/>
                <w:sz w:val="20"/>
                <w:szCs w:val="20"/>
                <w:lang w:val="en-GB"/>
              </w:rPr>
              <w:t>There are the following tests throughout the whole semester:</w:t>
            </w:r>
          </w:p>
          <w:p w14:paraId="36F56672" w14:textId="77777777" w:rsidR="006A62E1" w:rsidRPr="008F5180" w:rsidRDefault="006A62E1" w:rsidP="006A62E1">
            <w:pPr>
              <w:pStyle w:val="BodyText"/>
              <w:numPr>
                <w:ilvl w:val="0"/>
                <w:numId w:val="5"/>
              </w:numPr>
              <w:spacing w:after="0"/>
              <w:ind w:left="0"/>
              <w:rPr>
                <w:rFonts w:ascii="Corbel" w:hAnsi="Corbel"/>
                <w:sz w:val="20"/>
                <w:szCs w:val="20"/>
                <w:lang w:val="en-GB"/>
              </w:rPr>
            </w:pPr>
            <w:r w:rsidRPr="008F5180">
              <w:rPr>
                <w:rFonts w:ascii="Corbel" w:hAnsi="Corbel"/>
                <w:i/>
                <w:sz w:val="20"/>
                <w:szCs w:val="20"/>
                <w:lang w:val="en-GB"/>
              </w:rPr>
              <w:t>written</w:t>
            </w:r>
            <w:r w:rsidRPr="008F5180">
              <w:rPr>
                <w:rFonts w:ascii="Corbel" w:hAnsi="Corbel"/>
                <w:sz w:val="20"/>
                <w:szCs w:val="20"/>
                <w:lang w:val="en-GB"/>
              </w:rPr>
              <w:t>:</w:t>
            </w:r>
          </w:p>
          <w:p w14:paraId="7F67E1E7" w14:textId="77777777" w:rsidR="006A62E1" w:rsidRPr="008F5180" w:rsidRDefault="006A62E1" w:rsidP="006A62E1">
            <w:pPr>
              <w:pStyle w:val="BodyText"/>
              <w:numPr>
                <w:ilvl w:val="0"/>
                <w:numId w:val="2"/>
              </w:numPr>
              <w:spacing w:after="0"/>
              <w:ind w:left="0"/>
              <w:rPr>
                <w:rFonts w:ascii="Corbel" w:hAnsi="Corbel"/>
                <w:sz w:val="20"/>
                <w:szCs w:val="20"/>
                <w:lang w:val="en-GB"/>
              </w:rPr>
            </w:pPr>
            <w:r w:rsidRPr="008F5180">
              <w:rPr>
                <w:rFonts w:ascii="Corbel" w:hAnsi="Corbel"/>
                <w:sz w:val="20"/>
                <w:szCs w:val="20"/>
                <w:lang w:val="en-GB"/>
              </w:rPr>
              <w:t>- perception tests (practical class),</w:t>
            </w:r>
          </w:p>
          <w:p w14:paraId="4F52477D" w14:textId="77777777" w:rsidR="006A62E1" w:rsidRPr="008F5180" w:rsidRDefault="006A62E1" w:rsidP="006A62E1">
            <w:pPr>
              <w:pStyle w:val="BodyText"/>
              <w:numPr>
                <w:ilvl w:val="0"/>
                <w:numId w:val="2"/>
              </w:numPr>
              <w:spacing w:after="0"/>
              <w:ind w:left="0"/>
              <w:rPr>
                <w:rFonts w:ascii="Corbel" w:hAnsi="Corbel"/>
                <w:sz w:val="20"/>
                <w:szCs w:val="20"/>
                <w:lang w:val="en-GB"/>
              </w:rPr>
            </w:pPr>
            <w:r w:rsidRPr="008F5180">
              <w:rPr>
                <w:rFonts w:ascii="Corbel" w:hAnsi="Corbel"/>
                <w:sz w:val="20"/>
                <w:szCs w:val="20"/>
                <w:lang w:val="en-GB"/>
              </w:rPr>
              <w:t xml:space="preserve">- transcription test of a written </w:t>
            </w:r>
            <w:r w:rsidR="00864C84">
              <w:rPr>
                <w:rFonts w:ascii="Corbel" w:hAnsi="Corbel"/>
                <w:sz w:val="20"/>
                <w:szCs w:val="20"/>
                <w:lang w:val="en-GB"/>
              </w:rPr>
              <w:t xml:space="preserve">text </w:t>
            </w:r>
            <w:r w:rsidRPr="008F5180">
              <w:rPr>
                <w:rFonts w:ascii="Corbel" w:hAnsi="Corbel"/>
                <w:sz w:val="20"/>
                <w:szCs w:val="20"/>
                <w:lang w:val="en-GB"/>
              </w:rPr>
              <w:t>and/or</w:t>
            </w:r>
            <w:r w:rsidR="00864C84">
              <w:rPr>
                <w:rFonts w:ascii="Corbel" w:hAnsi="Corbel"/>
                <w:sz w:val="20"/>
                <w:szCs w:val="20"/>
                <w:lang w:val="en-GB"/>
              </w:rPr>
              <w:t xml:space="preserve"> transcription</w:t>
            </w:r>
            <w:r w:rsidRPr="008F5180">
              <w:rPr>
                <w:rFonts w:ascii="Corbel" w:hAnsi="Corbel"/>
                <w:sz w:val="20"/>
                <w:szCs w:val="20"/>
                <w:lang w:val="en-GB"/>
              </w:rPr>
              <w:t xml:space="preserve"> from listening (practical class),</w:t>
            </w:r>
          </w:p>
          <w:p w14:paraId="228D67E5" w14:textId="77777777" w:rsidR="006A62E1" w:rsidRPr="008F5180" w:rsidRDefault="006A62E1" w:rsidP="006A62E1">
            <w:pPr>
              <w:pStyle w:val="BodyText"/>
              <w:numPr>
                <w:ilvl w:val="0"/>
                <w:numId w:val="2"/>
              </w:numPr>
              <w:spacing w:after="0"/>
              <w:ind w:left="0"/>
              <w:rPr>
                <w:rFonts w:ascii="Corbel" w:hAnsi="Corbel"/>
                <w:sz w:val="20"/>
                <w:szCs w:val="20"/>
                <w:lang w:val="en-GB"/>
              </w:rPr>
            </w:pPr>
            <w:r w:rsidRPr="008F5180">
              <w:rPr>
                <w:rFonts w:ascii="Corbel" w:hAnsi="Corbel"/>
                <w:sz w:val="20"/>
                <w:szCs w:val="20"/>
                <w:lang w:val="en-GB"/>
              </w:rPr>
              <w:t>- theor</w:t>
            </w:r>
            <w:r w:rsidR="00864C84">
              <w:rPr>
                <w:rFonts w:ascii="Corbel" w:hAnsi="Corbel"/>
                <w:sz w:val="20"/>
                <w:szCs w:val="20"/>
                <w:lang w:val="en-GB"/>
              </w:rPr>
              <w:t xml:space="preserve">y and its practical application: </w:t>
            </w:r>
            <w:r w:rsidR="00864C84">
              <w:rPr>
                <w:rFonts w:ascii="Corbel" w:hAnsi="Corbel" w:cs="Arial"/>
                <w:sz w:val="20"/>
                <w:szCs w:val="20"/>
                <w:lang w:val="en-US"/>
              </w:rPr>
              <w:t xml:space="preserve">close and open-ended questions, </w:t>
            </w:r>
            <w:r w:rsidR="00864C84" w:rsidRPr="005F6D95">
              <w:rPr>
                <w:rFonts w:ascii="Corbel" w:hAnsi="Corbel" w:cs="Arial"/>
                <w:sz w:val="20"/>
                <w:szCs w:val="20"/>
                <w:lang w:val="en-US"/>
              </w:rPr>
              <w:t>credit</w:t>
            </w:r>
            <w:r w:rsidR="00864C84">
              <w:rPr>
                <w:rFonts w:ascii="Corbel" w:hAnsi="Corbel" w:cs="Arial"/>
                <w:sz w:val="20"/>
                <w:szCs w:val="20"/>
                <w:lang w:val="en-US"/>
              </w:rPr>
              <w:t xml:space="preserve"> (lecture)</w:t>
            </w:r>
            <w:r w:rsidR="00864C84" w:rsidRPr="008F5180">
              <w:rPr>
                <w:rFonts w:ascii="Corbel" w:hAnsi="Corbel"/>
                <w:sz w:val="20"/>
                <w:szCs w:val="20"/>
                <w:lang w:val="en-GB"/>
              </w:rPr>
              <w:t xml:space="preserve">. </w:t>
            </w:r>
          </w:p>
          <w:p w14:paraId="25D77BBC" w14:textId="77777777" w:rsidR="006A62E1" w:rsidRPr="008F5180" w:rsidRDefault="006A62E1" w:rsidP="006A62E1">
            <w:pPr>
              <w:pStyle w:val="BodyText"/>
              <w:numPr>
                <w:ilvl w:val="0"/>
                <w:numId w:val="5"/>
              </w:numPr>
              <w:spacing w:after="0"/>
              <w:ind w:left="0"/>
              <w:rPr>
                <w:rFonts w:ascii="Corbel" w:hAnsi="Corbel"/>
                <w:sz w:val="20"/>
                <w:szCs w:val="20"/>
                <w:lang w:val="en-GB"/>
              </w:rPr>
            </w:pPr>
            <w:r w:rsidRPr="008F5180">
              <w:rPr>
                <w:rFonts w:ascii="Corbel" w:hAnsi="Corbel"/>
                <w:i/>
                <w:sz w:val="20"/>
                <w:szCs w:val="20"/>
                <w:lang w:val="en-GB"/>
              </w:rPr>
              <w:t xml:space="preserve">oral </w:t>
            </w:r>
            <w:r w:rsidRPr="008F5180">
              <w:rPr>
                <w:rFonts w:ascii="Corbel" w:hAnsi="Corbel"/>
                <w:sz w:val="20"/>
                <w:szCs w:val="20"/>
                <w:lang w:val="en-GB"/>
              </w:rPr>
              <w:t>(spontaneous speaking and reading):</w:t>
            </w:r>
          </w:p>
          <w:p w14:paraId="56B28FF8" w14:textId="77777777" w:rsidR="006A62E1" w:rsidRPr="008F5180" w:rsidRDefault="006A62E1" w:rsidP="006A62E1">
            <w:pPr>
              <w:pStyle w:val="BodyText"/>
              <w:numPr>
                <w:ilvl w:val="0"/>
                <w:numId w:val="2"/>
              </w:numPr>
              <w:spacing w:after="0"/>
              <w:ind w:left="0"/>
              <w:rPr>
                <w:rFonts w:ascii="Corbel" w:hAnsi="Corbel"/>
                <w:sz w:val="20"/>
                <w:szCs w:val="20"/>
                <w:lang w:val="en-GB"/>
              </w:rPr>
            </w:pPr>
            <w:r w:rsidRPr="008F5180">
              <w:rPr>
                <w:rFonts w:ascii="Corbel" w:hAnsi="Corbel"/>
                <w:sz w:val="20"/>
                <w:szCs w:val="20"/>
                <w:lang w:val="en-GB"/>
              </w:rPr>
              <w:t>- diagnostic test (at the beginning of the academic year) (practical class),</w:t>
            </w:r>
          </w:p>
          <w:p w14:paraId="1B4A1189" w14:textId="77777777" w:rsidR="006A62E1" w:rsidRPr="008F5180" w:rsidRDefault="006A62E1" w:rsidP="006A62E1">
            <w:pPr>
              <w:pStyle w:val="BodyText"/>
              <w:numPr>
                <w:ilvl w:val="0"/>
                <w:numId w:val="2"/>
              </w:numPr>
              <w:spacing w:after="0"/>
              <w:ind w:left="0"/>
              <w:rPr>
                <w:rFonts w:ascii="Corbel" w:hAnsi="Corbel"/>
                <w:sz w:val="20"/>
                <w:szCs w:val="20"/>
                <w:lang w:val="en-GB"/>
              </w:rPr>
            </w:pPr>
            <w:r w:rsidRPr="008F5180">
              <w:rPr>
                <w:rFonts w:ascii="Corbel" w:hAnsi="Corbel"/>
                <w:sz w:val="20"/>
                <w:szCs w:val="20"/>
                <w:lang w:val="en-GB"/>
              </w:rPr>
              <w:t>- progress test (at the end of the academic year) (practical class).</w:t>
            </w:r>
          </w:p>
          <w:p w14:paraId="038F7297" w14:textId="77777777" w:rsidR="006A62E1" w:rsidRPr="008F5180" w:rsidRDefault="006A62E1" w:rsidP="00911CAB">
            <w:pPr>
              <w:pStyle w:val="BodyText"/>
              <w:spacing w:after="0"/>
              <w:rPr>
                <w:rFonts w:ascii="Corbel" w:hAnsi="Corbel"/>
                <w:sz w:val="20"/>
                <w:szCs w:val="20"/>
                <w:lang w:val="en-GB"/>
              </w:rPr>
            </w:pPr>
            <w:r w:rsidRPr="008F5180">
              <w:rPr>
                <w:rFonts w:ascii="Corbel" w:hAnsi="Corbel" w:cs="Arial"/>
                <w:bCs/>
                <w:sz w:val="20"/>
                <w:szCs w:val="20"/>
                <w:lang w:val="en-GB"/>
              </w:rPr>
              <w:t>To receive the credit it is important that a student:</w:t>
            </w:r>
          </w:p>
          <w:p w14:paraId="312BB8B6" w14:textId="77777777" w:rsidR="006A62E1" w:rsidRPr="008F5180" w:rsidRDefault="006A62E1" w:rsidP="006A62E1">
            <w:pPr>
              <w:numPr>
                <w:ilvl w:val="0"/>
                <w:numId w:val="3"/>
              </w:numPr>
              <w:suppressAutoHyphens w:val="0"/>
              <w:spacing w:after="0" w:line="240" w:lineRule="auto"/>
              <w:ind w:left="0"/>
              <w:jc w:val="both"/>
              <w:rPr>
                <w:rFonts w:ascii="Corbel" w:hAnsi="Corbel" w:cs="Arial"/>
                <w:bCs/>
                <w:sz w:val="20"/>
                <w:szCs w:val="20"/>
                <w:lang w:val="en-GB"/>
              </w:rPr>
            </w:pPr>
            <w:r w:rsidRPr="008F5180">
              <w:rPr>
                <w:rFonts w:ascii="Corbel" w:hAnsi="Corbel" w:cs="Arial"/>
                <w:bCs/>
                <w:sz w:val="20"/>
                <w:szCs w:val="20"/>
                <w:lang w:val="en-GB"/>
              </w:rPr>
              <w:t xml:space="preserve">- passes tests, </w:t>
            </w:r>
          </w:p>
          <w:p w14:paraId="7559FE3F" w14:textId="77777777" w:rsidR="006A62E1" w:rsidRPr="008F5180" w:rsidRDefault="006A62E1" w:rsidP="006A62E1">
            <w:pPr>
              <w:numPr>
                <w:ilvl w:val="0"/>
                <w:numId w:val="3"/>
              </w:numPr>
              <w:suppressAutoHyphens w:val="0"/>
              <w:spacing w:after="0" w:line="240" w:lineRule="auto"/>
              <w:ind w:left="0"/>
              <w:jc w:val="both"/>
              <w:rPr>
                <w:rFonts w:ascii="Corbel" w:hAnsi="Corbel" w:cs="Arial"/>
                <w:bCs/>
                <w:sz w:val="20"/>
                <w:szCs w:val="20"/>
                <w:lang w:val="en-GB"/>
              </w:rPr>
            </w:pPr>
            <w:r w:rsidRPr="008F5180">
              <w:rPr>
                <w:rFonts w:ascii="Corbel" w:hAnsi="Corbel" w:cs="Arial"/>
                <w:bCs/>
                <w:sz w:val="20"/>
                <w:szCs w:val="20"/>
                <w:lang w:val="en-GB"/>
              </w:rPr>
              <w:t>- attends classes regularly (one absence i.e. two hours without the justification is acceptable),</w:t>
            </w:r>
          </w:p>
          <w:p w14:paraId="187BB8D1" w14:textId="77777777" w:rsidR="006A62E1" w:rsidRPr="008F5180" w:rsidRDefault="006A62E1" w:rsidP="006A62E1">
            <w:pPr>
              <w:numPr>
                <w:ilvl w:val="0"/>
                <w:numId w:val="3"/>
              </w:numPr>
              <w:suppressAutoHyphens w:val="0"/>
              <w:spacing w:after="0" w:line="240" w:lineRule="auto"/>
              <w:ind w:left="0"/>
              <w:jc w:val="both"/>
              <w:rPr>
                <w:rFonts w:ascii="Corbel" w:hAnsi="Corbel" w:cs="Arial"/>
                <w:sz w:val="20"/>
                <w:szCs w:val="20"/>
                <w:lang w:val="en-GB"/>
              </w:rPr>
            </w:pPr>
            <w:r w:rsidRPr="008F5180">
              <w:rPr>
                <w:rFonts w:ascii="Corbel" w:hAnsi="Corbel" w:cs="Arial"/>
                <w:bCs/>
                <w:sz w:val="20"/>
                <w:szCs w:val="20"/>
                <w:lang w:val="en-GB"/>
              </w:rPr>
              <w:t xml:space="preserve">- does regular home assignments, </w:t>
            </w:r>
          </w:p>
          <w:p w14:paraId="5D6DDC34" w14:textId="77777777" w:rsidR="006A62E1" w:rsidRPr="008F5180" w:rsidRDefault="006A62E1" w:rsidP="006A62E1">
            <w:pPr>
              <w:numPr>
                <w:ilvl w:val="0"/>
                <w:numId w:val="3"/>
              </w:numPr>
              <w:suppressAutoHyphens w:val="0"/>
              <w:spacing w:after="0" w:line="240" w:lineRule="auto"/>
              <w:ind w:left="0"/>
              <w:jc w:val="both"/>
              <w:rPr>
                <w:rFonts w:ascii="Arial" w:hAnsi="Arial" w:cs="Arial"/>
                <w:sz w:val="20"/>
                <w:szCs w:val="20"/>
                <w:lang w:val="en-GB"/>
              </w:rPr>
            </w:pPr>
            <w:r w:rsidRPr="008F5180">
              <w:rPr>
                <w:rFonts w:ascii="Corbel" w:hAnsi="Corbel" w:cs="Arial"/>
                <w:bCs/>
                <w:sz w:val="20"/>
                <w:szCs w:val="20"/>
                <w:lang w:val="en-GB"/>
              </w:rPr>
              <w:t>- participates in the class activities in an active way.</w:t>
            </w:r>
          </w:p>
          <w:p w14:paraId="5AA58C28"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
                <w:bCs/>
                <w:sz w:val="20"/>
                <w:szCs w:val="20"/>
                <w:lang w:val="en-GB"/>
              </w:rPr>
              <w:t>Marking scale</w:t>
            </w:r>
            <w:r w:rsidRPr="008F5180">
              <w:rPr>
                <w:rFonts w:ascii="Corbel" w:hAnsi="Corbel" w:cs="Arial"/>
                <w:bCs/>
                <w:sz w:val="20"/>
                <w:szCs w:val="20"/>
                <w:lang w:val="en-GB"/>
              </w:rPr>
              <w:t>:</w:t>
            </w:r>
          </w:p>
          <w:p w14:paraId="1BFECF7F"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Very good – 91-100%,</w:t>
            </w:r>
          </w:p>
          <w:p w14:paraId="196B035F"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Plus good – 83-90%,</w:t>
            </w:r>
          </w:p>
          <w:p w14:paraId="396D0AE2"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Good – 75-82%,</w:t>
            </w:r>
          </w:p>
          <w:p w14:paraId="274762DC"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Plus satisfactory – 67-74%,</w:t>
            </w:r>
          </w:p>
          <w:p w14:paraId="78A854D4"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Satisfactory – 60-66%,</w:t>
            </w:r>
          </w:p>
          <w:p w14:paraId="6CCB5115"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Fail – 0%-59%</w:t>
            </w:r>
          </w:p>
        </w:tc>
      </w:tr>
    </w:tbl>
    <w:p w14:paraId="4A28D070"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p w14:paraId="1AD12EDC" w14:textId="77777777" w:rsidR="006A62E1" w:rsidRPr="008F5180" w:rsidRDefault="006A62E1" w:rsidP="006A62E1">
      <w:pPr>
        <w:pStyle w:val="Punktygwne"/>
        <w:spacing w:before="0" w:after="0"/>
        <w:ind w:left="284" w:hanging="284"/>
        <w:rPr>
          <w:rFonts w:ascii="Corbel" w:hAnsi="Corbel" w:cs="Tahoma"/>
          <w:smallCaps w:val="0"/>
          <w:color w:val="auto"/>
          <w:sz w:val="20"/>
          <w:szCs w:val="20"/>
          <w:lang w:val="en-GB"/>
        </w:rPr>
      </w:pPr>
    </w:p>
    <w:p w14:paraId="10A19F3B" w14:textId="77777777" w:rsidR="006A62E1" w:rsidRDefault="006A62E1" w:rsidP="006A62E1">
      <w:pPr>
        <w:pStyle w:val="Punktygwne"/>
        <w:spacing w:before="0" w:after="0"/>
        <w:ind w:left="284" w:hanging="284"/>
        <w:rPr>
          <w:rFonts w:ascii="Corbel" w:hAnsi="Corbel" w:cs="Tahoma"/>
          <w:smallCaps w:val="0"/>
          <w:color w:val="auto"/>
          <w:szCs w:val="20"/>
          <w:lang w:val="en-GB"/>
        </w:rPr>
      </w:pPr>
      <w:r w:rsidRPr="00567B7A">
        <w:rPr>
          <w:rFonts w:ascii="Corbel" w:hAnsi="Corbel" w:cs="Tahoma"/>
          <w:smallCaps w:val="0"/>
          <w:color w:val="auto"/>
          <w:szCs w:val="20"/>
          <w:lang w:val="en-GB"/>
        </w:rPr>
        <w:t xml:space="preserve">5. TOTAL STUDENT WORKLOAD NEEDED TO ACHIEVE THE INTENDED LEARNING OUTCOMES </w:t>
      </w:r>
    </w:p>
    <w:p w14:paraId="2366564E" w14:textId="77777777" w:rsidR="006A62E1" w:rsidRPr="00567B7A" w:rsidRDefault="006A62E1" w:rsidP="006A62E1">
      <w:pPr>
        <w:pStyle w:val="Punktygwne"/>
        <w:spacing w:before="0" w:after="0"/>
        <w:ind w:left="284" w:hanging="284"/>
        <w:rPr>
          <w:rFonts w:ascii="Corbel" w:hAnsi="Corbel" w:cs="Tahoma"/>
          <w:smallCaps w:val="0"/>
          <w:color w:val="auto"/>
          <w:szCs w:val="20"/>
          <w:lang w:val="en-GB"/>
        </w:rPr>
      </w:pPr>
    </w:p>
    <w:p w14:paraId="15521193" w14:textId="1D83463C" w:rsidR="006A62E1" w:rsidRPr="00350CB4" w:rsidRDefault="006A62E1" w:rsidP="00350CB4">
      <w:pPr>
        <w:pStyle w:val="Punktygwne"/>
        <w:spacing w:before="0" w:after="0"/>
        <w:ind w:left="284"/>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 number of hours and ECTS credits </w:t>
      </w: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478"/>
        <w:gridCol w:w="2882"/>
      </w:tblGrid>
      <w:tr w:rsidR="006A62E1" w:rsidRPr="008F5180" w14:paraId="0E64773D" w14:textId="77777777" w:rsidTr="00911CAB">
        <w:trPr>
          <w:trHeight w:val="289"/>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78DFDD" w14:textId="77777777" w:rsidR="006A62E1" w:rsidRPr="008F5180" w:rsidRDefault="006A62E1" w:rsidP="00911CAB">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Activity</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30E240" w14:textId="77777777" w:rsidR="006A62E1" w:rsidRPr="008F5180" w:rsidRDefault="006A62E1" w:rsidP="00911CAB">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Number of hours</w:t>
            </w:r>
          </w:p>
        </w:tc>
      </w:tr>
      <w:tr w:rsidR="006A62E1" w:rsidRPr="004D7965" w14:paraId="78C3E550" w14:textId="77777777" w:rsidTr="00911CAB">
        <w:trPr>
          <w:trHeight w:val="280"/>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3F054D"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Scheduled course contact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BB1FE7" w14:textId="77777777" w:rsidR="006A62E1" w:rsidRPr="008F5180" w:rsidRDefault="006A62E1" w:rsidP="00911CAB">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45h: </w:t>
            </w:r>
            <w:r>
              <w:rPr>
                <w:rFonts w:ascii="Corbel" w:hAnsi="Corbel" w:cs="Tahoma"/>
                <w:b w:val="0"/>
                <w:smallCaps w:val="0"/>
                <w:color w:val="auto"/>
                <w:sz w:val="20"/>
                <w:szCs w:val="20"/>
                <w:lang w:val="en-GB" w:eastAsia="pl-PL"/>
              </w:rPr>
              <w:t xml:space="preserve">15 h (lecture), 30 h </w:t>
            </w:r>
            <w:r w:rsidRPr="008F5180">
              <w:rPr>
                <w:rFonts w:ascii="Corbel" w:hAnsi="Corbel" w:cs="Tahoma"/>
                <w:b w:val="0"/>
                <w:smallCaps w:val="0"/>
                <w:color w:val="auto"/>
                <w:sz w:val="20"/>
                <w:szCs w:val="20"/>
                <w:lang w:val="en-GB" w:eastAsia="pl-PL"/>
              </w:rPr>
              <w:t xml:space="preserve"> </w:t>
            </w:r>
            <w:r>
              <w:rPr>
                <w:rFonts w:ascii="Corbel" w:hAnsi="Corbel" w:cs="Tahoma"/>
                <w:b w:val="0"/>
                <w:smallCaps w:val="0"/>
                <w:color w:val="auto"/>
                <w:sz w:val="20"/>
                <w:szCs w:val="20"/>
                <w:lang w:val="en-GB" w:eastAsia="pl-PL"/>
              </w:rPr>
              <w:t>(</w:t>
            </w:r>
            <w:r w:rsidRPr="008F5180">
              <w:rPr>
                <w:rFonts w:ascii="Corbel" w:hAnsi="Corbel" w:cs="Tahoma"/>
                <w:b w:val="0"/>
                <w:smallCaps w:val="0"/>
                <w:color w:val="auto"/>
                <w:sz w:val="20"/>
                <w:szCs w:val="20"/>
                <w:lang w:val="en-GB" w:eastAsia="pl-PL"/>
              </w:rPr>
              <w:t>class</w:t>
            </w:r>
            <w:r>
              <w:rPr>
                <w:rFonts w:ascii="Corbel" w:hAnsi="Corbel" w:cs="Tahoma"/>
                <w:b w:val="0"/>
                <w:smallCaps w:val="0"/>
                <w:color w:val="auto"/>
                <w:sz w:val="20"/>
                <w:szCs w:val="20"/>
                <w:lang w:val="en-GB" w:eastAsia="pl-PL"/>
              </w:rPr>
              <w:t>es</w:t>
            </w:r>
            <w:r w:rsidRPr="008F5180">
              <w:rPr>
                <w:rFonts w:ascii="Corbel" w:hAnsi="Corbel" w:cs="Tahoma"/>
                <w:b w:val="0"/>
                <w:smallCaps w:val="0"/>
                <w:color w:val="auto"/>
                <w:sz w:val="20"/>
                <w:szCs w:val="20"/>
                <w:lang w:val="en-GB" w:eastAsia="pl-PL"/>
              </w:rPr>
              <w:t>)</w:t>
            </w:r>
          </w:p>
        </w:tc>
      </w:tr>
      <w:tr w:rsidR="006A62E1" w:rsidRPr="008F5180" w14:paraId="6168AE52" w14:textId="77777777" w:rsidTr="00911CAB">
        <w:trPr>
          <w:trHeight w:val="269"/>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412CC5" w14:textId="330C410D"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Other contact hours involving the teacher </w:t>
            </w:r>
            <w:r w:rsidRPr="008F5180">
              <w:rPr>
                <w:rFonts w:ascii="Corbel" w:hAnsi="Corbel" w:cs="Tahoma"/>
                <w:b w:val="0"/>
                <w:smallCaps w:val="0"/>
                <w:color w:val="auto"/>
                <w:sz w:val="18"/>
                <w:szCs w:val="20"/>
                <w:lang w:val="en-GB" w:eastAsia="pl-PL"/>
              </w:rPr>
              <w:t>(</w:t>
            </w:r>
            <w:r w:rsidR="00A924CD">
              <w:rPr>
                <w:rFonts w:ascii="Corbel" w:hAnsi="Corbel" w:cs="Tahoma"/>
                <w:b w:val="0"/>
                <w:smallCaps w:val="0"/>
                <w:color w:val="auto"/>
                <w:sz w:val="18"/>
                <w:szCs w:val="20"/>
                <w:lang w:val="en-GB" w:eastAsia="pl-PL"/>
              </w:rPr>
              <w:t>consultation hours, examination</w:t>
            </w:r>
            <w:r w:rsidRPr="008F5180">
              <w:rPr>
                <w:rFonts w:ascii="Corbel" w:hAnsi="Corbel" w:cs="Tahoma"/>
                <w:b w:val="0"/>
                <w:smallCaps w:val="0"/>
                <w:color w:val="auto"/>
                <w:sz w:val="18"/>
                <w:szCs w:val="20"/>
                <w:lang w:val="en-GB" w:eastAsia="pl-PL"/>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5F3B09" w14:textId="441560DC" w:rsidR="006A62E1" w:rsidRPr="008F5180" w:rsidRDefault="003F0EF0" w:rsidP="00911CAB">
            <w:pPr>
              <w:pStyle w:val="Punktygwne"/>
              <w:spacing w:before="0" w:after="0"/>
              <w:jc w:val="center"/>
              <w:rPr>
                <w:rFonts w:ascii="Corbel" w:hAnsi="Corbel" w:cs="Tahoma"/>
                <w:b w:val="0"/>
                <w:smallCaps w:val="0"/>
                <w:color w:val="auto"/>
                <w:sz w:val="20"/>
                <w:szCs w:val="20"/>
                <w:lang w:val="en-GB" w:eastAsia="pl-PL"/>
              </w:rPr>
            </w:pPr>
            <w:r>
              <w:rPr>
                <w:rFonts w:ascii="Corbel" w:hAnsi="Corbel" w:cs="Tahoma"/>
                <w:b w:val="0"/>
                <w:smallCaps w:val="0"/>
                <w:color w:val="auto"/>
                <w:sz w:val="20"/>
                <w:szCs w:val="20"/>
                <w:lang w:val="en-GB" w:eastAsia="pl-PL"/>
              </w:rPr>
              <w:t>6</w:t>
            </w:r>
            <w:r w:rsidR="006A62E1" w:rsidRPr="008F5180">
              <w:rPr>
                <w:rFonts w:ascii="Corbel" w:hAnsi="Corbel" w:cs="Tahoma"/>
                <w:b w:val="0"/>
                <w:smallCaps w:val="0"/>
                <w:color w:val="auto"/>
                <w:sz w:val="20"/>
                <w:szCs w:val="20"/>
                <w:lang w:val="en-GB" w:eastAsia="pl-PL"/>
              </w:rPr>
              <w:t xml:space="preserve"> h</w:t>
            </w:r>
          </w:p>
        </w:tc>
      </w:tr>
      <w:tr w:rsidR="006A62E1" w:rsidRPr="008F5180" w14:paraId="5F162AFA" w14:textId="77777777" w:rsidTr="00911CAB">
        <w:trPr>
          <w:trHeight w:val="274"/>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F468EB" w14:textId="78285361"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Non-contact hours - student's own work (preparation for classes, </w:t>
            </w:r>
            <w:r w:rsidR="00A924CD">
              <w:rPr>
                <w:rFonts w:ascii="Corbel" w:hAnsi="Corbel" w:cs="Tahoma"/>
                <w:b w:val="0"/>
                <w:smallCaps w:val="0"/>
                <w:color w:val="auto"/>
                <w:sz w:val="20"/>
                <w:szCs w:val="20"/>
                <w:lang w:val="en-GB" w:eastAsia="pl-PL"/>
              </w:rPr>
              <w:t xml:space="preserve">exam, </w:t>
            </w:r>
            <w:r w:rsidRPr="008F5180">
              <w:rPr>
                <w:rFonts w:ascii="Corbel" w:hAnsi="Corbel" w:cs="Tahoma"/>
                <w:b w:val="0"/>
                <w:smallCaps w:val="0"/>
                <w:color w:val="auto"/>
                <w:sz w:val="20"/>
                <w:szCs w:val="20"/>
                <w:lang w:val="en-GB" w:eastAsia="pl-PL"/>
              </w:rPr>
              <w:t>etc.)</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69ACC7" w14:textId="263B395C" w:rsidR="006A62E1" w:rsidRPr="008F5180" w:rsidRDefault="004D7965" w:rsidP="00911CAB">
            <w:pPr>
              <w:pStyle w:val="Punktygwne"/>
              <w:spacing w:before="0" w:after="0"/>
              <w:jc w:val="center"/>
              <w:rPr>
                <w:rFonts w:ascii="Corbel" w:hAnsi="Corbel" w:cs="Tahoma"/>
                <w:b w:val="0"/>
                <w:smallCaps w:val="0"/>
                <w:color w:val="auto"/>
                <w:sz w:val="20"/>
                <w:szCs w:val="20"/>
                <w:lang w:val="en-GB" w:eastAsia="pl-PL"/>
              </w:rPr>
            </w:pPr>
            <w:r>
              <w:rPr>
                <w:rFonts w:ascii="Corbel" w:hAnsi="Corbel" w:cs="Tahoma"/>
                <w:b w:val="0"/>
                <w:smallCaps w:val="0"/>
                <w:color w:val="auto"/>
                <w:sz w:val="20"/>
                <w:szCs w:val="20"/>
                <w:lang w:val="en-GB" w:eastAsia="pl-PL"/>
              </w:rPr>
              <w:t>6</w:t>
            </w:r>
            <w:r w:rsidR="00B409D7">
              <w:rPr>
                <w:rFonts w:ascii="Corbel" w:hAnsi="Corbel" w:cs="Tahoma"/>
                <w:b w:val="0"/>
                <w:smallCaps w:val="0"/>
                <w:color w:val="auto"/>
                <w:sz w:val="20"/>
                <w:szCs w:val="20"/>
                <w:lang w:val="en-GB" w:eastAsia="pl-PL"/>
              </w:rPr>
              <w:t>9</w:t>
            </w:r>
            <w:r w:rsidR="006A62E1" w:rsidRPr="008F5180">
              <w:rPr>
                <w:rFonts w:ascii="Corbel" w:hAnsi="Corbel" w:cs="Tahoma"/>
                <w:b w:val="0"/>
                <w:smallCaps w:val="0"/>
                <w:color w:val="auto"/>
                <w:sz w:val="20"/>
                <w:szCs w:val="20"/>
                <w:lang w:val="en-GB" w:eastAsia="pl-PL"/>
              </w:rPr>
              <w:t xml:space="preserve"> h</w:t>
            </w:r>
          </w:p>
        </w:tc>
      </w:tr>
      <w:tr w:rsidR="006A62E1" w:rsidRPr="008F5180" w14:paraId="2A507C0C" w14:textId="77777777" w:rsidTr="00911CAB">
        <w:trPr>
          <w:trHeight w:val="263"/>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7BAD1B"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Total number of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ACE16A" w14:textId="6922BF47" w:rsidR="006A62E1" w:rsidRPr="008F5180" w:rsidRDefault="004D7965" w:rsidP="00911CAB">
            <w:pPr>
              <w:pStyle w:val="Punktygwne"/>
              <w:spacing w:before="0" w:after="0"/>
              <w:jc w:val="center"/>
              <w:rPr>
                <w:rFonts w:ascii="Corbel" w:hAnsi="Corbel" w:cs="Tahoma"/>
                <w:b w:val="0"/>
                <w:smallCaps w:val="0"/>
                <w:color w:val="auto"/>
                <w:sz w:val="20"/>
                <w:szCs w:val="20"/>
                <w:lang w:val="en-GB" w:eastAsia="pl-PL"/>
              </w:rPr>
            </w:pPr>
            <w:r>
              <w:rPr>
                <w:rFonts w:ascii="Corbel" w:hAnsi="Corbel" w:cs="Tahoma"/>
                <w:b w:val="0"/>
                <w:smallCaps w:val="0"/>
                <w:color w:val="auto"/>
                <w:sz w:val="20"/>
                <w:szCs w:val="20"/>
                <w:lang w:val="en-GB" w:eastAsia="pl-PL"/>
              </w:rPr>
              <w:t>120</w:t>
            </w:r>
            <w:r w:rsidR="006A62E1" w:rsidRPr="008F5180">
              <w:rPr>
                <w:rFonts w:ascii="Corbel" w:hAnsi="Corbel" w:cs="Tahoma"/>
                <w:b w:val="0"/>
                <w:smallCaps w:val="0"/>
                <w:color w:val="auto"/>
                <w:sz w:val="20"/>
                <w:szCs w:val="20"/>
                <w:lang w:val="en-GB" w:eastAsia="pl-PL"/>
              </w:rPr>
              <w:t xml:space="preserve"> h</w:t>
            </w:r>
          </w:p>
        </w:tc>
      </w:tr>
      <w:tr w:rsidR="006A62E1" w:rsidRPr="008F5180" w14:paraId="2FA369B7" w14:textId="77777777" w:rsidTr="00911CAB">
        <w:trPr>
          <w:trHeight w:val="28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B39859"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Total number of ECTS credits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86CD1" w14:textId="65544EDC" w:rsidR="006A62E1" w:rsidRPr="008F5180" w:rsidRDefault="004D7965" w:rsidP="00911CAB">
            <w:pPr>
              <w:pStyle w:val="Punktygwne"/>
              <w:spacing w:before="0" w:after="0"/>
              <w:jc w:val="center"/>
              <w:rPr>
                <w:rFonts w:ascii="Corbel" w:hAnsi="Corbel" w:cs="Tahoma"/>
                <w:smallCaps w:val="0"/>
                <w:color w:val="auto"/>
                <w:sz w:val="20"/>
                <w:szCs w:val="20"/>
                <w:lang w:val="en-GB" w:eastAsia="pl-PL"/>
              </w:rPr>
            </w:pPr>
            <w:r>
              <w:rPr>
                <w:rFonts w:ascii="Corbel" w:hAnsi="Corbel" w:cs="Tahoma"/>
                <w:smallCaps w:val="0"/>
                <w:color w:val="auto"/>
                <w:sz w:val="20"/>
                <w:szCs w:val="20"/>
                <w:lang w:val="en-GB" w:eastAsia="pl-PL"/>
              </w:rPr>
              <w:t>4</w:t>
            </w:r>
            <w:r w:rsidR="006A62E1" w:rsidRPr="008F5180">
              <w:rPr>
                <w:rFonts w:ascii="Corbel" w:hAnsi="Corbel" w:cs="Tahoma"/>
                <w:smallCaps w:val="0"/>
                <w:color w:val="auto"/>
                <w:sz w:val="20"/>
                <w:szCs w:val="20"/>
                <w:lang w:val="en-GB" w:eastAsia="pl-PL"/>
              </w:rPr>
              <w:t xml:space="preserve"> ECTS</w:t>
            </w:r>
          </w:p>
        </w:tc>
      </w:tr>
    </w:tbl>
    <w:p w14:paraId="2B1B5884" w14:textId="77777777" w:rsidR="006A62E1" w:rsidRPr="008F5180" w:rsidRDefault="006A62E1" w:rsidP="006A62E1">
      <w:pPr>
        <w:pStyle w:val="Punktygwne"/>
        <w:spacing w:before="0" w:after="0"/>
        <w:ind w:firstLine="708"/>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One ECTS point corresponds to 25-30 hours of total student workload</w:t>
      </w:r>
    </w:p>
    <w:p w14:paraId="531F7AEC"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p w14:paraId="2A51C14F" w14:textId="77777777" w:rsidR="006A62E1" w:rsidRPr="00567B7A" w:rsidRDefault="006A62E1" w:rsidP="006A62E1">
      <w:pPr>
        <w:pStyle w:val="Punktygwne"/>
        <w:spacing w:before="0" w:after="0"/>
        <w:rPr>
          <w:rFonts w:ascii="Corbel" w:hAnsi="Corbel" w:cs="Tahoma"/>
          <w:smallCaps w:val="0"/>
          <w:color w:val="auto"/>
          <w:szCs w:val="24"/>
          <w:lang w:val="en-GB"/>
        </w:rPr>
      </w:pPr>
      <w:r w:rsidRPr="00567B7A">
        <w:rPr>
          <w:rFonts w:ascii="Corbel" w:hAnsi="Corbel" w:cs="Tahoma"/>
          <w:smallCaps w:val="0"/>
          <w:color w:val="auto"/>
          <w:szCs w:val="24"/>
          <w:lang w:val="en-GB"/>
        </w:rPr>
        <w:t xml:space="preserve">6. INTERNSHIPS RELATED TO THE COURSE/MODULE </w:t>
      </w:r>
    </w:p>
    <w:p w14:paraId="1D71C11A" w14:textId="77777777" w:rsidR="006A62E1" w:rsidRPr="008F5180" w:rsidRDefault="006A62E1" w:rsidP="006A62E1">
      <w:pPr>
        <w:pStyle w:val="Punktygwne"/>
        <w:spacing w:before="0" w:after="0"/>
        <w:ind w:left="360"/>
        <w:rPr>
          <w:rFonts w:ascii="Corbel" w:hAnsi="Corbel" w:cs="Tahoma"/>
          <w:smallCaps w:val="0"/>
          <w:color w:val="auto"/>
          <w:sz w:val="20"/>
          <w:szCs w:val="20"/>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332"/>
        <w:gridCol w:w="471"/>
      </w:tblGrid>
      <w:tr w:rsidR="006A62E1" w:rsidRPr="008F5180" w14:paraId="0F3C0DA4" w14:textId="77777777" w:rsidTr="00911CAB">
        <w:trPr>
          <w:trHeight w:val="234"/>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09CE46"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Number of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3B2661" w14:textId="77777777" w:rsidR="006A62E1" w:rsidRPr="008F5180" w:rsidRDefault="006A62E1" w:rsidP="00911CAB">
            <w:pPr>
              <w:pStyle w:val="Punktygwne"/>
              <w:spacing w:before="0" w:after="0"/>
              <w:rPr>
                <w:rFonts w:ascii="Corbel" w:hAnsi="Corbel" w:cs="Tahoma"/>
                <w:b w:val="0"/>
                <w:i/>
                <w:smallCaps w:val="0"/>
                <w:color w:val="auto"/>
                <w:sz w:val="20"/>
                <w:szCs w:val="20"/>
                <w:lang w:val="en-GB" w:eastAsia="pl-PL"/>
              </w:rPr>
            </w:pPr>
            <w:r w:rsidRPr="008F5180">
              <w:rPr>
                <w:rFonts w:ascii="Corbel" w:hAnsi="Corbel" w:cs="Tahoma"/>
                <w:b w:val="0"/>
                <w:i/>
                <w:smallCaps w:val="0"/>
                <w:color w:val="auto"/>
                <w:sz w:val="20"/>
                <w:szCs w:val="20"/>
                <w:lang w:val="en-GB" w:eastAsia="pl-PL"/>
              </w:rPr>
              <w:t>n/a</w:t>
            </w:r>
          </w:p>
        </w:tc>
      </w:tr>
      <w:tr w:rsidR="006A62E1" w:rsidRPr="008F5180" w14:paraId="77A01960" w14:textId="77777777" w:rsidTr="00911CAB">
        <w:trPr>
          <w:trHeight w:val="241"/>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E3FB1D"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Internship regulations and procedures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254A4B" w14:textId="77777777" w:rsidR="006A62E1" w:rsidRPr="008F5180" w:rsidRDefault="006A62E1" w:rsidP="00911CAB">
            <w:pPr>
              <w:pStyle w:val="Punktygwne"/>
              <w:spacing w:before="0" w:after="0"/>
              <w:rPr>
                <w:rFonts w:ascii="Corbel" w:hAnsi="Corbel" w:cs="Tahoma"/>
                <w:b w:val="0"/>
                <w:i/>
                <w:smallCaps w:val="0"/>
                <w:color w:val="auto"/>
                <w:sz w:val="20"/>
                <w:szCs w:val="20"/>
                <w:lang w:val="en-GB" w:eastAsia="pl-PL"/>
              </w:rPr>
            </w:pPr>
            <w:r w:rsidRPr="008F5180">
              <w:rPr>
                <w:rFonts w:ascii="Corbel" w:hAnsi="Corbel" w:cs="Tahoma"/>
                <w:b w:val="0"/>
                <w:i/>
                <w:smallCaps w:val="0"/>
                <w:color w:val="auto"/>
                <w:sz w:val="20"/>
                <w:szCs w:val="20"/>
                <w:lang w:val="en-GB" w:eastAsia="pl-PL"/>
              </w:rPr>
              <w:t>n/a</w:t>
            </w:r>
          </w:p>
        </w:tc>
      </w:tr>
    </w:tbl>
    <w:p w14:paraId="53FA7B13" w14:textId="77777777" w:rsidR="006A62E1" w:rsidRDefault="006A62E1" w:rsidP="006A62E1">
      <w:pPr>
        <w:pStyle w:val="Punktygwne"/>
        <w:spacing w:before="0" w:after="0"/>
        <w:ind w:left="720"/>
        <w:rPr>
          <w:rFonts w:ascii="Corbel" w:hAnsi="Corbel" w:cs="Tahoma"/>
          <w:smallCaps w:val="0"/>
          <w:color w:val="auto"/>
          <w:sz w:val="20"/>
          <w:szCs w:val="20"/>
          <w:lang w:val="en-GB"/>
        </w:rPr>
      </w:pPr>
    </w:p>
    <w:p w14:paraId="4B5063D7" w14:textId="77777777" w:rsidR="006A62E1" w:rsidRPr="008F5180" w:rsidRDefault="006A62E1" w:rsidP="006A62E1">
      <w:pPr>
        <w:pStyle w:val="Punktygwne"/>
        <w:spacing w:before="0" w:after="0"/>
        <w:ind w:left="720"/>
        <w:rPr>
          <w:rFonts w:ascii="Corbel" w:hAnsi="Corbel" w:cs="Tahoma"/>
          <w:smallCaps w:val="0"/>
          <w:color w:val="auto"/>
          <w:sz w:val="20"/>
          <w:szCs w:val="20"/>
          <w:lang w:val="en-GB"/>
        </w:rPr>
      </w:pPr>
    </w:p>
    <w:p w14:paraId="66130412" w14:textId="77777777" w:rsidR="006A62E1" w:rsidRPr="00567B7A" w:rsidRDefault="006A62E1" w:rsidP="006A62E1">
      <w:pPr>
        <w:pStyle w:val="Punktygwne"/>
        <w:tabs>
          <w:tab w:val="left" w:pos="284"/>
        </w:tabs>
        <w:spacing w:before="0" w:after="0"/>
        <w:rPr>
          <w:rFonts w:ascii="Corbel" w:hAnsi="Corbel" w:cs="Tahoma"/>
          <w:smallCaps w:val="0"/>
          <w:color w:val="auto"/>
          <w:szCs w:val="24"/>
          <w:lang w:val="en-GB"/>
        </w:rPr>
      </w:pPr>
      <w:r w:rsidRPr="00567B7A">
        <w:rPr>
          <w:rFonts w:ascii="Corbel" w:hAnsi="Corbel" w:cs="Tahoma"/>
          <w:smallCaps w:val="0"/>
          <w:color w:val="auto"/>
          <w:szCs w:val="24"/>
          <w:lang w:val="en-GB"/>
        </w:rPr>
        <w:t>7. INSTRUCTIONAL MATERIALS</w:t>
      </w:r>
    </w:p>
    <w:p w14:paraId="029025FF" w14:textId="77777777" w:rsidR="006A62E1" w:rsidRPr="008F5180" w:rsidRDefault="006A62E1" w:rsidP="006A62E1">
      <w:pPr>
        <w:pStyle w:val="Punktygwne"/>
        <w:spacing w:before="0" w:after="0"/>
        <w:ind w:left="720"/>
        <w:rPr>
          <w:rFonts w:ascii="Corbel" w:hAnsi="Corbel" w:cs="Tahoma"/>
          <w:smallCaps w:val="0"/>
          <w:color w:val="auto"/>
          <w:sz w:val="20"/>
          <w:szCs w:val="20"/>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4"/>
      </w:tblGrid>
      <w:tr w:rsidR="006A62E1" w:rsidRPr="004D7965" w14:paraId="42C4D251" w14:textId="77777777" w:rsidTr="00911CAB">
        <w:trPr>
          <w:trHeight w:val="53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0E59FC" w14:textId="77777777" w:rsidR="006A62E1" w:rsidRPr="008F5180" w:rsidRDefault="006A62E1" w:rsidP="00911CAB">
            <w:pPr>
              <w:pStyle w:val="Punktygwne"/>
              <w:spacing w:before="0" w:after="0"/>
              <w:rPr>
                <w:rFonts w:ascii="Corbel" w:hAnsi="Corbel" w:cs="Tahoma"/>
                <w:smallCaps w:val="0"/>
                <w:color w:val="auto"/>
                <w:sz w:val="20"/>
                <w:szCs w:val="20"/>
                <w:lang w:val="en-GB" w:eastAsia="pl-PL"/>
              </w:rPr>
            </w:pPr>
            <w:r w:rsidRPr="008F5180">
              <w:rPr>
                <w:rFonts w:ascii="Corbel" w:hAnsi="Corbel" w:cs="Tahoma"/>
                <w:smallCaps w:val="0"/>
                <w:color w:val="auto"/>
                <w:sz w:val="20"/>
                <w:szCs w:val="20"/>
                <w:lang w:val="en-GB" w:eastAsia="pl-PL"/>
              </w:rPr>
              <w:t>Compulsory literature:</w:t>
            </w:r>
            <w:r w:rsidRPr="008F5180">
              <w:rPr>
                <w:rFonts w:ascii="Corbel" w:hAnsi="Corbel" w:cs="Tahoma"/>
                <w:smallCaps w:val="0"/>
                <w:color w:val="auto"/>
                <w:sz w:val="20"/>
                <w:szCs w:val="20"/>
                <w:lang w:val="en-GB" w:eastAsia="pl-PL"/>
              </w:rPr>
              <w:br/>
            </w:r>
          </w:p>
          <w:p w14:paraId="149F1B27"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smallCaps w:val="0"/>
                <w:color w:val="auto"/>
                <w:sz w:val="20"/>
                <w:szCs w:val="20"/>
                <w:lang w:val="en-GB" w:eastAsia="pl-PL"/>
              </w:rPr>
              <w:t>Lecture</w:t>
            </w:r>
          </w:p>
          <w:p w14:paraId="36E1624A" w14:textId="77777777" w:rsidR="006A62E1" w:rsidRPr="008F5180" w:rsidRDefault="006A62E1" w:rsidP="00911CAB">
            <w:pPr>
              <w:spacing w:after="0" w:line="240" w:lineRule="auto"/>
              <w:rPr>
                <w:rFonts w:ascii="Corbel" w:hAnsi="Corbel" w:cs="Arial"/>
                <w:b/>
                <w:caps/>
                <w:sz w:val="20"/>
                <w:szCs w:val="20"/>
                <w:lang w:val="en-GB"/>
              </w:rPr>
            </w:pPr>
            <w:r w:rsidRPr="008F5180">
              <w:rPr>
                <w:rFonts w:ascii="Corbel" w:hAnsi="Corbel" w:cs="Arial"/>
                <w:sz w:val="20"/>
                <w:szCs w:val="20"/>
                <w:lang w:val="en-GB"/>
              </w:rPr>
              <w:t xml:space="preserve">1. Roach, P. (1995) </w:t>
            </w:r>
            <w:r w:rsidRPr="008F5180">
              <w:rPr>
                <w:rFonts w:ascii="Corbel" w:hAnsi="Corbel" w:cs="Arial"/>
                <w:i/>
                <w:sz w:val="20"/>
                <w:szCs w:val="20"/>
                <w:lang w:val="en-GB"/>
              </w:rPr>
              <w:t>English Phonetics and Phonology: a Practical Course</w:t>
            </w:r>
            <w:r w:rsidRPr="008F5180">
              <w:rPr>
                <w:rFonts w:ascii="Corbel" w:hAnsi="Corbel" w:cs="Arial"/>
                <w:sz w:val="20"/>
                <w:szCs w:val="20"/>
                <w:lang w:val="en-GB"/>
              </w:rPr>
              <w:t>, Cambridge: Cambridge University Press.</w:t>
            </w:r>
          </w:p>
          <w:p w14:paraId="7F84706B"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 xml:space="preserve">2. </w:t>
            </w:r>
            <w:proofErr w:type="spellStart"/>
            <w:r w:rsidRPr="008F5180">
              <w:rPr>
                <w:rFonts w:ascii="Corbel" w:hAnsi="Corbel" w:cs="Arial"/>
                <w:sz w:val="20"/>
                <w:szCs w:val="20"/>
                <w:lang w:val="en-GB"/>
              </w:rPr>
              <w:t>Sobkowiak</w:t>
            </w:r>
            <w:proofErr w:type="spellEnd"/>
            <w:r w:rsidRPr="008F5180">
              <w:rPr>
                <w:rFonts w:ascii="Corbel" w:hAnsi="Corbel" w:cs="Arial"/>
                <w:sz w:val="20"/>
                <w:szCs w:val="20"/>
                <w:lang w:val="en-GB"/>
              </w:rPr>
              <w:t xml:space="preserve">, W. &amp; </w:t>
            </w:r>
            <w:proofErr w:type="spellStart"/>
            <w:r w:rsidRPr="008F5180">
              <w:rPr>
                <w:rFonts w:ascii="Corbel" w:hAnsi="Corbel" w:cs="Arial"/>
                <w:sz w:val="20"/>
                <w:szCs w:val="20"/>
                <w:lang w:val="en-GB"/>
              </w:rPr>
              <w:t>Szpyra</w:t>
            </w:r>
            <w:proofErr w:type="spellEnd"/>
            <w:r w:rsidRPr="008F5180">
              <w:rPr>
                <w:rFonts w:ascii="Corbel" w:hAnsi="Corbel" w:cs="Arial"/>
                <w:sz w:val="20"/>
                <w:szCs w:val="20"/>
                <w:lang w:val="en-GB"/>
              </w:rPr>
              <w:t xml:space="preserve">, J. (1995) </w:t>
            </w:r>
            <w:r w:rsidRPr="008F5180">
              <w:rPr>
                <w:rFonts w:ascii="Corbel" w:hAnsi="Corbel" w:cs="Arial"/>
                <w:i/>
                <w:sz w:val="20"/>
                <w:szCs w:val="20"/>
                <w:lang w:val="en-GB"/>
              </w:rPr>
              <w:t>Workbook in English Phonetics</w:t>
            </w:r>
            <w:r w:rsidRPr="008F5180">
              <w:rPr>
                <w:rFonts w:ascii="Corbel" w:hAnsi="Corbel" w:cs="Arial"/>
                <w:sz w:val="20"/>
                <w:szCs w:val="20"/>
                <w:lang w:val="en-GB"/>
              </w:rPr>
              <w:t xml:space="preserve">, </w:t>
            </w:r>
            <w:proofErr w:type="spellStart"/>
            <w:r w:rsidRPr="008F5180">
              <w:rPr>
                <w:rFonts w:ascii="Corbel" w:hAnsi="Corbel" w:cs="Arial"/>
                <w:sz w:val="20"/>
                <w:szCs w:val="20"/>
                <w:lang w:val="en-GB"/>
              </w:rPr>
              <w:t>Poznań</w:t>
            </w:r>
            <w:proofErr w:type="spellEnd"/>
            <w:r w:rsidRPr="008F5180">
              <w:rPr>
                <w:rFonts w:ascii="Corbel" w:hAnsi="Corbel" w:cs="Arial"/>
                <w:sz w:val="20"/>
                <w:szCs w:val="20"/>
                <w:lang w:val="en-GB"/>
              </w:rPr>
              <w:t xml:space="preserve">: </w:t>
            </w:r>
            <w:proofErr w:type="spellStart"/>
            <w:r w:rsidRPr="008F5180">
              <w:rPr>
                <w:rFonts w:ascii="Corbel" w:hAnsi="Corbel" w:cs="Arial"/>
                <w:sz w:val="20"/>
                <w:szCs w:val="20"/>
                <w:lang w:val="en-GB"/>
              </w:rPr>
              <w:t>Nakom</w:t>
            </w:r>
            <w:proofErr w:type="spellEnd"/>
            <w:r w:rsidRPr="008F5180">
              <w:rPr>
                <w:rFonts w:ascii="Corbel" w:hAnsi="Corbel" w:cs="Arial"/>
                <w:sz w:val="20"/>
                <w:szCs w:val="20"/>
                <w:lang w:val="en-GB"/>
              </w:rPr>
              <w:t>.</w:t>
            </w:r>
          </w:p>
          <w:p w14:paraId="16D9BA46" w14:textId="77777777" w:rsidR="006A62E1" w:rsidRPr="008F5180" w:rsidRDefault="006A62E1" w:rsidP="00911CAB">
            <w:pPr>
              <w:spacing w:after="0" w:line="240" w:lineRule="auto"/>
              <w:rPr>
                <w:rFonts w:ascii="Corbel" w:hAnsi="Corbel" w:cs="Arial"/>
                <w:sz w:val="20"/>
                <w:szCs w:val="20"/>
                <w:lang w:val="en-GB"/>
              </w:rPr>
            </w:pPr>
          </w:p>
          <w:p w14:paraId="39CBDD95" w14:textId="77777777" w:rsidR="006A62E1" w:rsidRPr="00F67D10" w:rsidRDefault="006A62E1" w:rsidP="00911CAB">
            <w:pPr>
              <w:spacing w:after="0" w:line="240" w:lineRule="auto"/>
              <w:rPr>
                <w:rFonts w:ascii="Corbel" w:hAnsi="Corbel" w:cs="Arial"/>
                <w:b/>
                <w:caps/>
                <w:sz w:val="20"/>
                <w:szCs w:val="20"/>
              </w:rPr>
            </w:pPr>
            <w:proofErr w:type="spellStart"/>
            <w:r w:rsidRPr="00F67D10">
              <w:rPr>
                <w:rFonts w:ascii="Corbel" w:hAnsi="Corbel" w:cs="Arial"/>
                <w:b/>
                <w:sz w:val="20"/>
                <w:szCs w:val="20"/>
              </w:rPr>
              <w:t>Practical</w:t>
            </w:r>
            <w:proofErr w:type="spellEnd"/>
            <w:r w:rsidRPr="00F67D10">
              <w:rPr>
                <w:rFonts w:ascii="Corbel" w:hAnsi="Corbel" w:cs="Arial"/>
                <w:b/>
                <w:sz w:val="20"/>
                <w:szCs w:val="20"/>
              </w:rPr>
              <w:t xml:space="preserve"> </w:t>
            </w:r>
            <w:proofErr w:type="spellStart"/>
            <w:r w:rsidRPr="00F67D10">
              <w:rPr>
                <w:rFonts w:ascii="Corbel" w:hAnsi="Corbel" w:cs="Arial"/>
                <w:b/>
                <w:sz w:val="20"/>
                <w:szCs w:val="20"/>
              </w:rPr>
              <w:t>class</w:t>
            </w:r>
            <w:proofErr w:type="spellEnd"/>
            <w:r w:rsidRPr="00F67D10">
              <w:rPr>
                <w:rFonts w:ascii="Corbel" w:hAnsi="Corbel" w:cs="Arial"/>
                <w:b/>
                <w:sz w:val="20"/>
                <w:szCs w:val="20"/>
              </w:rPr>
              <w:t>:</w:t>
            </w:r>
          </w:p>
          <w:p w14:paraId="5D0061E9" w14:textId="77777777" w:rsidR="006A62E1" w:rsidRPr="008F5180" w:rsidRDefault="006A62E1" w:rsidP="00911CAB">
            <w:pPr>
              <w:spacing w:after="0" w:line="240" w:lineRule="auto"/>
              <w:rPr>
                <w:rFonts w:ascii="Corbel" w:hAnsi="Corbel" w:cs="Arial"/>
                <w:sz w:val="20"/>
                <w:szCs w:val="20"/>
                <w:lang w:val="en-GB"/>
              </w:rPr>
            </w:pPr>
            <w:r w:rsidRPr="00F67D10">
              <w:rPr>
                <w:rFonts w:ascii="Corbel" w:hAnsi="Corbel" w:cs="Arial"/>
                <w:sz w:val="20"/>
                <w:szCs w:val="20"/>
              </w:rPr>
              <w:t xml:space="preserve">1. Mańkowska A., M. Nowacka, M. Kłoczowska. </w:t>
            </w:r>
            <w:r w:rsidRPr="008F5180">
              <w:rPr>
                <w:rFonts w:ascii="Corbel" w:hAnsi="Corbel" w:cs="Arial"/>
                <w:sz w:val="20"/>
                <w:szCs w:val="20"/>
                <w:lang w:val="en-GB"/>
              </w:rPr>
              <w:t>2009. “</w:t>
            </w:r>
            <w:r w:rsidRPr="008F5180">
              <w:rPr>
                <w:rFonts w:ascii="Corbel" w:hAnsi="Corbel" w:cs="Arial"/>
                <w:i/>
                <w:sz w:val="20"/>
                <w:szCs w:val="20"/>
                <w:lang w:val="en-GB"/>
              </w:rPr>
              <w:t xml:space="preserve">How Much Wood Would a Woodchuck Chuck?”: </w:t>
            </w:r>
            <w:r>
              <w:rPr>
                <w:rFonts w:ascii="Corbel" w:hAnsi="Corbel" w:cs="Arial"/>
                <w:i/>
                <w:sz w:val="20"/>
                <w:szCs w:val="20"/>
                <w:lang w:val="en-GB"/>
              </w:rPr>
              <w:br/>
            </w:r>
            <w:r w:rsidRPr="008F5180">
              <w:rPr>
                <w:rFonts w:ascii="Corbel" w:hAnsi="Corbel" w:cs="Arial"/>
                <w:i/>
                <w:sz w:val="20"/>
                <w:szCs w:val="20"/>
                <w:lang w:val="en-GB"/>
              </w:rPr>
              <w:t>English Pronunciation Practice Book</w:t>
            </w:r>
            <w:r w:rsidRPr="008F5180">
              <w:rPr>
                <w:rFonts w:ascii="Corbel" w:hAnsi="Corbel" w:cs="Arial"/>
                <w:sz w:val="20"/>
                <w:szCs w:val="20"/>
                <w:lang w:val="en-GB"/>
              </w:rPr>
              <w:t xml:space="preserve">, </w:t>
            </w:r>
            <w:proofErr w:type="spellStart"/>
            <w:r w:rsidRPr="008F5180">
              <w:rPr>
                <w:rFonts w:ascii="Corbel" w:hAnsi="Corbel" w:cs="Arial"/>
                <w:sz w:val="20"/>
                <w:szCs w:val="20"/>
                <w:lang w:val="en-GB"/>
              </w:rPr>
              <w:t>Rzeszów</w:t>
            </w:r>
            <w:proofErr w:type="spellEnd"/>
            <w:r w:rsidRPr="008F5180">
              <w:rPr>
                <w:rFonts w:ascii="Corbel" w:hAnsi="Corbel" w:cs="Arial"/>
                <w:sz w:val="20"/>
                <w:szCs w:val="20"/>
                <w:lang w:val="en-GB"/>
              </w:rPr>
              <w:t xml:space="preserve">: </w:t>
            </w:r>
            <w:proofErr w:type="spellStart"/>
            <w:r w:rsidRPr="008F5180">
              <w:rPr>
                <w:rFonts w:ascii="Corbel" w:hAnsi="Corbel" w:cs="Arial"/>
                <w:sz w:val="20"/>
                <w:szCs w:val="20"/>
                <w:lang w:val="en-GB"/>
              </w:rPr>
              <w:t>Konsorcjum</w:t>
            </w:r>
            <w:proofErr w:type="spellEnd"/>
            <w:r w:rsidRPr="008F5180">
              <w:rPr>
                <w:rFonts w:ascii="Corbel" w:hAnsi="Corbel" w:cs="Arial"/>
                <w:sz w:val="20"/>
                <w:szCs w:val="20"/>
                <w:lang w:val="en-GB"/>
              </w:rPr>
              <w:t xml:space="preserve"> </w:t>
            </w:r>
            <w:proofErr w:type="spellStart"/>
            <w:r w:rsidRPr="008F5180">
              <w:rPr>
                <w:rFonts w:ascii="Corbel" w:hAnsi="Corbel" w:cs="Arial"/>
                <w:sz w:val="20"/>
                <w:szCs w:val="20"/>
                <w:lang w:val="en-GB"/>
              </w:rPr>
              <w:t>Akademickie</w:t>
            </w:r>
            <w:proofErr w:type="spellEnd"/>
            <w:r w:rsidRPr="008F5180">
              <w:rPr>
                <w:rFonts w:ascii="Corbel" w:hAnsi="Corbel" w:cs="Arial"/>
                <w:sz w:val="20"/>
                <w:szCs w:val="20"/>
                <w:lang w:val="en-GB"/>
              </w:rPr>
              <w:t>.</w:t>
            </w:r>
          </w:p>
          <w:p w14:paraId="72B91E1A"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 xml:space="preserve">2. Wells, J. C. 2000. </w:t>
            </w:r>
            <w:r w:rsidRPr="008F5180">
              <w:rPr>
                <w:rFonts w:ascii="Corbel" w:hAnsi="Corbel" w:cs="Arial"/>
                <w:i/>
                <w:sz w:val="20"/>
                <w:szCs w:val="20"/>
                <w:lang w:val="en-GB"/>
              </w:rPr>
              <w:t>Pronunciation Dictionary</w:t>
            </w:r>
            <w:r w:rsidRPr="008F5180">
              <w:rPr>
                <w:rFonts w:ascii="Corbel" w:hAnsi="Corbel" w:cs="Arial"/>
                <w:sz w:val="20"/>
                <w:szCs w:val="20"/>
                <w:lang w:val="en-GB"/>
              </w:rPr>
              <w:t>, Essex: Longman.</w:t>
            </w:r>
          </w:p>
        </w:tc>
      </w:tr>
      <w:tr w:rsidR="006A62E1" w:rsidRPr="008F5180" w14:paraId="10631A21" w14:textId="77777777" w:rsidTr="00911CAB">
        <w:trPr>
          <w:trHeight w:val="53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C54578" w14:textId="77777777" w:rsidR="006A62E1" w:rsidRPr="008F5180" w:rsidRDefault="006A62E1" w:rsidP="00911CAB">
            <w:pPr>
              <w:pStyle w:val="Punktygwne"/>
              <w:spacing w:before="0" w:after="0"/>
              <w:rPr>
                <w:rFonts w:ascii="Corbel" w:hAnsi="Corbel" w:cs="Tahoma"/>
                <w:smallCaps w:val="0"/>
                <w:color w:val="auto"/>
                <w:sz w:val="20"/>
                <w:szCs w:val="20"/>
                <w:lang w:val="en-GB" w:eastAsia="pl-PL"/>
              </w:rPr>
            </w:pPr>
            <w:r w:rsidRPr="008F5180">
              <w:rPr>
                <w:rFonts w:ascii="Corbel" w:hAnsi="Corbel" w:cs="Tahoma"/>
                <w:smallCaps w:val="0"/>
                <w:color w:val="auto"/>
                <w:sz w:val="20"/>
                <w:szCs w:val="20"/>
                <w:lang w:val="en-GB" w:eastAsia="pl-PL"/>
              </w:rPr>
              <w:t xml:space="preserve">Complementary literature: </w:t>
            </w:r>
          </w:p>
          <w:p w14:paraId="1206D07B" w14:textId="77777777" w:rsidR="006A62E1" w:rsidRPr="008F5180" w:rsidRDefault="006A62E1" w:rsidP="00911CAB">
            <w:pPr>
              <w:spacing w:after="0" w:line="240" w:lineRule="auto"/>
              <w:jc w:val="both"/>
              <w:rPr>
                <w:rFonts w:ascii="Corbel" w:hAnsi="Corbel"/>
                <w:sz w:val="20"/>
                <w:szCs w:val="20"/>
                <w:lang w:val="en-US"/>
              </w:rPr>
            </w:pPr>
            <w:r w:rsidRPr="008F5180">
              <w:rPr>
                <w:rFonts w:ascii="Corbel" w:hAnsi="Corbel"/>
                <w:sz w:val="20"/>
                <w:szCs w:val="20"/>
                <w:lang w:val="en-US"/>
              </w:rPr>
              <w:t xml:space="preserve">1. Collins, B. and Mees, I. M. 2008. </w:t>
            </w:r>
            <w:r w:rsidRPr="008F5180">
              <w:rPr>
                <w:rFonts w:ascii="Corbel" w:hAnsi="Corbel"/>
                <w:i/>
                <w:sz w:val="20"/>
                <w:szCs w:val="20"/>
                <w:lang w:val="en-US"/>
              </w:rPr>
              <w:t>Practical Phonetics and Phonology</w:t>
            </w:r>
            <w:r w:rsidRPr="008F5180">
              <w:rPr>
                <w:rFonts w:ascii="Corbel" w:hAnsi="Corbel"/>
                <w:sz w:val="20"/>
                <w:szCs w:val="20"/>
                <w:lang w:val="en-US"/>
              </w:rPr>
              <w:t>. New York: Routledge.</w:t>
            </w:r>
          </w:p>
          <w:p w14:paraId="2A78C7E4"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 xml:space="preserve">2. Jones, D. 1997. </w:t>
            </w:r>
            <w:r w:rsidRPr="008F5180">
              <w:rPr>
                <w:rFonts w:ascii="Corbel" w:hAnsi="Corbel" w:cs="Arial"/>
                <w:i/>
                <w:sz w:val="20"/>
                <w:szCs w:val="20"/>
                <w:lang w:val="en-GB"/>
              </w:rPr>
              <w:t>English Pronouncing Dictionary</w:t>
            </w:r>
            <w:r w:rsidRPr="008F5180">
              <w:rPr>
                <w:rFonts w:ascii="Corbel" w:hAnsi="Corbel" w:cs="Arial"/>
                <w:sz w:val="20"/>
                <w:szCs w:val="20"/>
                <w:lang w:val="en-GB"/>
              </w:rPr>
              <w:t>, Cambridge: Cambridge University Press.</w:t>
            </w:r>
          </w:p>
          <w:p w14:paraId="76993B0F"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 xml:space="preserve">2. </w:t>
            </w:r>
            <w:proofErr w:type="spellStart"/>
            <w:r w:rsidRPr="008F5180">
              <w:rPr>
                <w:rFonts w:ascii="Corbel" w:hAnsi="Corbel" w:cs="Arial"/>
                <w:sz w:val="20"/>
                <w:szCs w:val="20"/>
                <w:lang w:val="en-GB"/>
              </w:rPr>
              <w:t>Nowacka</w:t>
            </w:r>
            <w:proofErr w:type="spellEnd"/>
            <w:r w:rsidRPr="008F5180">
              <w:rPr>
                <w:rFonts w:ascii="Corbel" w:hAnsi="Corbel" w:cs="Arial"/>
                <w:sz w:val="20"/>
                <w:szCs w:val="20"/>
                <w:lang w:val="en-GB"/>
              </w:rPr>
              <w:t xml:space="preserve">, M. et al. 2011. </w:t>
            </w:r>
            <w:r w:rsidRPr="008F5180">
              <w:rPr>
                <w:rFonts w:ascii="Corbel" w:hAnsi="Corbel" w:cs="Arial"/>
                <w:i/>
                <w:sz w:val="20"/>
                <w:szCs w:val="20"/>
                <w:lang w:val="en-GB"/>
              </w:rPr>
              <w:t>Sally Meets Harry: Practical Primer to English Pronunciation and Spelling</w:t>
            </w:r>
            <w:r w:rsidRPr="008F5180">
              <w:rPr>
                <w:rFonts w:ascii="Corbel" w:hAnsi="Corbel" w:cs="Arial"/>
                <w:sz w:val="20"/>
                <w:szCs w:val="20"/>
                <w:lang w:val="en-GB"/>
              </w:rPr>
              <w:t xml:space="preserve">, </w:t>
            </w:r>
            <w:proofErr w:type="spellStart"/>
            <w:r w:rsidRPr="008F5180">
              <w:rPr>
                <w:rFonts w:ascii="Corbel" w:hAnsi="Corbel" w:cs="Arial"/>
                <w:sz w:val="20"/>
                <w:szCs w:val="20"/>
                <w:lang w:val="en-GB"/>
              </w:rPr>
              <w:t>Rzeszów</w:t>
            </w:r>
            <w:proofErr w:type="spellEnd"/>
            <w:r w:rsidRPr="008F5180">
              <w:rPr>
                <w:rFonts w:ascii="Corbel" w:hAnsi="Corbel" w:cs="Arial"/>
                <w:sz w:val="20"/>
                <w:szCs w:val="20"/>
                <w:lang w:val="en-GB"/>
              </w:rPr>
              <w:t xml:space="preserve">: </w:t>
            </w:r>
            <w:proofErr w:type="spellStart"/>
            <w:r w:rsidRPr="008F5180">
              <w:rPr>
                <w:rFonts w:ascii="Corbel" w:hAnsi="Corbel" w:cs="Arial"/>
                <w:sz w:val="20"/>
                <w:szCs w:val="20"/>
                <w:lang w:val="en-GB"/>
              </w:rPr>
              <w:t>Wydawnictwo</w:t>
            </w:r>
            <w:proofErr w:type="spellEnd"/>
            <w:r w:rsidRPr="008F5180">
              <w:rPr>
                <w:rFonts w:ascii="Corbel" w:hAnsi="Corbel" w:cs="Arial"/>
                <w:sz w:val="20"/>
                <w:szCs w:val="20"/>
                <w:lang w:val="en-GB"/>
              </w:rPr>
              <w:t xml:space="preserve"> </w:t>
            </w:r>
            <w:proofErr w:type="spellStart"/>
            <w:r w:rsidRPr="008F5180">
              <w:rPr>
                <w:rFonts w:ascii="Corbel" w:hAnsi="Corbel" w:cs="Arial"/>
                <w:sz w:val="20"/>
                <w:szCs w:val="20"/>
                <w:lang w:val="en-GB"/>
              </w:rPr>
              <w:t>Uniwersytetu</w:t>
            </w:r>
            <w:proofErr w:type="spellEnd"/>
            <w:r w:rsidRPr="008F5180">
              <w:rPr>
                <w:rFonts w:ascii="Corbel" w:hAnsi="Corbel" w:cs="Arial"/>
                <w:sz w:val="20"/>
                <w:szCs w:val="20"/>
                <w:lang w:val="en-GB"/>
              </w:rPr>
              <w:t xml:space="preserve"> </w:t>
            </w:r>
            <w:proofErr w:type="spellStart"/>
            <w:r w:rsidRPr="008F5180">
              <w:rPr>
                <w:rFonts w:ascii="Corbel" w:hAnsi="Corbel" w:cs="Arial"/>
                <w:sz w:val="20"/>
                <w:szCs w:val="20"/>
                <w:lang w:val="en-GB"/>
              </w:rPr>
              <w:t>Rzeszowskiego</w:t>
            </w:r>
            <w:proofErr w:type="spellEnd"/>
            <w:r w:rsidRPr="008F5180">
              <w:rPr>
                <w:rFonts w:ascii="Corbel" w:hAnsi="Corbel" w:cs="Arial"/>
                <w:sz w:val="20"/>
                <w:szCs w:val="20"/>
                <w:lang w:val="en-GB"/>
              </w:rPr>
              <w:t>.</w:t>
            </w:r>
          </w:p>
          <w:p w14:paraId="6F7BA85B" w14:textId="77777777" w:rsidR="006A62E1" w:rsidRPr="00F67D10" w:rsidRDefault="006A62E1" w:rsidP="00911CAB">
            <w:pPr>
              <w:spacing w:after="0" w:line="240" w:lineRule="auto"/>
              <w:rPr>
                <w:rFonts w:ascii="Corbel" w:hAnsi="Corbel" w:cs="Arial"/>
                <w:sz w:val="20"/>
                <w:szCs w:val="20"/>
              </w:rPr>
            </w:pPr>
            <w:r w:rsidRPr="008F5180">
              <w:rPr>
                <w:rFonts w:ascii="Corbel" w:hAnsi="Corbel"/>
                <w:sz w:val="20"/>
                <w:szCs w:val="20"/>
              </w:rPr>
              <w:t xml:space="preserve">4. </w:t>
            </w:r>
            <w:proofErr w:type="spellStart"/>
            <w:r w:rsidRPr="008F5180">
              <w:rPr>
                <w:rFonts w:ascii="Corbel" w:hAnsi="Corbel"/>
                <w:sz w:val="20"/>
                <w:szCs w:val="20"/>
              </w:rPr>
              <w:t>Porzuczek</w:t>
            </w:r>
            <w:proofErr w:type="spellEnd"/>
            <w:r w:rsidRPr="008F5180">
              <w:rPr>
                <w:rFonts w:ascii="Corbel" w:hAnsi="Corbel"/>
                <w:sz w:val="20"/>
                <w:szCs w:val="20"/>
              </w:rPr>
              <w:t xml:space="preserve">, A., </w:t>
            </w:r>
            <w:proofErr w:type="spellStart"/>
            <w:r w:rsidRPr="008F5180">
              <w:rPr>
                <w:rFonts w:ascii="Corbel" w:hAnsi="Corbel"/>
                <w:sz w:val="20"/>
                <w:szCs w:val="20"/>
              </w:rPr>
              <w:t>Rojczyk</w:t>
            </w:r>
            <w:proofErr w:type="spellEnd"/>
            <w:r w:rsidRPr="008F5180">
              <w:rPr>
                <w:rFonts w:ascii="Corbel" w:hAnsi="Corbel"/>
                <w:sz w:val="20"/>
                <w:szCs w:val="20"/>
              </w:rPr>
              <w:t xml:space="preserve">, A. and Arabski, J. 2013. </w:t>
            </w:r>
            <w:r w:rsidRPr="008F5180">
              <w:rPr>
                <w:rFonts w:ascii="Corbel" w:hAnsi="Corbel"/>
                <w:i/>
                <w:sz w:val="20"/>
                <w:szCs w:val="20"/>
              </w:rPr>
              <w:t>Praktyczny Kurs Wymowy Angielskiej dla Polaków</w:t>
            </w:r>
            <w:r w:rsidRPr="008F5180">
              <w:rPr>
                <w:rFonts w:ascii="Corbel" w:hAnsi="Corbel"/>
                <w:sz w:val="20"/>
                <w:szCs w:val="20"/>
              </w:rPr>
              <w:t>. Katowice: Wydawnictwo Uniwersytetu Śląskiego.</w:t>
            </w:r>
          </w:p>
          <w:p w14:paraId="75F69946" w14:textId="77777777" w:rsidR="006A62E1" w:rsidRPr="00F67D10" w:rsidRDefault="006A62E1" w:rsidP="00911CAB">
            <w:pPr>
              <w:spacing w:after="0" w:line="240" w:lineRule="auto"/>
              <w:rPr>
                <w:rFonts w:ascii="Corbel" w:hAnsi="Corbel" w:cs="Arial"/>
                <w:sz w:val="20"/>
                <w:szCs w:val="20"/>
              </w:rPr>
            </w:pPr>
            <w:r w:rsidRPr="00F67D10">
              <w:rPr>
                <w:rFonts w:ascii="Corbel" w:hAnsi="Corbel" w:cs="Arial"/>
                <w:sz w:val="20"/>
                <w:szCs w:val="20"/>
              </w:rPr>
              <w:t xml:space="preserve">5. Sobkowiak, W. 1996. </w:t>
            </w:r>
            <w:r w:rsidRPr="00F67D10">
              <w:rPr>
                <w:rFonts w:ascii="Corbel" w:hAnsi="Corbel" w:cs="Arial"/>
                <w:i/>
                <w:sz w:val="20"/>
                <w:szCs w:val="20"/>
              </w:rPr>
              <w:t xml:space="preserve">English </w:t>
            </w:r>
            <w:proofErr w:type="spellStart"/>
            <w:r w:rsidRPr="00F67D10">
              <w:rPr>
                <w:rFonts w:ascii="Corbel" w:hAnsi="Corbel" w:cs="Arial"/>
                <w:i/>
                <w:sz w:val="20"/>
                <w:szCs w:val="20"/>
              </w:rPr>
              <w:t>Phonetics</w:t>
            </w:r>
            <w:proofErr w:type="spellEnd"/>
            <w:r w:rsidRPr="00F67D10">
              <w:rPr>
                <w:rFonts w:ascii="Corbel" w:hAnsi="Corbel" w:cs="Arial"/>
                <w:i/>
                <w:sz w:val="20"/>
                <w:szCs w:val="20"/>
              </w:rPr>
              <w:t xml:space="preserve"> For </w:t>
            </w:r>
            <w:proofErr w:type="spellStart"/>
            <w:r w:rsidRPr="00F67D10">
              <w:rPr>
                <w:rFonts w:ascii="Corbel" w:hAnsi="Corbel" w:cs="Arial"/>
                <w:i/>
                <w:sz w:val="20"/>
                <w:szCs w:val="20"/>
              </w:rPr>
              <w:t>Poles</w:t>
            </w:r>
            <w:proofErr w:type="spellEnd"/>
            <w:r w:rsidRPr="00F67D10">
              <w:rPr>
                <w:rFonts w:ascii="Corbel" w:hAnsi="Corbel" w:cs="Arial"/>
                <w:sz w:val="20"/>
                <w:szCs w:val="20"/>
              </w:rPr>
              <w:t xml:space="preserve">, Poznań: Bene </w:t>
            </w:r>
            <w:proofErr w:type="spellStart"/>
            <w:r w:rsidRPr="00F67D10">
              <w:rPr>
                <w:rFonts w:ascii="Corbel" w:hAnsi="Corbel" w:cs="Arial"/>
                <w:sz w:val="20"/>
                <w:szCs w:val="20"/>
              </w:rPr>
              <w:t>Nati</w:t>
            </w:r>
            <w:proofErr w:type="spellEnd"/>
            <w:r w:rsidRPr="00F67D10">
              <w:rPr>
                <w:rFonts w:ascii="Corbel" w:hAnsi="Corbel" w:cs="Arial"/>
                <w:sz w:val="20"/>
                <w:szCs w:val="20"/>
              </w:rPr>
              <w:t>.</w:t>
            </w:r>
          </w:p>
        </w:tc>
      </w:tr>
    </w:tbl>
    <w:p w14:paraId="44EE15AA" w14:textId="77777777" w:rsidR="006A62E1" w:rsidRPr="00F67D10" w:rsidRDefault="006A62E1" w:rsidP="006A62E1">
      <w:pPr>
        <w:pStyle w:val="Punktygwne"/>
        <w:spacing w:before="0" w:after="0"/>
        <w:ind w:left="360"/>
        <w:rPr>
          <w:rFonts w:ascii="Corbel" w:hAnsi="Corbel" w:cs="Tahoma"/>
          <w:b w:val="0"/>
          <w:smallCaps w:val="0"/>
          <w:color w:val="auto"/>
          <w:sz w:val="20"/>
          <w:szCs w:val="20"/>
        </w:rPr>
      </w:pPr>
    </w:p>
    <w:p w14:paraId="7CC20501" w14:textId="77777777" w:rsidR="006A62E1" w:rsidRPr="008F5180" w:rsidRDefault="006A62E1" w:rsidP="006A62E1">
      <w:pPr>
        <w:pStyle w:val="Punktygwne"/>
        <w:spacing w:before="0" w:after="0"/>
        <w:ind w:left="360"/>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Approved by the Head of the Department or an authorised person</w:t>
      </w:r>
    </w:p>
    <w:p w14:paraId="3A46E6EF" w14:textId="77777777" w:rsidR="002845E8" w:rsidRPr="00F67D10" w:rsidRDefault="002845E8">
      <w:pPr>
        <w:rPr>
          <w:lang w:val="en-US"/>
        </w:rPr>
      </w:pPr>
    </w:p>
    <w:sectPr w:rsidR="002845E8" w:rsidRPr="00F67D10">
      <w:footerReference w:type="default" r:id="rId7"/>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68AA7" w14:textId="77777777" w:rsidR="0025685B" w:rsidRDefault="0025685B">
      <w:pPr>
        <w:spacing w:after="0" w:line="240" w:lineRule="auto"/>
      </w:pPr>
      <w:r>
        <w:separator/>
      </w:r>
    </w:p>
  </w:endnote>
  <w:endnote w:type="continuationSeparator" w:id="0">
    <w:p w14:paraId="5A00AFD2" w14:textId="77777777" w:rsidR="0025685B" w:rsidRDefault="0025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E2E2" w14:textId="77777777" w:rsidR="008F5180" w:rsidRDefault="006A62E1">
    <w:pPr>
      <w:pStyle w:val="Footer"/>
      <w:spacing w:after="0" w:line="240" w:lineRule="auto"/>
      <w:jc w:val="center"/>
    </w:pPr>
    <w:r>
      <w:fldChar w:fldCharType="begin"/>
    </w:r>
    <w:r>
      <w:instrText>PAGE</w:instrText>
    </w:r>
    <w:r>
      <w:fldChar w:fldCharType="separate"/>
    </w:r>
    <w:r w:rsidR="00320FE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E4D37" w14:textId="77777777" w:rsidR="0025685B" w:rsidRDefault="0025685B">
      <w:pPr>
        <w:spacing w:after="0" w:line="240" w:lineRule="auto"/>
      </w:pPr>
      <w:r>
        <w:separator/>
      </w:r>
    </w:p>
  </w:footnote>
  <w:footnote w:type="continuationSeparator" w:id="0">
    <w:p w14:paraId="7FB1FBD7" w14:textId="77777777" w:rsidR="0025685B" w:rsidRDefault="00256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748F0"/>
    <w:multiLevelType w:val="hybridMultilevel"/>
    <w:tmpl w:val="B218C4FA"/>
    <w:lvl w:ilvl="0" w:tplc="C902C7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7223B"/>
    <w:multiLevelType w:val="hybridMultilevel"/>
    <w:tmpl w:val="BE56898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2124178"/>
    <w:multiLevelType w:val="hybridMultilevel"/>
    <w:tmpl w:val="11FC3BCA"/>
    <w:lvl w:ilvl="0" w:tplc="34FE63C0">
      <w:start w:val="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4B64FD"/>
    <w:multiLevelType w:val="hybridMultilevel"/>
    <w:tmpl w:val="0642714C"/>
    <w:lvl w:ilvl="0" w:tplc="079683D4">
      <w:start w:val="4"/>
      <w:numFmt w:val="bullet"/>
      <w:lvlText w:val="-"/>
      <w:lvlJc w:val="left"/>
      <w:pPr>
        <w:ind w:left="720" w:hanging="360"/>
      </w:pPr>
      <w:rPr>
        <w:rFonts w:ascii="Corbel" w:eastAsia="Calibri" w:hAnsi="Corbe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C2213D"/>
    <w:multiLevelType w:val="hybridMultilevel"/>
    <w:tmpl w:val="161A2D16"/>
    <w:lvl w:ilvl="0" w:tplc="C8528D68">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646932214">
    <w:abstractNumId w:val="2"/>
  </w:num>
  <w:num w:numId="2" w16cid:durableId="821460729">
    <w:abstractNumId w:val="5"/>
  </w:num>
  <w:num w:numId="3" w16cid:durableId="55320106">
    <w:abstractNumId w:val="1"/>
  </w:num>
  <w:num w:numId="4" w16cid:durableId="1238981408">
    <w:abstractNumId w:val="3"/>
  </w:num>
  <w:num w:numId="5" w16cid:durableId="609702791">
    <w:abstractNumId w:val="0"/>
  </w:num>
  <w:num w:numId="6" w16cid:durableId="1077048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tjSwtLAwMbQwMjRV0lEKTi0uzszPAykwrAUA7SMLRiwAAAA="/>
  </w:docVars>
  <w:rsids>
    <w:rsidRoot w:val="006A62E1"/>
    <w:rsid w:val="001B51BE"/>
    <w:rsid w:val="0025685B"/>
    <w:rsid w:val="002845E8"/>
    <w:rsid w:val="00320FE9"/>
    <w:rsid w:val="00330B45"/>
    <w:rsid w:val="00332252"/>
    <w:rsid w:val="00350CB4"/>
    <w:rsid w:val="003C66E7"/>
    <w:rsid w:val="003F0EF0"/>
    <w:rsid w:val="004113B7"/>
    <w:rsid w:val="00411F0D"/>
    <w:rsid w:val="0047078E"/>
    <w:rsid w:val="004D7965"/>
    <w:rsid w:val="00570D70"/>
    <w:rsid w:val="0069554D"/>
    <w:rsid w:val="006A62E1"/>
    <w:rsid w:val="006C3523"/>
    <w:rsid w:val="006E08D7"/>
    <w:rsid w:val="007F29B2"/>
    <w:rsid w:val="00844BC6"/>
    <w:rsid w:val="00864C84"/>
    <w:rsid w:val="008844DF"/>
    <w:rsid w:val="00956F59"/>
    <w:rsid w:val="0099659C"/>
    <w:rsid w:val="009A4F60"/>
    <w:rsid w:val="009F2052"/>
    <w:rsid w:val="00A924CD"/>
    <w:rsid w:val="00AC2FCD"/>
    <w:rsid w:val="00B409D7"/>
    <w:rsid w:val="00C22DEF"/>
    <w:rsid w:val="00C36D4D"/>
    <w:rsid w:val="00C54858"/>
    <w:rsid w:val="00D15F2A"/>
    <w:rsid w:val="00D256DC"/>
    <w:rsid w:val="00D36F39"/>
    <w:rsid w:val="00DC1001"/>
    <w:rsid w:val="00E20F03"/>
    <w:rsid w:val="00E45AFC"/>
    <w:rsid w:val="00EA7EB0"/>
    <w:rsid w:val="00F35AC0"/>
    <w:rsid w:val="00F67D1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97F5E6"/>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2E1"/>
    <w:pPr>
      <w:suppressAutoHyphens/>
      <w:spacing w:after="200" w:line="276" w:lineRule="auto"/>
    </w:pPr>
    <w:rPr>
      <w:rFonts w:ascii="Times New Roman" w:eastAsia="Calibri" w:hAnsi="Times New Roman" w:cs="Times New Roman"/>
      <w:color w:val="00000A"/>
      <w:szCs w:val="22"/>
      <w:lang w:val="pl-PL" w:eastAsia="en-US"/>
    </w:rPr>
  </w:style>
  <w:style w:type="paragraph" w:styleId="Heading1">
    <w:name w:val="heading 1"/>
    <w:basedOn w:val="Normal"/>
    <w:next w:val="Normal"/>
    <w:link w:val="Heading1Char"/>
    <w:uiPriority w:val="9"/>
    <w:qFormat/>
    <w:rsid w:val="006A62E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2E1"/>
    <w:rPr>
      <w:rFonts w:asciiTheme="majorHAnsi" w:eastAsiaTheme="majorEastAsia" w:hAnsiTheme="majorHAnsi" w:cstheme="majorBidi"/>
      <w:b/>
      <w:bCs/>
      <w:color w:val="345A8A" w:themeColor="accent1" w:themeShade="B5"/>
      <w:sz w:val="32"/>
      <w:szCs w:val="32"/>
      <w:lang w:val="pl-PL" w:eastAsia="en-US"/>
    </w:rPr>
  </w:style>
  <w:style w:type="character" w:customStyle="1" w:styleId="FooterChar">
    <w:name w:val="Footer Char"/>
    <w:basedOn w:val="DefaultParagraphFont"/>
    <w:link w:val="Footer"/>
    <w:uiPriority w:val="99"/>
    <w:rsid w:val="006A62E1"/>
    <w:rPr>
      <w:rFonts w:eastAsia="Calibri"/>
      <w:szCs w:val="22"/>
    </w:rPr>
  </w:style>
  <w:style w:type="paragraph" w:styleId="ListParagraph">
    <w:name w:val="List Paragraph"/>
    <w:basedOn w:val="Normal"/>
    <w:uiPriority w:val="34"/>
    <w:qFormat/>
    <w:rsid w:val="006A62E1"/>
    <w:pPr>
      <w:ind w:left="720"/>
      <w:contextualSpacing/>
    </w:pPr>
  </w:style>
  <w:style w:type="paragraph" w:styleId="Footer">
    <w:name w:val="footer"/>
    <w:basedOn w:val="Normal"/>
    <w:link w:val="FooterChar"/>
    <w:uiPriority w:val="99"/>
    <w:rsid w:val="006A62E1"/>
    <w:pPr>
      <w:tabs>
        <w:tab w:val="center" w:pos="4536"/>
        <w:tab w:val="right" w:pos="9072"/>
      </w:tabs>
    </w:pPr>
    <w:rPr>
      <w:rFonts w:asciiTheme="minorHAnsi" w:hAnsiTheme="minorHAnsi" w:cstheme="minorBidi"/>
      <w:color w:val="auto"/>
      <w:lang w:val="cs-CZ" w:eastAsia="pl-PL"/>
    </w:rPr>
  </w:style>
  <w:style w:type="character" w:customStyle="1" w:styleId="StopkaZnak1">
    <w:name w:val="Stopka Znak1"/>
    <w:basedOn w:val="DefaultParagraphFont"/>
    <w:uiPriority w:val="99"/>
    <w:semiHidden/>
    <w:rsid w:val="006A62E1"/>
    <w:rPr>
      <w:rFonts w:ascii="Times New Roman" w:eastAsia="Calibri" w:hAnsi="Times New Roman" w:cs="Times New Roman"/>
      <w:color w:val="00000A"/>
      <w:szCs w:val="22"/>
      <w:lang w:val="pl-PL" w:eastAsia="en-US"/>
    </w:rPr>
  </w:style>
  <w:style w:type="paragraph" w:customStyle="1" w:styleId="Punktygwne">
    <w:name w:val="Punkty główne"/>
    <w:basedOn w:val="Normal"/>
    <w:rsid w:val="006A62E1"/>
    <w:pPr>
      <w:spacing w:before="240" w:after="60" w:line="240" w:lineRule="auto"/>
    </w:pPr>
    <w:rPr>
      <w:b/>
      <w:smallCaps/>
    </w:rPr>
  </w:style>
  <w:style w:type="paragraph" w:customStyle="1" w:styleId="Pytania">
    <w:name w:val="Pytania"/>
    <w:basedOn w:val="Normal"/>
    <w:rsid w:val="006A62E1"/>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6A62E1"/>
    <w:pPr>
      <w:spacing w:before="40" w:after="40" w:line="240" w:lineRule="auto"/>
    </w:pPr>
    <w:rPr>
      <w:b/>
      <w:color w:val="000000"/>
      <w:sz w:val="20"/>
    </w:rPr>
  </w:style>
  <w:style w:type="paragraph" w:customStyle="1" w:styleId="Podpunkty">
    <w:name w:val="Podpunkty"/>
    <w:basedOn w:val="Normal"/>
    <w:rsid w:val="006A62E1"/>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Normal"/>
    <w:rsid w:val="006A62E1"/>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Normal"/>
    <w:uiPriority w:val="99"/>
    <w:rsid w:val="006A62E1"/>
    <w:pPr>
      <w:spacing w:after="120" w:line="288" w:lineRule="auto"/>
    </w:pPr>
  </w:style>
  <w:style w:type="paragraph" w:customStyle="1" w:styleId="centralniewrubryce">
    <w:name w:val="centralnie w rubryce"/>
    <w:basedOn w:val="Normal"/>
    <w:rsid w:val="006A62E1"/>
    <w:pPr>
      <w:tabs>
        <w:tab w:val="left" w:pos="-5814"/>
      </w:tabs>
      <w:overflowPunct w:val="0"/>
      <w:spacing w:before="40" w:after="40" w:line="240" w:lineRule="auto"/>
      <w:jc w:val="center"/>
    </w:pPr>
    <w:rPr>
      <w:rFonts w:eastAsia="Times New Roman"/>
      <w:sz w:val="20"/>
      <w:szCs w:val="20"/>
      <w:lang w:eastAsia="pl-PL"/>
    </w:rPr>
  </w:style>
  <w:style w:type="paragraph" w:styleId="BodyText">
    <w:name w:val="Body Text"/>
    <w:basedOn w:val="Normal"/>
    <w:link w:val="BodyTextChar"/>
    <w:uiPriority w:val="99"/>
    <w:unhideWhenUsed/>
    <w:rsid w:val="006A62E1"/>
    <w:pPr>
      <w:suppressAutoHyphens w:val="0"/>
      <w:spacing w:after="120" w:line="240" w:lineRule="auto"/>
      <w:jc w:val="both"/>
    </w:pPr>
    <w:rPr>
      <w:rFonts w:ascii="Calibri" w:eastAsia="Cambria" w:hAnsi="Calibri"/>
      <w:color w:val="auto"/>
    </w:rPr>
  </w:style>
  <w:style w:type="character" w:customStyle="1" w:styleId="BodyTextChar">
    <w:name w:val="Body Text Char"/>
    <w:basedOn w:val="DefaultParagraphFont"/>
    <w:link w:val="BodyText"/>
    <w:uiPriority w:val="99"/>
    <w:rsid w:val="006A62E1"/>
    <w:rPr>
      <w:rFonts w:ascii="Calibri" w:eastAsia="Cambria" w:hAnsi="Calibri" w:cs="Times New Roman"/>
      <w:szCs w:val="22"/>
      <w:lang w:val="pl-PL" w:eastAsia="en-US"/>
    </w:rPr>
  </w:style>
  <w:style w:type="paragraph" w:customStyle="1" w:styleId="Akapitzlist1">
    <w:name w:val="Akapit z listą1"/>
    <w:basedOn w:val="Normal"/>
    <w:qFormat/>
    <w:rsid w:val="00F35AC0"/>
    <w:pPr>
      <w:spacing w:after="0" w:line="240" w:lineRule="auto"/>
      <w:ind w:left="720"/>
      <w:jc w:val="both"/>
    </w:pPr>
    <w:rPr>
      <w:rFonts w:ascii="Calibri" w:eastAsia="Times New Roman" w:hAnsi="Calibri" w:cs="Calibri"/>
      <w:color w:val="auto"/>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1469</Words>
  <Characters>8374</Characters>
  <Application>Microsoft Office Word</Application>
  <DocSecurity>0</DocSecurity>
  <Lines>69</Lines>
  <Paragraphs>19</Paragraphs>
  <ScaleCrop>false</ScaleCrop>
  <Company>Microsoft</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Nowacka</dc:creator>
  <cp:lastModifiedBy>Marta Nowacka</cp:lastModifiedBy>
  <cp:revision>9</cp:revision>
  <dcterms:created xsi:type="dcterms:W3CDTF">2020-01-24T11:30:00Z</dcterms:created>
  <dcterms:modified xsi:type="dcterms:W3CDTF">2023-02-06T13:29:00Z</dcterms:modified>
</cp:coreProperties>
</file>