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E276" w14:textId="77777777" w:rsidR="00627B01" w:rsidRDefault="00627B01" w:rsidP="005A6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7471230"/>
      <w:bookmarkStart w:id="1" w:name="_Hlk117339095"/>
    </w:p>
    <w:p w14:paraId="5CE00FE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17339141"/>
      <w:bookmarkEnd w:id="1"/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1ACE4F82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77CCF21C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0C710BBE" w14:textId="70791760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7082A918" w14:textId="5F9DFB39" w:rsidR="00202498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B9D23" w14:textId="77777777" w:rsidR="00202498" w:rsidRPr="00095744" w:rsidRDefault="00202498" w:rsidP="00202498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</w:p>
    <w:p w14:paraId="18D5EDFB" w14:textId="587078FC" w:rsidR="00E902D3" w:rsidRPr="00BF5AFE" w:rsidRDefault="00E902D3" w:rsidP="00E902D3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r w:rsidRPr="00BF5AFE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087"/>
      </w:tblGrid>
      <w:tr w:rsidR="00F217AD" w:rsidRPr="00BF5AFE" w14:paraId="698627EA" w14:textId="77777777" w:rsidTr="007F29F3">
        <w:tc>
          <w:tcPr>
            <w:tcW w:w="2665" w:type="dxa"/>
            <w:vAlign w:val="center"/>
          </w:tcPr>
          <w:bookmarkEnd w:id="2"/>
          <w:p w14:paraId="36EBA0B9" w14:textId="09BF93DB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BF5AFE">
              <w:rPr>
                <w:rFonts w:eastAsia="Corbel"/>
                <w:sz w:val="24"/>
                <w:szCs w:val="24"/>
              </w:rPr>
              <w:t>Name</w:t>
            </w:r>
            <w:proofErr w:type="spellEnd"/>
            <w:r w:rsidRPr="00BF5AFE">
              <w:rPr>
                <w:rFonts w:eastAsia="Corbel"/>
                <w:sz w:val="24"/>
                <w:szCs w:val="24"/>
              </w:rPr>
              <w:t xml:space="preserve"> of the </w:t>
            </w:r>
            <w:proofErr w:type="spellStart"/>
            <w:r w:rsidRPr="00BF5AFE">
              <w:rPr>
                <w:rFonts w:eastAsia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4B2F1D5C" w14:textId="4AFAA3F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US"/>
              </w:rPr>
            </w:pPr>
            <w:r w:rsidRPr="00BF5AFE">
              <w:rPr>
                <w:b w:val="0"/>
                <w:sz w:val="24"/>
                <w:szCs w:val="24"/>
              </w:rPr>
              <w:t>Contemporary forms of fitness</w:t>
            </w:r>
          </w:p>
        </w:tc>
      </w:tr>
      <w:tr w:rsidR="00F217AD" w:rsidRPr="00BF5AFE" w14:paraId="184F4527" w14:textId="77777777" w:rsidTr="007F29F3">
        <w:tc>
          <w:tcPr>
            <w:tcW w:w="2665" w:type="dxa"/>
            <w:vAlign w:val="center"/>
          </w:tcPr>
          <w:p w14:paraId="728247BF" w14:textId="1597DFE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17E3C6D3" w14:textId="7777777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F217AD" w:rsidRPr="00BF5AFE" w14:paraId="7DFF41D4" w14:textId="77777777" w:rsidTr="007F29F3">
        <w:tc>
          <w:tcPr>
            <w:tcW w:w="2665" w:type="dxa"/>
            <w:vAlign w:val="center"/>
          </w:tcPr>
          <w:p w14:paraId="32388694" w14:textId="7E753BE4" w:rsidR="00F217AD" w:rsidRPr="00BF5AFE" w:rsidRDefault="00F217AD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</w:tcPr>
          <w:p w14:paraId="4872FA75" w14:textId="26DEC26C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Institute of Physical Culture Sciences</w:t>
            </w:r>
          </w:p>
        </w:tc>
      </w:tr>
      <w:tr w:rsidR="00F217AD" w:rsidRPr="00BF5AFE" w14:paraId="4344258F" w14:textId="77777777" w:rsidTr="007F29F3">
        <w:tc>
          <w:tcPr>
            <w:tcW w:w="2665" w:type="dxa"/>
            <w:vAlign w:val="center"/>
          </w:tcPr>
          <w:p w14:paraId="4AB00A14" w14:textId="728782A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unit carrying out the subject</w:t>
            </w:r>
          </w:p>
        </w:tc>
        <w:tc>
          <w:tcPr>
            <w:tcW w:w="7087" w:type="dxa"/>
          </w:tcPr>
          <w:p w14:paraId="7C04126F" w14:textId="7AF2CE81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Institute of Physical Culture Sciences</w:t>
            </w:r>
          </w:p>
        </w:tc>
      </w:tr>
      <w:tr w:rsidR="00F217AD" w:rsidRPr="00BF5AFE" w14:paraId="1A64432A" w14:textId="77777777" w:rsidTr="007F29F3">
        <w:tc>
          <w:tcPr>
            <w:tcW w:w="2665" w:type="dxa"/>
            <w:vAlign w:val="center"/>
          </w:tcPr>
          <w:p w14:paraId="5C8B6201" w14:textId="53AC1F00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</w:tcPr>
          <w:p w14:paraId="476575C8" w14:textId="3D994EC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Physical education</w:t>
            </w:r>
          </w:p>
        </w:tc>
      </w:tr>
      <w:tr w:rsidR="00F217AD" w:rsidRPr="00BF5AFE" w14:paraId="320EC8E1" w14:textId="77777777" w:rsidTr="007F29F3">
        <w:tc>
          <w:tcPr>
            <w:tcW w:w="2665" w:type="dxa"/>
            <w:vAlign w:val="center"/>
          </w:tcPr>
          <w:p w14:paraId="0D3E1B8E" w14:textId="0D2E3738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Study degree</w:t>
            </w:r>
          </w:p>
        </w:tc>
        <w:tc>
          <w:tcPr>
            <w:tcW w:w="7087" w:type="dxa"/>
          </w:tcPr>
          <w:p w14:paraId="7F09B26C" w14:textId="018688D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First-cycle studies</w:t>
            </w:r>
          </w:p>
        </w:tc>
      </w:tr>
      <w:tr w:rsidR="00F217AD" w:rsidRPr="00BF5AFE" w14:paraId="655291E8" w14:textId="77777777" w:rsidTr="007F29F3">
        <w:tc>
          <w:tcPr>
            <w:tcW w:w="2665" w:type="dxa"/>
            <w:vAlign w:val="center"/>
          </w:tcPr>
          <w:p w14:paraId="677DEC6C" w14:textId="41090841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</w:tcPr>
          <w:p w14:paraId="51D14BB7" w14:textId="29E8160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General academic</w:t>
            </w:r>
          </w:p>
        </w:tc>
      </w:tr>
      <w:tr w:rsidR="00F217AD" w:rsidRPr="00BF5AFE" w14:paraId="2D9C8845" w14:textId="77777777" w:rsidTr="007F29F3">
        <w:tc>
          <w:tcPr>
            <w:tcW w:w="2665" w:type="dxa"/>
            <w:vAlign w:val="center"/>
          </w:tcPr>
          <w:p w14:paraId="11D85265" w14:textId="128E8633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Form of studies</w:t>
            </w:r>
          </w:p>
        </w:tc>
        <w:tc>
          <w:tcPr>
            <w:tcW w:w="7087" w:type="dxa"/>
          </w:tcPr>
          <w:p w14:paraId="407041E3" w14:textId="2435B9B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Stationary</w:t>
            </w:r>
          </w:p>
        </w:tc>
      </w:tr>
      <w:tr w:rsidR="00F217AD" w:rsidRPr="00BF5AFE" w14:paraId="7E6CC733" w14:textId="77777777" w:rsidTr="007F29F3">
        <w:tc>
          <w:tcPr>
            <w:tcW w:w="2665" w:type="dxa"/>
            <w:vAlign w:val="center"/>
          </w:tcPr>
          <w:p w14:paraId="7D6A2B5D" w14:textId="00BF0B2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Year and semester(s) of study</w:t>
            </w:r>
          </w:p>
        </w:tc>
        <w:tc>
          <w:tcPr>
            <w:tcW w:w="7087" w:type="dxa"/>
          </w:tcPr>
          <w:p w14:paraId="37818234" w14:textId="1229A73B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2 year / semester III.</w:t>
            </w:r>
          </w:p>
        </w:tc>
      </w:tr>
      <w:tr w:rsidR="00F217AD" w:rsidRPr="00BF5AFE" w14:paraId="28D64D96" w14:textId="77777777" w:rsidTr="007F29F3">
        <w:tc>
          <w:tcPr>
            <w:tcW w:w="2665" w:type="dxa"/>
            <w:vAlign w:val="center"/>
          </w:tcPr>
          <w:p w14:paraId="6339EA1A" w14:textId="3C1C7D1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BE69B09" w14:textId="423B8945" w:rsidR="00F217AD" w:rsidRPr="00BF5AFE" w:rsidRDefault="00F217AD" w:rsidP="34678635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Major subject: individual sports</w:t>
            </w:r>
          </w:p>
        </w:tc>
      </w:tr>
      <w:tr w:rsidR="00F217AD" w:rsidRPr="00BF5AFE" w14:paraId="3D200802" w14:textId="77777777" w:rsidTr="007F29F3">
        <w:tc>
          <w:tcPr>
            <w:tcW w:w="2665" w:type="dxa"/>
            <w:vAlign w:val="center"/>
          </w:tcPr>
          <w:p w14:paraId="2CD8DE29" w14:textId="2BF88B1E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6C636B80" w14:textId="1190E09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Polish English</w:t>
            </w:r>
          </w:p>
        </w:tc>
      </w:tr>
      <w:tr w:rsidR="00F217AD" w:rsidRPr="00BF5AFE" w14:paraId="417CBA99" w14:textId="77777777" w:rsidTr="007F29F3">
        <w:tc>
          <w:tcPr>
            <w:tcW w:w="2665" w:type="dxa"/>
            <w:vAlign w:val="center"/>
          </w:tcPr>
          <w:p w14:paraId="31ED8BA6" w14:textId="78FDCB12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E84A361" w14:textId="0C5A87B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  <w:tr w:rsidR="00F217AD" w:rsidRPr="00BF5AFE" w14:paraId="10738E4A" w14:textId="77777777" w:rsidTr="007F29F3">
        <w:tc>
          <w:tcPr>
            <w:tcW w:w="2665" w:type="dxa"/>
            <w:vAlign w:val="center"/>
          </w:tcPr>
          <w:p w14:paraId="58EE98D6" w14:textId="3B647530" w:rsidR="00F217AD" w:rsidRPr="00BF5AFE" w:rsidRDefault="00F217AD" w:rsidP="00AD2FCE">
            <w:pPr>
              <w:pStyle w:val="Pytania"/>
              <w:spacing w:before="0" w:after="0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and surname of the instructor(s)</w:t>
            </w:r>
          </w:p>
        </w:tc>
        <w:tc>
          <w:tcPr>
            <w:tcW w:w="7087" w:type="dxa"/>
          </w:tcPr>
          <w:p w14:paraId="25859360" w14:textId="2FE701A0" w:rsidR="00F217AD" w:rsidRPr="00BF5AFE" w:rsidRDefault="00F217AD" w:rsidP="00AD2FCE">
            <w:pPr>
              <w:pStyle w:val="Odpowiedzi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</w:tbl>
    <w:p w14:paraId="1C9CE34D" w14:textId="77777777" w:rsidR="00BF5AFE" w:rsidRPr="00BF5AFE" w:rsidRDefault="00BF5AFE" w:rsidP="00BF5AFE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3" w:name="_Hlk117359344"/>
      <w:bookmarkStart w:id="4" w:name="_Hlk117359358"/>
      <w:r w:rsidRPr="00BF5AFE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BF5AFE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r w:rsidRPr="00BF5AFE">
        <w:rPr>
          <w:rFonts w:ascii="Times New Roman" w:eastAsia="Corbel" w:hAnsi="Times New Roman"/>
          <w:i/>
          <w:iCs/>
          <w:sz w:val="24"/>
          <w:szCs w:val="24"/>
        </w:rPr>
        <w:t>optional, as agreed with the Unit</w:t>
      </w:r>
    </w:p>
    <w:bookmarkEnd w:id="3"/>
    <w:p w14:paraId="5FADC296" w14:textId="77777777" w:rsidR="00C00B9E" w:rsidRPr="00BF5AFE" w:rsidRDefault="00C00B9E" w:rsidP="00C00B9E">
      <w:pPr>
        <w:pStyle w:val="Podpunkty"/>
        <w:ind w:left="284"/>
        <w:rPr>
          <w:sz w:val="24"/>
          <w:szCs w:val="24"/>
        </w:rPr>
      </w:pPr>
      <w:r w:rsidRPr="00BF5AFE">
        <w:rPr>
          <w:rFonts w:eastAsia="Corbel"/>
          <w:bCs/>
          <w:sz w:val="24"/>
          <w:szCs w:val="24"/>
        </w:rPr>
        <w:t>1.1.Form of classes, numer of hours and ECTS points</w:t>
      </w:r>
      <w:bookmarkEnd w:id="4"/>
    </w:p>
    <w:p w14:paraId="280EE064" w14:textId="77777777" w:rsidR="00C00B9E" w:rsidRPr="00BF5AFE" w:rsidRDefault="00C00B9E" w:rsidP="00C00B9E">
      <w:pPr>
        <w:pStyle w:val="Podpunkty"/>
        <w:ind w:left="0"/>
        <w:rPr>
          <w:b w:val="0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81"/>
        <w:gridCol w:w="741"/>
        <w:gridCol w:w="851"/>
        <w:gridCol w:w="765"/>
        <w:gridCol w:w="799"/>
        <w:gridCol w:w="770"/>
        <w:gridCol w:w="916"/>
        <w:gridCol w:w="1127"/>
        <w:gridCol w:w="1354"/>
      </w:tblGrid>
      <w:tr w:rsidR="00C00B9E" w:rsidRPr="00BF5AFE" w14:paraId="5EE239F3" w14:textId="77777777" w:rsidTr="00C00B9E">
        <w:trPr>
          <w:trHeight w:val="743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2562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5" w:name="_Hlk117359394"/>
            <w:bookmarkStart w:id="6" w:name="_Hlk117359422"/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27DFE4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02C20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9B50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26226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C23D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7FFB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9FF0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5AF5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3C8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FCC03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ECTS points</w:t>
            </w:r>
          </w:p>
        </w:tc>
      </w:tr>
      <w:bookmarkEnd w:id="5"/>
      <w:tr w:rsidR="00C00B9E" w:rsidRPr="00BF5AFE" w14:paraId="1919391A" w14:textId="77777777" w:rsidTr="00C00B9E">
        <w:trPr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5F539" w14:textId="3B248F9E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III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D5AA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CB049" w14:textId="3B41A4AE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3A9A7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29EF" w14:textId="7679B258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58D7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1E22F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DC86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C40B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398C9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6"/>
    </w:tbl>
    <w:p w14:paraId="60C334A3" w14:textId="77777777" w:rsidR="00C00B9E" w:rsidRPr="00BF5AFE" w:rsidRDefault="00C00B9E" w:rsidP="00C00B9E">
      <w:pPr>
        <w:pStyle w:val="Podpunkty"/>
        <w:rPr>
          <w:b w:val="0"/>
          <w:sz w:val="24"/>
          <w:szCs w:val="24"/>
          <w:lang w:eastAsia="en-US"/>
        </w:rPr>
      </w:pPr>
    </w:p>
    <w:p w14:paraId="3BC74787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7" w:name="_Hlk117359607"/>
      <w:r w:rsidRPr="00BF5AFE">
        <w:rPr>
          <w:rFonts w:ascii="Times New Roman" w:eastAsia="Corbel" w:hAnsi="Times New Roman"/>
          <w:b/>
          <w:sz w:val="24"/>
          <w:szCs w:val="24"/>
        </w:rPr>
        <w:t>1.2.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670FD89D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Times New Roman" w:eastAsia="Segoe UI Symbol" w:hAnsi="Times New Roman"/>
          <w:sz w:val="24"/>
          <w:szCs w:val="24"/>
        </w:rPr>
        <w:t xml:space="preserve">X </w:t>
      </w:r>
      <w:r w:rsidRPr="00BF5AFE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65F5DF51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MS Mincho" w:eastAsia="MS Mincho" w:hAnsi="MS Mincho" w:cs="MS Mincho" w:hint="eastAsia"/>
          <w:sz w:val="24"/>
          <w:szCs w:val="24"/>
        </w:rPr>
        <w:t>☐</w:t>
      </w:r>
      <w:r w:rsidRPr="00BF5AFE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7"/>
    </w:p>
    <w:p w14:paraId="24850FED" w14:textId="77777777" w:rsidR="00C00B9E" w:rsidRPr="00BF5AFE" w:rsidRDefault="00C00B9E" w:rsidP="00C00B9E">
      <w:pPr>
        <w:pStyle w:val="Punktygwne"/>
        <w:spacing w:before="0" w:after="0"/>
        <w:rPr>
          <w:b w:val="0"/>
          <w:smallCaps w:val="0"/>
          <w:szCs w:val="24"/>
        </w:rPr>
      </w:pPr>
    </w:p>
    <w:p w14:paraId="1FC0C759" w14:textId="77777777" w:rsidR="00C00B9E" w:rsidRPr="00BF5AFE" w:rsidRDefault="00C00B9E" w:rsidP="00C00B9E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41AC696A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8" w:name="_Hlk117359687"/>
      <w:r w:rsidRPr="00BF5AFE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 xml:space="preserve">Form of credit (of the course)(examination, marked credit, unmarked credit)  </w:t>
      </w:r>
    </w:p>
    <w:bookmarkEnd w:id="8"/>
    <w:p w14:paraId="27220886" w14:textId="39A8284F" w:rsidR="00C00B9E" w:rsidRPr="00BF5AFE" w:rsidRDefault="00627B01" w:rsidP="00C00B9E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– marked credit</w:t>
      </w:r>
    </w:p>
    <w:p w14:paraId="0BA6A2F0" w14:textId="77777777" w:rsidR="00C5141F" w:rsidRPr="00BF5AFE" w:rsidRDefault="00C5141F" w:rsidP="00C5141F">
      <w:pPr>
        <w:pStyle w:val="Punktygwne"/>
        <w:spacing w:before="0" w:after="0"/>
        <w:rPr>
          <w:szCs w:val="24"/>
        </w:rPr>
      </w:pPr>
      <w:r w:rsidRPr="00BF5AFE">
        <w:rPr>
          <w:szCs w:val="24"/>
        </w:rPr>
        <w:t xml:space="preserve">2.PREREQUISITES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F5AFE" w14:paraId="7F6A7127" w14:textId="77777777" w:rsidTr="00745302">
        <w:tc>
          <w:tcPr>
            <w:tcW w:w="9670" w:type="dxa"/>
          </w:tcPr>
          <w:p w14:paraId="56AE7FD2" w14:textId="72BC1D5C" w:rsidR="0085747A" w:rsidRPr="00BF5AFE" w:rsidRDefault="00F217AD" w:rsidP="00782B8F">
            <w:pPr>
              <w:pStyle w:val="Punktygwne"/>
              <w:spacing w:before="40" w:after="40"/>
              <w:jc w:val="both"/>
              <w:rPr>
                <w:b w:val="0"/>
                <w:smallCaps w:val="0"/>
                <w:color w:val="000000"/>
                <w:szCs w:val="24"/>
              </w:rPr>
            </w:pPr>
            <w:r w:rsidRPr="00BF5AFE">
              <w:rPr>
                <w:b w:val="0"/>
                <w:smallCaps w:val="0"/>
                <w:color w:val="000000"/>
                <w:szCs w:val="24"/>
              </w:rPr>
              <w:t>General fitness and basic knowledge and skills provided in the subjects: "Gymnastics with methodology", "Anatomy", "Voice emission"</w:t>
            </w:r>
          </w:p>
        </w:tc>
      </w:tr>
    </w:tbl>
    <w:p w14:paraId="3183EB84" w14:textId="77777777" w:rsidR="00664A00" w:rsidRPr="00BF5AFE" w:rsidRDefault="00664A00" w:rsidP="009C54AE">
      <w:pPr>
        <w:pStyle w:val="Punktygwne"/>
        <w:spacing w:before="0" w:after="0"/>
        <w:rPr>
          <w:szCs w:val="24"/>
        </w:rPr>
      </w:pPr>
    </w:p>
    <w:p w14:paraId="54355415" w14:textId="77777777" w:rsidR="00C5141F" w:rsidRPr="00BF5AFE" w:rsidRDefault="00C5141F" w:rsidP="00C5141F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9" w:name="_Hlk117360345"/>
      <w:r w:rsidRPr="00BF5AFE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1CE79321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7B04293C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BF5AFE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9"/>
    <w:p w14:paraId="56F808F9" w14:textId="5DDBCC31" w:rsidR="00F83B28" w:rsidRPr="00BF5AFE" w:rsidRDefault="00F83B28" w:rsidP="00AD2FCE">
      <w:pPr>
        <w:pStyle w:val="Podpunkty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B847F8" w:rsidRPr="00BF5AFE" w14:paraId="3F786E18" w14:textId="77777777" w:rsidTr="00627B01">
        <w:tc>
          <w:tcPr>
            <w:tcW w:w="851" w:type="dxa"/>
            <w:vAlign w:val="center"/>
          </w:tcPr>
          <w:p w14:paraId="047D16B9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47" w:type="dxa"/>
          </w:tcPr>
          <w:p w14:paraId="4DDD57A7" w14:textId="440772F3" w:rsidR="00B847F8" w:rsidRPr="00BF5AFE" w:rsidRDefault="00B847F8" w:rsidP="00B847F8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Acquainting with theoretical knowledge about modern forms of gymnastics fitness and with the equipment used during classes.</w:t>
            </w:r>
          </w:p>
        </w:tc>
      </w:tr>
      <w:tr w:rsidR="00B847F8" w:rsidRPr="00BF5AFE" w14:paraId="49CF20D8" w14:textId="77777777" w:rsidTr="00627B01">
        <w:tc>
          <w:tcPr>
            <w:tcW w:w="851" w:type="dxa"/>
            <w:vAlign w:val="center"/>
          </w:tcPr>
          <w:p w14:paraId="0A24730D" w14:textId="77777777" w:rsidR="00B847F8" w:rsidRPr="00BF5AFE" w:rsidRDefault="00B847F8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BF5AFE">
              <w:rPr>
                <w:sz w:val="24"/>
                <w:szCs w:val="24"/>
              </w:rPr>
              <w:lastRenderedPageBreak/>
              <w:t>C2</w:t>
            </w:r>
          </w:p>
        </w:tc>
        <w:tc>
          <w:tcPr>
            <w:tcW w:w="8647" w:type="dxa"/>
          </w:tcPr>
          <w:p w14:paraId="335E7584" w14:textId="2F1044B5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Teaching the correct performance of strengthening exercises</w:t>
            </w:r>
          </w:p>
        </w:tc>
      </w:tr>
      <w:tr w:rsidR="00B847F8" w:rsidRPr="00BF5AFE" w14:paraId="75F85C4A" w14:textId="77777777" w:rsidTr="00627B01">
        <w:tc>
          <w:tcPr>
            <w:tcW w:w="851" w:type="dxa"/>
            <w:vAlign w:val="center"/>
          </w:tcPr>
          <w:p w14:paraId="2A2BDAC8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647" w:type="dxa"/>
          </w:tcPr>
          <w:p w14:paraId="6F74FC1A" w14:textId="1A2DEB2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The ability to warm up in fitness classes</w:t>
            </w:r>
          </w:p>
        </w:tc>
      </w:tr>
      <w:tr w:rsidR="00B847F8" w:rsidRPr="00BF5AFE" w14:paraId="613D8DB4" w14:textId="77777777" w:rsidTr="00627B01">
        <w:tc>
          <w:tcPr>
            <w:tcW w:w="851" w:type="dxa"/>
            <w:vAlign w:val="center"/>
          </w:tcPr>
          <w:p w14:paraId="53F983FC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8647" w:type="dxa"/>
          </w:tcPr>
          <w:p w14:paraId="26493330" w14:textId="145FAA1E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The ability to select exercises for specific muscle groups</w:t>
            </w:r>
          </w:p>
        </w:tc>
      </w:tr>
      <w:tr w:rsidR="00B847F8" w:rsidRPr="00BF5AFE" w14:paraId="71FE729E" w14:textId="77777777" w:rsidTr="00627B01">
        <w:tc>
          <w:tcPr>
            <w:tcW w:w="851" w:type="dxa"/>
            <w:vAlign w:val="center"/>
          </w:tcPr>
          <w:p w14:paraId="1172275B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C5</w:t>
            </w:r>
          </w:p>
        </w:tc>
        <w:tc>
          <w:tcPr>
            <w:tcW w:w="8647" w:type="dxa"/>
          </w:tcPr>
          <w:p w14:paraId="635C964A" w14:textId="7295E1D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Raising the level of motor skills, motor coordination and rhythmicity of students.</w:t>
            </w:r>
          </w:p>
        </w:tc>
      </w:tr>
    </w:tbl>
    <w:p w14:paraId="497FFA27" w14:textId="77777777" w:rsidR="0085747A" w:rsidRPr="00BF5AFE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17C1E21A" w14:textId="77777777" w:rsidR="00C5141F" w:rsidRPr="00BF5AFE" w:rsidRDefault="00C5141F" w:rsidP="00C5141F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C5141F" w:rsidRPr="00BF5AFE" w14:paraId="421B91CB" w14:textId="77777777" w:rsidTr="00B143E0">
        <w:tc>
          <w:tcPr>
            <w:tcW w:w="1681" w:type="dxa"/>
            <w:vAlign w:val="center"/>
          </w:tcPr>
          <w:p w14:paraId="726C7AD3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5974" w:type="dxa"/>
            <w:vAlign w:val="center"/>
          </w:tcPr>
          <w:p w14:paraId="46B0E2FE" w14:textId="77777777" w:rsidR="00C5141F" w:rsidRPr="00BF5AFE" w:rsidRDefault="00C5141F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0B010B4F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D06DCB" w:rsidRPr="00BF5AFE" w14:paraId="2389B07A" w14:textId="77777777" w:rsidTr="00685829">
        <w:tc>
          <w:tcPr>
            <w:tcW w:w="1681" w:type="dxa"/>
            <w:vAlign w:val="center"/>
          </w:tcPr>
          <w:p w14:paraId="1E1FFCC6" w14:textId="35192AFE" w:rsidR="00D06DCB" w:rsidRPr="00BF5AFE" w:rsidRDefault="00D06DCB" w:rsidP="006D75BD">
            <w:pPr>
              <w:pStyle w:val="Punktygwne"/>
              <w:spacing w:before="0" w:after="0"/>
              <w:rPr>
                <w:smallCaps w:val="0"/>
                <w:szCs w:val="24"/>
              </w:rPr>
            </w:pPr>
            <w:bookmarkStart w:id="10" w:name="_Hlk28950820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974" w:type="dxa"/>
          </w:tcPr>
          <w:p w14:paraId="4C30F718" w14:textId="52C0B7A8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the phases of creating a motor habit of strengthening exercises in fitness class and elements of choreography</w:t>
            </w:r>
          </w:p>
        </w:tc>
        <w:tc>
          <w:tcPr>
            <w:tcW w:w="1865" w:type="dxa"/>
            <w:vAlign w:val="center"/>
          </w:tcPr>
          <w:p w14:paraId="0D843248" w14:textId="14ABAEE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W08</w:t>
            </w:r>
          </w:p>
        </w:tc>
      </w:tr>
      <w:tr w:rsidR="00D06DCB" w:rsidRPr="00BF5AFE" w14:paraId="75E0F2FB" w14:textId="77777777" w:rsidTr="00685829">
        <w:tc>
          <w:tcPr>
            <w:tcW w:w="1681" w:type="dxa"/>
            <w:vAlign w:val="center"/>
          </w:tcPr>
          <w:p w14:paraId="2B1E2688" w14:textId="219323B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02</w:t>
            </w:r>
          </w:p>
        </w:tc>
        <w:tc>
          <w:tcPr>
            <w:tcW w:w="5974" w:type="dxa"/>
          </w:tcPr>
          <w:p w14:paraId="3EB8F59D" w14:textId="05BA9D4D" w:rsidR="00D06DCB" w:rsidRPr="00BF5AFE" w:rsidRDefault="00D06DCB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know the rules of creating basic choreographic arrangements</w:t>
            </w:r>
          </w:p>
        </w:tc>
        <w:tc>
          <w:tcPr>
            <w:tcW w:w="1865" w:type="dxa"/>
            <w:vAlign w:val="center"/>
          </w:tcPr>
          <w:p w14:paraId="58B36971" w14:textId="1961DB6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W17</w:t>
            </w:r>
          </w:p>
        </w:tc>
      </w:tr>
      <w:tr w:rsidR="00D06DCB" w:rsidRPr="00BF5AFE" w14:paraId="3A6F3EB4" w14:textId="77777777" w:rsidTr="142AB5A0">
        <w:tc>
          <w:tcPr>
            <w:tcW w:w="1681" w:type="dxa"/>
          </w:tcPr>
          <w:p w14:paraId="7443F443" w14:textId="24CE34B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03</w:t>
            </w:r>
          </w:p>
        </w:tc>
        <w:tc>
          <w:tcPr>
            <w:tcW w:w="5974" w:type="dxa"/>
          </w:tcPr>
          <w:p w14:paraId="6DFE942A" w14:textId="67330F56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how to properly build a fitness lesson</w:t>
            </w:r>
          </w:p>
        </w:tc>
        <w:tc>
          <w:tcPr>
            <w:tcW w:w="1865" w:type="dxa"/>
          </w:tcPr>
          <w:p w14:paraId="5A8709C4" w14:textId="5A2A4E63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W18</w:t>
            </w:r>
          </w:p>
          <w:p w14:paraId="098E7D72" w14:textId="4CC5D9C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48374615" w14:textId="77777777" w:rsidTr="142AB5A0">
        <w:trPr>
          <w:trHeight w:val="521"/>
        </w:trPr>
        <w:tc>
          <w:tcPr>
            <w:tcW w:w="1681" w:type="dxa"/>
          </w:tcPr>
          <w:p w14:paraId="58C55362" w14:textId="15C844E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04</w:t>
            </w:r>
          </w:p>
        </w:tc>
        <w:tc>
          <w:tcPr>
            <w:tcW w:w="5974" w:type="dxa"/>
          </w:tcPr>
          <w:p w14:paraId="251CC832" w14:textId="48D92102" w:rsidR="00D06DCB" w:rsidRPr="00BF5AFE" w:rsidRDefault="00D06DCB" w:rsidP="00E24BD1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choose the appropriate means shaping physical fitness on the example of fitness classes and various types of lessons</w:t>
            </w:r>
          </w:p>
        </w:tc>
        <w:tc>
          <w:tcPr>
            <w:tcW w:w="1865" w:type="dxa"/>
          </w:tcPr>
          <w:p w14:paraId="0E1EA1F1" w14:textId="240E1B9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U04</w:t>
            </w:r>
          </w:p>
        </w:tc>
      </w:tr>
      <w:tr w:rsidR="00D06DCB" w:rsidRPr="00BF5AFE" w14:paraId="2B46A167" w14:textId="77777777" w:rsidTr="142AB5A0">
        <w:tc>
          <w:tcPr>
            <w:tcW w:w="1681" w:type="dxa"/>
          </w:tcPr>
          <w:p w14:paraId="0B8881ED" w14:textId="3F07A97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05</w:t>
            </w:r>
          </w:p>
        </w:tc>
        <w:tc>
          <w:tcPr>
            <w:tcW w:w="5974" w:type="dxa"/>
          </w:tcPr>
          <w:p w14:paraId="0EED22F7" w14:textId="2A8674AA" w:rsidR="00D06DCB" w:rsidRPr="00BF5AFE" w:rsidRDefault="00D06DCB" w:rsidP="00E24BD1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demonstrate elements of individual technique characteristic of fitness classes</w:t>
            </w:r>
          </w:p>
        </w:tc>
        <w:tc>
          <w:tcPr>
            <w:tcW w:w="1865" w:type="dxa"/>
          </w:tcPr>
          <w:p w14:paraId="3A63043F" w14:textId="4C45FBE0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U07</w:t>
            </w:r>
          </w:p>
          <w:p w14:paraId="03A6A64E" w14:textId="633411D6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1FC12792" w14:textId="77777777" w:rsidTr="142AB5A0">
        <w:tc>
          <w:tcPr>
            <w:tcW w:w="1681" w:type="dxa"/>
          </w:tcPr>
          <w:p w14:paraId="34DABEEB" w14:textId="23FCC4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06</w:t>
            </w:r>
          </w:p>
        </w:tc>
        <w:tc>
          <w:tcPr>
            <w:tcW w:w="5974" w:type="dxa"/>
          </w:tcPr>
          <w:p w14:paraId="46DB0215" w14:textId="31E60D2E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able to choose a set of shaping exercises for specific muscle groups</w:t>
            </w:r>
          </w:p>
        </w:tc>
        <w:tc>
          <w:tcPr>
            <w:tcW w:w="1865" w:type="dxa"/>
          </w:tcPr>
          <w:p w14:paraId="5AEBB665" w14:textId="4F0E438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U09</w:t>
            </w:r>
          </w:p>
        </w:tc>
      </w:tr>
      <w:tr w:rsidR="00D06DCB" w:rsidRPr="00BF5AFE" w14:paraId="5CFDEBB3" w14:textId="77777777" w:rsidTr="142AB5A0">
        <w:tc>
          <w:tcPr>
            <w:tcW w:w="1681" w:type="dxa"/>
          </w:tcPr>
          <w:p w14:paraId="4FAAC68E" w14:textId="32F9D25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07</w:t>
            </w:r>
          </w:p>
        </w:tc>
        <w:tc>
          <w:tcPr>
            <w:tcW w:w="5974" w:type="dxa"/>
          </w:tcPr>
          <w:p w14:paraId="65902321" w14:textId="22032F2D" w:rsidR="00D06DCB" w:rsidRPr="00BF5AFE" w:rsidRDefault="00D06DCB" w:rsidP="006F2C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prepare a place for fitness classes</w:t>
            </w:r>
          </w:p>
        </w:tc>
        <w:tc>
          <w:tcPr>
            <w:tcW w:w="1865" w:type="dxa"/>
          </w:tcPr>
          <w:p w14:paraId="65A09841" w14:textId="71412B7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U12</w:t>
            </w:r>
          </w:p>
        </w:tc>
      </w:tr>
      <w:tr w:rsidR="00D06DCB" w:rsidRPr="00BF5AFE" w14:paraId="6C1EBB1F" w14:textId="77777777" w:rsidTr="142AB5A0">
        <w:trPr>
          <w:trHeight w:val="815"/>
        </w:trPr>
        <w:tc>
          <w:tcPr>
            <w:tcW w:w="1681" w:type="dxa"/>
          </w:tcPr>
          <w:p w14:paraId="1448160F" w14:textId="6942714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08</w:t>
            </w:r>
          </w:p>
        </w:tc>
        <w:tc>
          <w:tcPr>
            <w:tcW w:w="5974" w:type="dxa"/>
          </w:tcPr>
          <w:p w14:paraId="2C8303BC" w14:textId="6CCADA53" w:rsidR="00D06DCB" w:rsidRPr="00BF5AFE" w:rsidRDefault="00D06DCB" w:rsidP="009275C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Will be able to write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a plan 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>of a physical education lesson or a training unit for a selected type of class on the example of fitness classes.</w:t>
            </w:r>
          </w:p>
        </w:tc>
        <w:tc>
          <w:tcPr>
            <w:tcW w:w="1865" w:type="dxa"/>
          </w:tcPr>
          <w:p w14:paraId="3933054F" w14:textId="6C2C7DF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U17</w:t>
            </w:r>
          </w:p>
          <w:p w14:paraId="755F8282" w14:textId="154B64E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4DE9634" w14:textId="77777777" w:rsidTr="142AB5A0">
        <w:trPr>
          <w:trHeight w:val="669"/>
        </w:trPr>
        <w:tc>
          <w:tcPr>
            <w:tcW w:w="1681" w:type="dxa"/>
          </w:tcPr>
          <w:p w14:paraId="71FD84E0" w14:textId="3501A19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09</w:t>
            </w:r>
          </w:p>
        </w:tc>
        <w:tc>
          <w:tcPr>
            <w:tcW w:w="5974" w:type="dxa"/>
          </w:tcPr>
          <w:p w14:paraId="25DF85E1" w14:textId="2E80C30F" w:rsidR="00D06DCB" w:rsidRPr="00BF5AFE" w:rsidRDefault="00D06DCB" w:rsidP="006F2C59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conduct recreational activities in the form of fitness</w:t>
            </w:r>
          </w:p>
        </w:tc>
        <w:tc>
          <w:tcPr>
            <w:tcW w:w="1865" w:type="dxa"/>
          </w:tcPr>
          <w:p w14:paraId="0B1FD000" w14:textId="01EA618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U19</w:t>
            </w:r>
          </w:p>
          <w:p w14:paraId="385A2231" w14:textId="77777777" w:rsidR="00D06DCB" w:rsidRPr="00BF5AFE" w:rsidRDefault="00D06DCB" w:rsidP="00D452DB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</w:p>
        </w:tc>
      </w:tr>
      <w:tr w:rsidR="00D06DCB" w:rsidRPr="00BF5AFE" w14:paraId="1A267979" w14:textId="77777777" w:rsidTr="142AB5A0">
        <w:tc>
          <w:tcPr>
            <w:tcW w:w="1681" w:type="dxa"/>
          </w:tcPr>
          <w:p w14:paraId="6F06D5D7" w14:textId="1AA0F9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10</w:t>
            </w:r>
          </w:p>
        </w:tc>
        <w:tc>
          <w:tcPr>
            <w:tcW w:w="5974" w:type="dxa"/>
          </w:tcPr>
          <w:p w14:paraId="74469868" w14:textId="5DB1CDC6" w:rsidR="00D06DCB" w:rsidRPr="00BF5AFE" w:rsidRDefault="006F2C59" w:rsidP="009275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improve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their 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>practical skills in the field of fitness</w:t>
            </w:r>
          </w:p>
        </w:tc>
        <w:tc>
          <w:tcPr>
            <w:tcW w:w="1865" w:type="dxa"/>
          </w:tcPr>
          <w:p w14:paraId="5351BEFF" w14:textId="17AB387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K02</w:t>
            </w:r>
          </w:p>
          <w:p w14:paraId="0219282A" w14:textId="3C19421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8BA064D" w14:textId="77777777" w:rsidTr="00D06DCB">
        <w:trPr>
          <w:trHeight w:val="577"/>
        </w:trPr>
        <w:tc>
          <w:tcPr>
            <w:tcW w:w="1681" w:type="dxa"/>
          </w:tcPr>
          <w:p w14:paraId="510EE2DC" w14:textId="2C7EF70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974" w:type="dxa"/>
          </w:tcPr>
          <w:p w14:paraId="432202D7" w14:textId="3EB5FA4B" w:rsidR="00D06DCB" w:rsidRPr="00BF5AFE" w:rsidRDefault="006F2C59" w:rsidP="00133AA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ready to improve 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their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substantive qualifications in the field of fitness</w:t>
            </w:r>
          </w:p>
        </w:tc>
        <w:tc>
          <w:tcPr>
            <w:tcW w:w="1865" w:type="dxa"/>
          </w:tcPr>
          <w:p w14:paraId="0AD3C1AF" w14:textId="1EA1828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K11</w:t>
            </w:r>
          </w:p>
        </w:tc>
      </w:tr>
      <w:bookmarkEnd w:id="10"/>
    </w:tbl>
    <w:p w14:paraId="1390ACDD" w14:textId="77777777" w:rsidR="007706AF" w:rsidRPr="00BF5AFE" w:rsidRDefault="007706AF" w:rsidP="009C54AE">
      <w:pPr>
        <w:pStyle w:val="Punktygwne"/>
        <w:spacing w:before="0" w:after="0"/>
        <w:rPr>
          <w:b w:val="0"/>
          <w:szCs w:val="24"/>
        </w:rPr>
      </w:pPr>
    </w:p>
    <w:p w14:paraId="1B6126E0" w14:textId="77777777" w:rsidR="00C5141F" w:rsidRPr="00BF5AFE" w:rsidRDefault="00C5141F" w:rsidP="00B143E0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3.3 Program content</w:t>
      </w:r>
    </w:p>
    <w:p w14:paraId="791D0DE7" w14:textId="77777777" w:rsidR="00C5141F" w:rsidRPr="00BF5AFE" w:rsidRDefault="00C5141F" w:rsidP="00C5141F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33AA3" w:rsidRPr="00BF5AFE" w14:paraId="3ED5BDB8" w14:textId="77777777" w:rsidTr="000F1F6F">
        <w:tc>
          <w:tcPr>
            <w:tcW w:w="9520" w:type="dxa"/>
          </w:tcPr>
          <w:p w14:paraId="3EF7ADDD" w14:textId="508B213C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Course content</w:t>
            </w:r>
          </w:p>
        </w:tc>
      </w:tr>
      <w:tr w:rsidR="00133AA3" w:rsidRPr="00BF5AFE" w14:paraId="1CBD3D52" w14:textId="77777777" w:rsidTr="000F1F6F">
        <w:tc>
          <w:tcPr>
            <w:tcW w:w="9520" w:type="dxa"/>
          </w:tcPr>
          <w:p w14:paraId="28DC0BCB" w14:textId="473E78DB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Not applicable</w:t>
            </w:r>
          </w:p>
        </w:tc>
      </w:tr>
    </w:tbl>
    <w:p w14:paraId="22E62CB6" w14:textId="77777777" w:rsidR="0085747A" w:rsidRPr="00BF5AFE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A317D" w14:textId="77777777" w:rsidR="000F2A64" w:rsidRPr="00BF5AFE" w:rsidRDefault="000F2A64" w:rsidP="000F2A64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F5AFE" w14:paraId="28400C71" w14:textId="77777777" w:rsidTr="142AB5A0">
        <w:tc>
          <w:tcPr>
            <w:tcW w:w="9520" w:type="dxa"/>
          </w:tcPr>
          <w:p w14:paraId="132C5EDD" w14:textId="14627401" w:rsidR="0085747A" w:rsidRPr="00BF5AFE" w:rsidRDefault="00133AA3" w:rsidP="003B7CC3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Subject content </w:t>
            </w:r>
            <w:r w:rsidR="001E60AD" w:rsidRPr="00BF5A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36E0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CC3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5747A" w:rsidRPr="00BF5AFE" w14:paraId="376035CE" w14:textId="77777777" w:rsidTr="142AB5A0">
        <w:tc>
          <w:tcPr>
            <w:tcW w:w="9520" w:type="dxa"/>
          </w:tcPr>
          <w:p w14:paraId="42618D3A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Terminology of the concept of fitness</w:t>
            </w:r>
          </w:p>
          <w:p w14:paraId="3373CB8E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>• Characteristics of fitness forms</w:t>
            </w:r>
          </w:p>
          <w:p w14:paraId="7C54D196" w14:textId="6C726DF8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Division and naming of the steps</w:t>
            </w:r>
          </w:p>
          <w:p w14:paraId="5CF960E0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Rules for working with music. The basics of creating choreography.</w:t>
            </w:r>
          </w:p>
          <w:p w14:paraId="3C2A21D1" w14:textId="6606551A" w:rsidR="0085747A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Principles of building a strengthening lesson (shape). The course of fitness lessons and health and safety rules.</w:t>
            </w:r>
          </w:p>
        </w:tc>
      </w:tr>
      <w:tr w:rsidR="0085747A" w:rsidRPr="00BF5AFE" w14:paraId="00853BBE" w14:textId="77777777" w:rsidTr="142AB5A0">
        <w:tc>
          <w:tcPr>
            <w:tcW w:w="9520" w:type="dxa"/>
          </w:tcPr>
          <w:p w14:paraId="7E761ED2" w14:textId="77777777" w:rsidR="001D0B3C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>• The technique of basic fitness steps and strengthening exercises on the example of various forms of fitness (Step Intro, Body Ball, Body Shape with dumbbells and sliding discs)</w:t>
            </w:r>
          </w:p>
          <w:p w14:paraId="00FCE260" w14:textId="14895042" w:rsidR="0085747A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Working in pairs - preparation for warm-up and strengthening exercises</w:t>
            </w:r>
          </w:p>
        </w:tc>
      </w:tr>
    </w:tbl>
    <w:p w14:paraId="1251AAB7" w14:textId="77777777" w:rsidR="00FE313E" w:rsidRPr="00BF5AFE" w:rsidRDefault="00FE313E" w:rsidP="009C54AE">
      <w:pPr>
        <w:pStyle w:val="Punktygwne"/>
        <w:spacing w:before="0" w:after="0"/>
        <w:rPr>
          <w:b w:val="0"/>
          <w:szCs w:val="24"/>
        </w:rPr>
      </w:pPr>
    </w:p>
    <w:p w14:paraId="010E02D3" w14:textId="77777777" w:rsidR="00D629CB" w:rsidRPr="00BF5AFE" w:rsidRDefault="00D629CB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6AA12415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3.4 Didactic methods</w:t>
      </w:r>
    </w:p>
    <w:p w14:paraId="6FC44152" w14:textId="77777777" w:rsidR="001E60AD" w:rsidRPr="00BF5AFE" w:rsidRDefault="001E60AD" w:rsidP="009C54AE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70AE438" w14:textId="009C1A51" w:rsidR="001E60AD" w:rsidRPr="00BF5AFE" w:rsidRDefault="00DD74F1" w:rsidP="001E60AD">
      <w:pPr>
        <w:pStyle w:val="Punktygwne"/>
        <w:spacing w:before="0" w:after="0"/>
        <w:jc w:val="both"/>
        <w:rPr>
          <w:b w:val="0"/>
          <w:smallCaps w:val="0"/>
          <w:szCs w:val="24"/>
        </w:rPr>
      </w:pPr>
      <w:r w:rsidRPr="00BF5AFE">
        <w:rPr>
          <w:b w:val="0"/>
          <w:bCs/>
          <w:smallCaps w:val="0"/>
          <w:szCs w:val="24"/>
          <w:u w:val="single"/>
        </w:rPr>
        <w:t xml:space="preserve">Classes: demonstration and explanation, work in pairs (preparation of a warm-up </w:t>
      </w:r>
      <w:r w:rsidR="003456A0" w:rsidRPr="00BF5AFE">
        <w:rPr>
          <w:b w:val="0"/>
          <w:bCs/>
          <w:smallCaps w:val="0"/>
          <w:szCs w:val="24"/>
          <w:u w:val="single"/>
        </w:rPr>
        <w:t>to the</w:t>
      </w:r>
      <w:r w:rsidRPr="00BF5AFE">
        <w:rPr>
          <w:b w:val="0"/>
          <w:bCs/>
          <w:smallCaps w:val="0"/>
          <w:szCs w:val="24"/>
          <w:u w:val="single"/>
        </w:rPr>
        <w:t xml:space="preserve"> music and strengthening exercises).</w:t>
      </w:r>
    </w:p>
    <w:p w14:paraId="57E214E1" w14:textId="77777777" w:rsidR="00E960BB" w:rsidRPr="00BF5AFE" w:rsidRDefault="00E960BB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3CCA9019" w14:textId="77777777" w:rsidR="000F2A64" w:rsidRPr="00BF5AFE" w:rsidRDefault="000F2A64" w:rsidP="00B143E0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 METHODS AND EVALUATION CRITERIA </w:t>
      </w:r>
    </w:p>
    <w:p w14:paraId="4206DF1B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4.1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7"/>
      </w:tblGrid>
      <w:tr w:rsidR="000F2A64" w:rsidRPr="00BF5AFE" w14:paraId="15BEDFE5" w14:textId="77777777" w:rsidTr="00132F1A">
        <w:tc>
          <w:tcPr>
            <w:tcW w:w="1962" w:type="dxa"/>
            <w:vAlign w:val="center"/>
          </w:tcPr>
          <w:p w14:paraId="3F5C9FD7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442" w:type="dxa"/>
            <w:vAlign w:val="center"/>
          </w:tcPr>
          <w:p w14:paraId="5F6CC95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6B748DA1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716A4BD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Form of didactic activity</w:t>
            </w:r>
          </w:p>
          <w:p w14:paraId="15EBE50D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132F1A" w:rsidRPr="00BF5AFE" w14:paraId="7A6D7F2A" w14:textId="77777777" w:rsidTr="00554CAF">
        <w:tc>
          <w:tcPr>
            <w:tcW w:w="1962" w:type="dxa"/>
            <w:vAlign w:val="center"/>
          </w:tcPr>
          <w:p w14:paraId="357ADA75" w14:textId="003E856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bookmarkStart w:id="11" w:name="_Hlk28950839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442" w:type="dxa"/>
          </w:tcPr>
          <w:p w14:paraId="451B89EE" w14:textId="50CCA475" w:rsidR="00132F1A" w:rsidRPr="00BF5AFE" w:rsidRDefault="00132F1A" w:rsidP="00132F1A">
            <w:pP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4C87379E" w14:textId="23847F7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573D776E" w14:textId="77777777" w:rsidTr="00554CAF">
        <w:tc>
          <w:tcPr>
            <w:tcW w:w="1962" w:type="dxa"/>
            <w:vAlign w:val="center"/>
          </w:tcPr>
          <w:p w14:paraId="7F5C5296" w14:textId="798F518B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2" w:type="dxa"/>
          </w:tcPr>
          <w:p w14:paraId="13D9339D" w14:textId="5B61A94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0E9DCFE7" w14:textId="0E3299CA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FC61944" w14:textId="77777777" w:rsidTr="00132F1A">
        <w:tc>
          <w:tcPr>
            <w:tcW w:w="1962" w:type="dxa"/>
          </w:tcPr>
          <w:p w14:paraId="55B45522" w14:textId="585CDC45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03</w:t>
            </w:r>
          </w:p>
        </w:tc>
        <w:tc>
          <w:tcPr>
            <w:tcW w:w="5442" w:type="dxa"/>
          </w:tcPr>
          <w:p w14:paraId="0232E255" w14:textId="50C1FE66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a warm-up (outline)</w:t>
            </w:r>
          </w:p>
        </w:tc>
        <w:tc>
          <w:tcPr>
            <w:tcW w:w="2117" w:type="dxa"/>
          </w:tcPr>
          <w:p w14:paraId="75217659" w14:textId="020F852F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5BA457C" w14:textId="77777777" w:rsidTr="00132F1A">
        <w:tc>
          <w:tcPr>
            <w:tcW w:w="1962" w:type="dxa"/>
          </w:tcPr>
          <w:p w14:paraId="0DC40386" w14:textId="2E3173E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04</w:t>
            </w:r>
          </w:p>
        </w:tc>
        <w:tc>
          <w:tcPr>
            <w:tcW w:w="5442" w:type="dxa"/>
          </w:tcPr>
          <w:p w14:paraId="33C7D989" w14:textId="42DCDB4A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classes, preparation of a set of strengthening exercises</w:t>
            </w:r>
          </w:p>
        </w:tc>
        <w:tc>
          <w:tcPr>
            <w:tcW w:w="2117" w:type="dxa"/>
          </w:tcPr>
          <w:p w14:paraId="14F13CE8" w14:textId="2EAB9C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05C0791" w14:textId="77777777" w:rsidTr="00132F1A">
        <w:tc>
          <w:tcPr>
            <w:tcW w:w="1962" w:type="dxa"/>
          </w:tcPr>
          <w:p w14:paraId="5608582C" w14:textId="0A383F0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05</w:t>
            </w:r>
          </w:p>
        </w:tc>
        <w:tc>
          <w:tcPr>
            <w:tcW w:w="5442" w:type="dxa"/>
          </w:tcPr>
          <w:p w14:paraId="192B7DAF" w14:textId="70726652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81530E" w14:textId="6C2417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F105ADA" w14:textId="77777777" w:rsidTr="00132F1A">
        <w:tc>
          <w:tcPr>
            <w:tcW w:w="1962" w:type="dxa"/>
          </w:tcPr>
          <w:p w14:paraId="444D33B2" w14:textId="2AD5D4D1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06</w:t>
            </w:r>
          </w:p>
        </w:tc>
        <w:tc>
          <w:tcPr>
            <w:tcW w:w="5442" w:type="dxa"/>
          </w:tcPr>
          <w:p w14:paraId="60C50E67" w14:textId="09450BE5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</w:t>
            </w:r>
          </w:p>
        </w:tc>
        <w:tc>
          <w:tcPr>
            <w:tcW w:w="2117" w:type="dxa"/>
          </w:tcPr>
          <w:p w14:paraId="02C65DFD" w14:textId="6877603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E25B6DB" w14:textId="77777777" w:rsidTr="00132F1A">
        <w:tc>
          <w:tcPr>
            <w:tcW w:w="1962" w:type="dxa"/>
          </w:tcPr>
          <w:p w14:paraId="459B2A74" w14:textId="68522C64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07</w:t>
            </w:r>
          </w:p>
        </w:tc>
        <w:tc>
          <w:tcPr>
            <w:tcW w:w="5442" w:type="dxa"/>
          </w:tcPr>
          <w:p w14:paraId="6CB889BE" w14:textId="6B1089D3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17" w:type="dxa"/>
          </w:tcPr>
          <w:p w14:paraId="7E89238C" w14:textId="7FC27BD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B87AF79" w14:textId="77777777" w:rsidTr="00132F1A">
        <w:tc>
          <w:tcPr>
            <w:tcW w:w="1962" w:type="dxa"/>
          </w:tcPr>
          <w:p w14:paraId="37E4D949" w14:textId="337DE9B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08</w:t>
            </w:r>
          </w:p>
        </w:tc>
        <w:tc>
          <w:tcPr>
            <w:tcW w:w="5442" w:type="dxa"/>
          </w:tcPr>
          <w:p w14:paraId="61708462" w14:textId="15176465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938CA7" w14:textId="7C37ED31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21CCE910" w14:textId="77777777" w:rsidTr="00132F1A">
        <w:tc>
          <w:tcPr>
            <w:tcW w:w="1962" w:type="dxa"/>
          </w:tcPr>
          <w:p w14:paraId="5B24ABB5" w14:textId="007B24B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09</w:t>
            </w:r>
          </w:p>
        </w:tc>
        <w:tc>
          <w:tcPr>
            <w:tcW w:w="5442" w:type="dxa"/>
          </w:tcPr>
          <w:p w14:paraId="28DC378A" w14:textId="095020D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234B7B7B" w14:textId="1ACAAC0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36EB20A0" w14:textId="77777777" w:rsidTr="00554CAF">
        <w:tc>
          <w:tcPr>
            <w:tcW w:w="1962" w:type="dxa"/>
          </w:tcPr>
          <w:p w14:paraId="3F636F67" w14:textId="0F3B314F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10</w:t>
            </w:r>
          </w:p>
        </w:tc>
        <w:tc>
          <w:tcPr>
            <w:tcW w:w="5442" w:type="dxa"/>
          </w:tcPr>
          <w:p w14:paraId="64B58FF8" w14:textId="69DFFF9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2460F6DC" w14:textId="0EEA71A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7D86B13A" w14:textId="77777777" w:rsidTr="00132F1A">
        <w:tc>
          <w:tcPr>
            <w:tcW w:w="1962" w:type="dxa"/>
          </w:tcPr>
          <w:p w14:paraId="754F77A2" w14:textId="15A27693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442" w:type="dxa"/>
          </w:tcPr>
          <w:p w14:paraId="04AD7612" w14:textId="28D1466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0D973987" w14:textId="349F0380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bookmarkEnd w:id="11"/>
    </w:tbl>
    <w:p w14:paraId="1E98FC8B" w14:textId="77777777" w:rsidR="007706AF" w:rsidRPr="00BF5AFE" w:rsidRDefault="007706AF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1CA49F1F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4.2 Conditions of passing the subject (assessment criteria)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D4A81" w:rsidRPr="00BF5AFE" w14:paraId="4078D3C8" w14:textId="77777777" w:rsidTr="142AB5A0">
        <w:tc>
          <w:tcPr>
            <w:tcW w:w="9520" w:type="dxa"/>
          </w:tcPr>
          <w:p w14:paraId="21E66FB3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Average grade from the grades obtained by the student in the field of knowledge, skills and social competences</w:t>
            </w:r>
          </w:p>
          <w:p w14:paraId="2057F454" w14:textId="609020CB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lastRenderedPageBreak/>
              <w:t xml:space="preserve">• Knowledge: assessment of the </w:t>
            </w:r>
            <w:r w:rsidR="00E31D3A" w:rsidRPr="00BF5AFE">
              <w:rPr>
                <w:b w:val="0"/>
                <w:smallCaps w:val="0"/>
                <w:szCs w:val="24"/>
              </w:rPr>
              <w:t>plan prepared by the student. A plan</w:t>
            </w:r>
            <w:r w:rsidRPr="00BF5AFE">
              <w:rPr>
                <w:b w:val="0"/>
                <w:smallCaps w:val="0"/>
                <w:szCs w:val="24"/>
              </w:rPr>
              <w:t xml:space="preserve"> prepared in accordance with the guidelines.</w:t>
            </w:r>
          </w:p>
          <w:p w14:paraId="69450D3C" w14:textId="3CB3465C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Skills: assessment for the fitness warm-up and for the preparation and implementation of strengthening exercises for a given muscle group, the student is assessed on the basis of the assessment sheet. The following elements are assessed: work with music, teaching methodology, instruction, demonstration and explanation of exercises. Each item is rated on a scale of 5 to 5 points. The sum of points is converted into percentages:</w:t>
            </w:r>
          </w:p>
          <w:p w14:paraId="1919A505" w14:textId="06A45D70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51-60% max. points - </w:t>
            </w:r>
            <w:r w:rsidR="00B24FA9" w:rsidRPr="00BF5AFE">
              <w:rPr>
                <w:b w:val="0"/>
                <w:smallCaps w:val="0"/>
                <w:szCs w:val="24"/>
              </w:rPr>
              <w:t>satisfactory</w:t>
            </w:r>
            <w:r w:rsidRPr="00BF5AFE">
              <w:rPr>
                <w:b w:val="0"/>
                <w:smallCaps w:val="0"/>
                <w:szCs w:val="24"/>
              </w:rPr>
              <w:t xml:space="preserve"> (3.0)</w:t>
            </w:r>
          </w:p>
          <w:p w14:paraId="07DC6BB7" w14:textId="27ECC7AA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61-70% max. points -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satisfactory </w:t>
            </w:r>
            <w:r w:rsidRPr="00BF5AFE">
              <w:rPr>
                <w:b w:val="0"/>
                <w:smallCaps w:val="0"/>
                <w:szCs w:val="24"/>
              </w:rPr>
              <w:t>plus (3.5)</w:t>
            </w:r>
          </w:p>
          <w:p w14:paraId="2E1CF61E" w14:textId="48B3CB13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71-80% max. points - </w:t>
            </w:r>
            <w:r w:rsidR="00B24FA9" w:rsidRPr="00BF5AFE">
              <w:rPr>
                <w:b w:val="0"/>
                <w:smallCaps w:val="0"/>
                <w:szCs w:val="24"/>
              </w:rPr>
              <w:t>good</w:t>
            </w:r>
            <w:r w:rsidRPr="00BF5AFE">
              <w:rPr>
                <w:b w:val="0"/>
                <w:smallCaps w:val="0"/>
                <w:szCs w:val="24"/>
              </w:rPr>
              <w:t>(4.0)</w:t>
            </w:r>
          </w:p>
          <w:p w14:paraId="281A9DF0" w14:textId="062A0E3E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81-90% max. points </w:t>
            </w:r>
            <w:r w:rsidR="00B24FA9" w:rsidRPr="00BF5AFE">
              <w:rPr>
                <w:b w:val="0"/>
                <w:smallCaps w:val="0"/>
                <w:szCs w:val="24"/>
              </w:rPr>
              <w:t>–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very good </w:t>
            </w:r>
            <w:r w:rsidRPr="00BF5AFE">
              <w:rPr>
                <w:b w:val="0"/>
                <w:smallCaps w:val="0"/>
                <w:szCs w:val="24"/>
              </w:rPr>
              <w:t>(4.5)</w:t>
            </w:r>
          </w:p>
          <w:p w14:paraId="2029CD24" w14:textId="18B0F9D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91-100%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excellent </w:t>
            </w:r>
            <w:r w:rsidRPr="00BF5AFE">
              <w:rPr>
                <w:b w:val="0"/>
                <w:smallCaps w:val="0"/>
                <w:szCs w:val="24"/>
              </w:rPr>
              <w:t>(5.0)</w:t>
            </w:r>
          </w:p>
          <w:p w14:paraId="7EAFA675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</w:t>
            </w:r>
            <w:r w:rsidRPr="00BF5AFE">
              <w:rPr>
                <w:b w:val="0"/>
                <w:smallCaps w:val="0"/>
                <w:szCs w:val="24"/>
              </w:rPr>
              <w:tab/>
              <w:t>Social competence:</w:t>
            </w:r>
          </w:p>
          <w:p w14:paraId="3391C22D" w14:textId="6FB71586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the student uses literature and classical studies in the scope of the taught content, performs basic practical tasks (3.0-3.5)</w:t>
            </w:r>
          </w:p>
          <w:p w14:paraId="79D312EF" w14:textId="5DC19FB4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is looking for knowledge in the latest Polish-language studies and publications, masters practical tasks at a good level (4.0-4.5)</w:t>
            </w:r>
          </w:p>
          <w:p w14:paraId="318A4BD1" w14:textId="3D42CA4B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updates </w:t>
            </w:r>
            <w:r w:rsidR="008C75DC" w:rsidRPr="00BF5AFE">
              <w:rPr>
                <w:b w:val="0"/>
                <w:smallCaps w:val="0"/>
                <w:szCs w:val="24"/>
              </w:rPr>
              <w:t>the</w:t>
            </w:r>
            <w:r w:rsidRPr="00BF5AFE">
              <w:rPr>
                <w:b w:val="0"/>
                <w:smallCaps w:val="0"/>
                <w:szCs w:val="24"/>
              </w:rPr>
              <w:t xml:space="preserve"> knowledge on the basis of English-language literature, performs practical tasks to a very good level (5.0)</w:t>
            </w:r>
          </w:p>
          <w:p w14:paraId="218B6778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activity during classes and preparation for classes</w:t>
            </w:r>
          </w:p>
          <w:p w14:paraId="3393999C" w14:textId="49A0E36E" w:rsidR="00FD4A81" w:rsidRPr="00BF5AFE" w:rsidRDefault="00581086" w:rsidP="00E24363">
            <w:pPr>
              <w:pStyle w:val="Punktygwne"/>
              <w:spacing w:before="0"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achieving</w:t>
            </w:r>
            <w:r w:rsidR="00E24363" w:rsidRPr="00BF5AFE">
              <w:rPr>
                <w:b w:val="0"/>
                <w:smallCaps w:val="0"/>
                <w:szCs w:val="24"/>
              </w:rPr>
              <w:t xml:space="preserve"> all learning outcomes results in passing the course</w:t>
            </w:r>
          </w:p>
        </w:tc>
      </w:tr>
    </w:tbl>
    <w:p w14:paraId="5D6991EE" w14:textId="77777777" w:rsidR="00130746" w:rsidRPr="00BF5AFE" w:rsidRDefault="00130746" w:rsidP="00FD4A81">
      <w:pPr>
        <w:pStyle w:val="Punktygwne"/>
        <w:spacing w:before="0" w:after="0"/>
        <w:rPr>
          <w:smallCaps w:val="0"/>
          <w:szCs w:val="24"/>
        </w:rPr>
      </w:pPr>
    </w:p>
    <w:p w14:paraId="1A0898B7" w14:textId="77777777" w:rsidR="00220A85" w:rsidRPr="00BF5AFE" w:rsidRDefault="00220A85" w:rsidP="00B143E0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D76165" w14:textId="77777777" w:rsidR="00220A85" w:rsidRPr="00BF5AFE" w:rsidRDefault="00220A85" w:rsidP="00220A85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B97BEC" w:rsidRPr="00BF5AFE" w14:paraId="3CA8CC54" w14:textId="77777777" w:rsidTr="00627B01">
        <w:tc>
          <w:tcPr>
            <w:tcW w:w="4962" w:type="dxa"/>
            <w:vAlign w:val="center"/>
          </w:tcPr>
          <w:p w14:paraId="0942CFC3" w14:textId="235313A5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536" w:type="dxa"/>
            <w:vAlign w:val="center"/>
          </w:tcPr>
          <w:p w14:paraId="63292622" w14:textId="496E41A1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872C25" w:rsidRPr="00BF5AFE" w14:paraId="264D0568" w14:textId="77777777" w:rsidTr="00627B01">
        <w:tc>
          <w:tcPr>
            <w:tcW w:w="4962" w:type="dxa"/>
          </w:tcPr>
          <w:p w14:paraId="32B39486" w14:textId="72346841" w:rsidR="00872C25" w:rsidRPr="00BF5AFE" w:rsidRDefault="00872C25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Contact hours resulting from the study schedule</w:t>
            </w:r>
          </w:p>
        </w:tc>
        <w:tc>
          <w:tcPr>
            <w:tcW w:w="4536" w:type="dxa"/>
          </w:tcPr>
          <w:p w14:paraId="2E55A2A3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2C25" w:rsidRPr="00BF5AFE" w14:paraId="58827DF8" w14:textId="77777777" w:rsidTr="00627B01">
        <w:tc>
          <w:tcPr>
            <w:tcW w:w="4962" w:type="dxa"/>
          </w:tcPr>
          <w:p w14:paraId="55BE3536" w14:textId="41E408B7" w:rsidR="00872C25" w:rsidRPr="00BF5AFE" w:rsidRDefault="00872C2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Others with the participation of an academic teacher</w:t>
            </w:r>
          </w:p>
        </w:tc>
        <w:tc>
          <w:tcPr>
            <w:tcW w:w="4536" w:type="dxa"/>
          </w:tcPr>
          <w:p w14:paraId="7D0C360D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DC5" w:rsidRPr="00BF5AFE" w14:paraId="5EF49BB1" w14:textId="77777777" w:rsidTr="00627B01">
        <w:tc>
          <w:tcPr>
            <w:tcW w:w="4962" w:type="dxa"/>
          </w:tcPr>
          <w:p w14:paraId="31B380C7" w14:textId="77777777" w:rsidR="00872C25" w:rsidRPr="00B72139" w:rsidRDefault="00872C25" w:rsidP="00B72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39">
              <w:rPr>
                <w:rFonts w:ascii="Times New Roman" w:hAnsi="Times New Roman"/>
                <w:sz w:val="24"/>
                <w:szCs w:val="24"/>
              </w:rPr>
              <w:t>Non-contact hours - student's own work</w:t>
            </w:r>
          </w:p>
          <w:p w14:paraId="7F99695B" w14:textId="4E600E63" w:rsidR="00C61DC5" w:rsidRPr="00BF5AFE" w:rsidRDefault="00872C25" w:rsidP="00872C2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536" w:type="dxa"/>
          </w:tcPr>
          <w:p w14:paraId="2C153A15" w14:textId="33E2EA23" w:rsidR="005771AD" w:rsidRPr="00BF5AFE" w:rsidRDefault="005771AD" w:rsidP="005771AD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for the credit - 12</w:t>
            </w:r>
          </w:p>
          <w:p w14:paraId="30FFC350" w14:textId="2752C85B" w:rsidR="00511284" w:rsidRPr="00BF5AFE" w:rsidRDefault="005771AD" w:rsidP="005771A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Writing a lesson plan- 1</w:t>
            </w:r>
          </w:p>
        </w:tc>
      </w:tr>
      <w:tr w:rsidR="005771AD" w:rsidRPr="00BF5AFE" w14:paraId="60C5F7D7" w14:textId="77777777" w:rsidTr="00627B01">
        <w:tc>
          <w:tcPr>
            <w:tcW w:w="4962" w:type="dxa"/>
          </w:tcPr>
          <w:p w14:paraId="6905C804" w14:textId="57AD5C71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SUM OF HOURS</w:t>
            </w:r>
          </w:p>
        </w:tc>
        <w:tc>
          <w:tcPr>
            <w:tcW w:w="4536" w:type="dxa"/>
          </w:tcPr>
          <w:p w14:paraId="1DD71ED1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71AD" w:rsidRPr="00BF5AFE" w14:paraId="57544E45" w14:textId="77777777" w:rsidTr="00627B01">
        <w:tc>
          <w:tcPr>
            <w:tcW w:w="4962" w:type="dxa"/>
          </w:tcPr>
          <w:p w14:paraId="25C1CAA0" w14:textId="5B7D00AF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536" w:type="dxa"/>
          </w:tcPr>
          <w:p w14:paraId="16871599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7736B84" w14:textId="77777777" w:rsidR="00471DDC" w:rsidRPr="00BF5AFE" w:rsidRDefault="00471DDC" w:rsidP="00471DDC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BF5AFE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66C7E9D4" w14:textId="77777777" w:rsidR="007E5BF4" w:rsidRPr="00BF5AFE" w:rsidRDefault="007E5BF4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5F97D4EF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98"/>
      </w:tblGrid>
      <w:tr w:rsidR="00546C4B" w:rsidRPr="00BF5AFE" w14:paraId="3DB7541A" w14:textId="77777777" w:rsidTr="00511284">
        <w:trPr>
          <w:trHeight w:val="397"/>
        </w:trPr>
        <w:tc>
          <w:tcPr>
            <w:tcW w:w="3715" w:type="dxa"/>
          </w:tcPr>
          <w:p w14:paraId="652EBAA4" w14:textId="7C541463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  <w:tc>
          <w:tcPr>
            <w:tcW w:w="3798" w:type="dxa"/>
          </w:tcPr>
          <w:p w14:paraId="4CBB04E3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546C4B" w:rsidRPr="00BF5AFE" w14:paraId="10804BFE" w14:textId="77777777" w:rsidTr="00511284">
        <w:trPr>
          <w:trHeight w:val="397"/>
        </w:trPr>
        <w:tc>
          <w:tcPr>
            <w:tcW w:w="3715" w:type="dxa"/>
          </w:tcPr>
          <w:p w14:paraId="3D2248E8" w14:textId="2F157F7A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798" w:type="dxa"/>
          </w:tcPr>
          <w:p w14:paraId="6753AF7D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20D142A3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7. LITERATURE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F04DD" w:rsidRPr="00BF5AFE" w14:paraId="0874E6B3" w14:textId="77777777" w:rsidTr="00D629CB">
        <w:trPr>
          <w:trHeight w:val="6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808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lastRenderedPageBreak/>
              <w:t>Basic literature:</w:t>
            </w:r>
          </w:p>
          <w:p w14:paraId="6014946B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1</w:t>
            </w:r>
            <w:r w:rsidRPr="00BF5AFE">
              <w:rPr>
                <w:b w:val="0"/>
                <w:color w:val="000000"/>
                <w:szCs w:val="24"/>
              </w:rPr>
              <w:t xml:space="preserve">. Glińska- Wlaź J., Warchoł K., Worek A.: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Podstawowe zagadnienia teorii, metodyki i praktyki fitness</w:t>
            </w:r>
            <w:r w:rsidRPr="00BF5AFE">
              <w:rPr>
                <w:b w:val="0"/>
                <w:color w:val="000000"/>
                <w:szCs w:val="24"/>
              </w:rPr>
              <w:t>, Wydawnictwo FOSZE, Rzeszów 2021.</w:t>
            </w:r>
          </w:p>
          <w:p w14:paraId="108EC13D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2.</w:t>
            </w:r>
            <w:r w:rsidRPr="00BF5AFE">
              <w:rPr>
                <w:b w:val="0"/>
                <w:color w:val="000000"/>
                <w:szCs w:val="24"/>
              </w:rPr>
              <w:t xml:space="preserve"> Grodzka – Kubiak E.: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Aerobik czy fitness</w:t>
            </w:r>
            <w:r w:rsidRPr="00BF5AFE">
              <w:rPr>
                <w:b w:val="0"/>
                <w:color w:val="000000"/>
                <w:szCs w:val="24"/>
              </w:rPr>
              <w:t xml:space="preserve">. Wyd. DDK Edition, Poznań 2002; </w:t>
            </w:r>
          </w:p>
          <w:p w14:paraId="4F97F80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3.</w:t>
            </w:r>
            <w:r w:rsidRPr="00BF5AFE">
              <w:rPr>
                <w:b w:val="0"/>
                <w:color w:val="000000"/>
                <w:szCs w:val="24"/>
              </w:rPr>
              <w:t xml:space="preserve"> </w:t>
            </w:r>
            <w:r w:rsidRPr="00BF5AFE">
              <w:rPr>
                <w:b w:val="0"/>
                <w:szCs w:val="24"/>
              </w:rPr>
              <w:t xml:space="preserve">Olex – Mierzejewska D., </w:t>
            </w:r>
            <w:r w:rsidRPr="00BF5AFE">
              <w:rPr>
                <w:b w:val="0"/>
                <w:i/>
                <w:iCs/>
                <w:szCs w:val="24"/>
              </w:rPr>
              <w:t>Fitness. Teoretyczne i metodyczne podstawy prowadzenia zajęć</w:t>
            </w:r>
            <w:r w:rsidRPr="00BF5AFE">
              <w:rPr>
                <w:b w:val="0"/>
                <w:szCs w:val="24"/>
              </w:rPr>
              <w:t xml:space="preserve">. Wyd. UKiP J&amp;D Gębka, Katowice 2002; </w:t>
            </w:r>
          </w:p>
          <w:p w14:paraId="14123D1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4.</w:t>
            </w:r>
            <w:r w:rsidRPr="00BF5AFE">
              <w:rPr>
                <w:b w:val="0"/>
                <w:color w:val="000000"/>
                <w:szCs w:val="24"/>
              </w:rPr>
              <w:t xml:space="preserve"> Paruzel- Dyja L., Kuba M.,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Fitness, nowoczesne formy gimnastyki</w:t>
            </w:r>
            <w:r w:rsidRPr="00BF5AFE">
              <w:rPr>
                <w:b w:val="0"/>
                <w:color w:val="000000"/>
                <w:szCs w:val="24"/>
              </w:rPr>
              <w:t>, wyd. AWF Katowice 2013.</w:t>
            </w:r>
          </w:p>
          <w:p w14:paraId="1ABD94F0" w14:textId="77777777" w:rsidR="008F04DD" w:rsidRPr="00BF5AFE" w:rsidRDefault="008F04DD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Szot Z. (red.), </w:t>
            </w:r>
            <w:r w:rsidRPr="00BF5AFE">
              <w:rPr>
                <w:rFonts w:ascii="Times New Roman" w:hAnsi="Times New Roman"/>
                <w:i/>
                <w:iCs/>
                <w:sz w:val="24"/>
                <w:szCs w:val="24"/>
              </w:rPr>
              <w:t>Elementy muzyki i ruchu w zajęciach dydaktycznych studentów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. Wyd. AWFiS, Gdańsk 2008. </w:t>
            </w:r>
          </w:p>
          <w:p w14:paraId="760773E8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6.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Pilates, podstawy techniki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  <w:p w14:paraId="16F67861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7.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Fitness: nowoczesne formy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</w:tc>
      </w:tr>
      <w:tr w:rsidR="008F04DD" w:rsidRPr="00BF5AFE" w14:paraId="2697A330" w14:textId="77777777" w:rsidTr="008F04DD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EBD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t xml:space="preserve">Supplementary literature: </w:t>
            </w:r>
          </w:p>
          <w:p w14:paraId="6426F151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1.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Gómez R. A.: </w:t>
            </w:r>
            <w:r w:rsidRPr="00BF5AFE">
              <w:rPr>
                <w:b w:val="0"/>
                <w:i/>
                <w:color w:val="000000"/>
                <w:szCs w:val="24"/>
              </w:rPr>
              <w:t>Aerobik i Step,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Buchmann, Warszawa 2009; </w:t>
            </w:r>
          </w:p>
          <w:p w14:paraId="45048BD7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2.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Groffik D.: </w:t>
            </w:r>
            <w:r w:rsidRPr="00BF5AFE">
              <w:rPr>
                <w:b w:val="0"/>
                <w:i/>
                <w:color w:val="000000"/>
                <w:szCs w:val="24"/>
              </w:rPr>
              <w:t>Metodyka stosowania ćwiczeń fizycznych profilaktyce i terapii,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AWF, Katowice 2009; </w:t>
            </w:r>
          </w:p>
          <w:p w14:paraId="6CA65E54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3.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Grzegorczyk B, Korpak L., Plichcińska M.: </w:t>
            </w:r>
            <w:r w:rsidRPr="00BF5AFE">
              <w:rPr>
                <w:b w:val="0"/>
                <w:i/>
                <w:color w:val="000000"/>
                <w:szCs w:val="24"/>
              </w:rPr>
              <w:t xml:space="preserve">WF (nie tylko) dla dziewcząt Piłki Body Ball, laski gimnastyczne, taśmy Thera- Band, </w:t>
            </w:r>
            <w:r w:rsidRPr="00BF5AFE">
              <w:rPr>
                <w:b w:val="0"/>
                <w:iCs/>
                <w:color w:val="000000"/>
                <w:szCs w:val="24"/>
              </w:rPr>
              <w:t>Wydawnictwo: Dr J. Raabe Spółka Wydawnicza, Warszawa 2013</w:t>
            </w:r>
          </w:p>
          <w:p w14:paraId="68FBFFF7" w14:textId="60582ECE" w:rsidR="00BD1F2B" w:rsidRPr="00BF5AFE" w:rsidRDefault="00BD1F2B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 w:val="0"/>
                <w:iCs/>
                <w:color w:val="000000"/>
                <w:szCs w:val="24"/>
                <w:lang w:val="en-US"/>
              </w:rPr>
              <w:t xml:space="preserve">4. 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Shah S.: </w:t>
            </w:r>
            <w:r w:rsidRPr="00BF5AFE">
              <w:rPr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Pilates exercises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>, International Journal of Physiotherapy and Research, 2013 , vol. 1. (4), s, 196-203.</w:t>
            </w:r>
          </w:p>
        </w:tc>
      </w:tr>
    </w:tbl>
    <w:bookmarkEnd w:id="0"/>
    <w:p w14:paraId="29515CC9" w14:textId="77777777" w:rsidR="00220A85" w:rsidRPr="00BF5AFE" w:rsidRDefault="00220A85" w:rsidP="00220A85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BF5AFE">
        <w:rPr>
          <w:b w:val="0"/>
          <w:smallCaps w:val="0"/>
          <w:szCs w:val="24"/>
        </w:rPr>
        <w:t>Acceptance by the Head of the Unit or an authorized person</w:t>
      </w:r>
    </w:p>
    <w:p w14:paraId="0C702302" w14:textId="45C81EC6" w:rsidR="0085747A" w:rsidRPr="00BF5AFE" w:rsidRDefault="0085747A" w:rsidP="00220A85">
      <w:pPr>
        <w:pStyle w:val="Punktygwne"/>
        <w:spacing w:before="0" w:after="0"/>
        <w:ind w:left="360"/>
        <w:rPr>
          <w:szCs w:val="24"/>
        </w:rPr>
      </w:pPr>
    </w:p>
    <w:sectPr w:rsidR="0085747A" w:rsidRPr="00BF5AFE" w:rsidSect="00D629CB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8EF7" w14:textId="77777777" w:rsidR="00E04470" w:rsidRDefault="00E04470" w:rsidP="00C16ABF">
      <w:pPr>
        <w:spacing w:after="0" w:line="240" w:lineRule="auto"/>
      </w:pPr>
      <w:r>
        <w:separator/>
      </w:r>
    </w:p>
  </w:endnote>
  <w:endnote w:type="continuationSeparator" w:id="0">
    <w:p w14:paraId="65B2A95B" w14:textId="77777777" w:rsidR="00E04470" w:rsidRDefault="00E0447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3B2A" w14:textId="77777777" w:rsidR="00E04470" w:rsidRDefault="00E04470" w:rsidP="00C16ABF">
      <w:pPr>
        <w:spacing w:after="0" w:line="240" w:lineRule="auto"/>
      </w:pPr>
      <w:r>
        <w:separator/>
      </w:r>
    </w:p>
  </w:footnote>
  <w:footnote w:type="continuationSeparator" w:id="0">
    <w:p w14:paraId="4C13FA93" w14:textId="77777777" w:rsidR="00E04470" w:rsidRDefault="00E04470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EF3"/>
    <w:multiLevelType w:val="hybridMultilevel"/>
    <w:tmpl w:val="AA58A4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83663"/>
    <w:multiLevelType w:val="hybridMultilevel"/>
    <w:tmpl w:val="623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8DB"/>
    <w:multiLevelType w:val="hybridMultilevel"/>
    <w:tmpl w:val="863A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80A"/>
    <w:multiLevelType w:val="hybridMultilevel"/>
    <w:tmpl w:val="D0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17BA"/>
    <w:multiLevelType w:val="hybridMultilevel"/>
    <w:tmpl w:val="5E3A59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A309D"/>
    <w:multiLevelType w:val="hybridMultilevel"/>
    <w:tmpl w:val="73D2D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F72B1C"/>
    <w:multiLevelType w:val="hybridMultilevel"/>
    <w:tmpl w:val="54D2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0F5C"/>
    <w:multiLevelType w:val="hybridMultilevel"/>
    <w:tmpl w:val="E4FAF7B8"/>
    <w:lvl w:ilvl="0" w:tplc="0014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6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42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C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2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CD0"/>
    <w:multiLevelType w:val="multilevel"/>
    <w:tmpl w:val="1096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395203176">
    <w:abstractNumId w:val="8"/>
  </w:num>
  <w:num w:numId="2" w16cid:durableId="189682379">
    <w:abstractNumId w:val="1"/>
  </w:num>
  <w:num w:numId="3" w16cid:durableId="977606506">
    <w:abstractNumId w:val="4"/>
  </w:num>
  <w:num w:numId="4" w16cid:durableId="1469589537">
    <w:abstractNumId w:val="3"/>
  </w:num>
  <w:num w:numId="5" w16cid:durableId="340856665">
    <w:abstractNumId w:val="9"/>
  </w:num>
  <w:num w:numId="6" w16cid:durableId="815994085">
    <w:abstractNumId w:val="2"/>
  </w:num>
  <w:num w:numId="7" w16cid:durableId="1975596790">
    <w:abstractNumId w:val="5"/>
  </w:num>
  <w:num w:numId="8" w16cid:durableId="1249776506">
    <w:abstractNumId w:val="6"/>
  </w:num>
  <w:num w:numId="9" w16cid:durableId="1168836145">
    <w:abstractNumId w:val="7"/>
  </w:num>
  <w:num w:numId="10" w16cid:durableId="19791896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3DE9"/>
    <w:rsid w:val="000048FD"/>
    <w:rsid w:val="000056E8"/>
    <w:rsid w:val="000077B4"/>
    <w:rsid w:val="00015B8F"/>
    <w:rsid w:val="00016D37"/>
    <w:rsid w:val="0002064B"/>
    <w:rsid w:val="00022ECE"/>
    <w:rsid w:val="0003130D"/>
    <w:rsid w:val="00033C4C"/>
    <w:rsid w:val="00040F5C"/>
    <w:rsid w:val="00042A51"/>
    <w:rsid w:val="00042D2E"/>
    <w:rsid w:val="00044C82"/>
    <w:rsid w:val="00070ED6"/>
    <w:rsid w:val="000742DC"/>
    <w:rsid w:val="00084C12"/>
    <w:rsid w:val="00087696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1F58"/>
    <w:rsid w:val="000F1F6F"/>
    <w:rsid w:val="000F2A64"/>
    <w:rsid w:val="000F5615"/>
    <w:rsid w:val="00124BFF"/>
    <w:rsid w:val="0012560E"/>
    <w:rsid w:val="00127108"/>
    <w:rsid w:val="00130746"/>
    <w:rsid w:val="00130B38"/>
    <w:rsid w:val="00132F1A"/>
    <w:rsid w:val="00133AA3"/>
    <w:rsid w:val="00134B13"/>
    <w:rsid w:val="00140D8C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357F"/>
    <w:rsid w:val="00183E90"/>
    <w:rsid w:val="00185A6F"/>
    <w:rsid w:val="00192F37"/>
    <w:rsid w:val="001A70D2"/>
    <w:rsid w:val="001B4977"/>
    <w:rsid w:val="001D0B3C"/>
    <w:rsid w:val="001D140E"/>
    <w:rsid w:val="001D657B"/>
    <w:rsid w:val="001D7B54"/>
    <w:rsid w:val="001E0209"/>
    <w:rsid w:val="001E60AD"/>
    <w:rsid w:val="001F2CA2"/>
    <w:rsid w:val="00202498"/>
    <w:rsid w:val="00205AC8"/>
    <w:rsid w:val="002144C0"/>
    <w:rsid w:val="00220A85"/>
    <w:rsid w:val="00220F0B"/>
    <w:rsid w:val="0022477D"/>
    <w:rsid w:val="002278A9"/>
    <w:rsid w:val="002336F9"/>
    <w:rsid w:val="0024028F"/>
    <w:rsid w:val="00244ABC"/>
    <w:rsid w:val="00281FF2"/>
    <w:rsid w:val="0028472E"/>
    <w:rsid w:val="002857DE"/>
    <w:rsid w:val="00291567"/>
    <w:rsid w:val="002A22BF"/>
    <w:rsid w:val="002A2389"/>
    <w:rsid w:val="002A671D"/>
    <w:rsid w:val="002B2D99"/>
    <w:rsid w:val="002B4D55"/>
    <w:rsid w:val="002B5EA0"/>
    <w:rsid w:val="002B6119"/>
    <w:rsid w:val="002C1F06"/>
    <w:rsid w:val="002D1454"/>
    <w:rsid w:val="002D3375"/>
    <w:rsid w:val="002D3600"/>
    <w:rsid w:val="002D73D4"/>
    <w:rsid w:val="002E074A"/>
    <w:rsid w:val="002F02A3"/>
    <w:rsid w:val="002F4ABE"/>
    <w:rsid w:val="003018BA"/>
    <w:rsid w:val="00301926"/>
    <w:rsid w:val="0030395F"/>
    <w:rsid w:val="00305C92"/>
    <w:rsid w:val="003151C5"/>
    <w:rsid w:val="003343CF"/>
    <w:rsid w:val="003415E6"/>
    <w:rsid w:val="003456A0"/>
    <w:rsid w:val="00346FE9"/>
    <w:rsid w:val="0034759A"/>
    <w:rsid w:val="003503F6"/>
    <w:rsid w:val="003530DD"/>
    <w:rsid w:val="00355CA8"/>
    <w:rsid w:val="00363F78"/>
    <w:rsid w:val="00387E41"/>
    <w:rsid w:val="003A0A5B"/>
    <w:rsid w:val="003A1176"/>
    <w:rsid w:val="003A2A8B"/>
    <w:rsid w:val="003B7CC3"/>
    <w:rsid w:val="003C0BAE"/>
    <w:rsid w:val="003D18A9"/>
    <w:rsid w:val="003D6CE2"/>
    <w:rsid w:val="003E1941"/>
    <w:rsid w:val="003E2FE6"/>
    <w:rsid w:val="003E49D5"/>
    <w:rsid w:val="003F38C0"/>
    <w:rsid w:val="00414478"/>
    <w:rsid w:val="00414E3C"/>
    <w:rsid w:val="0042244A"/>
    <w:rsid w:val="0042745A"/>
    <w:rsid w:val="00431D5C"/>
    <w:rsid w:val="004362C6"/>
    <w:rsid w:val="00437979"/>
    <w:rsid w:val="00437FA2"/>
    <w:rsid w:val="00445970"/>
    <w:rsid w:val="00453440"/>
    <w:rsid w:val="0045729E"/>
    <w:rsid w:val="00461EFC"/>
    <w:rsid w:val="004652C2"/>
    <w:rsid w:val="004706D1"/>
    <w:rsid w:val="00471326"/>
    <w:rsid w:val="00471DDC"/>
    <w:rsid w:val="0047598D"/>
    <w:rsid w:val="004766FD"/>
    <w:rsid w:val="00481521"/>
    <w:rsid w:val="0048304C"/>
    <w:rsid w:val="004840FD"/>
    <w:rsid w:val="00490F7D"/>
    <w:rsid w:val="00491678"/>
    <w:rsid w:val="004921EF"/>
    <w:rsid w:val="004968E2"/>
    <w:rsid w:val="004A3EEA"/>
    <w:rsid w:val="004A4D1F"/>
    <w:rsid w:val="004B2B42"/>
    <w:rsid w:val="004D5282"/>
    <w:rsid w:val="004F1551"/>
    <w:rsid w:val="004F55A3"/>
    <w:rsid w:val="0050496F"/>
    <w:rsid w:val="00511284"/>
    <w:rsid w:val="00513B6F"/>
    <w:rsid w:val="00517C63"/>
    <w:rsid w:val="00525851"/>
    <w:rsid w:val="005363C4"/>
    <w:rsid w:val="00536BDE"/>
    <w:rsid w:val="00543ACC"/>
    <w:rsid w:val="00546C4B"/>
    <w:rsid w:val="0056696D"/>
    <w:rsid w:val="005771AD"/>
    <w:rsid w:val="00581086"/>
    <w:rsid w:val="0059484D"/>
    <w:rsid w:val="005960C8"/>
    <w:rsid w:val="005A0855"/>
    <w:rsid w:val="005A3196"/>
    <w:rsid w:val="005A69FC"/>
    <w:rsid w:val="005C080F"/>
    <w:rsid w:val="005C55E5"/>
    <w:rsid w:val="005C696A"/>
    <w:rsid w:val="005E6E85"/>
    <w:rsid w:val="005E7B96"/>
    <w:rsid w:val="005F31D2"/>
    <w:rsid w:val="0061029B"/>
    <w:rsid w:val="00617230"/>
    <w:rsid w:val="00621CE1"/>
    <w:rsid w:val="00627B01"/>
    <w:rsid w:val="00627FC9"/>
    <w:rsid w:val="00647411"/>
    <w:rsid w:val="00647950"/>
    <w:rsid w:val="00647FA8"/>
    <w:rsid w:val="00650C5F"/>
    <w:rsid w:val="00654934"/>
    <w:rsid w:val="006614A0"/>
    <w:rsid w:val="006620D9"/>
    <w:rsid w:val="00664A00"/>
    <w:rsid w:val="00671958"/>
    <w:rsid w:val="00672FD9"/>
    <w:rsid w:val="00675843"/>
    <w:rsid w:val="00696477"/>
    <w:rsid w:val="006C226B"/>
    <w:rsid w:val="006D050F"/>
    <w:rsid w:val="006D6139"/>
    <w:rsid w:val="006D747F"/>
    <w:rsid w:val="006E0925"/>
    <w:rsid w:val="006E512A"/>
    <w:rsid w:val="006E5D65"/>
    <w:rsid w:val="006F1282"/>
    <w:rsid w:val="006F1FBC"/>
    <w:rsid w:val="006F2C59"/>
    <w:rsid w:val="006F31E2"/>
    <w:rsid w:val="00702243"/>
    <w:rsid w:val="00706544"/>
    <w:rsid w:val="007072BA"/>
    <w:rsid w:val="0071620A"/>
    <w:rsid w:val="00724677"/>
    <w:rsid w:val="00725459"/>
    <w:rsid w:val="00730357"/>
    <w:rsid w:val="007327BD"/>
    <w:rsid w:val="00732B29"/>
    <w:rsid w:val="00734608"/>
    <w:rsid w:val="00736D5A"/>
    <w:rsid w:val="00745302"/>
    <w:rsid w:val="007461D6"/>
    <w:rsid w:val="00746EC8"/>
    <w:rsid w:val="00757D6A"/>
    <w:rsid w:val="00763BF1"/>
    <w:rsid w:val="0076493C"/>
    <w:rsid w:val="00766FD4"/>
    <w:rsid w:val="007706AF"/>
    <w:rsid w:val="0078168C"/>
    <w:rsid w:val="00781CC8"/>
    <w:rsid w:val="00782401"/>
    <w:rsid w:val="00782B8F"/>
    <w:rsid w:val="00787C2A"/>
    <w:rsid w:val="00790E27"/>
    <w:rsid w:val="00796D35"/>
    <w:rsid w:val="007A4022"/>
    <w:rsid w:val="007A6E6E"/>
    <w:rsid w:val="007B2943"/>
    <w:rsid w:val="007C3299"/>
    <w:rsid w:val="007C3BCC"/>
    <w:rsid w:val="007C4546"/>
    <w:rsid w:val="007D4C65"/>
    <w:rsid w:val="007D6E56"/>
    <w:rsid w:val="007E5BF4"/>
    <w:rsid w:val="007F1652"/>
    <w:rsid w:val="007F4155"/>
    <w:rsid w:val="007F5EC7"/>
    <w:rsid w:val="00800A00"/>
    <w:rsid w:val="00801DD3"/>
    <w:rsid w:val="0081554D"/>
    <w:rsid w:val="0081707E"/>
    <w:rsid w:val="008232F1"/>
    <w:rsid w:val="008403CD"/>
    <w:rsid w:val="008449B3"/>
    <w:rsid w:val="00845B5F"/>
    <w:rsid w:val="0085468A"/>
    <w:rsid w:val="0085747A"/>
    <w:rsid w:val="00872C25"/>
    <w:rsid w:val="00884922"/>
    <w:rsid w:val="00885F64"/>
    <w:rsid w:val="008917F9"/>
    <w:rsid w:val="00892000"/>
    <w:rsid w:val="008A45F7"/>
    <w:rsid w:val="008C0CC0"/>
    <w:rsid w:val="008C19A9"/>
    <w:rsid w:val="008C379D"/>
    <w:rsid w:val="008C5147"/>
    <w:rsid w:val="008C5359"/>
    <w:rsid w:val="008C5363"/>
    <w:rsid w:val="008C75DC"/>
    <w:rsid w:val="008D3DFB"/>
    <w:rsid w:val="008E64F4"/>
    <w:rsid w:val="008E668D"/>
    <w:rsid w:val="008F04DD"/>
    <w:rsid w:val="008F12C9"/>
    <w:rsid w:val="008F6E29"/>
    <w:rsid w:val="00906876"/>
    <w:rsid w:val="00916188"/>
    <w:rsid w:val="00923D7D"/>
    <w:rsid w:val="009275C3"/>
    <w:rsid w:val="00941A96"/>
    <w:rsid w:val="009434BC"/>
    <w:rsid w:val="009508DF"/>
    <w:rsid w:val="00950DAC"/>
    <w:rsid w:val="0095241F"/>
    <w:rsid w:val="009541DF"/>
    <w:rsid w:val="00954A07"/>
    <w:rsid w:val="00970C24"/>
    <w:rsid w:val="00974ADF"/>
    <w:rsid w:val="0098719A"/>
    <w:rsid w:val="009951FB"/>
    <w:rsid w:val="00997F14"/>
    <w:rsid w:val="009A78D9"/>
    <w:rsid w:val="009C1331"/>
    <w:rsid w:val="009C3E31"/>
    <w:rsid w:val="009C54AE"/>
    <w:rsid w:val="009C788E"/>
    <w:rsid w:val="009E252F"/>
    <w:rsid w:val="009E3B41"/>
    <w:rsid w:val="009F3C5C"/>
    <w:rsid w:val="009F4610"/>
    <w:rsid w:val="00A00ECC"/>
    <w:rsid w:val="00A06C7D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0B54"/>
    <w:rsid w:val="00A77ACD"/>
    <w:rsid w:val="00A84C85"/>
    <w:rsid w:val="00A92A6B"/>
    <w:rsid w:val="00A9630E"/>
    <w:rsid w:val="00A97DE1"/>
    <w:rsid w:val="00AB053C"/>
    <w:rsid w:val="00AC3D92"/>
    <w:rsid w:val="00AD1146"/>
    <w:rsid w:val="00AD27D3"/>
    <w:rsid w:val="00AD2FCE"/>
    <w:rsid w:val="00AD66D6"/>
    <w:rsid w:val="00AE1160"/>
    <w:rsid w:val="00AE203C"/>
    <w:rsid w:val="00AE2E74"/>
    <w:rsid w:val="00AE5FCB"/>
    <w:rsid w:val="00AF2C1E"/>
    <w:rsid w:val="00B06142"/>
    <w:rsid w:val="00B0704A"/>
    <w:rsid w:val="00B135B1"/>
    <w:rsid w:val="00B24FA9"/>
    <w:rsid w:val="00B3130B"/>
    <w:rsid w:val="00B40ADB"/>
    <w:rsid w:val="00B43B77"/>
    <w:rsid w:val="00B43E80"/>
    <w:rsid w:val="00B607DB"/>
    <w:rsid w:val="00B66529"/>
    <w:rsid w:val="00B72139"/>
    <w:rsid w:val="00B75946"/>
    <w:rsid w:val="00B8056E"/>
    <w:rsid w:val="00B819C8"/>
    <w:rsid w:val="00B82308"/>
    <w:rsid w:val="00B847F8"/>
    <w:rsid w:val="00B90885"/>
    <w:rsid w:val="00B97BEC"/>
    <w:rsid w:val="00BB520A"/>
    <w:rsid w:val="00BC3D01"/>
    <w:rsid w:val="00BD1F2B"/>
    <w:rsid w:val="00BD3869"/>
    <w:rsid w:val="00BD661C"/>
    <w:rsid w:val="00BD66E9"/>
    <w:rsid w:val="00BD6FF4"/>
    <w:rsid w:val="00BE36E0"/>
    <w:rsid w:val="00BF2C41"/>
    <w:rsid w:val="00BF5AFE"/>
    <w:rsid w:val="00C00B9E"/>
    <w:rsid w:val="00C058B4"/>
    <w:rsid w:val="00C05F44"/>
    <w:rsid w:val="00C131B5"/>
    <w:rsid w:val="00C16ABF"/>
    <w:rsid w:val="00C170AE"/>
    <w:rsid w:val="00C26CB7"/>
    <w:rsid w:val="00C277D4"/>
    <w:rsid w:val="00C324C1"/>
    <w:rsid w:val="00C36992"/>
    <w:rsid w:val="00C5141F"/>
    <w:rsid w:val="00C56036"/>
    <w:rsid w:val="00C60AA9"/>
    <w:rsid w:val="00C61DC5"/>
    <w:rsid w:val="00C67E92"/>
    <w:rsid w:val="00C70679"/>
    <w:rsid w:val="00C70A26"/>
    <w:rsid w:val="00C766DF"/>
    <w:rsid w:val="00C94B98"/>
    <w:rsid w:val="00CA2B96"/>
    <w:rsid w:val="00CA5089"/>
    <w:rsid w:val="00CC5079"/>
    <w:rsid w:val="00CD6897"/>
    <w:rsid w:val="00CE5BAC"/>
    <w:rsid w:val="00CF25BE"/>
    <w:rsid w:val="00CF78ED"/>
    <w:rsid w:val="00D02B25"/>
    <w:rsid w:val="00D02EBA"/>
    <w:rsid w:val="00D06DCB"/>
    <w:rsid w:val="00D16407"/>
    <w:rsid w:val="00D17C3C"/>
    <w:rsid w:val="00D26B2C"/>
    <w:rsid w:val="00D352C9"/>
    <w:rsid w:val="00D36215"/>
    <w:rsid w:val="00D425B2"/>
    <w:rsid w:val="00D428D6"/>
    <w:rsid w:val="00D452DB"/>
    <w:rsid w:val="00D552B2"/>
    <w:rsid w:val="00D608D1"/>
    <w:rsid w:val="00D629CB"/>
    <w:rsid w:val="00D74119"/>
    <w:rsid w:val="00D8075B"/>
    <w:rsid w:val="00D80CBB"/>
    <w:rsid w:val="00D8678B"/>
    <w:rsid w:val="00D9155E"/>
    <w:rsid w:val="00DA2114"/>
    <w:rsid w:val="00DA46BA"/>
    <w:rsid w:val="00DC19D9"/>
    <w:rsid w:val="00DCF114"/>
    <w:rsid w:val="00DD052F"/>
    <w:rsid w:val="00DD74F1"/>
    <w:rsid w:val="00DE09C0"/>
    <w:rsid w:val="00DE3C0A"/>
    <w:rsid w:val="00DE4A14"/>
    <w:rsid w:val="00DF25C5"/>
    <w:rsid w:val="00DF320D"/>
    <w:rsid w:val="00DF6951"/>
    <w:rsid w:val="00DF71C8"/>
    <w:rsid w:val="00E03355"/>
    <w:rsid w:val="00E04470"/>
    <w:rsid w:val="00E10985"/>
    <w:rsid w:val="00E129B8"/>
    <w:rsid w:val="00E13677"/>
    <w:rsid w:val="00E17979"/>
    <w:rsid w:val="00E21E7D"/>
    <w:rsid w:val="00E22FBC"/>
    <w:rsid w:val="00E24363"/>
    <w:rsid w:val="00E24BD1"/>
    <w:rsid w:val="00E24BF5"/>
    <w:rsid w:val="00E25338"/>
    <w:rsid w:val="00E314D9"/>
    <w:rsid w:val="00E31D3A"/>
    <w:rsid w:val="00E51E44"/>
    <w:rsid w:val="00E63348"/>
    <w:rsid w:val="00E66091"/>
    <w:rsid w:val="00E7310C"/>
    <w:rsid w:val="00E77E88"/>
    <w:rsid w:val="00E8107D"/>
    <w:rsid w:val="00E827DA"/>
    <w:rsid w:val="00E902D3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17AD"/>
    <w:rsid w:val="00F22231"/>
    <w:rsid w:val="00F27A7B"/>
    <w:rsid w:val="00F526AF"/>
    <w:rsid w:val="00F617C3"/>
    <w:rsid w:val="00F7066B"/>
    <w:rsid w:val="00F83B28"/>
    <w:rsid w:val="00FA46E5"/>
    <w:rsid w:val="00FB7DBA"/>
    <w:rsid w:val="00FC1640"/>
    <w:rsid w:val="00FC1C25"/>
    <w:rsid w:val="00FC3F45"/>
    <w:rsid w:val="00FD421D"/>
    <w:rsid w:val="00FD4A81"/>
    <w:rsid w:val="00FD4E33"/>
    <w:rsid w:val="00FD503F"/>
    <w:rsid w:val="00FD5919"/>
    <w:rsid w:val="00FD7589"/>
    <w:rsid w:val="00FE2815"/>
    <w:rsid w:val="00FE313E"/>
    <w:rsid w:val="00FF016A"/>
    <w:rsid w:val="00FF1401"/>
    <w:rsid w:val="00FF5E7D"/>
    <w:rsid w:val="074C3298"/>
    <w:rsid w:val="08C5FED2"/>
    <w:rsid w:val="142AB5A0"/>
    <w:rsid w:val="1EAC327C"/>
    <w:rsid w:val="1F7C7DE1"/>
    <w:rsid w:val="251B7400"/>
    <w:rsid w:val="26065B29"/>
    <w:rsid w:val="28965511"/>
    <w:rsid w:val="29EEE523"/>
    <w:rsid w:val="2CAB00B0"/>
    <w:rsid w:val="34678635"/>
    <w:rsid w:val="3FB314A6"/>
    <w:rsid w:val="438187FF"/>
    <w:rsid w:val="4B71D208"/>
    <w:rsid w:val="4FD125F6"/>
    <w:rsid w:val="5640677A"/>
    <w:rsid w:val="6F230F62"/>
    <w:rsid w:val="759250E6"/>
    <w:rsid w:val="79B4D8D1"/>
    <w:rsid w:val="7B5984FC"/>
    <w:rsid w:val="7D9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C9E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6E31-E046-4D20-A58C-3FC514EA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28</TotalTime>
  <Pages>5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7</cp:revision>
  <cp:lastPrinted>2020-01-13T20:43:00Z</cp:lastPrinted>
  <dcterms:created xsi:type="dcterms:W3CDTF">2022-11-10T21:33:00Z</dcterms:created>
  <dcterms:modified xsi:type="dcterms:W3CDTF">2023-01-30T15:46:00Z</dcterms:modified>
</cp:coreProperties>
</file>