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1EF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21A57CB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4AD440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0063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A65C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063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661897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889BDA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415AF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CDBD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9FDAD" w14:textId="77777777" w:rsidR="00AA1FCD" w:rsidRPr="004F2031" w:rsidRDefault="00D41E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1C26A0" w14:paraId="1CB9E9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645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6C68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053DF" w14:paraId="7CB033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352FE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BCF51" w14:textId="77777777" w:rsidR="00A35F23" w:rsidRDefault="009053DF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Institute of </w:t>
            </w:r>
            <w:r w:rsidR="00A35F23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Food Technology and Nutrition</w:t>
            </w:r>
          </w:p>
          <w:p w14:paraId="0ACD2FD2" w14:textId="77777777" w:rsidR="00AA1FCD" w:rsidRPr="009053DF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9053DF" w14:paraId="6301E5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72A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266BC9" w14:textId="77777777" w:rsidR="00AA1FCD" w:rsidRPr="009053DF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Department of Bioenergetics, Food Analysis and Microbiology  </w:t>
            </w:r>
          </w:p>
        </w:tc>
      </w:tr>
      <w:tr w:rsidR="00AA1FCD" w:rsidRPr="004F2031" w14:paraId="58ECE8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C6C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7CE29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Biology</w:t>
            </w:r>
            <w:proofErr w:type="spellEnd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>Biotechnology</w:t>
            </w:r>
            <w:proofErr w:type="spellEnd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 xml:space="preserve">, Food Technology, </w:t>
            </w:r>
            <w:proofErr w:type="spellStart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>Agriculture</w:t>
            </w:r>
            <w:proofErr w:type="spellEnd"/>
          </w:p>
        </w:tc>
      </w:tr>
      <w:tr w:rsidR="00AA1FCD" w:rsidRPr="004F2031" w14:paraId="33D839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C5F5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13B2E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9053DF" w:rsidRPr="004F2031" w14:paraId="7731B7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71714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D01FA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053DF" w:rsidRPr="004F2031" w14:paraId="4F3FE3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CAC38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7C079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CF6259">
              <w:rPr>
                <w:rFonts w:ascii="Corbel" w:hAnsi="Corbel"/>
                <w:b w:val="0"/>
                <w:i/>
                <w:sz w:val="24"/>
                <w:szCs w:val="24"/>
              </w:rPr>
              <w:t>tationary</w:t>
            </w:r>
            <w:proofErr w:type="spellEnd"/>
          </w:p>
        </w:tc>
      </w:tr>
      <w:tr w:rsidR="009053DF" w:rsidRPr="009053DF" w14:paraId="6AC2E3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62D97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FE78D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9053DF" w:rsidRPr="004F2031" w14:paraId="0AFBB1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DCAA8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473C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basic</w:t>
            </w:r>
            <w:proofErr w:type="spellEnd"/>
          </w:p>
        </w:tc>
      </w:tr>
      <w:tr w:rsidR="009053DF" w:rsidRPr="004F2031" w14:paraId="7EDA79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0EAFF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43D8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Pr="00CF62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nglish</w:t>
            </w:r>
            <w:proofErr w:type="spellEnd"/>
          </w:p>
        </w:tc>
      </w:tr>
      <w:tr w:rsidR="009053DF" w:rsidRPr="004F2031" w14:paraId="611C21A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EB79D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6C04C" w14:textId="77777777" w:rsidR="009053DF" w:rsidRPr="008C57CE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8C57C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  <w:tr w:rsidR="009053DF" w:rsidRPr="004F2031" w14:paraId="790C2C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3582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8FC1A" w14:textId="77777777" w:rsidR="009053DF" w:rsidRPr="00C35ECF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35E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</w:tbl>
    <w:p w14:paraId="63167637" w14:textId="77777777" w:rsidR="00AA1FCD" w:rsidRPr="009053D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C1F704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F2E48E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AF372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5E3DBC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172A6B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A616A04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1F9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D72AB2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D5D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8E9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BBBD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2328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0B9FFF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DC88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21B6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6840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7BFB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90D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781883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D0A20" w14:textId="77777777" w:rsidR="00AA1FCD" w:rsidRPr="004F2031" w:rsidRDefault="009053D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A2C0B" w14:textId="77777777" w:rsidR="00AA1FCD" w:rsidRPr="004F2031" w:rsidRDefault="00370A5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8613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205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8FEEB6" w14:textId="77777777" w:rsidR="00AA1FCD" w:rsidRPr="004F2031" w:rsidRDefault="00370A5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C59EC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69DA6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CFA5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CA0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F0C8F" w14:textId="77777777" w:rsidR="00AA1FCD" w:rsidRPr="004F2031" w:rsidRDefault="002C3B7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F537DA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10810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75F3E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11BB4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EF4C17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EADEE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19B1F0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01B4A6" w14:textId="77777777" w:rsidR="00AA1FCD" w:rsidRPr="004F2031" w:rsidRDefault="009053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677BEF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A9F3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AE27E9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2449422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FCCCF" w14:textId="77777777" w:rsidR="00A35F23" w:rsidRPr="00A35F23" w:rsidRDefault="00A35F23" w:rsidP="00A35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theme="minorHAnsi"/>
                <w:color w:val="auto"/>
                <w:szCs w:val="24"/>
                <w:lang w:eastAsia="pl-PL"/>
              </w:rPr>
            </w:pPr>
            <w:r w:rsidRPr="002E0B6E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>Basic knowledge of general biology</w:t>
            </w:r>
            <w:r w:rsidR="00E23F6A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 xml:space="preserve"> </w:t>
            </w:r>
          </w:p>
          <w:p w14:paraId="55010C7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7C6A4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504F2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C64CD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9136"/>
      </w:tblGrid>
      <w:tr w:rsidR="00257358" w:rsidRPr="009053DF" w14:paraId="10C13E50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E9A76" w14:textId="77777777" w:rsidR="00257358" w:rsidRPr="0024495B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F89036" w14:textId="77777777" w:rsidR="005A0754" w:rsidRPr="0024495B" w:rsidRDefault="002C5F5C" w:rsidP="001610A7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Provide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basic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in the field of </w:t>
            </w:r>
            <w:proofErr w:type="spellStart"/>
            <w:r w:rsidR="001610A7" w:rsidRPr="0024495B">
              <w:rPr>
                <w:rFonts w:ascii="Corbel" w:hAnsi="Corbel"/>
                <w:sz w:val="24"/>
                <w:szCs w:val="24"/>
              </w:rPr>
              <w:t>biotechnology</w:t>
            </w:r>
            <w:proofErr w:type="spellEnd"/>
            <w:r w:rsidR="001610A7" w:rsidRPr="0024495B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possibilities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microorganisms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r w:rsidR="00710911" w:rsidRPr="0024495B">
              <w:rPr>
                <w:rFonts w:ascii="Corbel" w:hAnsi="Corbel"/>
                <w:sz w:val="24"/>
                <w:szCs w:val="24"/>
              </w:rPr>
              <w:t xml:space="preserve">and </w:t>
            </w:r>
            <w:proofErr w:type="spellStart"/>
            <w:r w:rsidR="00710911" w:rsidRPr="0024495B">
              <w:rPr>
                <w:rFonts w:ascii="Corbel" w:hAnsi="Corbel"/>
                <w:sz w:val="24"/>
                <w:szCs w:val="24"/>
              </w:rPr>
              <w:t>their</w:t>
            </w:r>
            <w:proofErr w:type="spellEnd"/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710911" w:rsidRPr="0024495B">
              <w:rPr>
                <w:rFonts w:ascii="Corbel" w:hAnsi="Corbel"/>
                <w:sz w:val="24"/>
                <w:szCs w:val="24"/>
              </w:rPr>
              <w:t>components</w:t>
            </w:r>
            <w:proofErr w:type="spellEnd"/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 w:rsidR="00710911" w:rsidRPr="0024495B">
              <w:rPr>
                <w:rFonts w:ascii="Corbel" w:hAnsi="Corbel"/>
                <w:sz w:val="24"/>
                <w:szCs w:val="24"/>
              </w:rPr>
              <w:t>production</w:t>
            </w:r>
            <w:proofErr w:type="spellEnd"/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="00710911" w:rsidRPr="0024495B">
              <w:rPr>
                <w:rFonts w:ascii="Corbel" w:hAnsi="Corbel"/>
                <w:sz w:val="24"/>
                <w:szCs w:val="24"/>
              </w:rPr>
              <w:t>modification</w:t>
            </w:r>
            <w:proofErr w:type="spellEnd"/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of products in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scientific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medicine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agriculture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>,</w:t>
            </w:r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food</w:t>
            </w:r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industry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, and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environmental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protection</w:t>
            </w:r>
            <w:proofErr w:type="spellEnd"/>
            <w:r w:rsidR="0024495B">
              <w:rPr>
                <w:rFonts w:ascii="Corbel" w:hAnsi="Corbel"/>
                <w:sz w:val="24"/>
                <w:szCs w:val="24"/>
              </w:rPr>
              <w:t>, etc</w:t>
            </w:r>
          </w:p>
        </w:tc>
      </w:tr>
      <w:tr w:rsidR="00257358" w:rsidRPr="009053DF" w14:paraId="5A2D7CB8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03C9B" w14:textId="77777777" w:rsidR="00257358" w:rsidRPr="0024495B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C5F5C"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A1F355" w14:textId="77777777" w:rsidR="00710911" w:rsidRPr="0024495B" w:rsidRDefault="00710911" w:rsidP="00710911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Overview of the basic metabolic changes and regulation of microbial metabolism.</w:t>
            </w:r>
          </w:p>
          <w:p w14:paraId="0A00C25F" w14:textId="77777777" w:rsidR="00257358" w:rsidRPr="0024495B" w:rsidRDefault="00710911" w:rsidP="00FC101B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To acquaint students with modern methods of genetic engineering of organisms aimed at increasing the efficiency of bioprocesses.</w:t>
            </w:r>
          </w:p>
        </w:tc>
      </w:tr>
      <w:tr w:rsidR="00710911" w:rsidRPr="009053DF" w14:paraId="03EB483D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168041" w14:textId="77777777" w:rsidR="00710911" w:rsidRPr="0024495B" w:rsidRDefault="0071091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F62F" w14:textId="77777777" w:rsidR="00710911" w:rsidRPr="0024495B" w:rsidRDefault="00710911" w:rsidP="00710911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Acquiring the ability to perform and use the basic techniques and tools used to conduct biotechnological processes.</w:t>
            </w:r>
          </w:p>
        </w:tc>
      </w:tr>
    </w:tbl>
    <w:p w14:paraId="743EF3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1036D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14989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2DD0F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CB54DF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5424"/>
        <w:gridCol w:w="2552"/>
      </w:tblGrid>
      <w:tr w:rsidR="00AA1FCD" w:rsidRPr="009053DF" w14:paraId="28D38A40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7DFC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BD62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093053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CA6B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53DF" w:rsidRPr="009053DF" w14:paraId="6FC2FC69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B8AB2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4B982" w14:textId="77777777" w:rsidR="009053DF" w:rsidRPr="0024495B" w:rsidRDefault="00710911" w:rsidP="002E0B6E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characterizes microorganisms used in biotechnological processes and explains their use in various industries </w:t>
            </w:r>
            <w:r w:rsidR="002E0B6E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knows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DB12E" w14:textId="77777777" w:rsidR="009053DF" w:rsidRPr="0024495B" w:rsidRDefault="006C3B11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710911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0D6C876D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A4C05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329AA" w14:textId="77777777" w:rsidR="009053DF" w:rsidRPr="0024495B" w:rsidRDefault="00710911" w:rsidP="007F3656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lists and describes the methods of obtaining genetically modified organisms and their importance in the human economy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25465" w14:textId="77777777" w:rsidR="009053DF" w:rsidRPr="0024495B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37B9ABE1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942742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2CD78" w14:textId="77777777" w:rsidR="009053DF" w:rsidRPr="0024495B" w:rsidRDefault="00710911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Has knowledge of basic techniques and research tools used in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13ACD" w14:textId="77777777" w:rsidR="009053DF" w:rsidRPr="0024495B" w:rsidRDefault="002E0B6E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1610A7" w:rsidRPr="009053DF" w14:paraId="1F749C48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B5AC" w14:textId="77777777" w:rsidR="001610A7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D66A5" w14:textId="77777777" w:rsidR="001610A7" w:rsidRPr="0024495B" w:rsidRDefault="0024495B" w:rsidP="007F3656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able to select research methods, plan and carries out basic experiments, analyzes the results of the conducted experiments and draw conclusions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795A4" w14:textId="77777777" w:rsidR="001610A7" w:rsidRPr="0024495B" w:rsidRDefault="001610A7" w:rsidP="0025735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(K-</w:t>
            </w:r>
            <w:r w:rsidR="0024495B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U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0</w:t>
            </w:r>
            <w:r w:rsidR="0024495B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08E54452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C389E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4E3A9" w14:textId="77777777" w:rsidR="00257358" w:rsidRPr="0024495B" w:rsidRDefault="0024495B" w:rsidP="001610A7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>discusses topics related to the use of biotechnology, including GMOs in everyday life, verifies the views and controversies around genetically modified 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E9134" w14:textId="77777777" w:rsidR="00257358" w:rsidRPr="0024495B" w:rsidRDefault="0025735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21D7AE51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ABBC1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1BD45" w14:textId="77777777" w:rsidR="00257358" w:rsidRPr="0024495B" w:rsidRDefault="008B2655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can recognize, evaluate and demonstrate awareness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possible microbiological hazards in the laboratory,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environment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food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</w:rPr>
              <w:t xml:space="preserve"> etc.</w:t>
            </w:r>
            <w:r w:rsidR="0024495B"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6D7F4" w14:textId="77777777" w:rsidR="00257358" w:rsidRPr="0024495B" w:rsidRDefault="00525E9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="00257358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09474539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72ADF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497DC" w14:textId="77777777" w:rsidR="008B2655" w:rsidRPr="0024495B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Is able to 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cooperat</w:t>
            </w: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in group during laboratory analysis </w:t>
            </w:r>
            <w:r w:rsidR="008B2655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and </w:t>
            </w: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also </w:t>
            </w:r>
            <w:r w:rsidR="008B2655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work independently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2AD83" w14:textId="77777777" w:rsidR="00257358" w:rsidRPr="0024495B" w:rsidRDefault="00525E9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</w:t>
            </w:r>
            <w:r w:rsidR="002C5F5C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K01</w:t>
            </w:r>
            <w:r w:rsidR="00257358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7F3656" w14:paraId="72B63D3D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74BE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2449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7156F" w14:textId="77777777" w:rsidR="00257358" w:rsidRPr="0024495B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responsible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for the equipment</w:t>
            </w:r>
            <w:r w:rsidR="002C5F5C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="002C5F5C" w:rsidRPr="0024495B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</w:p>
          <w:p w14:paraId="5FAE3896" w14:textId="77777777" w:rsidR="008B2655" w:rsidRPr="0024495B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ready to take care of work safety in the laboratory,</w:t>
            </w:r>
          </w:p>
          <w:p w14:paraId="39BDB6AC" w14:textId="77777777" w:rsidR="008B2655" w:rsidRPr="0024495B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he respects his own work and the work of others, and is also ready to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critical assessment of knowledge regarding ethics,</w:t>
            </w:r>
            <w:r w:rsidRPr="0024495B">
              <w:rPr>
                <w:rStyle w:val="Tekstpodstawowy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economic and environmental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priorities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in 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his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own or other activities.</w:t>
            </w:r>
          </w:p>
          <w:p w14:paraId="3E15B8B4" w14:textId="77777777" w:rsidR="00D44FDC" w:rsidRPr="0024495B" w:rsidRDefault="00D44FDC" w:rsidP="00D44FD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He knows the limitations of his own knowledge and skills, is ready to constantly improve, update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lastRenderedPageBreak/>
              <w:t>knowledge and raise qualifications in the field of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BB186" w14:textId="77777777" w:rsidR="00257358" w:rsidRPr="0024495B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szCs w:val="24"/>
                <w:lang w:val="en-US"/>
              </w:rPr>
              <w:lastRenderedPageBreak/>
              <w:t>(K_K01)</w:t>
            </w:r>
          </w:p>
        </w:tc>
      </w:tr>
    </w:tbl>
    <w:p w14:paraId="54584C03" w14:textId="77777777" w:rsidR="00AA1FCD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A68FCDC" w14:textId="77777777" w:rsidR="007F3656" w:rsidRDefault="002D7484" w:rsidP="007F365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8B961BC" w14:textId="77777777" w:rsidR="007F3656" w:rsidRPr="00E271F3" w:rsidRDefault="00E271F3" w:rsidP="00E271F3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E271F3">
        <w:rPr>
          <w:rFonts w:ascii="Corbel" w:hAnsi="Corbel" w:cs="Tahoma"/>
          <w:color w:val="auto"/>
          <w:szCs w:val="24"/>
          <w:lang w:val="en-GB"/>
        </w:rPr>
        <w:t>Lecture</w:t>
      </w:r>
    </w:p>
    <w:p w14:paraId="4AE72CA8" w14:textId="77777777" w:rsidR="00520EB7" w:rsidRPr="00710911" w:rsidRDefault="00EB0310" w:rsidP="007F3656">
      <w:pPr>
        <w:pStyle w:val="Akapitzlist"/>
        <w:numPr>
          <w:ilvl w:val="0"/>
          <w:numId w:val="7"/>
        </w:numPr>
        <w:spacing w:after="0"/>
        <w:ind w:left="1077" w:hanging="357"/>
        <w:jc w:val="both"/>
        <w:rPr>
          <w:rStyle w:val="y2iqfc"/>
          <w:rFonts w:ascii="Corbel" w:hAnsi="Corbel" w:cs="Tahoma"/>
          <w:color w:val="auto"/>
          <w:szCs w:val="24"/>
          <w:lang w:val="en-GB"/>
        </w:rPr>
      </w:pPr>
      <w:r w:rsidRPr="00710911">
        <w:rPr>
          <w:rStyle w:val="y2iqfc"/>
          <w:rFonts w:ascii="Corbel" w:hAnsi="Corbel"/>
          <w:szCs w:val="24"/>
          <w:lang w:val="en"/>
        </w:rPr>
        <w:t xml:space="preserve">Introduction to the microbial world. </w:t>
      </w:r>
      <w:r w:rsidR="00520EB7" w:rsidRPr="00710911">
        <w:rPr>
          <w:rStyle w:val="y2iqfc"/>
          <w:rFonts w:ascii="Corbel" w:hAnsi="Corbel"/>
          <w:szCs w:val="24"/>
          <w:lang w:val="en"/>
        </w:rPr>
        <w:t xml:space="preserve">The subject of </w:t>
      </w:r>
      <w:r w:rsidR="00A263DC" w:rsidRPr="00710911">
        <w:rPr>
          <w:rStyle w:val="y2iqfc"/>
          <w:rFonts w:ascii="Corbel" w:hAnsi="Corbel"/>
          <w:szCs w:val="24"/>
          <w:lang w:val="en"/>
        </w:rPr>
        <w:t>biotechnology</w:t>
      </w:r>
      <w:r w:rsidR="00520EB7" w:rsidRPr="00710911">
        <w:rPr>
          <w:rStyle w:val="y2iqfc"/>
          <w:rFonts w:ascii="Corbel" w:hAnsi="Corbel"/>
          <w:szCs w:val="24"/>
          <w:lang w:val="en"/>
        </w:rPr>
        <w:t xml:space="preserve">, history </w:t>
      </w:r>
      <w:r w:rsidR="007F3656" w:rsidRPr="00710911">
        <w:rPr>
          <w:rStyle w:val="y2iqfc"/>
          <w:rFonts w:ascii="Corbel" w:hAnsi="Corbel"/>
          <w:szCs w:val="24"/>
          <w:lang w:val="en"/>
        </w:rPr>
        <w:t xml:space="preserve">of </w:t>
      </w:r>
      <w:r w:rsidR="00A263DC" w:rsidRPr="00710911">
        <w:rPr>
          <w:rStyle w:val="y2iqfc"/>
          <w:rFonts w:ascii="Corbel" w:hAnsi="Corbel"/>
          <w:szCs w:val="24"/>
          <w:lang w:val="en"/>
        </w:rPr>
        <w:t>biotechnology</w:t>
      </w:r>
    </w:p>
    <w:p w14:paraId="21A90E30" w14:textId="77777777" w:rsidR="00710911" w:rsidRPr="00710911" w:rsidRDefault="00AB5CDF" w:rsidP="00710911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  <w:lang w:val="en"/>
        </w:rPr>
      </w:pPr>
      <w:r w:rsidRPr="00710911">
        <w:rPr>
          <w:rStyle w:val="y2iqfc"/>
          <w:rFonts w:ascii="Corbel" w:hAnsi="Corbel" w:cs="Tahoma"/>
          <w:sz w:val="24"/>
          <w:szCs w:val="24"/>
          <w:lang w:val="en-GB"/>
        </w:rPr>
        <w:t xml:space="preserve">General characteristics of microorganisms used in biotechnological </w:t>
      </w:r>
      <w:r w:rsidR="00A65C96" w:rsidRPr="00710911">
        <w:rPr>
          <w:rStyle w:val="y2iqfc"/>
          <w:rFonts w:ascii="Corbel" w:hAnsi="Corbel" w:cs="Tahoma"/>
          <w:sz w:val="24"/>
          <w:szCs w:val="24"/>
          <w:lang w:val="en-GB"/>
        </w:rPr>
        <w:t>processes</w:t>
      </w:r>
      <w:r w:rsidR="00710911" w:rsidRPr="00710911">
        <w:rPr>
          <w:rStyle w:val="y2iqfc"/>
          <w:rFonts w:ascii="Corbel" w:hAnsi="Corbel"/>
          <w:sz w:val="24"/>
          <w:szCs w:val="24"/>
          <w:lang w:val="en"/>
        </w:rPr>
        <w:t xml:space="preserve"> </w:t>
      </w:r>
    </w:p>
    <w:p w14:paraId="6D920327" w14:textId="77777777" w:rsidR="00710911" w:rsidRPr="00710911" w:rsidRDefault="00710911" w:rsidP="00710911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  <w:lang w:val="en"/>
        </w:rPr>
      </w:pPr>
      <w:r w:rsidRPr="00710911">
        <w:rPr>
          <w:rStyle w:val="y2iqfc"/>
          <w:rFonts w:ascii="Corbel" w:hAnsi="Corbel"/>
          <w:sz w:val="24"/>
          <w:szCs w:val="24"/>
          <w:lang w:val="en"/>
        </w:rPr>
        <w:t>Screening of microorganisms useful in biotechnological processes</w:t>
      </w:r>
    </w:p>
    <w:p w14:paraId="158FE675" w14:textId="77777777" w:rsidR="00AB5CDF" w:rsidRPr="00710911" w:rsidRDefault="00710911" w:rsidP="00710911">
      <w:pPr>
        <w:pStyle w:val="Akapitzlist"/>
        <w:numPr>
          <w:ilvl w:val="0"/>
          <w:numId w:val="7"/>
        </w:numPr>
        <w:spacing w:after="0"/>
        <w:ind w:left="1077" w:hanging="357"/>
        <w:jc w:val="both"/>
        <w:rPr>
          <w:rStyle w:val="y2iqfc"/>
          <w:rFonts w:ascii="Corbel" w:hAnsi="Corbel" w:cs="Tahoma"/>
          <w:color w:val="auto"/>
          <w:szCs w:val="24"/>
          <w:lang w:val="en-GB"/>
        </w:rPr>
      </w:pPr>
      <w:r w:rsidRPr="00710911">
        <w:rPr>
          <w:rStyle w:val="y2iqfc"/>
          <w:rFonts w:ascii="Corbel" w:hAnsi="Corbel" w:cs="Tahoma"/>
          <w:color w:val="auto"/>
          <w:szCs w:val="24"/>
          <w:lang w:val="en-GB"/>
        </w:rPr>
        <w:t>Fundamental and modern techniques used in microbial biotechnology</w:t>
      </w:r>
    </w:p>
    <w:p w14:paraId="4C88D093" w14:textId="77777777" w:rsidR="00710911" w:rsidRPr="00710911" w:rsidRDefault="00710911" w:rsidP="00710911">
      <w:pPr>
        <w:pStyle w:val="Akapitzlist"/>
        <w:numPr>
          <w:ilvl w:val="0"/>
          <w:numId w:val="7"/>
        </w:numPr>
        <w:spacing w:after="0"/>
        <w:ind w:left="1077" w:hanging="357"/>
        <w:jc w:val="both"/>
        <w:rPr>
          <w:rStyle w:val="y2iqfc"/>
          <w:rFonts w:ascii="Corbel" w:hAnsi="Corbel" w:cs="Tahoma"/>
          <w:color w:val="auto"/>
          <w:szCs w:val="24"/>
          <w:lang w:val="en-GB"/>
        </w:rPr>
      </w:pPr>
      <w:r w:rsidRPr="00710911">
        <w:rPr>
          <w:rStyle w:val="y2iqfc"/>
          <w:rFonts w:ascii="Corbel" w:hAnsi="Corbel" w:cs="Tahoma"/>
          <w:color w:val="auto"/>
          <w:szCs w:val="24"/>
          <w:lang w:val="en-GB"/>
        </w:rPr>
        <w:t>General characteristics and classification of bioprocesses</w:t>
      </w:r>
    </w:p>
    <w:p w14:paraId="37B6687A" w14:textId="77777777" w:rsidR="0052064C" w:rsidRPr="00710911" w:rsidRDefault="00A65C96" w:rsidP="007F3656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  <w:lang w:val="en"/>
        </w:rPr>
      </w:pPr>
      <w:r w:rsidRPr="00710911">
        <w:rPr>
          <w:rStyle w:val="y2iqfc"/>
          <w:rFonts w:ascii="Corbel" w:hAnsi="Corbel"/>
          <w:sz w:val="24"/>
          <w:szCs w:val="24"/>
          <w:lang w:val="en"/>
        </w:rPr>
        <w:t>Industrial applications of microorganisms (biosynthesis processes, fermentation processes, biotransformation processes)</w:t>
      </w:r>
    </w:p>
    <w:p w14:paraId="6BD2D853" w14:textId="77777777" w:rsidR="00D44FDC" w:rsidRPr="00710911" w:rsidRDefault="00FD4BEB" w:rsidP="00D44FDC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  <w:lang w:val="en"/>
        </w:rPr>
      </w:pPr>
      <w:r w:rsidRPr="00710911">
        <w:rPr>
          <w:rStyle w:val="y2iqfc"/>
          <w:rFonts w:ascii="Corbel" w:hAnsi="Corbel"/>
          <w:sz w:val="24"/>
          <w:szCs w:val="24"/>
          <w:lang w:val="en"/>
        </w:rPr>
        <w:t xml:space="preserve">Enzymes </w:t>
      </w:r>
      <w:r w:rsidR="00710911" w:rsidRPr="00710911">
        <w:rPr>
          <w:rStyle w:val="y2iqfc"/>
          <w:rFonts w:ascii="Corbel" w:hAnsi="Corbel"/>
          <w:sz w:val="24"/>
          <w:szCs w:val="24"/>
          <w:lang w:val="en"/>
        </w:rPr>
        <w:t xml:space="preserve">and their application </w:t>
      </w:r>
      <w:r w:rsidRPr="00710911">
        <w:rPr>
          <w:rStyle w:val="y2iqfc"/>
          <w:rFonts w:ascii="Corbel" w:hAnsi="Corbel"/>
          <w:sz w:val="24"/>
          <w:szCs w:val="24"/>
          <w:lang w:val="en"/>
        </w:rPr>
        <w:t>in biotechnology</w:t>
      </w:r>
    </w:p>
    <w:p w14:paraId="12C1D759" w14:textId="77777777" w:rsidR="00710911" w:rsidRPr="00710911" w:rsidRDefault="00D44FDC" w:rsidP="00D44FDC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</w:rPr>
      </w:pPr>
      <w:r w:rsidRPr="00710911">
        <w:rPr>
          <w:rStyle w:val="y2iqfc"/>
          <w:rFonts w:ascii="Corbel" w:hAnsi="Corbel"/>
          <w:sz w:val="24"/>
          <w:szCs w:val="24"/>
          <w:lang w:val="en"/>
        </w:rPr>
        <w:t>Genetic</w:t>
      </w:r>
      <w:r w:rsidR="00710911" w:rsidRPr="00710911">
        <w:rPr>
          <w:rStyle w:val="y2iqfc"/>
          <w:rFonts w:ascii="Corbel" w:hAnsi="Corbel"/>
          <w:sz w:val="24"/>
          <w:szCs w:val="24"/>
          <w:lang w:val="en"/>
        </w:rPr>
        <w:t xml:space="preserve"> engineering, vectors, transformation</w:t>
      </w:r>
    </w:p>
    <w:p w14:paraId="316F3A17" w14:textId="77777777" w:rsidR="00D44FDC" w:rsidRPr="00710911" w:rsidRDefault="00710911" w:rsidP="00D44FDC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</w:rPr>
      </w:pPr>
      <w:r w:rsidRPr="00710911">
        <w:rPr>
          <w:rStyle w:val="y2iqfc"/>
          <w:rFonts w:ascii="Corbel" w:hAnsi="Corbel"/>
          <w:sz w:val="24"/>
          <w:szCs w:val="24"/>
          <w:lang w:val="en"/>
        </w:rPr>
        <w:t>GMO -</w:t>
      </w:r>
      <w:r w:rsidR="00D44FDC" w:rsidRPr="00710911">
        <w:rPr>
          <w:rStyle w:val="y2iqfc"/>
          <w:rFonts w:ascii="Corbel" w:hAnsi="Corbel"/>
          <w:sz w:val="24"/>
          <w:szCs w:val="24"/>
          <w:lang w:val="en"/>
        </w:rPr>
        <w:t xml:space="preserve"> importance and practical application, ethical and social aspects. </w:t>
      </w:r>
    </w:p>
    <w:p w14:paraId="13144625" w14:textId="77777777" w:rsidR="00710911" w:rsidRPr="00710911" w:rsidRDefault="00710911" w:rsidP="00710911">
      <w:pPr>
        <w:pStyle w:val="HTML-wstpniesformatowany"/>
        <w:ind w:left="720"/>
        <w:rPr>
          <w:rStyle w:val="y2iqfc"/>
          <w:rFonts w:ascii="Corbel" w:hAnsi="Corbel"/>
          <w:sz w:val="24"/>
          <w:szCs w:val="24"/>
        </w:rPr>
      </w:pPr>
    </w:p>
    <w:p w14:paraId="0BD3BF5A" w14:textId="77777777" w:rsidR="007F3656" w:rsidRPr="007F3656" w:rsidRDefault="00304AAF" w:rsidP="007F3656">
      <w:pPr>
        <w:pStyle w:val="HTML-wstpniesformatowany"/>
        <w:rPr>
          <w:rStyle w:val="y2iqfc"/>
          <w:rFonts w:ascii="Corbel" w:hAnsi="Corbel"/>
          <w:sz w:val="24"/>
          <w:szCs w:val="24"/>
        </w:rPr>
      </w:pPr>
      <w:proofErr w:type="spellStart"/>
      <w:r>
        <w:rPr>
          <w:rStyle w:val="y2iqfc"/>
          <w:rFonts w:ascii="Corbel" w:hAnsi="Corbel"/>
          <w:sz w:val="24"/>
          <w:szCs w:val="24"/>
        </w:rPr>
        <w:t>Classes</w:t>
      </w:r>
      <w:proofErr w:type="spellEnd"/>
      <w:r>
        <w:rPr>
          <w:rStyle w:val="y2iqfc"/>
          <w:rFonts w:ascii="Corbel" w:hAnsi="Corbel"/>
          <w:sz w:val="24"/>
          <w:szCs w:val="24"/>
        </w:rPr>
        <w:t xml:space="preserve"> </w:t>
      </w:r>
    </w:p>
    <w:p w14:paraId="5560A53A" w14:textId="77777777" w:rsidR="00520EB7" w:rsidRPr="00E271F3" w:rsidRDefault="00520EB7" w:rsidP="00E271F3">
      <w:pPr>
        <w:pStyle w:val="HTML-wstpniesformatowany"/>
        <w:rPr>
          <w:rStyle w:val="y2iqfc"/>
          <w:rFonts w:ascii="Corbel" w:hAnsi="Corbel"/>
          <w:sz w:val="24"/>
          <w:szCs w:val="24"/>
        </w:rPr>
      </w:pPr>
    </w:p>
    <w:p w14:paraId="77AF917C" w14:textId="77777777" w:rsidR="00520EB7" w:rsidRPr="00D44FDC" w:rsidRDefault="00520EB7" w:rsidP="00D44FDC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safe work in a laboratory</w:t>
      </w:r>
      <w:r w:rsidR="0052064C">
        <w:rPr>
          <w:rStyle w:val="y2iqfc"/>
          <w:rFonts w:ascii="Corbel" w:hAnsi="Corbel"/>
          <w:sz w:val="24"/>
          <w:szCs w:val="24"/>
          <w:lang w:val="en"/>
        </w:rPr>
        <w:t xml:space="preserve"> of microbiology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.</w:t>
      </w:r>
      <w:r w:rsidR="00D44FDC" w:rsidRPr="00D44FDC">
        <w:rPr>
          <w:rStyle w:val="y2iqfc"/>
          <w:rFonts w:ascii="Corbel" w:hAnsi="Corbel"/>
          <w:sz w:val="24"/>
          <w:szCs w:val="24"/>
          <w:lang w:val="en"/>
        </w:rPr>
        <w:t xml:space="preserve"> </w:t>
      </w:r>
      <w:r w:rsidR="00D44FDC" w:rsidRPr="00E271F3">
        <w:rPr>
          <w:rStyle w:val="y2iqfc"/>
          <w:rFonts w:ascii="Corbel" w:hAnsi="Corbel"/>
          <w:sz w:val="24"/>
          <w:szCs w:val="24"/>
          <w:lang w:val="en"/>
        </w:rPr>
        <w:t>Equipment and working conditions in a microbiological laboratory.</w:t>
      </w:r>
    </w:p>
    <w:p w14:paraId="256D4613" w14:textId="77777777" w:rsidR="00A65C96" w:rsidRPr="00FD4BEB" w:rsidRDefault="00A65C96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FD4BEB">
        <w:rPr>
          <w:rStyle w:val="y2iqfc"/>
          <w:rFonts w:ascii="Corbel" w:hAnsi="Corbel"/>
          <w:sz w:val="24"/>
          <w:szCs w:val="24"/>
          <w:lang w:val="en"/>
        </w:rPr>
        <w:t xml:space="preserve">Screening of 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>microorganisms</w:t>
      </w:r>
      <w:r w:rsidRPr="00FD4BEB">
        <w:rPr>
          <w:rStyle w:val="y2iqfc"/>
          <w:rFonts w:ascii="Corbel" w:hAnsi="Corbel"/>
          <w:sz w:val="24"/>
          <w:szCs w:val="24"/>
          <w:lang w:val="en"/>
        </w:rPr>
        <w:t xml:space="preserve"> from different environments</w:t>
      </w:r>
      <w:r w:rsidR="00FD4BEB" w:rsidRPr="00FD4BEB">
        <w:rPr>
          <w:rStyle w:val="y2iqfc"/>
          <w:rFonts w:ascii="Corbel" w:hAnsi="Corbel"/>
          <w:sz w:val="24"/>
          <w:szCs w:val="24"/>
          <w:lang w:val="en"/>
        </w:rPr>
        <w:t>, microbial elimination of toxic industrial dyes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>.</w:t>
      </w:r>
    </w:p>
    <w:p w14:paraId="6C25FC79" w14:textId="77777777" w:rsidR="00FD4BEB" w:rsidRPr="00FD4BEB" w:rsidRDefault="00FD4BEB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M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>ethods used for microbial identification (</w:t>
      </w:r>
      <w:proofErr w:type="spellStart"/>
      <w:r>
        <w:rPr>
          <w:rStyle w:val="y2iqfc"/>
          <w:rFonts w:ascii="Corbel" w:hAnsi="Corbel"/>
          <w:sz w:val="24"/>
          <w:szCs w:val="24"/>
          <w:lang w:val="en"/>
        </w:rPr>
        <w:t>pcr</w:t>
      </w:r>
      <w:proofErr w:type="spellEnd"/>
      <w:r>
        <w:rPr>
          <w:rStyle w:val="y2iqfc"/>
          <w:rFonts w:ascii="Corbel" w:hAnsi="Corbel"/>
          <w:sz w:val="24"/>
          <w:szCs w:val="24"/>
          <w:lang w:val="en"/>
        </w:rPr>
        <w:t xml:space="preserve">, 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 xml:space="preserve">multiplex </w:t>
      </w:r>
      <w:proofErr w:type="spellStart"/>
      <w:r w:rsidR="00A65C96">
        <w:rPr>
          <w:rStyle w:val="y2iqfc"/>
          <w:rFonts w:ascii="Corbel" w:hAnsi="Corbel"/>
          <w:sz w:val="24"/>
          <w:szCs w:val="24"/>
          <w:lang w:val="en"/>
        </w:rPr>
        <w:t>pcr</w:t>
      </w:r>
      <w:proofErr w:type="spellEnd"/>
      <w:r w:rsidR="00A65C96">
        <w:rPr>
          <w:rStyle w:val="y2iqfc"/>
          <w:rFonts w:ascii="Corbel" w:hAnsi="Corbel"/>
          <w:sz w:val="24"/>
          <w:szCs w:val="24"/>
          <w:lang w:val="en"/>
        </w:rPr>
        <w:t>)</w:t>
      </w:r>
    </w:p>
    <w:p w14:paraId="0853A94B" w14:textId="77777777" w:rsidR="00FD4BEB" w:rsidRDefault="00A65C96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Electroporation for improving microbial strains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 xml:space="preserve"> (bacterial transformation)</w:t>
      </w:r>
    </w:p>
    <w:p w14:paraId="0C925520" w14:textId="77777777" w:rsidR="00D44FDC" w:rsidRPr="00FD4BEB" w:rsidRDefault="00D44FDC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Practical applications – antibacterial and antiviral properties of coatings with b</w:t>
      </w:r>
      <w:r w:rsidR="00FC101B">
        <w:rPr>
          <w:rStyle w:val="y2iqfc"/>
          <w:rFonts w:ascii="Corbel" w:hAnsi="Corbel"/>
          <w:sz w:val="24"/>
          <w:szCs w:val="24"/>
          <w:lang w:val="en"/>
        </w:rPr>
        <w:t>ioactive surface</w:t>
      </w:r>
    </w:p>
    <w:p w14:paraId="64D86CE9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DD72100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119EE98" w14:textId="77777777" w:rsidR="009053DF" w:rsidRPr="00411AD0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411AD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lecture supported by a multimedia presentation</w:t>
      </w:r>
    </w:p>
    <w:p w14:paraId="7AE2FEC7" w14:textId="77777777" w:rsidR="009053DF" w:rsidRPr="005C31BC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es: </w:t>
      </w:r>
      <w:r w:rsidR="00304AA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conducting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experiments, group work (problem solving, case study,</w:t>
      </w:r>
      <w:r w:rsidR="00EB031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discussion</w:t>
      </w:r>
      <w:r w:rsidR="00E271F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,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text analysis,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project work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practical project)</w:t>
      </w:r>
    </w:p>
    <w:p w14:paraId="715516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3AB63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F6DA50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C604B0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52BAE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6"/>
        <w:gridCol w:w="2197"/>
      </w:tblGrid>
      <w:tr w:rsidR="00AA1FCD" w:rsidRPr="004F2031" w14:paraId="1B5FCF8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D2459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8C534B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4D99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BCEF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053DF" w:rsidRPr="004F2031" w14:paraId="0E4F739B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8E979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  <w:r w:rsidR="0024495B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19DB8" w14:textId="77777777" w:rsidR="009053DF" w:rsidRPr="00436194" w:rsidRDefault="009053DF" w:rsidP="005E65B4">
            <w:pPr>
              <w:pStyle w:val="Punktygwne"/>
              <w:tabs>
                <w:tab w:val="left" w:pos="2625"/>
              </w:tabs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CA915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Lectures, </w:t>
            </w:r>
            <w:r w:rsidR="009053DF"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067B8D3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2C72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E9503" w14:textId="77777777" w:rsidR="009053DF" w:rsidRPr="0052064C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 w:rsidR="00F374AA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73AE7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54070E1D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4EEB3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7-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63351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63F8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DB553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4CE9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A80E2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734B3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053DF" w14:paraId="734EE120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B050" w14:textId="77777777" w:rsidR="00AA1FCD" w:rsidRPr="004F2031" w:rsidRDefault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lang w:val="en-GB"/>
              </w:rPr>
              <w:t>fi</w:t>
            </w:r>
            <w:proofErr w:type="spellStart"/>
            <w:r>
              <w:rPr>
                <w:rFonts w:ascii="Corbel" w:hAnsi="Corbel"/>
                <w:b w:val="0"/>
                <w:i/>
                <w:lang w:val="en-US"/>
              </w:rPr>
              <w:t>nal</w:t>
            </w:r>
            <w:proofErr w:type="spellEnd"/>
            <w:r>
              <w:rPr>
                <w:rFonts w:ascii="Corbel" w:hAnsi="Corbel"/>
                <w:b w:val="0"/>
                <w:i/>
                <w:lang w:val="en-US"/>
              </w:rPr>
              <w:t xml:space="preserve"> degree is based on laboratory reports and multimedia presentation</w:t>
            </w:r>
          </w:p>
        </w:tc>
      </w:tr>
    </w:tbl>
    <w:p w14:paraId="341F70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27E8E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71F86D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F84CF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1A5D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B6B31F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F54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36F5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47A8A3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81C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5E978" w14:textId="77777777" w:rsidR="00AA1FCD" w:rsidRPr="004F2031" w:rsidRDefault="00370A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2449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9053DF" w14:paraId="619B72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64A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CE7F4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9053DF" w14:paraId="51088DA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866F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3F706" w14:textId="77777777" w:rsidR="00AA1FCD" w:rsidRPr="004F2031" w:rsidRDefault="00D169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61CC8D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30004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7D393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169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9053DF" w14:paraId="166302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13BA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6A9856" w14:textId="77777777" w:rsidR="00AA1FCD" w:rsidRPr="004F2031" w:rsidRDefault="00D169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F5AE18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8B48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65A9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70C8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0CEAE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81EDBB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772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29A5CD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847FF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41B1C59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DF48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12F55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5BF619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C658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710418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5AE2B6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80E887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C344E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F379794" w14:textId="77777777" w:rsidR="00A263DC" w:rsidRPr="00AB5CDF" w:rsidRDefault="00AB5CDF" w:rsidP="00710A54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długoński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J</w:t>
            </w:r>
            <w:r>
              <w:rPr>
                <w:rFonts w:ascii="Corbel" w:hAnsi="Corbel" w:cs="Tahoma"/>
                <w:color w:val="auto"/>
                <w:lang w:val="en-GB" w:eastAsia="pl-PL"/>
              </w:rPr>
              <w:t xml:space="preserve">, </w:t>
            </w: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ed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.</w:t>
            </w: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“microbial biotechnology in the laboratory and practice – theory, </w:t>
            </w: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excercises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and specialist laboratories, </w:t>
            </w: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jagiellonian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university press, 2021 </w:t>
            </w:r>
          </w:p>
          <w:p w14:paraId="72BEE932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glazer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a, 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nakaido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h.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microbial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fundamentals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of applied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microbiology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cambirdge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university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press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cambridge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new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york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2. </w:t>
            </w:r>
          </w:p>
          <w:p w14:paraId="21051A9A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ratledge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c,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kristansen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b.,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basic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cambridge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university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press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cambridge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3rd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edition</w:t>
            </w:r>
            <w:proofErr w:type="spellEnd"/>
          </w:p>
          <w:p w14:paraId="5BDA4E1A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wolf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k,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nonconventional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yeasts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: a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handbook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(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ed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).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berlin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springer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, 1996</w:t>
            </w:r>
          </w:p>
          <w:p w14:paraId="60F31236" w14:textId="77777777" w:rsidR="00AA1FCD" w:rsidRPr="00FD4BEB" w:rsidRDefault="00AB5CDF" w:rsidP="0052064C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ravi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indu, matma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baunthiyal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jyoti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saxena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ed.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advances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</w:p>
        </w:tc>
      </w:tr>
      <w:tr w:rsidR="00AA1FCD" w:rsidRPr="00AB5CDF" w14:paraId="2975A60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9732AD" w14:textId="77777777" w:rsidR="00AB5CDF" w:rsidRPr="00AB5CD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37FD5B7" w14:textId="77777777" w:rsidR="00AA1FCD" w:rsidRDefault="00FD4BEB" w:rsidP="00FD4BE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Ravishankar Rai V (ed.) </w:t>
            </w:r>
            <w:r w:rsidR="00141E30" w:rsidRP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Advances in food biotechnology, Wiley </w:t>
            </w:r>
          </w:p>
          <w:p w14:paraId="2A36902B" w14:textId="77777777" w:rsidR="00AB5CDF" w:rsidRDefault="00FD4BEB" w:rsidP="00AB5C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2.</w:t>
            </w:r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Sibirny A, </w:t>
            </w:r>
            <w:proofErr w:type="spellStart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Fedrovych</w:t>
            </w:r>
            <w:proofErr w:type="spellEnd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D, </w:t>
            </w:r>
            <w:proofErr w:type="spellStart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Gonchar</w:t>
            </w:r>
            <w:proofErr w:type="spellEnd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M, Grabek-Lejko D (ed) Living organisms and bioanalytical approaches for detoxification and monitoring of toxic compounds, Rzeszow, 2015</w:t>
            </w:r>
          </w:p>
          <w:p w14:paraId="0A458E6D" w14:textId="77777777" w:rsidR="00FC101B" w:rsidRPr="00AB5CDF" w:rsidRDefault="00FC101B" w:rsidP="00AB5C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3.PUBMED</w:t>
            </w:r>
          </w:p>
        </w:tc>
      </w:tr>
    </w:tbl>
    <w:p w14:paraId="216FC18D" w14:textId="77777777" w:rsidR="00AA1FCD" w:rsidRPr="00AB5CDF" w:rsidRDefault="00AA1FCD" w:rsidP="00304AA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60F19F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2251D4" w14:textId="77777777" w:rsidR="00BA2E35" w:rsidRDefault="00BA2E3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sectPr w:rsidR="00BA2E35" w:rsidSect="00DF0C00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A912B" w14:textId="77777777" w:rsidR="00192D9B" w:rsidRDefault="00192D9B">
      <w:pPr>
        <w:spacing w:after="0" w:line="240" w:lineRule="auto"/>
      </w:pPr>
      <w:r>
        <w:separator/>
      </w:r>
    </w:p>
  </w:endnote>
  <w:endnote w:type="continuationSeparator" w:id="0">
    <w:p w14:paraId="480BD49A" w14:textId="77777777" w:rsidR="00192D9B" w:rsidRDefault="0019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 Pro">
    <w:altName w:val="Minion Pro"/>
    <w:charset w:val="00"/>
    <w:family w:val="roman"/>
    <w:pitch w:val="default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49E8" w14:textId="77777777" w:rsidR="00AA1FCD" w:rsidRDefault="00DF0C00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FC101B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27BE4" w14:textId="77777777" w:rsidR="00192D9B" w:rsidRDefault="00192D9B">
      <w:pPr>
        <w:spacing w:after="0" w:line="240" w:lineRule="auto"/>
      </w:pPr>
      <w:r>
        <w:separator/>
      </w:r>
    </w:p>
  </w:footnote>
  <w:footnote w:type="continuationSeparator" w:id="0">
    <w:p w14:paraId="65DEE8D0" w14:textId="77777777" w:rsidR="00192D9B" w:rsidRDefault="0019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231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CAB2457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804EE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034F4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40A26"/>
    <w:multiLevelType w:val="hybridMultilevel"/>
    <w:tmpl w:val="F1EC8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9930652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34E"/>
    <w:rsid w:val="000556A1"/>
    <w:rsid w:val="000C3177"/>
    <w:rsid w:val="00141E30"/>
    <w:rsid w:val="001610A7"/>
    <w:rsid w:val="00192D9B"/>
    <w:rsid w:val="00197EA6"/>
    <w:rsid w:val="001A1165"/>
    <w:rsid w:val="001A4A3F"/>
    <w:rsid w:val="001C0B77"/>
    <w:rsid w:val="001C26A0"/>
    <w:rsid w:val="0024495B"/>
    <w:rsid w:val="00250F4E"/>
    <w:rsid w:val="00257358"/>
    <w:rsid w:val="0026733C"/>
    <w:rsid w:val="0028211C"/>
    <w:rsid w:val="002C3B75"/>
    <w:rsid w:val="002C5F5C"/>
    <w:rsid w:val="002D7484"/>
    <w:rsid w:val="002E0B6E"/>
    <w:rsid w:val="00300BF3"/>
    <w:rsid w:val="00304AAF"/>
    <w:rsid w:val="0030619D"/>
    <w:rsid w:val="00311149"/>
    <w:rsid w:val="003331DC"/>
    <w:rsid w:val="00370A58"/>
    <w:rsid w:val="003721CA"/>
    <w:rsid w:val="003730E0"/>
    <w:rsid w:val="00413126"/>
    <w:rsid w:val="004363F7"/>
    <w:rsid w:val="004440D5"/>
    <w:rsid w:val="0049048F"/>
    <w:rsid w:val="004E591A"/>
    <w:rsid w:val="004F2031"/>
    <w:rsid w:val="004F3C4F"/>
    <w:rsid w:val="0050426C"/>
    <w:rsid w:val="0052064C"/>
    <w:rsid w:val="00520EB7"/>
    <w:rsid w:val="00525E98"/>
    <w:rsid w:val="00547276"/>
    <w:rsid w:val="005A0754"/>
    <w:rsid w:val="005C006E"/>
    <w:rsid w:val="005F3199"/>
    <w:rsid w:val="006552E1"/>
    <w:rsid w:val="006C3B11"/>
    <w:rsid w:val="007027AB"/>
    <w:rsid w:val="00710911"/>
    <w:rsid w:val="007A0FC4"/>
    <w:rsid w:val="007F3656"/>
    <w:rsid w:val="008B2655"/>
    <w:rsid w:val="009053DF"/>
    <w:rsid w:val="00932356"/>
    <w:rsid w:val="009E3F9D"/>
    <w:rsid w:val="009F7732"/>
    <w:rsid w:val="00A263DC"/>
    <w:rsid w:val="00A35F23"/>
    <w:rsid w:val="00A65C96"/>
    <w:rsid w:val="00AA1FCD"/>
    <w:rsid w:val="00AB5CDF"/>
    <w:rsid w:val="00B82745"/>
    <w:rsid w:val="00BA2E35"/>
    <w:rsid w:val="00CF16FD"/>
    <w:rsid w:val="00D0768A"/>
    <w:rsid w:val="00D1691B"/>
    <w:rsid w:val="00D41E72"/>
    <w:rsid w:val="00D44FDC"/>
    <w:rsid w:val="00DC1DFF"/>
    <w:rsid w:val="00DF0C00"/>
    <w:rsid w:val="00E23F6A"/>
    <w:rsid w:val="00E271F3"/>
    <w:rsid w:val="00EA249D"/>
    <w:rsid w:val="00EB0310"/>
    <w:rsid w:val="00F32FE2"/>
    <w:rsid w:val="00F374AA"/>
    <w:rsid w:val="00FC101B"/>
    <w:rsid w:val="00F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264C6"/>
  <w15:docId w15:val="{468D41CC-95A1-4501-A9FC-08D2C47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F0C00"/>
    <w:rPr>
      <w:b/>
      <w:color w:val="00000A"/>
    </w:rPr>
  </w:style>
  <w:style w:type="character" w:customStyle="1" w:styleId="ListLabel2">
    <w:name w:val="ListLabel 2"/>
    <w:rsid w:val="00DF0C00"/>
    <w:rPr>
      <w:i w:val="0"/>
    </w:rPr>
  </w:style>
  <w:style w:type="character" w:customStyle="1" w:styleId="ListLabel3">
    <w:name w:val="ListLabel 3"/>
    <w:rsid w:val="00DF0C00"/>
    <w:rPr>
      <w:b w:val="0"/>
      <w:i w:val="0"/>
      <w:color w:val="00000A"/>
    </w:rPr>
  </w:style>
  <w:style w:type="character" w:customStyle="1" w:styleId="ListLabel4">
    <w:name w:val="ListLabel 4"/>
    <w:rsid w:val="00DF0C00"/>
    <w:rPr>
      <w:color w:val="00000A"/>
    </w:rPr>
  </w:style>
  <w:style w:type="character" w:customStyle="1" w:styleId="ListLabel5">
    <w:name w:val="ListLabel 5"/>
    <w:rsid w:val="00DF0C00"/>
    <w:rPr>
      <w:b/>
      <w:i w:val="0"/>
      <w:color w:val="00000A"/>
    </w:rPr>
  </w:style>
  <w:style w:type="character" w:customStyle="1" w:styleId="ListLabel6">
    <w:name w:val="ListLabel 6"/>
    <w:rsid w:val="00DF0C00"/>
    <w:rPr>
      <w:color w:val="00000A"/>
      <w:sz w:val="24"/>
    </w:rPr>
  </w:style>
  <w:style w:type="character" w:customStyle="1" w:styleId="ListLabel7">
    <w:name w:val="ListLabel 7"/>
    <w:rsid w:val="00DF0C00"/>
    <w:rPr>
      <w:b/>
      <w:color w:val="00000A"/>
    </w:rPr>
  </w:style>
  <w:style w:type="character" w:customStyle="1" w:styleId="ListLabel8">
    <w:name w:val="ListLabel 8"/>
    <w:rsid w:val="00DF0C00"/>
    <w:rPr>
      <w:i w:val="0"/>
    </w:rPr>
  </w:style>
  <w:style w:type="character" w:customStyle="1" w:styleId="ListLabel9">
    <w:name w:val="ListLabel 9"/>
    <w:rsid w:val="00DF0C00"/>
    <w:rPr>
      <w:b w:val="0"/>
      <w:i w:val="0"/>
      <w:color w:val="00000A"/>
    </w:rPr>
  </w:style>
  <w:style w:type="character" w:customStyle="1" w:styleId="ListLabel10">
    <w:name w:val="ListLabel 10"/>
    <w:rsid w:val="00DF0C00"/>
    <w:rPr>
      <w:color w:val="00000A"/>
      <w:sz w:val="24"/>
    </w:rPr>
  </w:style>
  <w:style w:type="paragraph" w:styleId="Nagwek">
    <w:name w:val="header"/>
    <w:basedOn w:val="Normalny"/>
    <w:next w:val="Tretekstu"/>
    <w:rsid w:val="00DF0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F0C00"/>
    <w:rPr>
      <w:rFonts w:cs="Arial"/>
    </w:rPr>
  </w:style>
  <w:style w:type="paragraph" w:styleId="Podpis">
    <w:name w:val="Signature"/>
    <w:basedOn w:val="Normalny"/>
    <w:rsid w:val="00DF0C0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F0C0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F0C00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date2">
    <w:name w:val="publication-date2"/>
    <w:basedOn w:val="Domylnaczcionkaakapitu"/>
    <w:rsid w:val="000556A1"/>
  </w:style>
  <w:style w:type="character" w:styleId="Pogrubienie">
    <w:name w:val="Strong"/>
    <w:basedOn w:val="Domylnaczcionkaakapitu"/>
    <w:uiPriority w:val="22"/>
    <w:qFormat/>
    <w:rsid w:val="000556A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F2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35F23"/>
  </w:style>
  <w:style w:type="character" w:customStyle="1" w:styleId="markedcontent">
    <w:name w:val="markedcontent"/>
    <w:basedOn w:val="Domylnaczcionkaakapitu"/>
    <w:rsid w:val="008B2655"/>
  </w:style>
  <w:style w:type="paragraph" w:styleId="NormalnyWeb">
    <w:name w:val="Normal (Web)"/>
    <w:basedOn w:val="Normalny"/>
    <w:uiPriority w:val="99"/>
    <w:semiHidden/>
    <w:unhideWhenUsed/>
    <w:rsid w:val="009E3F9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63DC"/>
    <w:rPr>
      <w:color w:val="0000FF"/>
      <w:u w:val="single"/>
    </w:rPr>
  </w:style>
  <w:style w:type="paragraph" w:customStyle="1" w:styleId="Default">
    <w:name w:val="Default"/>
    <w:rsid w:val="00FD4BEB"/>
    <w:pPr>
      <w:autoSpaceDE w:val="0"/>
      <w:autoSpaceDN w:val="0"/>
      <w:adjustRightInd w:val="0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E491-A242-4B38-8444-3376FDD17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651B1-D967-4F70-AF94-2B733F232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56FF3-7E04-470A-842D-6A90BBACDE56}">
  <ds:schemaRefs>
    <ds:schemaRef ds:uri="http://www.w3.org/XML/1998/namespace"/>
    <ds:schemaRef ds:uri="875c63c0-45e1-4f4a-8797-41d481b79017"/>
    <ds:schemaRef ds:uri="http://purl.org/dc/terms/"/>
    <ds:schemaRef ds:uri="http://purl.org/dc/dcmitype/"/>
    <ds:schemaRef ds:uri="http://schemas.microsoft.com/office/2006/documentManagement/types"/>
    <ds:schemaRef ds:uri="cb59da9b-4ac6-4a65-8cdf-3b2ec47675f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A607BE-F2DD-4050-B63C-76E06DF3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2023-05-23T08:45:00Z</dcterms:created>
  <dcterms:modified xsi:type="dcterms:W3CDTF">2023-05-23T08:45:00Z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