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12F1" w14:textId="77777777" w:rsidR="009A0842" w:rsidRPr="004F2031" w:rsidRDefault="009A084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6F86A8A" w14:textId="77777777" w:rsidR="009A0842" w:rsidRPr="004F2031" w:rsidRDefault="009A084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31BF272" w14:textId="77777777" w:rsidR="009A0842" w:rsidRPr="004F2031" w:rsidRDefault="009A084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5508D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D15D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2023</w:t>
      </w:r>
      <w:r w:rsidR="005508D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15D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</w:t>
      </w:r>
    </w:p>
    <w:p w14:paraId="7230E6BD" w14:textId="77777777" w:rsidR="009A0842" w:rsidRPr="004F2031" w:rsidRDefault="009A0842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910CD01" w14:textId="77777777" w:rsidR="009A0842" w:rsidRPr="005F3199" w:rsidRDefault="009A0842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816"/>
        <w:gridCol w:w="6851"/>
      </w:tblGrid>
      <w:tr w:rsidR="009A0842" w:rsidRPr="005845DD" w14:paraId="67E3161D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74959260" w14:textId="77777777"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291D661C" w14:textId="77777777" w:rsidR="009A0842" w:rsidRPr="005508D0" w:rsidRDefault="00AC32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C329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Introduction to Human Rights</w:t>
            </w:r>
          </w:p>
        </w:tc>
      </w:tr>
      <w:tr w:rsidR="00AC3296" w:rsidRPr="001C26A0" w14:paraId="32E7CB1E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0DD43D7D" w14:textId="77777777" w:rsidR="00AC3296" w:rsidRPr="004F2031" w:rsidRDefault="00AC3296" w:rsidP="00AC329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2247ADEB" w14:textId="77777777" w:rsidR="00AC3296" w:rsidRDefault="00AC3296" w:rsidP="00AC32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C3296" w:rsidRPr="00D34942" w14:paraId="3D7AFA82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016800F7" w14:textId="77777777" w:rsidR="00AC3296" w:rsidRPr="004F2031" w:rsidRDefault="00AC3296" w:rsidP="00AC329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0DF9A6A7" w14:textId="77777777" w:rsidR="00AC3296" w:rsidRDefault="00AC3296" w:rsidP="00AC32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</w:t>
            </w:r>
          </w:p>
        </w:tc>
      </w:tr>
      <w:tr w:rsidR="00AC3296" w:rsidRPr="00D34942" w14:paraId="616655B3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31E92827" w14:textId="77777777" w:rsidR="00AC3296" w:rsidRPr="004F2031" w:rsidRDefault="00AC3296" w:rsidP="00AC329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58B636EF" w14:textId="77777777" w:rsidR="00AC3296" w:rsidRDefault="00AC3296" w:rsidP="00AC32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AC3296" w:rsidRPr="004F2031" w14:paraId="3FEDFA34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2DF29CEE" w14:textId="77777777" w:rsidR="00AC3296" w:rsidRPr="004F2031" w:rsidRDefault="00AC3296" w:rsidP="00AC329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4F7B1553" w14:textId="77777777" w:rsidR="00AC3296" w:rsidRDefault="00AC3296" w:rsidP="00AC32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Internal security</w:t>
            </w:r>
          </w:p>
        </w:tc>
      </w:tr>
      <w:tr w:rsidR="00AC3296" w:rsidRPr="004F2031" w14:paraId="2A46DBB9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27A469B2" w14:textId="77777777" w:rsidR="00AC3296" w:rsidRPr="004F2031" w:rsidRDefault="00AC3296" w:rsidP="00AC329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69778C1B" w14:textId="77777777" w:rsidR="00AC3296" w:rsidRDefault="00AC3296" w:rsidP="00AC32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C3296" w:rsidRPr="004F2031" w14:paraId="5067BA7B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7B6821F8" w14:textId="77777777" w:rsidR="00AC3296" w:rsidRPr="004F2031" w:rsidRDefault="00AC3296" w:rsidP="00AC329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64EC1829" w14:textId="77777777" w:rsidR="00AC3296" w:rsidRDefault="00AC3296" w:rsidP="00AC32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C3296" w:rsidRPr="004F2031" w14:paraId="00D2576A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3669D581" w14:textId="77777777" w:rsidR="00AC3296" w:rsidRPr="004F2031" w:rsidRDefault="00AC3296" w:rsidP="00AC329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15308105" w14:textId="77777777" w:rsidR="00AC3296" w:rsidRDefault="00AC3296" w:rsidP="00AC32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C3296" w:rsidRPr="00D34942" w14:paraId="142633D5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207032A2" w14:textId="77777777" w:rsidR="00AC3296" w:rsidRPr="004F2031" w:rsidRDefault="00AC3296" w:rsidP="00AC329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0B534261" w14:textId="77777777" w:rsidR="00AC3296" w:rsidRDefault="00AC3296" w:rsidP="00AC32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2023/2024 </w:t>
            </w:r>
          </w:p>
        </w:tc>
      </w:tr>
      <w:tr w:rsidR="00AC3296" w:rsidRPr="004F2031" w14:paraId="0386355F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189F3122" w14:textId="77777777" w:rsidR="00AC3296" w:rsidRPr="004F2031" w:rsidRDefault="00AC3296" w:rsidP="00AC329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2E2CB0C5" w14:textId="77777777" w:rsidR="00AC3296" w:rsidRDefault="00AC3296" w:rsidP="00AC32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C3296" w:rsidRPr="004F2031" w14:paraId="6E772A21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4EBA3765" w14:textId="77777777" w:rsidR="00AC3296" w:rsidRPr="004F2031" w:rsidRDefault="00AC3296" w:rsidP="00AC329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58EBF086" w14:textId="77777777" w:rsidR="00AC3296" w:rsidRDefault="00AC3296" w:rsidP="00AC329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9A0842" w:rsidRPr="004F2031" w14:paraId="712F2B92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6C9831F1" w14:textId="77777777"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25C0D16E" w14:textId="77777777" w:rsidR="009A0842" w:rsidRPr="005508D0" w:rsidRDefault="009A08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9A0842" w:rsidRPr="004F2031" w14:paraId="24D792C0" w14:textId="77777777" w:rsidTr="00AC3296">
        <w:tc>
          <w:tcPr>
            <w:tcW w:w="2816" w:type="dxa"/>
            <w:shd w:val="clear" w:color="auto" w:fill="FFFFFF"/>
            <w:tcMar>
              <w:left w:w="103" w:type="dxa"/>
            </w:tcMar>
            <w:vAlign w:val="center"/>
          </w:tcPr>
          <w:p w14:paraId="39A76C3C" w14:textId="77777777" w:rsidR="009A0842" w:rsidRPr="004F2031" w:rsidRDefault="009A084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shd w:val="clear" w:color="auto" w:fill="FFFFFF"/>
            <w:tcMar>
              <w:left w:w="103" w:type="dxa"/>
            </w:tcMar>
            <w:vAlign w:val="center"/>
          </w:tcPr>
          <w:p w14:paraId="66F01EB9" w14:textId="77777777" w:rsidR="009A0842" w:rsidRPr="005508D0" w:rsidRDefault="00213A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Patryk Pleskot</w:t>
            </w:r>
          </w:p>
        </w:tc>
      </w:tr>
    </w:tbl>
    <w:p w14:paraId="7D2586AB" w14:textId="77777777" w:rsidR="009A0842" w:rsidRPr="004F2031" w:rsidRDefault="009A08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3AC53CC" w14:textId="77777777" w:rsidR="009A0842" w:rsidRPr="004F2031" w:rsidRDefault="009A0842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5176E63" w14:textId="77777777" w:rsidR="009A0842" w:rsidRPr="004F2031" w:rsidRDefault="009A08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EF28510" w14:textId="77777777" w:rsidR="009A0842" w:rsidRPr="004F2031" w:rsidRDefault="009A08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8E77A07" w14:textId="77777777" w:rsidR="009A0842" w:rsidRPr="004F2031" w:rsidRDefault="009A0842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3410F66" w14:textId="77777777" w:rsidR="009A0842" w:rsidRPr="004F2031" w:rsidRDefault="009A0842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9A0842" w:rsidRPr="004F2031" w14:paraId="17BF2BF7" w14:textId="77777777">
        <w:tc>
          <w:tcPr>
            <w:tcW w:w="1080" w:type="dxa"/>
            <w:shd w:val="clear" w:color="auto" w:fill="FFFFFF"/>
            <w:tcMar>
              <w:left w:w="103" w:type="dxa"/>
            </w:tcMar>
          </w:tcPr>
          <w:p w14:paraId="61F88003" w14:textId="77777777"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553E9A1" w14:textId="77777777"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14:paraId="4F36869A" w14:textId="77777777"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14:paraId="79D695DD" w14:textId="77777777"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14:paraId="384029E9" w14:textId="77777777" w:rsidR="009A0842" w:rsidRPr="004F2031" w:rsidRDefault="009A084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14:paraId="10949568" w14:textId="77777777" w:rsidR="009A0842" w:rsidRPr="004F2031" w:rsidRDefault="009A0842" w:rsidP="005508D0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14:paraId="2F346E61" w14:textId="77777777"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14:paraId="097B508A" w14:textId="77777777"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14:paraId="5ACD74AE" w14:textId="77777777"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14:paraId="17021A0B" w14:textId="77777777"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14:paraId="46ADE1E0" w14:textId="77777777" w:rsidR="009A0842" w:rsidRPr="004F2031" w:rsidRDefault="009A0842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9A0842" w:rsidRPr="004F2031" w14:paraId="1BF659E1" w14:textId="77777777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14:paraId="1C065130" w14:textId="77777777" w:rsidR="009A0842" w:rsidRPr="004F2031" w:rsidRDefault="00213AB6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14:paraId="39656997" w14:textId="77777777" w:rsidR="009A0842" w:rsidRPr="004F2031" w:rsidRDefault="002E75E5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14:paraId="0290A6D1" w14:textId="77777777"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14:paraId="025C550E" w14:textId="77777777" w:rsidR="005508D0" w:rsidRPr="004F2031" w:rsidRDefault="005508D0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14:paraId="2B37A540" w14:textId="77777777"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14:paraId="10CB4457" w14:textId="77777777"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14:paraId="6109835D" w14:textId="77777777"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14:paraId="450164BF" w14:textId="77777777"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14:paraId="6182C4AF" w14:textId="77777777" w:rsidR="009A0842" w:rsidRPr="004F2031" w:rsidRDefault="009A0842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14:paraId="70C04A7C" w14:textId="77777777" w:rsidR="009A0842" w:rsidRPr="004F2031" w:rsidRDefault="00213AB6">
            <w:pPr>
              <w:pStyle w:val="centralniewrubryce"/>
              <w:spacing w:before="0" w:after="0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14:paraId="54E2D6B1" w14:textId="77777777" w:rsidR="009A0842" w:rsidRPr="004F2031" w:rsidRDefault="009A0842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D5328DB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532A42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388F182" w14:textId="77777777" w:rsidR="009A0842" w:rsidRDefault="002E75E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Lecture, presentation</w:t>
      </w:r>
    </w:p>
    <w:p w14:paraId="37A5BF4D" w14:textId="77777777" w:rsidR="00D34942" w:rsidRPr="004F2031" w:rsidRDefault="00D3494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CA8B3DA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F08ABF5" w14:textId="77777777" w:rsidR="009A0842" w:rsidRPr="004F2031" w:rsidRDefault="002E75E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2AB98FED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BD33A3C" w14:textId="77777777" w:rsidR="009A0842" w:rsidRPr="004F2031" w:rsidRDefault="009A0842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33"/>
      </w:tblGrid>
      <w:tr w:rsidR="009A0842" w:rsidRPr="00AC3296" w14:paraId="4F38F471" w14:textId="77777777">
        <w:tc>
          <w:tcPr>
            <w:tcW w:w="9778" w:type="dxa"/>
            <w:shd w:val="clear" w:color="auto" w:fill="FFFFFF"/>
            <w:tcMar>
              <w:left w:w="103" w:type="dxa"/>
            </w:tcMar>
          </w:tcPr>
          <w:p w14:paraId="616DE00B" w14:textId="77777777" w:rsidR="009A0842" w:rsidRPr="004F2031" w:rsidRDefault="002E75E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concerning 20</w:t>
            </w:r>
            <w:r w:rsidRPr="002E75E5"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perscript"/>
                <w:lang w:val="en-GB" w:eastAsia="pl-PL"/>
              </w:rPr>
              <w:t>th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21</w:t>
            </w:r>
            <w:r w:rsidRPr="002E75E5"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perscript"/>
                <w:lang w:val="en-GB" w:eastAsia="pl-PL"/>
              </w:rPr>
              <w:t>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</w:t>
            </w:r>
            <w:r w:rsidR="007F77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political and social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realities.</w:t>
            </w:r>
          </w:p>
        </w:tc>
      </w:tr>
    </w:tbl>
    <w:p w14:paraId="570662D9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B0B09D5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184F28A" w14:textId="77777777" w:rsidR="009A0842" w:rsidRPr="004F2031" w:rsidRDefault="009A0842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45980E2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8B23565" w14:textId="77777777" w:rsidR="009A0842" w:rsidRPr="004F2031" w:rsidRDefault="009A084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70"/>
        <w:gridCol w:w="8963"/>
      </w:tblGrid>
      <w:tr w:rsidR="009A0842" w:rsidRPr="00AC3296" w14:paraId="24DCF46A" w14:textId="77777777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14:paraId="27B72E9F" w14:textId="77777777" w:rsidR="009A0842" w:rsidRPr="004F2031" w:rsidRDefault="009A084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14:paraId="398455D1" w14:textId="77777777" w:rsidR="009A0842" w:rsidRPr="00BA0CD8" w:rsidRDefault="002E75E5" w:rsidP="00D553AC">
            <w:pPr>
              <w:pStyle w:val="Podpunkty"/>
              <w:spacing w:before="40" w:after="40"/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</w:pPr>
            <w:r w:rsidRPr="00BA0CD8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The course provides an introduction to basic human rights </w:t>
            </w:r>
            <w:r w:rsidR="00D553AC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principles, </w:t>
            </w:r>
            <w:r w:rsidRPr="00BA0CD8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instruments and institutions, and also an overview of </w:t>
            </w:r>
            <w:r w:rsidR="00D553AC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the most important, </w:t>
            </w:r>
            <w:r w:rsidRPr="00BA0CD8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current </w:t>
            </w:r>
            <w:r w:rsidR="00BA0CD8" w:rsidRPr="00BA0CD8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>issues and debates in this specific</w:t>
            </w:r>
            <w:r w:rsidR="00631FDD" w:rsidRPr="00BA0CD8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 field</w:t>
            </w:r>
            <w:r w:rsidR="00BA0CD8" w:rsidRPr="00BA0CD8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>.</w:t>
            </w:r>
          </w:p>
        </w:tc>
      </w:tr>
      <w:tr w:rsidR="009A0842" w:rsidRPr="00AC3296" w14:paraId="4621C987" w14:textId="77777777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14:paraId="4B9956E8" w14:textId="77777777" w:rsidR="009A0842" w:rsidRPr="004F2031" w:rsidRDefault="009A084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14:paraId="54A7D84C" w14:textId="77777777" w:rsidR="009A0842" w:rsidRPr="00B532DA" w:rsidRDefault="00D553AC" w:rsidP="00B532DA">
            <w:pPr>
              <w:pStyle w:val="Podpunkty"/>
              <w:spacing w:before="40" w:after="40"/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>It</w:t>
            </w:r>
            <w:r w:rsidR="00B532DA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 aims to explore diverse aspects of the complex issues linked with the </w:t>
            </w:r>
            <w:r w:rsidR="00631FDD" w:rsidRPr="00BA0CD8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>internatio</w:t>
            </w:r>
            <w:r w:rsidR="00B532DA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>nal law of human rights in</w:t>
            </w:r>
            <w:r w:rsidR="00631FDD" w:rsidRPr="00BA0CD8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 both national and international </w:t>
            </w:r>
            <w:r w:rsidR="00B532DA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>context</w:t>
            </w:r>
            <w:r w:rsidR="00631FDD" w:rsidRPr="00BA0CD8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>.</w:t>
            </w:r>
          </w:p>
        </w:tc>
      </w:tr>
      <w:tr w:rsidR="009A0842" w:rsidRPr="00AC3296" w14:paraId="7044952F" w14:textId="77777777">
        <w:tc>
          <w:tcPr>
            <w:tcW w:w="673" w:type="dxa"/>
            <w:shd w:val="clear" w:color="auto" w:fill="FFFFFF"/>
            <w:tcMar>
              <w:left w:w="103" w:type="dxa"/>
            </w:tcMar>
            <w:vAlign w:val="center"/>
          </w:tcPr>
          <w:p w14:paraId="193D2BCB" w14:textId="77777777" w:rsidR="009A0842" w:rsidRPr="004F2031" w:rsidRDefault="009A084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shd w:val="clear" w:color="auto" w:fill="FFFFFF"/>
            <w:tcMar>
              <w:left w:w="103" w:type="dxa"/>
            </w:tcMar>
            <w:vAlign w:val="center"/>
          </w:tcPr>
          <w:p w14:paraId="5AC5C5DD" w14:textId="77777777" w:rsidR="009A0842" w:rsidRPr="00BA0CD8" w:rsidRDefault="007F77CB" w:rsidP="00D553AC">
            <w:pPr>
              <w:pStyle w:val="Podpunkty"/>
              <w:spacing w:before="40" w:after="40"/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>Moreover, the course</w:t>
            </w:r>
            <w:r w:rsidR="00631FDD" w:rsidRPr="00BA0CD8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 seeks to analyze the </w:t>
            </w:r>
            <w:r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most significant </w:t>
            </w:r>
            <w:r w:rsidR="00BA0CD8" w:rsidRPr="00BA0CD8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case studies of human rights </w:t>
            </w:r>
            <w:r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 xml:space="preserve">applications and </w:t>
            </w:r>
            <w:r w:rsidR="00BA0CD8" w:rsidRPr="00BA0CD8">
              <w:rPr>
                <w:rFonts w:ascii="Corbel" w:hAnsi="Corbel" w:cs="Tahoma"/>
                <w:b w:val="0"/>
                <w:color w:val="auto"/>
                <w:sz w:val="24"/>
                <w:lang w:val="en-US"/>
              </w:rPr>
              <w:t>violations.</w:t>
            </w:r>
          </w:p>
        </w:tc>
      </w:tr>
    </w:tbl>
    <w:p w14:paraId="121C2D7A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096F78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B0639BE" w14:textId="77777777" w:rsidR="009A0842" w:rsidRPr="004F2031" w:rsidRDefault="009A08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8E1FE20" w14:textId="77777777" w:rsidR="009A0842" w:rsidRPr="004F2031" w:rsidRDefault="009A084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0DECBC6" w14:textId="77777777" w:rsidR="009A0842" w:rsidRPr="004F2031" w:rsidRDefault="009A084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E3C1C9B" w14:textId="77777777" w:rsidR="009A0842" w:rsidRPr="004F2031" w:rsidRDefault="009A08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374"/>
        <w:gridCol w:w="4598"/>
        <w:gridCol w:w="2553"/>
      </w:tblGrid>
      <w:tr w:rsidR="00CA0BE0" w:rsidRPr="00AC3296" w14:paraId="265A74C2" w14:textId="77777777">
        <w:tc>
          <w:tcPr>
            <w:tcW w:w="2408" w:type="dxa"/>
            <w:shd w:val="clear" w:color="auto" w:fill="FFFFFF"/>
            <w:tcMar>
              <w:left w:w="103" w:type="dxa"/>
            </w:tcMar>
            <w:vAlign w:val="center"/>
          </w:tcPr>
          <w:p w14:paraId="6322508E" w14:textId="77777777"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  <w:vAlign w:val="center"/>
          </w:tcPr>
          <w:p w14:paraId="367952B2" w14:textId="77777777"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7663AD9" w14:textId="77777777"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  <w:vAlign w:val="center"/>
          </w:tcPr>
          <w:p w14:paraId="57EC7BE9" w14:textId="77777777"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A0BE0" w:rsidRPr="00AC3296" w14:paraId="12D787F3" w14:textId="77777777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773E0B84" w14:textId="77777777" w:rsidR="009A0842" w:rsidRPr="004F2031" w:rsidRDefault="000B3E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224CCD60" w14:textId="77777777" w:rsidR="009A0842" w:rsidRPr="004F2031" w:rsidRDefault="009220B4" w:rsidP="000B3ED2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should </w:t>
            </w:r>
            <w:r w:rsidRPr="009220B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understan</w:t>
            </w:r>
            <w:r w:rsidR="000B3E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 the most important</w:t>
            </w:r>
            <w:r w:rsidRPr="009220B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historical, political, legal and </w:t>
            </w:r>
            <w:r w:rsidR="000B3E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ethical factors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that have shaped </w:t>
            </w:r>
            <w:r w:rsidR="000B3E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idea of human rights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776FB09E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CA0BE0" w:rsidRPr="00AC3296" w14:paraId="0DC1CF02" w14:textId="77777777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71873424" w14:textId="77777777" w:rsidR="009A0842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AE83220" w14:textId="77777777" w:rsidR="000B3ED2" w:rsidRPr="004F2031" w:rsidRDefault="000B3E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68D7E8F0" w14:textId="77777777" w:rsidR="009A0842" w:rsidRPr="00CE1470" w:rsidRDefault="004264E0" w:rsidP="00E422DF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264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should </w:t>
            </w:r>
            <w:proofErr w:type="spellStart"/>
            <w:r w:rsidRPr="009220B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analyze</w:t>
            </w:r>
            <w:proofErr w:type="spellEnd"/>
            <w:r w:rsidRPr="009220B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</w:t>
            </w:r>
            <w:r w:rsidR="000B3E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most crucial </w:t>
            </w:r>
            <w:r w:rsidRPr="009220B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contemporary challenges and trends in 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uman rights theory and practice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3E102E02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CA0BE0" w:rsidRPr="00AC3296" w14:paraId="0310552E" w14:textId="77777777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5F2F2FC1" w14:textId="77777777" w:rsidR="009A0842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3047E983" w14:textId="77777777" w:rsidR="000B3ED2" w:rsidRPr="00CE1470" w:rsidRDefault="000B3E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LO_3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51D61DBB" w14:textId="77777777" w:rsidR="009A0842" w:rsidRPr="004F2031" w:rsidRDefault="004264E0" w:rsidP="00CA0BE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should </w:t>
            </w:r>
            <w:r w:rsidR="00CA0B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properly identify the most </w:t>
            </w:r>
            <w:proofErr w:type="spellStart"/>
            <w:r w:rsidR="00CA0B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influencial</w:t>
            </w:r>
            <w:proofErr w:type="spellEnd"/>
            <w:r w:rsidRPr="009220B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international declarations, tr</w:t>
            </w:r>
            <w:r w:rsidR="00CA0B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eaties and covenants shaping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9220B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human rights</w:t>
            </w:r>
            <w:r w:rsidR="00CA0B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structures</w:t>
            </w:r>
            <w:r w:rsidRPr="009220B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and identify </w:t>
            </w:r>
            <w:r w:rsidR="00CA0B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basic </w:t>
            </w:r>
            <w:r w:rsidRPr="009220B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mechanisms for monito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ring and enforcing human rights</w:t>
            </w:r>
            <w:r w:rsidR="00CA0B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’ ideas.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1E3F724A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CA0BE0" w:rsidRPr="00AC3296" w14:paraId="59C305B9" w14:textId="77777777">
        <w:tc>
          <w:tcPr>
            <w:tcW w:w="2408" w:type="dxa"/>
            <w:shd w:val="clear" w:color="auto" w:fill="FFFFFF"/>
            <w:tcMar>
              <w:left w:w="103" w:type="dxa"/>
            </w:tcMar>
          </w:tcPr>
          <w:p w14:paraId="24A08673" w14:textId="77777777" w:rsidR="009A0842" w:rsidRPr="004F2031" w:rsidRDefault="000B3E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678" w:type="dxa"/>
            <w:shd w:val="clear" w:color="auto" w:fill="FFFFFF"/>
            <w:tcMar>
              <w:left w:w="103" w:type="dxa"/>
            </w:tcMar>
          </w:tcPr>
          <w:p w14:paraId="3D52C139" w14:textId="77777777" w:rsidR="009A0842" w:rsidRPr="004F2031" w:rsidRDefault="004264E0" w:rsidP="00D553AC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should </w:t>
            </w:r>
            <w:r w:rsidRPr="009220B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 how to </w:t>
            </w:r>
            <w:r w:rsidR="00CA0B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efficiently research</w:t>
            </w:r>
            <w:r w:rsidRPr="009220B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where </w:t>
            </w:r>
            <w:r w:rsidR="00CA0B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to find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human rights materials</w:t>
            </w:r>
            <w:r w:rsidR="00D553A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documents.</w:t>
            </w:r>
          </w:p>
        </w:tc>
        <w:tc>
          <w:tcPr>
            <w:tcW w:w="2584" w:type="dxa"/>
            <w:shd w:val="clear" w:color="auto" w:fill="FFFFFF"/>
            <w:tcMar>
              <w:left w:w="103" w:type="dxa"/>
            </w:tcMar>
          </w:tcPr>
          <w:p w14:paraId="2ACB7137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BF73A2" w14:textId="77777777" w:rsidR="009A0842" w:rsidRPr="004F2031" w:rsidRDefault="009A08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0C3D722" w14:textId="77777777" w:rsidR="009A0842" w:rsidRPr="00F32FE2" w:rsidRDefault="009A0842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420FF8D" w14:textId="77777777" w:rsidR="009A0842" w:rsidRPr="004F2031" w:rsidRDefault="009A0842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0F8BA02" w14:textId="77777777" w:rsidR="009A0842" w:rsidRPr="004F2031" w:rsidRDefault="009A084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104CD3F" w14:textId="77777777" w:rsidR="009A0842" w:rsidRPr="004F2031" w:rsidRDefault="009A0842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9A0842" w:rsidRPr="004F2031" w14:paraId="4BE5AD8B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7042C0A7" w14:textId="77777777" w:rsidR="009A0842" w:rsidRPr="004F2031" w:rsidRDefault="009A084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A0842" w:rsidRPr="00AC3296" w14:paraId="5EA09535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453F9678" w14:textId="77777777" w:rsidR="00A25947" w:rsidRPr="00A25947" w:rsidRDefault="000C1FD3" w:rsidP="00EE0ED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1) </w:t>
            </w:r>
            <w:r w:rsidR="00EE0ED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>conceptual foundati</w:t>
            </w:r>
            <w:r w:rsidR="00EE0ED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ons of rights from a historical 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perspective. The focus is </w:t>
            </w:r>
            <w:r w:rsidR="00EE0ED4">
              <w:rPr>
                <w:rFonts w:ascii="Corbel" w:hAnsi="Corbel" w:cs="Tahoma"/>
                <w:color w:val="auto"/>
                <w:szCs w:val="24"/>
                <w:lang w:val="en-GB"/>
              </w:rPr>
              <w:t>mainly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on the Western human rights tradition</w:t>
            </w:r>
            <w:r w:rsidR="00050FD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  <w:p w14:paraId="337C65CB" w14:textId="77777777" w:rsidR="00A25947" w:rsidRPr="00A25947" w:rsidRDefault="000C1FD3" w:rsidP="00EE0ED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2) the concept of constitutionalism and its 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>commitment to individual rights and bills of rights as supreme law.</w:t>
            </w:r>
          </w:p>
          <w:p w14:paraId="4659DB50" w14:textId="77777777" w:rsidR="008E3D94" w:rsidRDefault="000C1FD3" w:rsidP="00EE0ED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3) the history of </w:t>
            </w:r>
            <w:r w:rsidR="00050FDD">
              <w:rPr>
                <w:rFonts w:ascii="Corbel" w:hAnsi="Corbel" w:cs="Tahoma"/>
                <w:color w:val="auto"/>
                <w:szCs w:val="24"/>
                <w:lang w:val="en-GB"/>
              </w:rPr>
              <w:t>international human r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>ig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hts movement beginning with its 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origins and examining the </w:t>
            </w:r>
            <w:r w:rsidR="00050FDD">
              <w:rPr>
                <w:rFonts w:ascii="Corbel" w:hAnsi="Corbel" w:cs="Tahoma"/>
                <w:color w:val="auto"/>
                <w:szCs w:val="24"/>
                <w:lang w:val="en-GB"/>
              </w:rPr>
              <w:t>most important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internation</w:t>
            </w:r>
            <w:r w:rsidR="00050FD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al declarations, agreements and 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instruments. </w:t>
            </w:r>
          </w:p>
          <w:p w14:paraId="003F593E" w14:textId="77777777" w:rsidR="008E3D94" w:rsidRDefault="008E3D94" w:rsidP="00EE0ED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4)</w:t>
            </w:r>
            <w:r w:rsidR="00050FD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means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by which human rights are 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>implemented and applied by national and inte</w:t>
            </w:r>
            <w:r w:rsidR="00050FDD">
              <w:rPr>
                <w:rFonts w:ascii="Corbel" w:hAnsi="Corbel" w:cs="Tahoma"/>
                <w:color w:val="auto"/>
                <w:szCs w:val="24"/>
                <w:lang w:val="en-GB"/>
              </w:rPr>
              <w:t>rnational organizations, courts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other political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apolitical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bodies. </w:t>
            </w:r>
          </w:p>
          <w:p w14:paraId="194F5673" w14:textId="77777777" w:rsidR="00322220" w:rsidRDefault="008E3D94" w:rsidP="00EE0ED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5) </w:t>
            </w:r>
            <w:r w:rsidR="00050FDD">
              <w:rPr>
                <w:rFonts w:ascii="Corbel" w:hAnsi="Corbel" w:cs="Tahoma"/>
                <w:color w:val="auto"/>
                <w:szCs w:val="24"/>
                <w:lang w:val="en-GB"/>
              </w:rPr>
              <w:t>e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conomic and social rights, </w:t>
            </w:r>
          </w:p>
          <w:p w14:paraId="13B432BA" w14:textId="77777777" w:rsidR="00A25947" w:rsidRPr="00A25947" w:rsidRDefault="00322220" w:rsidP="00EE0ED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6) </w:t>
            </w:r>
            <w:r w:rsidR="00050FDD">
              <w:rPr>
                <w:rFonts w:ascii="Corbel" w:hAnsi="Corbel" w:cs="Tahoma"/>
                <w:color w:val="auto"/>
                <w:szCs w:val="24"/>
                <w:lang w:val="en-GB"/>
              </w:rPr>
              <w:t>r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egional human rights 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>systems and the national system for human rights protection.</w:t>
            </w:r>
          </w:p>
          <w:p w14:paraId="030ACD37" w14:textId="77777777" w:rsidR="00A25947" w:rsidRPr="00A25947" w:rsidRDefault="00322220" w:rsidP="00EE0ED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7) a selection of</w:t>
            </w:r>
            <w:r w:rsidR="00A25947" w:rsidRPr="00A2594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human rights issues under international and national law.</w:t>
            </w:r>
          </w:p>
          <w:p w14:paraId="506F7321" w14:textId="77777777" w:rsidR="009A0842" w:rsidRPr="004F2031" w:rsidRDefault="00322220" w:rsidP="00EE0ED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8) selected case studies: mainly examples from Polish history.</w:t>
            </w:r>
          </w:p>
        </w:tc>
      </w:tr>
    </w:tbl>
    <w:p w14:paraId="5188FB9A" w14:textId="77777777" w:rsidR="009A0842" w:rsidRPr="004F2031" w:rsidRDefault="009A0842">
      <w:pPr>
        <w:rPr>
          <w:rFonts w:ascii="Corbel" w:hAnsi="Corbel" w:cs="Tahoma"/>
          <w:color w:val="auto"/>
          <w:szCs w:val="24"/>
          <w:lang w:val="en-GB"/>
        </w:rPr>
      </w:pPr>
    </w:p>
    <w:p w14:paraId="0F292BA0" w14:textId="77777777" w:rsidR="009A0842" w:rsidRPr="004F2031" w:rsidRDefault="009A0842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97B4316" w14:textId="77777777" w:rsidR="009A0842" w:rsidRPr="004F2031" w:rsidRDefault="00BA0CD8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-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9A0842" w:rsidRPr="004F2031" w14:paraId="7328DBAC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48C9720B" w14:textId="77777777" w:rsidR="009A0842" w:rsidRPr="004F2031" w:rsidRDefault="009A084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A0842" w:rsidRPr="00D34942" w14:paraId="3044F6A3" w14:textId="77777777">
        <w:tc>
          <w:tcPr>
            <w:tcW w:w="7229" w:type="dxa"/>
            <w:shd w:val="clear" w:color="auto" w:fill="FFFFFF"/>
            <w:tcMar>
              <w:left w:w="103" w:type="dxa"/>
            </w:tcMar>
          </w:tcPr>
          <w:p w14:paraId="018040DC" w14:textId="77777777" w:rsidR="009A0842" w:rsidRPr="004F2031" w:rsidRDefault="009A08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60B6A654" w14:textId="77777777" w:rsidR="009A0842" w:rsidRPr="004F2031" w:rsidRDefault="009A084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A17C50F" w14:textId="77777777" w:rsidR="009A0842" w:rsidRPr="004F2031" w:rsidRDefault="009A08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CEFBF31" w14:textId="77777777" w:rsidR="009A0842" w:rsidRDefault="009A0842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486A678" w14:textId="77777777" w:rsidR="004A67E2" w:rsidRPr="004F2031" w:rsidRDefault="004A67E2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CAD4A78" w14:textId="77777777" w:rsidR="009A0842" w:rsidRDefault="00BA0CD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C3296">
        <w:rPr>
          <w:szCs w:val="24"/>
          <w:lang w:val="en-US"/>
        </w:rPr>
        <w:t xml:space="preserve"> </w:t>
      </w:r>
      <w:r w:rsidRPr="00BA0CD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lecture supported by a multimedia presentation</w:t>
      </w:r>
    </w:p>
    <w:p w14:paraId="4F0EC79E" w14:textId="77777777" w:rsidR="004A67E2" w:rsidRPr="00BA0CD8" w:rsidRDefault="004A67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50CD324" w14:textId="77777777" w:rsidR="009A0842" w:rsidRPr="004F2031" w:rsidRDefault="009A0842" w:rsidP="00656C4C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A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problem-solving lecture/a lecture supported by a multimedia presentation/ distance learning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, discussion, work in groups</w:t>
      </w:r>
    </w:p>
    <w:p w14:paraId="580CBE47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EC9E74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87C13A" w14:textId="77777777" w:rsidR="009A0842" w:rsidRPr="004F2031" w:rsidRDefault="009A084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60C95ED" w14:textId="77777777"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E0865B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F8F220F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1A5A7D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947"/>
        <w:gridCol w:w="4956"/>
        <w:gridCol w:w="2196"/>
      </w:tblGrid>
      <w:tr w:rsidR="009A0842" w:rsidRPr="004F2031" w14:paraId="7996867A" w14:textId="77777777" w:rsidTr="00AC3296">
        <w:tc>
          <w:tcPr>
            <w:tcW w:w="1947" w:type="dxa"/>
            <w:shd w:val="clear" w:color="auto" w:fill="FFFFFF"/>
            <w:tcMar>
              <w:left w:w="103" w:type="dxa"/>
            </w:tcMar>
            <w:vAlign w:val="center"/>
          </w:tcPr>
          <w:p w14:paraId="0B0E3A5D" w14:textId="77777777"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BE1CA2B" w14:textId="77777777"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shd w:val="clear" w:color="auto" w:fill="FFFFFF"/>
            <w:tcMar>
              <w:left w:w="103" w:type="dxa"/>
            </w:tcMar>
            <w:vAlign w:val="center"/>
          </w:tcPr>
          <w:p w14:paraId="601598EE" w14:textId="77777777" w:rsidR="009A0842" w:rsidRPr="004F2031" w:rsidRDefault="009A0842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shd w:val="clear" w:color="auto" w:fill="FFFFFF"/>
            <w:tcMar>
              <w:left w:w="103" w:type="dxa"/>
            </w:tcMar>
            <w:vAlign w:val="center"/>
          </w:tcPr>
          <w:p w14:paraId="3798BCFA" w14:textId="77777777" w:rsidR="009A0842" w:rsidRPr="004F2031" w:rsidRDefault="009A0842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C3296" w:rsidRPr="004F2031" w14:paraId="7186023A" w14:textId="77777777" w:rsidTr="00AC3296">
        <w:tc>
          <w:tcPr>
            <w:tcW w:w="1947" w:type="dxa"/>
            <w:shd w:val="clear" w:color="auto" w:fill="FFFFFF"/>
            <w:tcMar>
              <w:left w:w="103" w:type="dxa"/>
            </w:tcMar>
          </w:tcPr>
          <w:p w14:paraId="1EB1F759" w14:textId="77777777" w:rsidR="00AC3296" w:rsidRPr="004F2031" w:rsidRDefault="00AC3296" w:rsidP="00AC32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</w:t>
            </w:r>
          </w:p>
        </w:tc>
        <w:tc>
          <w:tcPr>
            <w:tcW w:w="4956" w:type="dxa"/>
            <w:shd w:val="clear" w:color="auto" w:fill="FFFFFF"/>
            <w:tcMar>
              <w:left w:w="103" w:type="dxa"/>
            </w:tcMar>
          </w:tcPr>
          <w:p w14:paraId="2C6AE315" w14:textId="77777777" w:rsidR="00AC3296" w:rsidRPr="009220B4" w:rsidRDefault="00AC3296" w:rsidP="00AC3296">
            <w:pPr>
              <w:pStyle w:val="Punktygwne"/>
              <w:spacing w:before="0" w:after="0"/>
              <w:rPr>
                <w:rFonts w:ascii="Corbel" w:hAnsi="Corbel"/>
                <w:color w:val="auto"/>
                <w:szCs w:val="20"/>
                <w:lang w:val="en-GB" w:eastAsia="pl-PL"/>
              </w:rPr>
            </w:pPr>
            <w:r w:rsidRPr="009220B4">
              <w:rPr>
                <w:rFonts w:ascii="Corbel" w:hAnsi="Corbel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shd w:val="clear" w:color="auto" w:fill="FFFFFF"/>
            <w:tcMar>
              <w:left w:w="103" w:type="dxa"/>
            </w:tcMar>
          </w:tcPr>
          <w:p w14:paraId="1B9656A0" w14:textId="77777777" w:rsidR="00AC3296" w:rsidRPr="004F2031" w:rsidRDefault="00AC3296" w:rsidP="00AC329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C3296" w:rsidRPr="004F2031" w14:paraId="74AB1864" w14:textId="77777777" w:rsidTr="00AC3296">
        <w:tc>
          <w:tcPr>
            <w:tcW w:w="1947" w:type="dxa"/>
            <w:shd w:val="clear" w:color="auto" w:fill="FFFFFF"/>
            <w:tcMar>
              <w:left w:w="103" w:type="dxa"/>
            </w:tcMar>
          </w:tcPr>
          <w:p w14:paraId="3D105D90" w14:textId="77777777" w:rsidR="00AC3296" w:rsidRDefault="00AC3296" w:rsidP="00AC32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7E225C5" w14:textId="77777777" w:rsidR="00AC3296" w:rsidRPr="004F2031" w:rsidRDefault="00AC3296" w:rsidP="00AC32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956" w:type="dxa"/>
            <w:shd w:val="clear" w:color="auto" w:fill="FFFFFF"/>
            <w:tcMar>
              <w:left w:w="103" w:type="dxa"/>
            </w:tcMar>
          </w:tcPr>
          <w:p w14:paraId="79CFC2D7" w14:textId="77777777" w:rsidR="00AC3296" w:rsidRPr="009220B4" w:rsidRDefault="00AC3296" w:rsidP="00AC3296">
            <w:pPr>
              <w:pStyle w:val="Punktygwne"/>
              <w:spacing w:before="0" w:after="0"/>
              <w:rPr>
                <w:rFonts w:ascii="Corbel" w:hAnsi="Corbel"/>
                <w:color w:val="auto"/>
                <w:szCs w:val="20"/>
                <w:lang w:val="en-GB" w:eastAsia="pl-PL"/>
              </w:rPr>
            </w:pPr>
            <w:r w:rsidRPr="009220B4">
              <w:rPr>
                <w:rFonts w:ascii="Corbel" w:hAnsi="Corbel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shd w:val="clear" w:color="auto" w:fill="FFFFFF"/>
            <w:tcMar>
              <w:left w:w="103" w:type="dxa"/>
            </w:tcMar>
          </w:tcPr>
          <w:p w14:paraId="3272AEDD" w14:textId="77777777" w:rsidR="00AC3296" w:rsidRDefault="00AC3296" w:rsidP="00AC3296">
            <w:r w:rsidRPr="00A2638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C3296" w:rsidRPr="004F2031" w14:paraId="0BA31D82" w14:textId="77777777" w:rsidTr="00AC3296">
        <w:tc>
          <w:tcPr>
            <w:tcW w:w="1947" w:type="dxa"/>
            <w:shd w:val="clear" w:color="auto" w:fill="FFFFFF"/>
            <w:tcMar>
              <w:left w:w="103" w:type="dxa"/>
            </w:tcMar>
          </w:tcPr>
          <w:p w14:paraId="62D3B8CD" w14:textId="77777777" w:rsidR="00AC3296" w:rsidRDefault="00AC3296" w:rsidP="00AC32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6F656FB4" w14:textId="77777777" w:rsidR="00AC3296" w:rsidRPr="00CE1470" w:rsidRDefault="00AC3296" w:rsidP="00AC32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LO_3</w:t>
            </w:r>
          </w:p>
        </w:tc>
        <w:tc>
          <w:tcPr>
            <w:tcW w:w="4956" w:type="dxa"/>
            <w:shd w:val="clear" w:color="auto" w:fill="FFFFFF"/>
            <w:tcMar>
              <w:left w:w="103" w:type="dxa"/>
            </w:tcMar>
          </w:tcPr>
          <w:p w14:paraId="217B476D" w14:textId="77777777" w:rsidR="00AC3296" w:rsidRPr="009220B4" w:rsidRDefault="00AC3296" w:rsidP="00AC3296">
            <w:pPr>
              <w:pStyle w:val="Punktygwne"/>
              <w:spacing w:before="0" w:after="0"/>
              <w:rPr>
                <w:rFonts w:ascii="Corbel" w:hAnsi="Corbel"/>
                <w:color w:val="auto"/>
                <w:szCs w:val="20"/>
                <w:lang w:val="en-GB" w:eastAsia="pl-PL"/>
              </w:rPr>
            </w:pPr>
            <w:r w:rsidRPr="009220B4">
              <w:rPr>
                <w:rFonts w:ascii="Corbel" w:hAnsi="Corbel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shd w:val="clear" w:color="auto" w:fill="FFFFFF"/>
            <w:tcMar>
              <w:left w:w="103" w:type="dxa"/>
            </w:tcMar>
          </w:tcPr>
          <w:p w14:paraId="116FDDF8" w14:textId="77777777" w:rsidR="00AC3296" w:rsidRDefault="00AC3296" w:rsidP="00AC3296">
            <w:r w:rsidRPr="00A2638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C3296" w:rsidRPr="004F2031" w14:paraId="6E45BE51" w14:textId="77777777" w:rsidTr="00AC3296">
        <w:tc>
          <w:tcPr>
            <w:tcW w:w="1947" w:type="dxa"/>
            <w:shd w:val="clear" w:color="auto" w:fill="FFFFFF"/>
            <w:tcMar>
              <w:left w:w="103" w:type="dxa"/>
            </w:tcMar>
          </w:tcPr>
          <w:p w14:paraId="0BAFB05D" w14:textId="77777777" w:rsidR="00AC3296" w:rsidRPr="004F2031" w:rsidRDefault="00AC3296" w:rsidP="00AC32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956" w:type="dxa"/>
            <w:shd w:val="clear" w:color="auto" w:fill="FFFFFF"/>
            <w:tcMar>
              <w:left w:w="103" w:type="dxa"/>
            </w:tcMar>
          </w:tcPr>
          <w:p w14:paraId="6E0D92BC" w14:textId="77777777" w:rsidR="00AC3296" w:rsidRPr="009220B4" w:rsidRDefault="00AC3296" w:rsidP="00AC3296">
            <w:pPr>
              <w:pStyle w:val="Punktygwne"/>
              <w:spacing w:before="0" w:after="0"/>
              <w:rPr>
                <w:rFonts w:ascii="Corbel" w:hAnsi="Corbel"/>
                <w:color w:val="auto"/>
                <w:szCs w:val="20"/>
                <w:lang w:val="en-GB" w:eastAsia="pl-PL"/>
              </w:rPr>
            </w:pPr>
            <w:r w:rsidRPr="009220B4">
              <w:rPr>
                <w:rFonts w:ascii="Corbel" w:hAnsi="Corbel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shd w:val="clear" w:color="auto" w:fill="FFFFFF"/>
            <w:tcMar>
              <w:left w:w="103" w:type="dxa"/>
            </w:tcMar>
          </w:tcPr>
          <w:p w14:paraId="19C323EB" w14:textId="77777777" w:rsidR="00AC3296" w:rsidRDefault="00AC3296" w:rsidP="00AC3296">
            <w:r w:rsidRPr="00A2638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4A3225D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6A03DC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22B9A1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E3843DB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099"/>
      </w:tblGrid>
      <w:tr w:rsidR="009A0842" w:rsidRPr="00D34942" w14:paraId="454B30C2" w14:textId="77777777">
        <w:tc>
          <w:tcPr>
            <w:tcW w:w="9244" w:type="dxa"/>
            <w:shd w:val="clear" w:color="auto" w:fill="FFFFFF"/>
            <w:tcMar>
              <w:left w:w="103" w:type="dxa"/>
            </w:tcMar>
          </w:tcPr>
          <w:p w14:paraId="2F902338" w14:textId="77777777" w:rsidR="009A0842" w:rsidRDefault="00A21C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 oral exam</w:t>
            </w:r>
          </w:p>
          <w:p w14:paraId="47A3DC15" w14:textId="77777777" w:rsidR="00AC3296" w:rsidRDefault="00AC3296" w:rsidP="00AC3296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Grading system: </w:t>
            </w:r>
          </w:p>
          <w:p w14:paraId="743EE911" w14:textId="77777777" w:rsidR="00AC3296" w:rsidRPr="00FB0285" w:rsidRDefault="00AC3296" w:rsidP="00AC3296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12 - 11 credits – A (5.0)</w:t>
            </w:r>
          </w:p>
          <w:p w14:paraId="2C803068" w14:textId="77777777" w:rsidR="00AC3296" w:rsidRPr="00FB0285" w:rsidRDefault="00AC3296" w:rsidP="00AC3296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10 - 9 credits – B (4.5)</w:t>
            </w:r>
          </w:p>
          <w:p w14:paraId="4CCDC9BE" w14:textId="77777777" w:rsidR="00AC3296" w:rsidRPr="00FB0285" w:rsidRDefault="00AC3296" w:rsidP="00AC3296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8 - credits C (4.0)</w:t>
            </w:r>
          </w:p>
          <w:p w14:paraId="0DC14E33" w14:textId="77777777" w:rsidR="00AC3296" w:rsidRPr="00FB0285" w:rsidRDefault="00AC3296" w:rsidP="00AC3296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7 - credits – D (3,5)</w:t>
            </w:r>
          </w:p>
          <w:p w14:paraId="4BE1BBA4" w14:textId="77777777" w:rsidR="00AC3296" w:rsidRPr="00FB0285" w:rsidRDefault="00AC3296" w:rsidP="00AC3296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6 - credits - E (3.0)</w:t>
            </w:r>
          </w:p>
          <w:p w14:paraId="2DE85680" w14:textId="77777777" w:rsidR="009A0842" w:rsidRPr="00AC3296" w:rsidRDefault="00AC3296" w:rsidP="00AC32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5 - 0 - credits – F (2.0)</w:t>
            </w:r>
          </w:p>
        </w:tc>
      </w:tr>
    </w:tbl>
    <w:p w14:paraId="709A6E85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8EE1AB" w14:textId="77777777" w:rsidR="009A0842" w:rsidRPr="004F2031" w:rsidRDefault="009A084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77458FA" w14:textId="77777777" w:rsidR="009A0842" w:rsidRPr="004F2031" w:rsidRDefault="009A0842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5865267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13FC41" w14:textId="77777777" w:rsidR="009A0842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C12459" w14:textId="77777777" w:rsidR="00D15D6A" w:rsidRPr="004F2031" w:rsidRDefault="00D15D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4375"/>
        <w:gridCol w:w="4375"/>
      </w:tblGrid>
      <w:tr w:rsidR="009A0842" w:rsidRPr="004F2031" w14:paraId="47DB0F1D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769C6942" w14:textId="77777777"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697EFDCA" w14:textId="77777777" w:rsidR="009A0842" w:rsidRPr="004F2031" w:rsidRDefault="009A08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9A0842" w:rsidRPr="004F2031" w14:paraId="7E48BF5D" w14:textId="77777777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39DFB87B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56B52491" w14:textId="77777777" w:rsidR="009A0842" w:rsidRPr="004F2031" w:rsidRDefault="00A21C1F" w:rsidP="00AC329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20</w:t>
            </w:r>
          </w:p>
        </w:tc>
      </w:tr>
      <w:tr w:rsidR="009A0842" w:rsidRPr="00656C4C" w14:paraId="13FA13E5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47E25A2E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51AA793E" w14:textId="77777777" w:rsidR="009A0842" w:rsidRPr="004F2031" w:rsidRDefault="003D61EF" w:rsidP="00AC329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  <w:r w:rsidR="00A21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9A0842" w:rsidRPr="00656C4C" w14:paraId="70C4839D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7BD9FFE5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753AEDDF" w14:textId="77777777" w:rsidR="009A0842" w:rsidRPr="004F2031" w:rsidRDefault="003D61EF" w:rsidP="00AC329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  <w:r w:rsidR="00A21C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9A0842" w:rsidRPr="004F2031" w14:paraId="728A90D0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3DFA04C3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3B9587E1" w14:textId="77777777" w:rsidR="009A0842" w:rsidRPr="004F2031" w:rsidRDefault="003D61EF" w:rsidP="00AC329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9A0842" w:rsidRPr="00656C4C" w14:paraId="55679A87" w14:textId="77777777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48E25FBE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14:paraId="2F7FD052" w14:textId="77777777" w:rsidR="009A0842" w:rsidRPr="004F2031" w:rsidRDefault="00A21C1F" w:rsidP="00AC329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14:paraId="02A0047D" w14:textId="77777777" w:rsidR="009A0842" w:rsidRPr="004F2031" w:rsidRDefault="009A0842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FD8E1E9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E5F91D2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369FE87" w14:textId="77777777" w:rsidR="009A0842" w:rsidRPr="004F2031" w:rsidRDefault="009A084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45667B2" w14:textId="77777777" w:rsidR="009A0842" w:rsidRPr="004F2031" w:rsidRDefault="009A084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1D4EBA9" w14:textId="77777777"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857"/>
        <w:gridCol w:w="4148"/>
      </w:tblGrid>
      <w:tr w:rsidR="009A0842" w:rsidRPr="004F2031" w14:paraId="5FF6C13B" w14:textId="77777777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14:paraId="30617DA0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71D24B0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14:paraId="24154B4E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A0842" w:rsidRPr="004F2031" w14:paraId="11A81BFD" w14:textId="77777777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14:paraId="185FE2BB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14:paraId="3189E1CC" w14:textId="77777777" w:rsidR="009A0842" w:rsidRPr="004F2031" w:rsidRDefault="009A084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9467A52" w14:textId="77777777"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CF8B96" w14:textId="77777777" w:rsidR="009A0842" w:rsidRPr="004F2031" w:rsidRDefault="009A084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82AAD44" w14:textId="77777777" w:rsidR="009A0842" w:rsidRPr="004F2031" w:rsidRDefault="009A084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845F740" w14:textId="77777777" w:rsidR="009A0842" w:rsidRPr="004F2031" w:rsidRDefault="009A084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992"/>
      </w:tblGrid>
      <w:tr w:rsidR="009A0842" w:rsidRPr="00AC3296" w14:paraId="43C35CFF" w14:textId="77777777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14:paraId="4F2B1B4E" w14:textId="77777777" w:rsidR="009A0842" w:rsidRPr="008D72C4" w:rsidRDefault="004A67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Presentations showed by the lecturer</w:t>
            </w:r>
          </w:p>
        </w:tc>
      </w:tr>
      <w:tr w:rsidR="009A0842" w:rsidRPr="00AC3296" w14:paraId="0261105A" w14:textId="77777777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14:paraId="38D37E6D" w14:textId="77777777" w:rsidR="009A0842" w:rsidRDefault="004A67E2" w:rsidP="000C1D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Additional bibliography:</w:t>
            </w:r>
          </w:p>
          <w:p w14:paraId="24A5E2A2" w14:textId="77777777" w:rsidR="00E422DF" w:rsidRDefault="00E422DF" w:rsidP="000C1D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AF41BD3" w14:textId="77777777" w:rsidR="004A67E2" w:rsidRDefault="00C75E00" w:rsidP="00E422DF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Ball O.,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Gready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P., (2007),</w:t>
            </w:r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C75E0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No-Nonsense Guide to Human Rights</w:t>
            </w:r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51DC1F41" w14:textId="77777777" w:rsidR="00C75E00" w:rsidRDefault="00C75E00" w:rsidP="00E422DF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Beitz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Ch.</w:t>
            </w:r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proofErr w:type="spellEnd"/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(2009). </w:t>
            </w:r>
            <w:r w:rsidRPr="00C75E0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idea of human rights</w:t>
            </w:r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04A7E3E6" w14:textId="77777777" w:rsidR="00C75E00" w:rsidRDefault="00C75E00" w:rsidP="00E422DF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Donnelly J.,</w:t>
            </w:r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(2003). </w:t>
            </w:r>
            <w:r w:rsidRPr="00C75E0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Universal Human Rights in Theory &amp; Practice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37DE9585" w14:textId="77777777" w:rsidR="00C75E00" w:rsidRDefault="00C75E00" w:rsidP="00E422DF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Fomerand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J., </w:t>
            </w:r>
            <w:r w:rsidRPr="00C75E0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ed.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(2021), </w:t>
            </w:r>
            <w:r w:rsidRPr="00C75E0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Historical Dictionary of Human Rights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711AD42C" w14:textId="77777777" w:rsidR="00C75E00" w:rsidRDefault="00FC4EAC" w:rsidP="00E422DF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Landman T.</w:t>
            </w:r>
            <w:r w:rsidRPr="00FC4E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(2006). </w:t>
            </w:r>
            <w:r w:rsidRPr="00FC4EA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Studying Human Rights</w:t>
            </w:r>
            <w:r w:rsidRPr="00FC4E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2D4A996A" w14:textId="77777777" w:rsidR="00FC4EAC" w:rsidRDefault="00FC4EAC" w:rsidP="00E422DF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Neier</w:t>
            </w:r>
            <w:r w:rsidRPr="00FC4E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(2012)</w:t>
            </w:r>
            <w:r w:rsidRPr="00FC4E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FC4EA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international human rights movement : a history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21EC540C" w14:textId="77777777" w:rsidR="00FC4EAC" w:rsidRPr="008D72C4" w:rsidRDefault="00FC4EAC" w:rsidP="00E422DF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Robertson A.H</w:t>
            </w:r>
            <w:r w:rsidR="00E422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; Merrills J.G.</w:t>
            </w:r>
            <w:r w:rsidRPr="00FC4E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(1996). </w:t>
            </w:r>
            <w:r w:rsidRPr="00E422D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Human Rights in the World: An Introduction to the Study of the International Protection of Human Rights</w:t>
            </w:r>
            <w:r w:rsidRPr="00FC4EA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</w:tbl>
    <w:p w14:paraId="60BD04D1" w14:textId="77777777"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6EA1A4" w14:textId="77777777"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53BE7A6" w14:textId="77777777"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328153" w14:textId="77777777"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984BEF" w14:textId="77777777" w:rsidR="009A0842" w:rsidRPr="004F2031" w:rsidRDefault="009A084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FA5D02F" w14:textId="77777777" w:rsidR="009A0842" w:rsidRPr="004F2031" w:rsidRDefault="009A0842">
      <w:pPr>
        <w:rPr>
          <w:rFonts w:ascii="Corbel" w:hAnsi="Corbel"/>
          <w:color w:val="auto"/>
          <w:lang w:val="en-US"/>
        </w:rPr>
      </w:pPr>
    </w:p>
    <w:p w14:paraId="17309C67" w14:textId="77777777" w:rsidR="009A0842" w:rsidRPr="004F2031" w:rsidRDefault="009A0842">
      <w:pPr>
        <w:rPr>
          <w:rFonts w:ascii="Corbel" w:hAnsi="Corbel"/>
          <w:color w:val="auto"/>
          <w:lang w:val="en-US"/>
        </w:rPr>
      </w:pPr>
    </w:p>
    <w:sectPr w:rsidR="009A0842" w:rsidRPr="004F2031" w:rsidSect="00892B80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9FB4" w14:textId="77777777" w:rsidR="00892B80" w:rsidRDefault="00892B80">
      <w:pPr>
        <w:spacing w:after="0" w:line="240" w:lineRule="auto"/>
      </w:pPr>
      <w:r>
        <w:separator/>
      </w:r>
    </w:p>
  </w:endnote>
  <w:endnote w:type="continuationSeparator" w:id="0">
    <w:p w14:paraId="0BD49D2B" w14:textId="77777777" w:rsidR="00892B80" w:rsidRDefault="0089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99E3" w14:textId="77777777" w:rsidR="009A0842" w:rsidRDefault="00021265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C329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46C37" w14:textId="77777777" w:rsidR="00892B80" w:rsidRDefault="00892B80">
      <w:pPr>
        <w:spacing w:after="0" w:line="240" w:lineRule="auto"/>
      </w:pPr>
      <w:r>
        <w:separator/>
      </w:r>
    </w:p>
  </w:footnote>
  <w:footnote w:type="continuationSeparator" w:id="0">
    <w:p w14:paraId="23257446" w14:textId="77777777" w:rsidR="00892B80" w:rsidRDefault="00892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cs="Times New Roman"/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num w:numId="1" w16cid:durableId="82797540">
    <w:abstractNumId w:val="0"/>
  </w:num>
  <w:num w:numId="2" w16cid:durableId="959920749">
    <w:abstractNumId w:val="1"/>
  </w:num>
  <w:num w:numId="3" w16cid:durableId="874579168">
    <w:abstractNumId w:val="5"/>
  </w:num>
  <w:num w:numId="4" w16cid:durableId="660692746">
    <w:abstractNumId w:val="4"/>
  </w:num>
  <w:num w:numId="5" w16cid:durableId="1371564959">
    <w:abstractNumId w:val="3"/>
  </w:num>
  <w:num w:numId="6" w16cid:durableId="1938176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0EB3"/>
    <w:rsid w:val="00002857"/>
    <w:rsid w:val="00021265"/>
    <w:rsid w:val="00050FDD"/>
    <w:rsid w:val="000915FD"/>
    <w:rsid w:val="000A01C8"/>
    <w:rsid w:val="000B3ED2"/>
    <w:rsid w:val="000C1DD6"/>
    <w:rsid w:val="000C1FD3"/>
    <w:rsid w:val="000D76C7"/>
    <w:rsid w:val="00173678"/>
    <w:rsid w:val="001C26A0"/>
    <w:rsid w:val="00213AB6"/>
    <w:rsid w:val="0028211C"/>
    <w:rsid w:val="002A1B63"/>
    <w:rsid w:val="002A4123"/>
    <w:rsid w:val="002D7484"/>
    <w:rsid w:val="002E75E5"/>
    <w:rsid w:val="00300BF3"/>
    <w:rsid w:val="00322220"/>
    <w:rsid w:val="003323CF"/>
    <w:rsid w:val="003730E0"/>
    <w:rsid w:val="00385009"/>
    <w:rsid w:val="003D61EF"/>
    <w:rsid w:val="004208A3"/>
    <w:rsid w:val="004264E0"/>
    <w:rsid w:val="004A67E2"/>
    <w:rsid w:val="004F2031"/>
    <w:rsid w:val="00547266"/>
    <w:rsid w:val="005508D0"/>
    <w:rsid w:val="005845DD"/>
    <w:rsid w:val="00597854"/>
    <w:rsid w:val="005F3199"/>
    <w:rsid w:val="00631FDD"/>
    <w:rsid w:val="00656C4C"/>
    <w:rsid w:val="00722A87"/>
    <w:rsid w:val="007F77CB"/>
    <w:rsid w:val="00842024"/>
    <w:rsid w:val="00892B80"/>
    <w:rsid w:val="008D72C4"/>
    <w:rsid w:val="008E3D94"/>
    <w:rsid w:val="009220B4"/>
    <w:rsid w:val="00941BBA"/>
    <w:rsid w:val="009A0842"/>
    <w:rsid w:val="009F7732"/>
    <w:rsid w:val="00A07FFB"/>
    <w:rsid w:val="00A21C1F"/>
    <w:rsid w:val="00A25947"/>
    <w:rsid w:val="00AA1FCD"/>
    <w:rsid w:val="00AC3296"/>
    <w:rsid w:val="00B532DA"/>
    <w:rsid w:val="00BA0CD8"/>
    <w:rsid w:val="00C1175C"/>
    <w:rsid w:val="00C74C5D"/>
    <w:rsid w:val="00C75E00"/>
    <w:rsid w:val="00CA0BE0"/>
    <w:rsid w:val="00CE1470"/>
    <w:rsid w:val="00D15D6A"/>
    <w:rsid w:val="00D3210E"/>
    <w:rsid w:val="00D34942"/>
    <w:rsid w:val="00D553AC"/>
    <w:rsid w:val="00E32706"/>
    <w:rsid w:val="00E422DF"/>
    <w:rsid w:val="00EA249D"/>
    <w:rsid w:val="00EC7830"/>
    <w:rsid w:val="00ED305E"/>
    <w:rsid w:val="00EE0ED4"/>
    <w:rsid w:val="00EE2C86"/>
    <w:rsid w:val="00F32FE2"/>
    <w:rsid w:val="00F73EBA"/>
    <w:rsid w:val="00FC4EAC"/>
    <w:rsid w:val="00F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6479C"/>
  <w15:docId w15:val="{24866344-5BC7-4F44-907B-B815772C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1C8"/>
    <w:pPr>
      <w:suppressAutoHyphens/>
      <w:spacing w:after="200" w:line="276" w:lineRule="auto"/>
    </w:pPr>
    <w:rPr>
      <w:color w:val="00000A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0A01C8"/>
    <w:rPr>
      <w:rFonts w:eastAsia="Times New Roman" w:cs="Times New Roman"/>
      <w:sz w:val="22"/>
      <w:szCs w:val="22"/>
    </w:rPr>
  </w:style>
  <w:style w:type="character" w:styleId="Numerstrony">
    <w:name w:val="page number"/>
    <w:basedOn w:val="Domylnaczcionkaakapitu"/>
    <w:uiPriority w:val="99"/>
    <w:semiHidden/>
    <w:rsid w:val="000A01C8"/>
    <w:rPr>
      <w:rFonts w:cs="Times New Roman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locked/>
    <w:rsid w:val="000A01C8"/>
    <w:rPr>
      <w:rFonts w:eastAsia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rsid w:val="000A01C8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0A01C8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0A01C8"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0A01C8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EE2C86"/>
    <w:rPr>
      <w:b/>
      <w:color w:val="00000A"/>
    </w:rPr>
  </w:style>
  <w:style w:type="character" w:customStyle="1" w:styleId="ListLabel2">
    <w:name w:val="ListLabel 2"/>
    <w:uiPriority w:val="99"/>
    <w:rsid w:val="00EE2C86"/>
  </w:style>
  <w:style w:type="character" w:customStyle="1" w:styleId="ListLabel3">
    <w:name w:val="ListLabel 3"/>
    <w:uiPriority w:val="99"/>
    <w:rsid w:val="00EE2C86"/>
    <w:rPr>
      <w:color w:val="00000A"/>
    </w:rPr>
  </w:style>
  <w:style w:type="character" w:customStyle="1" w:styleId="ListLabel4">
    <w:name w:val="ListLabel 4"/>
    <w:uiPriority w:val="99"/>
    <w:rsid w:val="00EE2C86"/>
    <w:rPr>
      <w:color w:val="00000A"/>
    </w:rPr>
  </w:style>
  <w:style w:type="character" w:customStyle="1" w:styleId="ListLabel5">
    <w:name w:val="ListLabel 5"/>
    <w:uiPriority w:val="99"/>
    <w:rsid w:val="00EE2C86"/>
    <w:rPr>
      <w:b/>
      <w:color w:val="00000A"/>
    </w:rPr>
  </w:style>
  <w:style w:type="character" w:customStyle="1" w:styleId="ListLabel6">
    <w:name w:val="ListLabel 6"/>
    <w:uiPriority w:val="99"/>
    <w:rsid w:val="00EE2C86"/>
    <w:rPr>
      <w:color w:val="00000A"/>
      <w:sz w:val="24"/>
    </w:rPr>
  </w:style>
  <w:style w:type="character" w:customStyle="1" w:styleId="ListLabel7">
    <w:name w:val="ListLabel 7"/>
    <w:uiPriority w:val="99"/>
    <w:rsid w:val="00EE2C86"/>
    <w:rPr>
      <w:b/>
      <w:color w:val="00000A"/>
    </w:rPr>
  </w:style>
  <w:style w:type="character" w:customStyle="1" w:styleId="ListLabel8">
    <w:name w:val="ListLabel 8"/>
    <w:uiPriority w:val="99"/>
    <w:rsid w:val="00EE2C86"/>
  </w:style>
  <w:style w:type="character" w:customStyle="1" w:styleId="ListLabel9">
    <w:name w:val="ListLabel 9"/>
    <w:uiPriority w:val="99"/>
    <w:rsid w:val="00EE2C86"/>
    <w:rPr>
      <w:color w:val="00000A"/>
    </w:rPr>
  </w:style>
  <w:style w:type="character" w:customStyle="1" w:styleId="ListLabel10">
    <w:name w:val="ListLabel 10"/>
    <w:uiPriority w:val="99"/>
    <w:rsid w:val="00EE2C86"/>
    <w:rPr>
      <w:color w:val="00000A"/>
      <w:sz w:val="24"/>
    </w:rPr>
  </w:style>
  <w:style w:type="paragraph" w:styleId="Nagwek">
    <w:name w:val="header"/>
    <w:basedOn w:val="Normalny"/>
    <w:next w:val="Tretekstu"/>
    <w:link w:val="NagwekZnak"/>
    <w:uiPriority w:val="99"/>
    <w:rsid w:val="00EE2C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color w:val="00000A"/>
      <w:sz w:val="24"/>
      <w:lang w:eastAsia="en-US"/>
    </w:rPr>
  </w:style>
  <w:style w:type="paragraph" w:customStyle="1" w:styleId="Tretekstu">
    <w:name w:val="Treść tekstu"/>
    <w:basedOn w:val="Normalny"/>
    <w:link w:val="TekstpodstawowyZnak"/>
    <w:uiPriority w:val="99"/>
    <w:semiHidden/>
    <w:rsid w:val="000A01C8"/>
    <w:pPr>
      <w:spacing w:after="120" w:line="288" w:lineRule="auto"/>
    </w:pPr>
  </w:style>
  <w:style w:type="paragraph" w:styleId="Lista">
    <w:name w:val="List"/>
    <w:basedOn w:val="Tretekstu"/>
    <w:uiPriority w:val="99"/>
    <w:rsid w:val="00EE2C86"/>
    <w:rPr>
      <w:rFonts w:cs="Arial"/>
    </w:rPr>
  </w:style>
  <w:style w:type="paragraph" w:styleId="Podpis">
    <w:name w:val="Signature"/>
    <w:basedOn w:val="Normalny"/>
    <w:link w:val="PodpisZnak"/>
    <w:uiPriority w:val="99"/>
    <w:rsid w:val="00EE2C86"/>
    <w:pPr>
      <w:suppressLineNumbers/>
      <w:spacing w:before="120" w:after="120"/>
    </w:pPr>
    <w:rPr>
      <w:rFonts w:cs="Arial"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  <w:color w:val="00000A"/>
      <w:sz w:val="24"/>
      <w:lang w:eastAsia="en-US"/>
    </w:rPr>
  </w:style>
  <w:style w:type="paragraph" w:customStyle="1" w:styleId="Indeks">
    <w:name w:val="Indeks"/>
    <w:basedOn w:val="Normalny"/>
    <w:uiPriority w:val="99"/>
    <w:rsid w:val="00EE2C86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0A01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0A01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color w:val="00000A"/>
      <w:sz w:val="24"/>
      <w:lang w:eastAsia="en-US"/>
    </w:rPr>
  </w:style>
  <w:style w:type="paragraph" w:customStyle="1" w:styleId="Punktygwne">
    <w:name w:val="Punkty główne"/>
    <w:basedOn w:val="Normalny"/>
    <w:rsid w:val="000A01C8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uiPriority w:val="99"/>
    <w:rsid w:val="000A01C8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  <w:lang w:eastAsia="pl-PL"/>
    </w:rPr>
  </w:style>
  <w:style w:type="paragraph" w:customStyle="1" w:styleId="Odpowiedzi">
    <w:name w:val="Odpowiedzi"/>
    <w:basedOn w:val="Normalny"/>
    <w:rsid w:val="000A01C8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0A01C8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sz w:val="22"/>
      <w:szCs w:val="20"/>
      <w:lang w:eastAsia="pl-PL"/>
    </w:rPr>
  </w:style>
  <w:style w:type="paragraph" w:customStyle="1" w:styleId="Cele">
    <w:name w:val="Cele"/>
    <w:basedOn w:val="Tretekstu"/>
    <w:uiPriority w:val="99"/>
    <w:rsid w:val="000A01C8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0A01C8"/>
  </w:style>
  <w:style w:type="paragraph" w:customStyle="1" w:styleId="centralniewrubryce">
    <w:name w:val="centralnie w rubryce"/>
    <w:basedOn w:val="Normalny"/>
    <w:uiPriority w:val="99"/>
    <w:rsid w:val="000A01C8"/>
    <w:pPr>
      <w:tabs>
        <w:tab w:val="left" w:pos="-5814"/>
      </w:tabs>
      <w:overflowPunct w:val="0"/>
      <w:spacing w:before="40" w:after="40" w:line="240" w:lineRule="auto"/>
      <w:jc w:val="center"/>
    </w:pPr>
    <w:rPr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0A01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0A01C8"/>
    <w:rPr>
      <w:b/>
      <w:bCs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Pr>
      <w:rFonts w:eastAsia="Times New Roman" w:cs="Times New Roman"/>
      <w:b/>
      <w:bCs/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A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color w:val="00000A"/>
      <w:sz w:val="2"/>
      <w:lang w:eastAsia="en-US"/>
    </w:rPr>
  </w:style>
  <w:style w:type="paragraph" w:customStyle="1" w:styleId="Zawartoramki">
    <w:name w:val="Zawartość ramki"/>
    <w:basedOn w:val="Normalny"/>
    <w:uiPriority w:val="99"/>
    <w:rsid w:val="00EE2C86"/>
  </w:style>
  <w:style w:type="table" w:styleId="Tabela-Siatka">
    <w:name w:val="Table Grid"/>
    <w:basedOn w:val="Standardowy"/>
    <w:uiPriority w:val="99"/>
    <w:rsid w:val="000A01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1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SYLLABUS</vt:lpstr>
    </vt:vector>
  </TitlesOfParts>
  <Company>Hewlett-Packard Company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User</dc:creator>
  <cp:keywords/>
  <dc:description/>
  <cp:lastModifiedBy>Lucyna Kustra-Kłeczek</cp:lastModifiedBy>
  <cp:revision>2</cp:revision>
  <cp:lastPrinted>2017-07-04T06:31:00Z</cp:lastPrinted>
  <dcterms:created xsi:type="dcterms:W3CDTF">2024-02-15T09:17:00Z</dcterms:created>
  <dcterms:modified xsi:type="dcterms:W3CDTF">2024-02-15T09:17:00Z</dcterms:modified>
</cp:coreProperties>
</file>