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260777">
        <w:rPr>
          <w:lang w:val="en-US"/>
        </w:rPr>
        <w:t>FROM 202</w:t>
      </w:r>
      <w:r w:rsidR="00DD196D">
        <w:rPr>
          <w:lang w:val="en-US"/>
        </w:rPr>
        <w:t>3</w:t>
      </w:r>
      <w:r w:rsidR="00260777">
        <w:rPr>
          <w:lang w:val="en-US"/>
        </w:rPr>
        <w:t xml:space="preserve"> TO 202</w:t>
      </w:r>
      <w:r w:rsidR="00DD196D">
        <w:rPr>
          <w:lang w:val="en-US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rPr>
                <w:rFonts w:ascii="Corbel" w:hAnsi="Corbel"/>
                <w:szCs w:val="24"/>
              </w:rPr>
            </w:pPr>
            <w:proofErr w:type="spellStart"/>
            <w:r w:rsidRPr="00691C72">
              <w:rPr>
                <w:rFonts w:ascii="Corbel" w:hAnsi="Corbel"/>
                <w:szCs w:val="24"/>
              </w:rPr>
              <w:t>Nursing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in </w:t>
            </w:r>
            <w:proofErr w:type="spellStart"/>
            <w:r w:rsidRPr="00691C72">
              <w:rPr>
                <w:rFonts w:ascii="Corbel" w:hAnsi="Corbel"/>
                <w:szCs w:val="24"/>
              </w:rPr>
              <w:t>Preclinical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691C72">
              <w:rPr>
                <w:rFonts w:ascii="Corbel" w:hAnsi="Corbel"/>
                <w:szCs w:val="24"/>
              </w:rPr>
              <w:t>Emergency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Healthcare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2020/2021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1591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64346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proofErr w:type="spellStart"/>
            <w:r w:rsidRPr="00715917">
              <w:rPr>
                <w:rFonts w:ascii="Corbel" w:hAnsi="Corbel"/>
                <w:lang w:val="en-US"/>
              </w:rPr>
              <w:t>english</w:t>
            </w:r>
            <w:proofErr w:type="spellEnd"/>
            <w:r w:rsidRPr="00715917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24747" w:rsidRDefault="00224747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24747">
              <w:rPr>
                <w:rFonts w:ascii="Corbel" w:hAnsi="Corbel"/>
                <w:b w:val="0"/>
                <w:sz w:val="24"/>
                <w:szCs w:val="24"/>
              </w:rPr>
              <w:t xml:space="preserve">Anna Wójcik, </w:t>
            </w:r>
            <w:proofErr w:type="spellStart"/>
            <w:r w:rsidRPr="00224747">
              <w:rPr>
                <w:rFonts w:ascii="Corbel" w:hAnsi="Corbel"/>
                <w:b w:val="0"/>
                <w:sz w:val="24"/>
                <w:szCs w:val="24"/>
              </w:rPr>
              <w:t>Mrs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91C72" w:rsidRDefault="00224747" w:rsidP="00691C72">
            <w:pPr>
              <w:rPr>
                <w:rFonts w:ascii="Corbel" w:hAnsi="Corbel" w:cs="Tahoma"/>
                <w:i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szCs w:val="24"/>
              </w:rPr>
              <w:t xml:space="preserve">Anna Wójcik, </w:t>
            </w:r>
            <w:proofErr w:type="spellStart"/>
            <w:r>
              <w:rPr>
                <w:rFonts w:ascii="Corbel" w:hAnsi="Corbel"/>
                <w:szCs w:val="24"/>
              </w:rPr>
              <w:t>Mrs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6546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39104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E2D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7285C" w:rsidP="00691C72">
            <w:pP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C0108F">
              <w:rPr>
                <w:lang w:val="en-US"/>
              </w:rPr>
              <w:t xml:space="preserve">The basics in the field of </w:t>
            </w:r>
            <w:r w:rsidR="0039104E">
              <w:rPr>
                <w:lang w:val="en-US"/>
              </w:rPr>
              <w:t>anat</w:t>
            </w:r>
            <w:r w:rsidR="00691C72">
              <w:rPr>
                <w:lang w:val="en-US"/>
              </w:rPr>
              <w:t>omy and</w:t>
            </w:r>
            <w:r w:rsidR="0039104E">
              <w:rPr>
                <w:lang w:val="en-US"/>
              </w:rPr>
              <w:t xml:space="preserve"> physiology.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7285C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Preparing students to interpret a</w:t>
            </w:r>
            <w:r w:rsidR="0039104E">
              <w:rPr>
                <w:bCs/>
                <w:iCs/>
                <w:lang w:val="en-US"/>
              </w:rPr>
              <w:t xml:space="preserve">nd understand the knowledge of </w:t>
            </w:r>
            <w:r w:rsidR="0039104E" w:rsidRPr="0039104E">
              <w:rPr>
                <w:lang w:val="en-US"/>
              </w:rPr>
              <w:t>the most important concepts relating to</w:t>
            </w:r>
            <w:r w:rsidR="0039104E">
              <w:rPr>
                <w:lang w:val="en-US"/>
              </w:rPr>
              <w:t xml:space="preserve"> preclinical emergency h</w:t>
            </w:r>
            <w:r w:rsidR="0039104E" w:rsidRPr="0039104E">
              <w:rPr>
                <w:lang w:val="en-US"/>
              </w:rPr>
              <w:t>ealthcare</w:t>
            </w:r>
          </w:p>
          <w:p w:rsidR="00AA1FCD" w:rsidRPr="00F7285C" w:rsidRDefault="00AA1FCD" w:rsidP="00F7285C">
            <w:pPr>
              <w:spacing w:after="0" w:line="240" w:lineRule="auto"/>
              <w:rPr>
                <w:lang w:val="en-US"/>
              </w:rPr>
            </w:pP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</w:t>
            </w:r>
            <w:r w:rsidR="0039104E">
              <w:rPr>
                <w:bCs/>
                <w:iCs/>
                <w:lang w:val="en-US"/>
              </w:rPr>
              <w:t xml:space="preserve">ing students for the skills to </w:t>
            </w:r>
            <w:r w:rsidR="0039104E" w:rsidRPr="0039104E">
              <w:rPr>
                <w:bCs/>
                <w:iCs/>
                <w:lang w:val="en-US"/>
              </w:rPr>
              <w:t>acquiring the skills to provide first aid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Shapin</w:t>
            </w:r>
            <w:r w:rsidR="0039104E">
              <w:rPr>
                <w:bCs/>
                <w:iCs/>
                <w:lang w:val="en-US"/>
              </w:rPr>
              <w:t xml:space="preserve">g the attitudes of students to </w:t>
            </w:r>
            <w:r w:rsidR="0039104E" w:rsidRPr="0039104E">
              <w:rPr>
                <w:bCs/>
                <w:iCs/>
                <w:lang w:val="en-US"/>
              </w:rPr>
              <w:t>sense of responsibility in situations of threat to human life and health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1"/>
        <w:gridCol w:w="4604"/>
        <w:gridCol w:w="2550"/>
      </w:tblGrid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:rsidR="00AA1FCD" w:rsidRPr="0039104E" w:rsidRDefault="00A41E6F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i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 xml:space="preserve"> describe the </w:t>
            </w:r>
            <w:r w:rsidR="0039104E" w:rsidRPr="0039104E">
              <w:rPr>
                <w:rFonts w:ascii="Corbel" w:hAnsi="Corbel"/>
                <w:lang w:val="en-US"/>
              </w:rPr>
              <w:t>first aid rules and life support algorithms for Basic Life Support (BLS) and Advanced Life Support (ALS)</w:t>
            </w:r>
          </w:p>
          <w:p w:rsidR="0039104E" w:rsidRPr="0039104E" w:rsidRDefault="0039104E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>principles of organization and operation of the State Medical Rescue system;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:rsidR="00AA1FCD" w:rsidRDefault="00AB7CC8" w:rsidP="0039104E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-</w:t>
            </w:r>
            <w:r w:rsidR="00A41E6F" w:rsidRPr="00B14190">
              <w:rPr>
                <w:rFonts w:ascii="Corbel" w:hAnsi="Corbel"/>
                <w:lang w:val="en-US"/>
              </w:rPr>
              <w:t xml:space="preserve"> properly </w:t>
            </w:r>
            <w:r w:rsidR="0039104E" w:rsidRPr="0039104E">
              <w:rPr>
                <w:rFonts w:ascii="Corbel" w:hAnsi="Corbel"/>
                <w:lang w:val="en-US"/>
              </w:rPr>
              <w:t>provide first aid in life-threatening situations</w:t>
            </w:r>
          </w:p>
          <w:p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- </w:t>
            </w:r>
            <w:r w:rsidRPr="00AB7CC8">
              <w:rPr>
                <w:rFonts w:ascii="Corbel" w:hAnsi="Corbel"/>
                <w:lang w:val="en-US"/>
              </w:rPr>
              <w:t>perform basic life support for adults and children and use an Automat</w:t>
            </w:r>
            <w:r>
              <w:rPr>
                <w:rFonts w:ascii="Corbel" w:hAnsi="Corbel"/>
                <w:lang w:val="en-US"/>
              </w:rPr>
              <w:t xml:space="preserve">ed External Defibrillator (AED) </w:t>
            </w:r>
            <w:r w:rsidRPr="00AB7CC8">
              <w:rPr>
                <w:rFonts w:ascii="Corbel" w:hAnsi="Corbel"/>
                <w:lang w:val="en-US"/>
              </w:rPr>
              <w:t>and deviceless airway opening and instr</w:t>
            </w:r>
            <w:r>
              <w:rPr>
                <w:rFonts w:ascii="Corbel" w:hAnsi="Corbel"/>
                <w:lang w:val="en-US"/>
              </w:rPr>
              <w:t xml:space="preserve">umental clearing of the airways </w:t>
            </w:r>
            <w:r w:rsidRPr="00AB7CC8">
              <w:rPr>
                <w:rFonts w:ascii="Corbel" w:hAnsi="Corbel"/>
                <w:lang w:val="en-US"/>
              </w:rPr>
              <w:t>with the use of available supraglottic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  <w:r w:rsidRPr="00B14190">
              <w:rPr>
                <w:rFonts w:ascii="Corbel" w:hAnsi="Corbel"/>
                <w:lang w:val="en-US"/>
              </w:rPr>
              <w:t>student is able to interact and work in a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Medical emergency. Nurse of the medical rescue system in Poland</w:t>
            </w:r>
          </w:p>
        </w:tc>
      </w:tr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lastRenderedPageBreak/>
              <w:t xml:space="preserve">2.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Basic life support. BLS, PBLS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Advanced ALS, PALS resuscitation procedures.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4F2031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7CC8">
              <w:rPr>
                <w:rFonts w:ascii="Corbel" w:hAnsi="Corbel" w:cs="Tahoma"/>
                <w:color w:val="auto"/>
                <w:szCs w:val="24"/>
                <w:lang w:val="en-GB"/>
              </w:rPr>
              <w:t>Diagnosis of life threatening conditions in children and adults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AB7CC8" w:rsidRDefault="00E1058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>Basic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advanced</w:t>
            </w: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life support in adults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children.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working and solving the problems by simulation technics.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problem-solving lecture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1058F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  <w:tr w:rsidR="00A41E6F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B0DF6" w:rsidRDefault="00E1058F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0BC7" w:rsidRDefault="004B0DF6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simulation exercises. 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AA1FCD" w:rsidRPr="00E95E55" w:rsidRDefault="00640BC7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33</w:t>
            </w:r>
            <w:bookmarkStart w:id="0" w:name="_GoBack"/>
            <w:bookmarkEnd w:id="0"/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AA1FCD" w:rsidRDefault="00640BC7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Guidelines for </w:t>
            </w:r>
            <w:r w:rsidR="001F5A9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cardiopulmonary resuscitation. ERC 2021. </w:t>
            </w:r>
            <w:hyperlink r:id="rId8" w:history="1">
              <w:r w:rsidR="001F5A94" w:rsidRPr="003D0717">
                <w:rPr>
                  <w:rStyle w:val="Hipercze"/>
                  <w:rFonts w:ascii="Corbel" w:hAnsi="Corbel" w:cs="Tahoma"/>
                  <w:b w:val="0"/>
                  <w:smallCaps w:val="0"/>
                  <w:sz w:val="22"/>
                  <w:lang w:val="en-GB" w:eastAsia="pl-PL"/>
                </w:rPr>
                <w:t>https://www.cprguidelines.eu</w:t>
              </w:r>
            </w:hyperlink>
          </w:p>
          <w:p w:rsidR="001F5A94" w:rsidRPr="00D07C05" w:rsidRDefault="001F5A94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1F5A94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1F5A94">
              <w:rPr>
                <w:rFonts w:ascii="Corbel" w:hAnsi="Corbel"/>
                <w:sz w:val="22"/>
                <w:lang w:val="en-US"/>
              </w:rPr>
              <w:t>Safety standards and guidelines for treatment in Poland</w:t>
            </w:r>
            <w:r>
              <w:rPr>
                <w:rFonts w:ascii="Corbel" w:hAnsi="Corbel"/>
                <w:sz w:val="22"/>
                <w:lang w:val="en-US"/>
              </w:rPr>
              <w:t xml:space="preserve">. </w:t>
            </w:r>
            <w:hyperlink r:id="rId9" w:history="1">
              <w:r w:rsidRPr="003D0717">
                <w:rPr>
                  <w:rStyle w:val="Hipercze"/>
                  <w:rFonts w:ascii="Corbel" w:hAnsi="Corbel"/>
                  <w:sz w:val="22"/>
                  <w:lang w:val="en-US"/>
                </w:rPr>
                <w:t>http://www.kpk.nfz.gov.pl/en/safety-standards-and-guidelines-for-treatment-in-poland.html</w:t>
              </w:r>
            </w:hyperlink>
          </w:p>
          <w:p w:rsidR="001F5A94" w:rsidRPr="00D07C05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</w:p>
          <w:p w:rsidR="00AA1FCD" w:rsidRPr="00D07C05" w:rsidRDefault="00AA1FCD" w:rsidP="00D07C05">
            <w:pPr>
              <w:shd w:val="clear" w:color="auto" w:fill="FFFFFF"/>
              <w:spacing w:after="60" w:line="240" w:lineRule="auto"/>
              <w:outlineLvl w:val="2"/>
              <w:rPr>
                <w:rFonts w:ascii="Corbel" w:hAnsi="Corbel"/>
                <w:sz w:val="22"/>
                <w:lang w:val="en-US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D5D" w:rsidRDefault="007F4D5D">
      <w:pPr>
        <w:spacing w:after="0" w:line="240" w:lineRule="auto"/>
      </w:pPr>
      <w:r>
        <w:separator/>
      </w:r>
    </w:p>
  </w:endnote>
  <w:endnote w:type="continuationSeparator" w:id="0">
    <w:p w:rsidR="007F4D5D" w:rsidRDefault="007F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F5A9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D5D" w:rsidRDefault="007F4D5D">
      <w:pPr>
        <w:spacing w:after="0" w:line="240" w:lineRule="auto"/>
      </w:pPr>
      <w:r>
        <w:separator/>
      </w:r>
    </w:p>
  </w:footnote>
  <w:footnote w:type="continuationSeparator" w:id="0">
    <w:p w:rsidR="007F4D5D" w:rsidRDefault="007F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C26A0"/>
    <w:rsid w:val="001F5A94"/>
    <w:rsid w:val="00224747"/>
    <w:rsid w:val="00260777"/>
    <w:rsid w:val="00265466"/>
    <w:rsid w:val="0028211C"/>
    <w:rsid w:val="002D7484"/>
    <w:rsid w:val="002E2DF3"/>
    <w:rsid w:val="00300BF3"/>
    <w:rsid w:val="003730E0"/>
    <w:rsid w:val="0039104E"/>
    <w:rsid w:val="004B0DF6"/>
    <w:rsid w:val="004F2031"/>
    <w:rsid w:val="00547266"/>
    <w:rsid w:val="005F3199"/>
    <w:rsid w:val="00640BC7"/>
    <w:rsid w:val="00691C72"/>
    <w:rsid w:val="006D280E"/>
    <w:rsid w:val="00715917"/>
    <w:rsid w:val="007223D5"/>
    <w:rsid w:val="00764346"/>
    <w:rsid w:val="0079174C"/>
    <w:rsid w:val="007C67C1"/>
    <w:rsid w:val="007F4D5D"/>
    <w:rsid w:val="0089050B"/>
    <w:rsid w:val="008B73C8"/>
    <w:rsid w:val="009F7732"/>
    <w:rsid w:val="00A07FFB"/>
    <w:rsid w:val="00A41E6F"/>
    <w:rsid w:val="00AA1FCD"/>
    <w:rsid w:val="00AB7CC8"/>
    <w:rsid w:val="00B14190"/>
    <w:rsid w:val="00CA5341"/>
    <w:rsid w:val="00D07C05"/>
    <w:rsid w:val="00D4637F"/>
    <w:rsid w:val="00D636E6"/>
    <w:rsid w:val="00DA3AD8"/>
    <w:rsid w:val="00DD196D"/>
    <w:rsid w:val="00DD2851"/>
    <w:rsid w:val="00E1058F"/>
    <w:rsid w:val="00E638C5"/>
    <w:rsid w:val="00E95E55"/>
    <w:rsid w:val="00EA249D"/>
    <w:rsid w:val="00F32FE2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1EDA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guideline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pk.nfz.gov.pl/en/safety-standards-and-guidelines-for-treatment-in-poland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1D37-C4FC-4080-AB8F-FB1D3328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2017-07-04T06:31:00Z</cp:lastPrinted>
  <dcterms:created xsi:type="dcterms:W3CDTF">2023-05-03T09:48:00Z</dcterms:created>
  <dcterms:modified xsi:type="dcterms:W3CDTF">2023-05-29T14:02:00Z</dcterms:modified>
  <dc:language>pl-PL</dc:language>
</cp:coreProperties>
</file>