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556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C75032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007A140" w14:textId="1CAEDF4D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C9567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FD3C6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FD3C6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2FC1EE3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DDD79C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8149F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954BB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67A75" w14:textId="1CA715EE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Physical chemistry for biologists</w:t>
            </w:r>
          </w:p>
        </w:tc>
      </w:tr>
      <w:tr w:rsidR="00AA1FCD" w:rsidRPr="001C26A0" w14:paraId="7489C88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289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DF4C95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66403" w14:paraId="1B68D9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F63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E5CBE" w14:textId="7D1F3CD5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AA1FCD" w:rsidRPr="00251625" w14:paraId="734FD5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6B680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836894" w14:textId="5F26F11E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Food Technology and Human Nutrition</w:t>
            </w:r>
            <w:r w:rsidR="00911C1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Department of Bioenergetic, Food Analysis and Microbiology</w:t>
            </w:r>
          </w:p>
        </w:tc>
      </w:tr>
      <w:tr w:rsidR="00447755" w:rsidRPr="00251625" w14:paraId="66BE726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DB41E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83BB89" w14:textId="5DB88CC7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E1F5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447755" w:rsidRPr="004F2031" w14:paraId="16E3FA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7A805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35900B" w14:textId="2B502C2B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447755" w:rsidRPr="004F2031" w14:paraId="4AC897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E4D8D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1E41A" w14:textId="158AF37C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</w:t>
            </w:r>
          </w:p>
        </w:tc>
      </w:tr>
      <w:tr w:rsidR="00447755" w:rsidRPr="004F2031" w14:paraId="753BCE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56E2BB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44C4B8" w14:textId="67071D08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447755" w:rsidRPr="00266403" w14:paraId="089EF5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0FCE6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6C2255" w14:textId="59A0344B" w:rsidR="00447755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1, Semester 1</w:t>
            </w:r>
          </w:p>
          <w:p w14:paraId="2DD2BCBA" w14:textId="39CB9050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447755" w:rsidRPr="004F2031" w14:paraId="6DBFE44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4699D8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8DE2B" w14:textId="74B5B9F9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Lecture + Classes</w:t>
            </w:r>
          </w:p>
        </w:tc>
      </w:tr>
      <w:tr w:rsidR="00447755" w:rsidRPr="004F2031" w14:paraId="3761BF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5244C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6E73EA" w14:textId="7BA42F7E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47755" w:rsidRPr="004F2031" w14:paraId="445960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A8CBE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63203" w14:textId="329503B3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Grzegorz Bartosz</w:t>
            </w:r>
          </w:p>
        </w:tc>
      </w:tr>
      <w:tr w:rsidR="00447755" w:rsidRPr="004F2031" w14:paraId="64DED1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8E0CD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4F66F" w14:textId="21F8FBA8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Grzegorz Bartosz</w:t>
            </w:r>
          </w:p>
        </w:tc>
      </w:tr>
    </w:tbl>
    <w:p w14:paraId="531C9DA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BD9B25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99A974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AAB68E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CE4FA8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76CE4B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3CDAA2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90079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B8113E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4BC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33015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8234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D3F9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87E636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8E3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05B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B745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B06E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8552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05FB35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53F69" w14:textId="2A50A00D" w:rsidR="00AA1FCD" w:rsidRPr="004F2031" w:rsidRDefault="00C11B7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5E5D30" w14:textId="31E86EEF" w:rsidR="00AA1FCD" w:rsidRPr="004F2031" w:rsidRDefault="0025162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7C1F3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9BD33" w14:textId="1D07EAF0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C214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A63D4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A5A89" w14:textId="3CF48790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0100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331F8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4E439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473EA" w14:textId="418A3528" w:rsidR="00AA1FCD" w:rsidRPr="004F2031" w:rsidRDefault="0025162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27020EB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ABAB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CE80E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333A33E" w14:textId="1F8F7259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6F0A311A" w14:textId="10E399CB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50A99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2ABBEA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E833F3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(exam,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pass with a grade, pass without a grade) </w:t>
      </w:r>
    </w:p>
    <w:p w14:paraId="01BD52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0B1A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0C57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7AB21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51625" w14:paraId="27A9CDB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1DE368" w14:textId="01BAA5B3" w:rsidR="00AA1FCD" w:rsidRPr="004F2031" w:rsidRDefault="00A50287" w:rsidP="00A7094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</w:t>
            </w:r>
            <w:r w:rsidR="00A709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mathematics, physics and chemistry at the high school level</w:t>
            </w:r>
          </w:p>
        </w:tc>
      </w:tr>
    </w:tbl>
    <w:p w14:paraId="3846DE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CDAF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BFF16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09C41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576754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251625" w14:paraId="1047F18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D8A7D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36E6FA" w14:textId="7F2264D4" w:rsidR="00AA1FCD" w:rsidRPr="004F2031" w:rsidRDefault="00C603E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Making the student acquainted with basic principles of physical chemistry as applied to environmental protection</w:t>
            </w:r>
            <w:r w:rsidR="007A7DE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and biology </w:t>
            </w:r>
          </w:p>
        </w:tc>
      </w:tr>
      <w:tr w:rsidR="00AA1FCD" w:rsidRPr="00251625" w14:paraId="6C38F9E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A2A8D" w14:textId="0EBAAC32" w:rsidR="00AA1FCD" w:rsidRPr="00C603E0" w:rsidRDefault="00C603E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F40E3" w14:textId="09AC6976" w:rsidR="00AA1FCD" w:rsidRPr="00272899" w:rsidRDefault="00C603E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</w:pP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Introduction </w:t>
            </w:r>
            <w:r w:rsidR="00272899"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to </w:t>
            </w: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basic measurements and experiments in physical chem</w:t>
            </w:r>
            <w:r w:rsidR="00272899"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is</w:t>
            </w: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try</w:t>
            </w:r>
          </w:p>
        </w:tc>
      </w:tr>
    </w:tbl>
    <w:p w14:paraId="218E91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5F46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2A72A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7DDD1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D96B1E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935193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1"/>
        <w:gridCol w:w="2551"/>
      </w:tblGrid>
      <w:tr w:rsidR="00AA1FCD" w:rsidRPr="00251625" w14:paraId="4268113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5CC9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55B2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2A3A6A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D1C0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02CD1" w14:paraId="6F7A744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9C71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08BD10" w14:textId="02203F0D" w:rsidR="00AA1FCD" w:rsidRPr="004F2031" w:rsidRDefault="002728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Student: knows basic </w:t>
            </w:r>
            <w:r w:rsidR="00802C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notions and terminology used in physical chemistry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6806A1" w14:textId="77777777" w:rsidR="00802CD1" w:rsidRDefault="00802CD1" w:rsidP="00802CD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802CD1" w14:paraId="05BCBE5C" w14:textId="77777777">
              <w:trPr>
                <w:trHeight w:val="98"/>
              </w:trPr>
              <w:tc>
                <w:tcPr>
                  <w:tcW w:w="0" w:type="auto"/>
                </w:tcPr>
                <w:p w14:paraId="52D30D94" w14:textId="77777777" w:rsidR="00802CD1" w:rsidRDefault="00802CD1" w:rsidP="00802C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K_W02 </w:t>
                  </w:r>
                </w:p>
              </w:tc>
            </w:tr>
          </w:tbl>
          <w:p w14:paraId="4049EF9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02CD1" w14:paraId="5AD81DB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CFAD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F61DF" w14:textId="0CEBC132" w:rsidR="00AA1FCD" w:rsidRPr="004F2031" w:rsidRDefault="00802C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Applies knowledge of thermodynamics, kinetics and properties of solutions in th</w:t>
            </w:r>
            <w:r w:rsidR="000072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analysis of processes in the organism and in the environment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913F5" w14:textId="77777777" w:rsidR="00D1322B" w:rsidRDefault="00D1322B" w:rsidP="00D1322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D1322B" w14:paraId="0A7DCEB1" w14:textId="77777777">
              <w:trPr>
                <w:trHeight w:val="98"/>
              </w:trPr>
              <w:tc>
                <w:tcPr>
                  <w:tcW w:w="0" w:type="auto"/>
                </w:tcPr>
                <w:p w14:paraId="30DF8854" w14:textId="77777777" w:rsidR="00D1322B" w:rsidRDefault="00D1322B" w:rsidP="00D1322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K_W03 </w:t>
                  </w:r>
                </w:p>
              </w:tc>
            </w:tr>
          </w:tbl>
          <w:p w14:paraId="521A6D1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02CD1" w14:paraId="1CC7DEBE" w14:textId="77777777" w:rsidTr="00D1322B">
        <w:trPr>
          <w:trHeight w:val="551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F7DF53" w14:textId="0063E92A" w:rsidR="00AA1FCD" w:rsidRPr="004F2031" w:rsidRDefault="00D132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3F4CB1" w14:textId="2878F8F0" w:rsidR="00AA1FCD" w:rsidRPr="004F2031" w:rsidRDefault="00D132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Performs simple experiments in the range of physical chemistry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F2BBC" w14:textId="77777777" w:rsidR="00D1322B" w:rsidRDefault="00D1322B" w:rsidP="00D1322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K_U01, K_U02, </w:t>
            </w:r>
          </w:p>
          <w:p w14:paraId="3E6DFE77" w14:textId="3E7337AC" w:rsidR="00AA1FCD" w:rsidRPr="004F2031" w:rsidRDefault="00D1322B" w:rsidP="00D1322B">
            <w:pPr>
              <w:pStyle w:val="Default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>
              <w:rPr>
                <w:b/>
                <w:bCs/>
                <w:sz w:val="22"/>
                <w:szCs w:val="22"/>
              </w:rPr>
              <w:t xml:space="preserve">K_U05 </w:t>
            </w:r>
          </w:p>
        </w:tc>
      </w:tr>
      <w:tr w:rsidR="00AA1FCD" w:rsidRPr="009262FF" w14:paraId="3732EC6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B8EBC0" w14:textId="3F750038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9262F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38FE96" w14:textId="43B561BB" w:rsidR="00AA1FCD" w:rsidRPr="004F2031" w:rsidRDefault="009262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competent to interpret and draw conclusions from performed experiments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6F462B" w14:textId="77777777" w:rsidR="009262FF" w:rsidRDefault="009262FF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K_U08 </w:t>
            </w:r>
          </w:p>
          <w:p w14:paraId="1C8BB888" w14:textId="125B0DEC" w:rsidR="00AA1FCD" w:rsidRPr="004F2031" w:rsidRDefault="00AA1FCD" w:rsidP="009262FF">
            <w:pPr>
              <w:pStyle w:val="Punktygwne"/>
              <w:spacing w:before="0" w:after="0"/>
              <w:ind w:firstLine="70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262FF" w:rsidRPr="0074010B" w14:paraId="38AF3A4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C549E" w14:textId="33DF86AB" w:rsidR="009262FF" w:rsidRPr="004F2031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72037" w14:textId="6875EDB1" w:rsidR="009262FF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aware of limitations of her/his knowledge and feels the need of its broadening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A512A" w14:textId="77777777" w:rsidR="0074010B" w:rsidRDefault="0074010B" w:rsidP="0074010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K_K01, </w:t>
            </w:r>
          </w:p>
          <w:p w14:paraId="73EBD09E" w14:textId="01256696" w:rsidR="009262FF" w:rsidRPr="0074010B" w:rsidRDefault="0074010B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K_K04 </w:t>
            </w:r>
          </w:p>
        </w:tc>
      </w:tr>
    </w:tbl>
    <w:p w14:paraId="37A52C8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6AAE8F9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5B88ACB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B194FE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EADA8DF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71FB64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4294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51625" w14:paraId="37523B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15BF9" w14:textId="2FA543C8" w:rsidR="00AA1FC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Fundamentals of thermodynamics. 1</w:t>
            </w:r>
            <w:r w:rsidRPr="004A4D2D">
              <w:rPr>
                <w:rFonts w:ascii="Corbel" w:hAnsi="Corbel" w:cs="Tahoma"/>
                <w:color w:val="auto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 2</w:t>
            </w:r>
            <w:r w:rsidRPr="004A4D2D">
              <w:rPr>
                <w:rFonts w:ascii="Corbel" w:hAnsi="Corbel" w:cs="Tahoma"/>
                <w:color w:val="auto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3</w:t>
            </w:r>
            <w:r w:rsidRPr="004A4D2D">
              <w:rPr>
                <w:rFonts w:ascii="Corbel" w:hAnsi="Corbel" w:cs="Tahoma"/>
                <w:color w:val="auto"/>
                <w:szCs w:val="24"/>
                <w:vertAlign w:val="superscript"/>
                <w:lang w:val="en-GB"/>
              </w:rPr>
              <w:t>rd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principles of thermodynamics. Thermodynamic functions: internal energy, enthalpy, entropy, free energy, free enthalpy.</w:t>
            </w:r>
          </w:p>
        </w:tc>
      </w:tr>
      <w:tr w:rsidR="00AA1FCD" w:rsidRPr="00251625" w14:paraId="21A50E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32666" w14:textId="57B73156" w:rsidR="004A4D2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Equilibrium of chemical reactions, thermodynamics of chemical reactions.</w:t>
            </w:r>
          </w:p>
        </w:tc>
      </w:tr>
      <w:tr w:rsidR="00AA1FCD" w:rsidRPr="004A4D2D" w14:paraId="15DBE6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1202B" w14:textId="4276EE72" w:rsidR="00AA1FC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Redox reactions, principles of electrochemistry. Redox reactions in biochemistry.</w:t>
            </w:r>
          </w:p>
        </w:tc>
      </w:tr>
      <w:tr w:rsidR="00AA1FCD" w:rsidRPr="00251625" w14:paraId="2252E54E" w14:textId="77777777" w:rsidTr="00251625">
        <w:trPr>
          <w:trHeight w:val="296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2A78F" w14:textId="7F74A9DD" w:rsidR="00AA1FC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Properties of solutions</w:t>
            </w:r>
            <w:r w:rsidR="00B414F1">
              <w:rPr>
                <w:rFonts w:ascii="Corbel" w:hAnsi="Corbel" w:cs="Tahoma"/>
                <w:color w:val="auto"/>
                <w:szCs w:val="24"/>
                <w:lang w:val="en-GB"/>
              </w:rPr>
              <w:t>. pH of solutions of strong and weak acids and bases.</w:t>
            </w:r>
            <w:r w:rsidR="00DF4A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B414F1">
              <w:rPr>
                <w:rFonts w:ascii="Corbel" w:hAnsi="Corbel" w:cs="Tahoma"/>
                <w:color w:val="auto"/>
                <w:szCs w:val="24"/>
                <w:lang w:val="en-GB"/>
              </w:rPr>
              <w:t>Colligative properties</w:t>
            </w:r>
            <w:r w:rsidR="00DF4A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solutions. Activity.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</w:t>
            </w:r>
          </w:p>
        </w:tc>
      </w:tr>
      <w:tr w:rsidR="00251625" w:rsidRPr="00251625" w14:paraId="01FD656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E9A8CC" w14:textId="1EAA9108" w:rsidR="00251625" w:rsidRDefault="00251625" w:rsidP="0025162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Principles of chemical kinetics.</w:t>
            </w:r>
          </w:p>
        </w:tc>
      </w:tr>
      <w:tr w:rsidR="00251625" w:rsidRPr="00251625" w14:paraId="582AA70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5FBEE2" w14:textId="108A99FB" w:rsidR="00251625" w:rsidRDefault="00251625" w:rsidP="0025162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Temperature dependence of chemical reactions. Arrhenius law.</w:t>
            </w:r>
          </w:p>
        </w:tc>
      </w:tr>
      <w:tr w:rsidR="00251625" w:rsidRPr="00251625" w14:paraId="5BD25B5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43098E" w14:textId="3041DCE5" w:rsidR="00251625" w:rsidRDefault="00251625" w:rsidP="0025162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Principles of chemical catalysis.</w:t>
            </w:r>
          </w:p>
        </w:tc>
      </w:tr>
      <w:tr w:rsidR="00DF4A3E" w:rsidRPr="00B414F1" w14:paraId="6E2BC6B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F805A" w14:textId="04B0157C" w:rsidR="00DF4A3E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Phase e</w:t>
            </w:r>
            <w:r w:rsidR="00B325B8">
              <w:rPr>
                <w:rFonts w:ascii="Corbel" w:hAnsi="Corbel" w:cs="Tahoma"/>
                <w:color w:val="auto"/>
                <w:szCs w:val="24"/>
                <w:lang w:val="en-GB"/>
              </w:rPr>
              <w:t>qui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libria. Gibbs rule.</w:t>
            </w:r>
          </w:p>
        </w:tc>
      </w:tr>
      <w:tr w:rsidR="00A7783C" w:rsidRPr="00B414F1" w14:paraId="2820FB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6636B" w14:textId="666EC822" w:rsidR="00A7783C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Principles of chemical kinetics.</w:t>
            </w:r>
          </w:p>
        </w:tc>
      </w:tr>
      <w:tr w:rsidR="00A7783C" w:rsidRPr="00B414F1" w14:paraId="252FC92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3DB46" w14:textId="178892DB" w:rsidR="00A7783C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Temperature dependence of chemical reactions. Arrhenius law.</w:t>
            </w:r>
          </w:p>
        </w:tc>
      </w:tr>
      <w:tr w:rsidR="00A7783C" w:rsidRPr="00B414F1" w14:paraId="2487EB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9A18F" w14:textId="5B8B5DA5" w:rsidR="00A7783C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Principles of chemical catalysis.</w:t>
            </w:r>
          </w:p>
        </w:tc>
      </w:tr>
    </w:tbl>
    <w:p w14:paraId="548B953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9E76CB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E42823F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88B7598" w14:textId="647596C0" w:rsidR="00AA1FCD" w:rsidRDefault="002534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Lecture: Presentation, discussion of problems with the students</w:t>
      </w:r>
    </w:p>
    <w:p w14:paraId="0B8C7F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43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722DA3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F1B3B7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2C50DE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B286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3"/>
        <w:gridCol w:w="4940"/>
        <w:gridCol w:w="2216"/>
      </w:tblGrid>
      <w:tr w:rsidR="00AA1FCD" w:rsidRPr="004F2031" w14:paraId="775C5682" w14:textId="77777777" w:rsidTr="00251625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D11A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BF7362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561B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18FF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71149B1" w14:textId="77777777" w:rsidTr="00251625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FB56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E49B1" w14:textId="102D4702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DE403" w14:textId="6C1062EF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7765EBF0" w14:textId="77777777" w:rsidTr="00251625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44D5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CD0222" w14:textId="365B218B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D7A873" w14:textId="2B17426C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2534FC" w:rsidRPr="004F2031" w14:paraId="29F8862A" w14:textId="77777777" w:rsidTr="00251625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E38DB" w14:textId="0DA3E05B" w:rsidR="002534FC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7F2E9" w14:textId="46780B4F" w:rsidR="002534FC" w:rsidRDefault="0025162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ECE2D" w14:textId="42BA5E4B" w:rsidR="002534FC" w:rsidRDefault="0025162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251625" w:rsidRPr="004F2031" w14:paraId="7F33787F" w14:textId="77777777" w:rsidTr="00251625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88C9F6" w14:textId="2CFA8908" w:rsidR="00251625" w:rsidRPr="004F2031" w:rsidRDefault="00251625" w:rsidP="0025162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8D994" w14:textId="56701C0C" w:rsidR="00251625" w:rsidRDefault="00251625" w:rsidP="0025162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51AAF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FDC4D" w14:textId="59734177" w:rsidR="00251625" w:rsidRDefault="00251625" w:rsidP="0025162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717A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251625" w:rsidRPr="004F2031" w14:paraId="52374D4C" w14:textId="77777777" w:rsidTr="00251625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FE30C" w14:textId="019638B4" w:rsidR="00251625" w:rsidRPr="004F2031" w:rsidRDefault="00251625" w:rsidP="0025162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5EB98" w14:textId="270C8E8A" w:rsidR="00251625" w:rsidRDefault="00251625" w:rsidP="0025162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651AAF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C14D1" w14:textId="5719E425" w:rsidR="00251625" w:rsidRDefault="00251625" w:rsidP="0025162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717A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</w:tbl>
    <w:p w14:paraId="1C193D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6536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E86920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715B2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795721" w14:paraId="2841C84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57DA3" w14:textId="43FD54CA" w:rsidR="00AA1FCD" w:rsidRPr="004F2031" w:rsidRDefault="00055342" w:rsidP="0005534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To receive credit, student </w:t>
            </w:r>
            <w:r w:rsidRPr="00CF116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must achieve a minimum grade of 50 per cent on each 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test</w:t>
            </w:r>
            <w:r w:rsidRPr="00CF116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 each exam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 must be participate in all </w:t>
            </w:r>
            <w:r w:rsidR="00795721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seminars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Weighting: exam 50%, tests 30%, acticity during classes 20%.  Final thresholds: 50% - grade 3, 60% - grade 3.5, 70% - grade 4, 80% -mgrade 4.5, 90% - grade 5.</w:t>
            </w:r>
          </w:p>
        </w:tc>
      </w:tr>
    </w:tbl>
    <w:p w14:paraId="7EAC50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ABB88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DD3CD5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17A68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00A4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FFA3DE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D0B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F1E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F53C8D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2699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B1790" w14:textId="4A43AF7F" w:rsidR="00AA1FCD" w:rsidRPr="004F2031" w:rsidRDefault="007C1F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B414F1" w14:paraId="19EA608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D2F5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E9FF0" w14:textId="00DEBC62" w:rsidR="00AA1FCD" w:rsidRPr="004F2031" w:rsidRDefault="004879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B414F1" w14:paraId="17615C7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6DB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EC67D" w14:textId="759DCB7C" w:rsidR="00AA1FCD" w:rsidRPr="004F2031" w:rsidRDefault="00C11B7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7AF482D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402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096C3" w14:textId="55FD0384" w:rsidR="00AA1FCD" w:rsidRPr="004F2031" w:rsidRDefault="00E87A9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C11B7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B414F1" w14:paraId="5342E9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4B6CD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A15CC" w14:textId="5B9EA056" w:rsidR="00AA1FCD" w:rsidRPr="004F2031" w:rsidRDefault="00C11B7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8FF356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1AFA4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4A84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7B809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5D586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A15AAE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41259D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A5C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BC3BD8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ACFCA" w14:textId="4D7B0C7B" w:rsidR="00AA1FCD" w:rsidRPr="004F2031" w:rsidRDefault="00E87A9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F2031" w14:paraId="0A6EBD4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E594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3415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5607E1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D16F9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B3327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7A4296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C917C0" w14:paraId="5F5C625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4CE94" w14:textId="0C740782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6066374" w14:textId="3D00590B" w:rsidR="00C917C0" w:rsidRPr="00C917C0" w:rsidRDefault="00C917C0" w:rsidP="00C917C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Morris, J.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Biologist's Physical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Edward Arnold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1974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C917C0">
              <w:rPr>
                <w:lang w:val="en-US"/>
              </w:rPr>
              <w:t xml:space="preserve"> </w:t>
            </w:r>
          </w:p>
          <w:p w14:paraId="7205B0CB" w14:textId="43B0449E" w:rsidR="00AA1FCD" w:rsidRPr="004F2031" w:rsidRDefault="00C917C0" w:rsidP="00C917C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Atkins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P.W.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The Elements of Physical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 Oxford University Press, 1986.</w:t>
            </w:r>
          </w:p>
        </w:tc>
      </w:tr>
      <w:tr w:rsidR="00AA1FCD" w:rsidRPr="00C917C0" w14:paraId="207080B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49FF4" w14:textId="5C45364A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BE94E5F" w14:textId="5B827B03" w:rsidR="00AA1FCD" w:rsidRPr="004F2031" w:rsidRDefault="00C917C0" w:rsidP="00C91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Atkins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P. W.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Physical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Oxford University Press, 1986.</w:t>
            </w:r>
          </w:p>
        </w:tc>
      </w:tr>
    </w:tbl>
    <w:p w14:paraId="1707673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0E93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48E08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D9CE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D572E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7A4E70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0C4091E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BD00" w14:textId="77777777" w:rsidR="00056143" w:rsidRDefault="00056143">
      <w:pPr>
        <w:spacing w:after="0" w:line="240" w:lineRule="auto"/>
      </w:pPr>
      <w:r>
        <w:separator/>
      </w:r>
    </w:p>
  </w:endnote>
  <w:endnote w:type="continuationSeparator" w:id="0">
    <w:p w14:paraId="256828F0" w14:textId="77777777" w:rsidR="00056143" w:rsidRDefault="0005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B2DB" w14:textId="0BF551B8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FD3C6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7E58" w14:textId="77777777" w:rsidR="00056143" w:rsidRDefault="00056143">
      <w:pPr>
        <w:spacing w:after="0" w:line="240" w:lineRule="auto"/>
      </w:pPr>
      <w:r>
        <w:separator/>
      </w:r>
    </w:p>
  </w:footnote>
  <w:footnote w:type="continuationSeparator" w:id="0">
    <w:p w14:paraId="79DE61EC" w14:textId="77777777" w:rsidR="00056143" w:rsidRDefault="00056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155535968">
    <w:abstractNumId w:val="0"/>
  </w:num>
  <w:num w:numId="2" w16cid:durableId="1634361614">
    <w:abstractNumId w:val="1"/>
  </w:num>
  <w:num w:numId="3" w16cid:durableId="374279214">
    <w:abstractNumId w:val="5"/>
  </w:num>
  <w:num w:numId="4" w16cid:durableId="2132700735">
    <w:abstractNumId w:val="4"/>
  </w:num>
  <w:num w:numId="5" w16cid:durableId="1921452139">
    <w:abstractNumId w:val="3"/>
  </w:num>
  <w:num w:numId="6" w16cid:durableId="1760642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721E"/>
    <w:rsid w:val="00055342"/>
    <w:rsid w:val="00056143"/>
    <w:rsid w:val="00083C31"/>
    <w:rsid w:val="00163D1A"/>
    <w:rsid w:val="001C26A0"/>
    <w:rsid w:val="00251625"/>
    <w:rsid w:val="002534FC"/>
    <w:rsid w:val="002554D9"/>
    <w:rsid w:val="00266403"/>
    <w:rsid w:val="00272899"/>
    <w:rsid w:val="0028211C"/>
    <w:rsid w:val="00285486"/>
    <w:rsid w:val="002D7484"/>
    <w:rsid w:val="00300BF3"/>
    <w:rsid w:val="003730E0"/>
    <w:rsid w:val="00447755"/>
    <w:rsid w:val="004879D4"/>
    <w:rsid w:val="004A4D2D"/>
    <w:rsid w:val="004F2031"/>
    <w:rsid w:val="005A5F5A"/>
    <w:rsid w:val="005F3199"/>
    <w:rsid w:val="00602B34"/>
    <w:rsid w:val="00684F6A"/>
    <w:rsid w:val="006C2EAB"/>
    <w:rsid w:val="006D17D9"/>
    <w:rsid w:val="00720A56"/>
    <w:rsid w:val="0074010B"/>
    <w:rsid w:val="00795721"/>
    <w:rsid w:val="007A7DE6"/>
    <w:rsid w:val="007C1F32"/>
    <w:rsid w:val="00802CD1"/>
    <w:rsid w:val="008C2209"/>
    <w:rsid w:val="00911C1F"/>
    <w:rsid w:val="009262FF"/>
    <w:rsid w:val="00930846"/>
    <w:rsid w:val="009C4D60"/>
    <w:rsid w:val="009F030F"/>
    <w:rsid w:val="009F7732"/>
    <w:rsid w:val="00A50287"/>
    <w:rsid w:val="00A70946"/>
    <w:rsid w:val="00A7783C"/>
    <w:rsid w:val="00A95AD8"/>
    <w:rsid w:val="00AA1FCD"/>
    <w:rsid w:val="00B325B8"/>
    <w:rsid w:val="00B414F1"/>
    <w:rsid w:val="00C11B7E"/>
    <w:rsid w:val="00C603E0"/>
    <w:rsid w:val="00C917C0"/>
    <w:rsid w:val="00C95672"/>
    <w:rsid w:val="00CC14ED"/>
    <w:rsid w:val="00D1322B"/>
    <w:rsid w:val="00DF4A3E"/>
    <w:rsid w:val="00E52FF0"/>
    <w:rsid w:val="00E833F3"/>
    <w:rsid w:val="00E87A9C"/>
    <w:rsid w:val="00EA249D"/>
    <w:rsid w:val="00EA5F18"/>
    <w:rsid w:val="00F32FE2"/>
    <w:rsid w:val="00FD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AAE3"/>
  <w15:docId w15:val="{525A4E59-7A86-4932-B693-AFD0A43E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CD1"/>
    <w:pPr>
      <w:autoSpaceDE w:val="0"/>
      <w:autoSpaceDN w:val="0"/>
      <w:adjustRightInd w:val="0"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515C4-5E7C-4BB0-AFC9-88E54FEFD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132AA-D259-4A1D-88E1-7845074A55E5}">
  <ds:schemaRefs>
    <ds:schemaRef ds:uri="http://schemas.microsoft.com/office/2006/metadata/properties"/>
    <ds:schemaRef ds:uri="http://schemas.microsoft.com/office/infopath/2007/PartnerControls"/>
    <ds:schemaRef ds:uri="875c63c0-45e1-4f4a-8797-41d481b79017"/>
  </ds:schemaRefs>
</ds:datastoreItem>
</file>

<file path=customXml/itemProps3.xml><?xml version="1.0" encoding="utf-8"?>
<ds:datastoreItem xmlns:ds="http://schemas.openxmlformats.org/officeDocument/2006/customXml" ds:itemID="{52694016-E40F-4CE8-B282-98D4D46B6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BE89F-6C1C-49B0-8705-BF66B1CC6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2017-07-04T06:31:00Z</cp:lastPrinted>
  <dcterms:created xsi:type="dcterms:W3CDTF">2024-01-29T09:49:00Z</dcterms:created>
  <dcterms:modified xsi:type="dcterms:W3CDTF">2024-01-29T09:49:00Z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739002f7af9bd900458e1e96a6067c89c7d6863974fec6f5944a06bc5f294c75</vt:lpwstr>
  </property>
  <property fmtid="{D5CDD505-2E9C-101B-9397-08002B2CF9AE}" pid="3" name="ContentTypeId">
    <vt:lpwstr>0x010100FA5EC98E4A02214EB378F588F722648B</vt:lpwstr>
  </property>
</Properties>
</file>